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106C5B" w14:textId="77777777" w:rsidR="001761DF" w:rsidRPr="00C9733C" w:rsidRDefault="001761DF" w:rsidP="001761DF">
      <w:pPr>
        <w:pStyle w:val="ListParagraph"/>
        <w:numPr>
          <w:ilvl w:val="0"/>
          <w:numId w:val="6"/>
        </w:numPr>
        <w:spacing w:after="0" w:line="240" w:lineRule="auto"/>
        <w:jc w:val="right"/>
        <w:rPr>
          <w:rFonts w:ascii="Times New Roman" w:eastAsia="Times New Roman" w:hAnsi="Times New Roman" w:cs="Times New Roman"/>
          <w:bCs/>
          <w:sz w:val="24"/>
          <w:szCs w:val="24"/>
          <w:lang w:val="lv-LV"/>
        </w:rPr>
      </w:pPr>
      <w:r w:rsidRPr="00C9733C">
        <w:rPr>
          <w:rFonts w:ascii="Times New Roman" w:eastAsia="Times New Roman" w:hAnsi="Times New Roman" w:cs="Times New Roman"/>
          <w:bCs/>
          <w:sz w:val="24"/>
          <w:szCs w:val="24"/>
          <w:lang w:val="lv-LV"/>
        </w:rPr>
        <w:t>pielikums</w:t>
      </w:r>
    </w:p>
    <w:p w14:paraId="7F19AE41" w14:textId="77777777" w:rsidR="00F5532D" w:rsidRPr="00F5532D" w:rsidRDefault="00F5532D" w:rsidP="00F5532D">
      <w:pPr>
        <w:spacing w:after="0" w:line="240" w:lineRule="auto"/>
        <w:jc w:val="right"/>
        <w:rPr>
          <w:rFonts w:ascii="Times New Roman" w:eastAsia="Times New Roman" w:hAnsi="Times New Roman" w:cs="Times New Roman"/>
          <w:bCs/>
          <w:sz w:val="24"/>
          <w:szCs w:val="24"/>
          <w:lang w:val="lv-LV"/>
        </w:rPr>
      </w:pPr>
      <w:r w:rsidRPr="00F5532D">
        <w:rPr>
          <w:rFonts w:ascii="Times New Roman" w:eastAsia="Times New Roman" w:hAnsi="Times New Roman" w:cs="Times New Roman"/>
          <w:bCs/>
          <w:sz w:val="24"/>
          <w:szCs w:val="24"/>
          <w:lang w:val="lv-LV"/>
        </w:rPr>
        <w:t>Ministru kabineta rīkojuma projekta</w:t>
      </w:r>
    </w:p>
    <w:p w14:paraId="173EF398" w14:textId="77777777" w:rsidR="00F5532D" w:rsidRPr="00F5532D" w:rsidRDefault="00F5532D" w:rsidP="00F5532D">
      <w:pPr>
        <w:spacing w:after="0" w:line="240" w:lineRule="auto"/>
        <w:jc w:val="right"/>
        <w:rPr>
          <w:rFonts w:ascii="Times New Roman" w:eastAsia="Times New Roman" w:hAnsi="Times New Roman" w:cs="Times New Roman"/>
          <w:bCs/>
          <w:sz w:val="24"/>
          <w:szCs w:val="24"/>
          <w:lang w:val="lv-LV"/>
        </w:rPr>
      </w:pPr>
      <w:r w:rsidRPr="00F5532D">
        <w:rPr>
          <w:rFonts w:ascii="Times New Roman" w:eastAsia="Times New Roman" w:hAnsi="Times New Roman" w:cs="Times New Roman"/>
          <w:bCs/>
          <w:sz w:val="24"/>
          <w:szCs w:val="24"/>
          <w:lang w:val="lv-LV"/>
        </w:rPr>
        <w:t>“Par finanšu līdzekļu piešķiršanu no valsts budžeta programmas</w:t>
      </w:r>
    </w:p>
    <w:p w14:paraId="6513CAFC" w14:textId="77777777" w:rsidR="00F5532D" w:rsidRDefault="00F5532D" w:rsidP="001761DF">
      <w:pPr>
        <w:spacing w:after="0" w:line="240" w:lineRule="auto"/>
        <w:jc w:val="right"/>
        <w:rPr>
          <w:rFonts w:ascii="Times New Roman" w:eastAsia="Times New Roman" w:hAnsi="Times New Roman" w:cs="Times New Roman"/>
          <w:bCs/>
          <w:sz w:val="24"/>
          <w:szCs w:val="24"/>
          <w:lang w:val="lv-LV"/>
        </w:rPr>
      </w:pPr>
      <w:r w:rsidRPr="00F5532D">
        <w:rPr>
          <w:rFonts w:ascii="Times New Roman" w:eastAsia="Times New Roman" w:hAnsi="Times New Roman" w:cs="Times New Roman"/>
          <w:bCs/>
          <w:sz w:val="24"/>
          <w:szCs w:val="24"/>
          <w:lang w:val="lv-LV"/>
        </w:rPr>
        <w:t xml:space="preserve"> “Līdzekļi neparedzētiem gadījumiem””</w:t>
      </w:r>
    </w:p>
    <w:p w14:paraId="435F0B4D" w14:textId="77777777" w:rsidR="001761DF" w:rsidRPr="00C9733C" w:rsidRDefault="00F5532D" w:rsidP="001761DF">
      <w:pPr>
        <w:spacing w:after="0" w:line="240" w:lineRule="auto"/>
        <w:jc w:val="right"/>
        <w:rPr>
          <w:rFonts w:ascii="Times New Roman" w:eastAsia="Times New Roman" w:hAnsi="Times New Roman" w:cs="Times New Roman"/>
          <w:bCs/>
          <w:sz w:val="24"/>
          <w:szCs w:val="24"/>
          <w:lang w:val="lv-LV"/>
        </w:rPr>
      </w:pPr>
      <w:r w:rsidRPr="00F5532D">
        <w:rPr>
          <w:rFonts w:ascii="Times New Roman" w:eastAsia="Times New Roman" w:hAnsi="Times New Roman" w:cs="Times New Roman"/>
          <w:bCs/>
          <w:sz w:val="24"/>
          <w:szCs w:val="24"/>
          <w:lang w:val="lv-LV"/>
        </w:rPr>
        <w:t xml:space="preserve"> sākotnējās ietekmes novērtējuma ziņojumam (anotācijai)</w:t>
      </w:r>
    </w:p>
    <w:p w14:paraId="30415613" w14:textId="77777777" w:rsidR="001761DF" w:rsidRPr="000708B5" w:rsidRDefault="001761DF" w:rsidP="001761DF">
      <w:pPr>
        <w:rPr>
          <w:rFonts w:ascii="Times New Roman" w:eastAsia="Times New Roman" w:hAnsi="Times New Roman" w:cs="Times New Roman"/>
          <w:b/>
          <w:bCs/>
          <w:sz w:val="28"/>
          <w:szCs w:val="24"/>
          <w:lang w:val="lv-LV"/>
        </w:rPr>
      </w:pPr>
    </w:p>
    <w:p w14:paraId="558FED38" w14:textId="77777777" w:rsidR="001761DF" w:rsidRDefault="001761DF" w:rsidP="001761DF">
      <w:pPr>
        <w:jc w:val="center"/>
        <w:rPr>
          <w:rFonts w:ascii="Times New Roman" w:eastAsia="Times New Roman" w:hAnsi="Times New Roman" w:cs="Times New Roman"/>
          <w:b/>
          <w:bCs/>
          <w:sz w:val="28"/>
          <w:szCs w:val="24"/>
          <w:lang w:val="lv-LV"/>
        </w:rPr>
      </w:pPr>
      <w:r w:rsidRPr="000708B5">
        <w:rPr>
          <w:rFonts w:ascii="Times New Roman" w:eastAsia="Times New Roman" w:hAnsi="Times New Roman" w:cs="Times New Roman"/>
          <w:b/>
          <w:bCs/>
          <w:sz w:val="28"/>
          <w:szCs w:val="24"/>
          <w:lang w:val="lv-LV"/>
        </w:rPr>
        <w:t xml:space="preserve">Kopsavilkums par papildu nepieciešamo finansējumu </w:t>
      </w:r>
      <w:proofErr w:type="spellStart"/>
      <w:r w:rsidRPr="000708B5">
        <w:rPr>
          <w:rFonts w:ascii="Times New Roman" w:eastAsia="Times New Roman" w:hAnsi="Times New Roman" w:cs="Times New Roman"/>
          <w:b/>
          <w:bCs/>
          <w:sz w:val="28"/>
          <w:szCs w:val="24"/>
          <w:lang w:val="lv-LV"/>
        </w:rPr>
        <w:t>Iekšlietu</w:t>
      </w:r>
      <w:proofErr w:type="spellEnd"/>
      <w:r w:rsidRPr="000708B5">
        <w:rPr>
          <w:rFonts w:ascii="Times New Roman" w:eastAsia="Times New Roman" w:hAnsi="Times New Roman" w:cs="Times New Roman"/>
          <w:b/>
          <w:bCs/>
          <w:sz w:val="28"/>
          <w:szCs w:val="24"/>
          <w:lang w:val="lv-LV"/>
        </w:rPr>
        <w:t xml:space="preserve"> ministrijas padotības iestādēm saistībā ar situāciju uz Latvijas Republikas - Baltkrievijas Republikas valsts robežas </w:t>
      </w:r>
    </w:p>
    <w:p w14:paraId="0D8C60C7" w14:textId="77777777" w:rsidR="00F65079" w:rsidRDefault="00F65079" w:rsidP="001761DF">
      <w:pPr>
        <w:jc w:val="center"/>
        <w:rPr>
          <w:rFonts w:ascii="Times New Roman" w:eastAsia="Times New Roman" w:hAnsi="Times New Roman" w:cs="Times New Roman"/>
          <w:b/>
          <w:bCs/>
          <w:sz w:val="28"/>
          <w:szCs w:val="24"/>
          <w:lang w:val="lv-LV"/>
        </w:rPr>
      </w:pPr>
    </w:p>
    <w:p w14:paraId="5D696731" w14:textId="77777777" w:rsidR="002F30D5" w:rsidRDefault="002F30D5" w:rsidP="00AB051C">
      <w:pPr>
        <w:pStyle w:val="ListParagraph"/>
        <w:numPr>
          <w:ilvl w:val="0"/>
          <w:numId w:val="7"/>
        </w:numPr>
        <w:rPr>
          <w:rFonts w:ascii="Times New Roman" w:eastAsia="Times New Roman" w:hAnsi="Times New Roman" w:cs="Times New Roman"/>
          <w:b/>
          <w:bCs/>
          <w:sz w:val="28"/>
          <w:szCs w:val="24"/>
          <w:lang w:val="lv-LV"/>
        </w:rPr>
      </w:pPr>
      <w:r w:rsidRPr="00533D32">
        <w:rPr>
          <w:rFonts w:ascii="Times New Roman" w:eastAsia="Times New Roman" w:hAnsi="Times New Roman" w:cs="Times New Roman"/>
          <w:b/>
          <w:bCs/>
          <w:sz w:val="28"/>
          <w:szCs w:val="24"/>
          <w:lang w:val="lv-LV"/>
        </w:rPr>
        <w:t xml:space="preserve">KOPĀ </w:t>
      </w:r>
      <w:proofErr w:type="spellStart"/>
      <w:r w:rsidRPr="00533D32">
        <w:rPr>
          <w:rFonts w:ascii="Times New Roman" w:eastAsia="Times New Roman" w:hAnsi="Times New Roman" w:cs="Times New Roman"/>
          <w:b/>
          <w:bCs/>
          <w:sz w:val="28"/>
          <w:szCs w:val="24"/>
          <w:lang w:val="lv-LV"/>
        </w:rPr>
        <w:t>Iekšlietu</w:t>
      </w:r>
      <w:proofErr w:type="spellEnd"/>
      <w:r w:rsidRPr="00533D32">
        <w:rPr>
          <w:rFonts w:ascii="Times New Roman" w:eastAsia="Times New Roman" w:hAnsi="Times New Roman" w:cs="Times New Roman"/>
          <w:b/>
          <w:bCs/>
          <w:sz w:val="28"/>
          <w:szCs w:val="24"/>
          <w:lang w:val="lv-LV"/>
        </w:rPr>
        <w:t xml:space="preserve"> ministrijas padotības iestādēm</w:t>
      </w:r>
      <w:r w:rsidR="00EE3DF3" w:rsidRPr="00533D32">
        <w:rPr>
          <w:rFonts w:ascii="Times New Roman" w:eastAsia="Times New Roman" w:hAnsi="Times New Roman" w:cs="Times New Roman"/>
          <w:b/>
          <w:bCs/>
          <w:sz w:val="28"/>
          <w:szCs w:val="24"/>
          <w:lang w:val="lv-LV"/>
        </w:rPr>
        <w:t xml:space="preserve"> </w:t>
      </w:r>
    </w:p>
    <w:p w14:paraId="3617CFBC" w14:textId="31DBAE2D" w:rsidR="00CB7443" w:rsidRDefault="00CB7443" w:rsidP="008816DE">
      <w:pPr>
        <w:pStyle w:val="ListParagraph"/>
        <w:spacing w:after="120" w:line="240" w:lineRule="auto"/>
        <w:ind w:left="0"/>
        <w:contextualSpacing w:val="0"/>
        <w:jc w:val="both"/>
        <w:rPr>
          <w:rFonts w:ascii="Times New Roman" w:eastAsia="Times New Roman" w:hAnsi="Times New Roman" w:cs="Times New Roman"/>
          <w:bCs/>
          <w:lang w:val="lv-LV"/>
        </w:rPr>
      </w:pPr>
    </w:p>
    <w:tbl>
      <w:tblPr>
        <w:tblW w:w="8980" w:type="dxa"/>
        <w:tblLook w:val="04A0" w:firstRow="1" w:lastRow="0" w:firstColumn="1" w:lastColumn="0" w:noHBand="0" w:noVBand="1"/>
      </w:tblPr>
      <w:tblGrid>
        <w:gridCol w:w="3740"/>
        <w:gridCol w:w="1160"/>
        <w:gridCol w:w="1316"/>
        <w:gridCol w:w="1480"/>
        <w:gridCol w:w="1360"/>
      </w:tblGrid>
      <w:tr w:rsidR="00CB7443" w:rsidRPr="00CB7443" w14:paraId="6766F5F3" w14:textId="77777777" w:rsidTr="00CB7443">
        <w:trPr>
          <w:trHeight w:val="912"/>
        </w:trPr>
        <w:tc>
          <w:tcPr>
            <w:tcW w:w="3740" w:type="dxa"/>
            <w:tcBorders>
              <w:top w:val="single" w:sz="4" w:space="0" w:color="auto"/>
              <w:left w:val="single" w:sz="4" w:space="0" w:color="auto"/>
              <w:bottom w:val="single" w:sz="4" w:space="0" w:color="auto"/>
              <w:right w:val="single" w:sz="4" w:space="0" w:color="auto"/>
            </w:tcBorders>
            <w:shd w:val="clear" w:color="auto" w:fill="auto"/>
            <w:noWrap/>
            <w:hideMark/>
          </w:tcPr>
          <w:p w14:paraId="659A4327"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Iestāde</w:t>
            </w:r>
          </w:p>
        </w:tc>
        <w:tc>
          <w:tcPr>
            <w:tcW w:w="1160" w:type="dxa"/>
            <w:tcBorders>
              <w:top w:val="single" w:sz="4" w:space="0" w:color="auto"/>
              <w:left w:val="nil"/>
              <w:bottom w:val="single" w:sz="4" w:space="0" w:color="auto"/>
              <w:right w:val="single" w:sz="4" w:space="0" w:color="auto"/>
            </w:tcBorders>
            <w:shd w:val="clear" w:color="auto" w:fill="auto"/>
            <w:hideMark/>
          </w:tcPr>
          <w:p w14:paraId="6A0F1585"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Atlīdzība EKK1000</w:t>
            </w:r>
          </w:p>
        </w:tc>
        <w:tc>
          <w:tcPr>
            <w:tcW w:w="1240" w:type="dxa"/>
            <w:tcBorders>
              <w:top w:val="single" w:sz="4" w:space="0" w:color="auto"/>
              <w:left w:val="nil"/>
              <w:bottom w:val="single" w:sz="4" w:space="0" w:color="auto"/>
              <w:right w:val="single" w:sz="4" w:space="0" w:color="auto"/>
            </w:tcBorders>
            <w:shd w:val="clear" w:color="auto" w:fill="auto"/>
            <w:hideMark/>
          </w:tcPr>
          <w:p w14:paraId="5FB96DCD"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Preces  un pakalpojumi EKK2000</w:t>
            </w:r>
          </w:p>
        </w:tc>
        <w:tc>
          <w:tcPr>
            <w:tcW w:w="1480" w:type="dxa"/>
            <w:tcBorders>
              <w:top w:val="single" w:sz="4" w:space="0" w:color="auto"/>
              <w:left w:val="nil"/>
              <w:bottom w:val="single" w:sz="4" w:space="0" w:color="auto"/>
              <w:right w:val="single" w:sz="4" w:space="0" w:color="auto"/>
            </w:tcBorders>
            <w:shd w:val="clear" w:color="auto" w:fill="auto"/>
            <w:hideMark/>
          </w:tcPr>
          <w:p w14:paraId="67B62D2F"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Sociālie pabalsti EKK6000</w:t>
            </w:r>
          </w:p>
        </w:tc>
        <w:tc>
          <w:tcPr>
            <w:tcW w:w="1360" w:type="dxa"/>
            <w:tcBorders>
              <w:top w:val="single" w:sz="4" w:space="0" w:color="auto"/>
              <w:left w:val="nil"/>
              <w:bottom w:val="single" w:sz="4" w:space="0" w:color="auto"/>
              <w:right w:val="single" w:sz="4" w:space="0" w:color="auto"/>
            </w:tcBorders>
            <w:shd w:val="clear" w:color="auto" w:fill="auto"/>
            <w:hideMark/>
          </w:tcPr>
          <w:p w14:paraId="52F04A80"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 xml:space="preserve">Kopā </w:t>
            </w:r>
          </w:p>
        </w:tc>
      </w:tr>
      <w:tr w:rsidR="00CB7443" w:rsidRPr="00CB7443" w14:paraId="4F2FE33C" w14:textId="77777777" w:rsidTr="00CB7443">
        <w:trPr>
          <w:trHeight w:val="288"/>
        </w:trPr>
        <w:tc>
          <w:tcPr>
            <w:tcW w:w="8980"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3F6693B" w14:textId="77777777" w:rsidR="00CB7443" w:rsidRPr="00CB7443" w:rsidRDefault="00CB7443" w:rsidP="00CB7443">
            <w:pPr>
              <w:spacing w:after="0" w:line="240" w:lineRule="auto"/>
              <w:rPr>
                <w:rFonts w:ascii="Times New Roman" w:eastAsia="Times New Roman" w:hAnsi="Times New Roman" w:cs="Times New Roman"/>
                <w:b/>
                <w:bCs/>
                <w:i/>
                <w:iCs/>
                <w:color w:val="000000"/>
                <w:lang w:val="lv-LV"/>
              </w:rPr>
            </w:pPr>
            <w:r w:rsidRPr="00CB7443">
              <w:rPr>
                <w:rFonts w:ascii="Times New Roman" w:eastAsia="Times New Roman" w:hAnsi="Times New Roman" w:cs="Times New Roman"/>
                <w:b/>
                <w:bCs/>
                <w:i/>
                <w:iCs/>
                <w:color w:val="000000"/>
                <w:lang w:val="lv-LV"/>
              </w:rPr>
              <w:t>I. Izdevumi saistībā ar rīkojuma Nr. 518 izpildei nepieciešamo pasākumu īstenošanu</w:t>
            </w:r>
          </w:p>
        </w:tc>
      </w:tr>
      <w:tr w:rsidR="00CB7443" w:rsidRPr="00CB7443" w14:paraId="13945049" w14:textId="77777777" w:rsidTr="00CB7443">
        <w:trPr>
          <w:trHeight w:val="276"/>
        </w:trPr>
        <w:tc>
          <w:tcPr>
            <w:tcW w:w="3740" w:type="dxa"/>
            <w:tcBorders>
              <w:top w:val="nil"/>
              <w:left w:val="single" w:sz="4" w:space="0" w:color="auto"/>
              <w:bottom w:val="single" w:sz="4" w:space="0" w:color="auto"/>
              <w:right w:val="single" w:sz="4" w:space="0" w:color="auto"/>
            </w:tcBorders>
            <w:shd w:val="clear" w:color="000000" w:fill="FFFFFF"/>
            <w:hideMark/>
          </w:tcPr>
          <w:p w14:paraId="7B2D56BA" w14:textId="77777777" w:rsidR="00CB7443" w:rsidRPr="00CB7443" w:rsidRDefault="00CB7443" w:rsidP="00CB7443">
            <w:pPr>
              <w:spacing w:after="0" w:line="240" w:lineRule="auto"/>
              <w:rPr>
                <w:rFonts w:ascii="Times New Roman" w:eastAsia="Times New Roman" w:hAnsi="Times New Roman" w:cs="Times New Roman"/>
                <w:lang w:val="lv-LV"/>
              </w:rPr>
            </w:pPr>
            <w:r w:rsidRPr="00CB7443">
              <w:rPr>
                <w:rFonts w:ascii="Times New Roman" w:eastAsia="Times New Roman" w:hAnsi="Times New Roman" w:cs="Times New Roman"/>
                <w:lang w:val="lv-LV"/>
              </w:rPr>
              <w:t>Valsts policija</w:t>
            </w:r>
          </w:p>
        </w:tc>
        <w:tc>
          <w:tcPr>
            <w:tcW w:w="1160" w:type="dxa"/>
            <w:tcBorders>
              <w:top w:val="nil"/>
              <w:left w:val="nil"/>
              <w:bottom w:val="single" w:sz="4" w:space="0" w:color="auto"/>
              <w:right w:val="single" w:sz="4" w:space="0" w:color="auto"/>
            </w:tcBorders>
            <w:shd w:val="clear" w:color="000000" w:fill="FFFFFF"/>
            <w:noWrap/>
            <w:hideMark/>
          </w:tcPr>
          <w:p w14:paraId="156506EC"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11 372</w:t>
            </w:r>
          </w:p>
        </w:tc>
        <w:tc>
          <w:tcPr>
            <w:tcW w:w="1240" w:type="dxa"/>
            <w:tcBorders>
              <w:top w:val="nil"/>
              <w:left w:val="nil"/>
              <w:bottom w:val="single" w:sz="4" w:space="0" w:color="auto"/>
              <w:right w:val="single" w:sz="4" w:space="0" w:color="auto"/>
            </w:tcBorders>
            <w:shd w:val="clear" w:color="000000" w:fill="FFFFFF"/>
            <w:noWrap/>
            <w:hideMark/>
          </w:tcPr>
          <w:p w14:paraId="5FC74E32"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11 044</w:t>
            </w:r>
          </w:p>
        </w:tc>
        <w:tc>
          <w:tcPr>
            <w:tcW w:w="1480" w:type="dxa"/>
            <w:tcBorders>
              <w:top w:val="nil"/>
              <w:left w:val="nil"/>
              <w:bottom w:val="single" w:sz="4" w:space="0" w:color="auto"/>
              <w:right w:val="single" w:sz="4" w:space="0" w:color="auto"/>
            </w:tcBorders>
            <w:shd w:val="clear" w:color="000000" w:fill="FFFFFF"/>
            <w:noWrap/>
            <w:hideMark/>
          </w:tcPr>
          <w:p w14:paraId="7C0FB26C"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 </w:t>
            </w:r>
          </w:p>
        </w:tc>
        <w:tc>
          <w:tcPr>
            <w:tcW w:w="1360" w:type="dxa"/>
            <w:tcBorders>
              <w:top w:val="nil"/>
              <w:left w:val="nil"/>
              <w:bottom w:val="single" w:sz="4" w:space="0" w:color="auto"/>
              <w:right w:val="single" w:sz="4" w:space="0" w:color="auto"/>
            </w:tcBorders>
            <w:shd w:val="clear" w:color="000000" w:fill="FFFFFF"/>
            <w:hideMark/>
          </w:tcPr>
          <w:p w14:paraId="013CC669"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22 416</w:t>
            </w:r>
          </w:p>
        </w:tc>
      </w:tr>
      <w:tr w:rsidR="00CB7443" w:rsidRPr="00CB7443" w14:paraId="1FA8EC65" w14:textId="77777777" w:rsidTr="00CB7443">
        <w:trPr>
          <w:trHeight w:val="276"/>
        </w:trPr>
        <w:tc>
          <w:tcPr>
            <w:tcW w:w="3740" w:type="dxa"/>
            <w:tcBorders>
              <w:top w:val="nil"/>
              <w:left w:val="single" w:sz="4" w:space="0" w:color="auto"/>
              <w:bottom w:val="single" w:sz="4" w:space="0" w:color="auto"/>
              <w:right w:val="single" w:sz="4" w:space="0" w:color="auto"/>
            </w:tcBorders>
            <w:shd w:val="clear" w:color="000000" w:fill="FFFFFF"/>
            <w:hideMark/>
          </w:tcPr>
          <w:p w14:paraId="3BD8C575" w14:textId="77777777" w:rsidR="00CB7443" w:rsidRPr="00CB7443" w:rsidRDefault="00CB7443" w:rsidP="00CB7443">
            <w:pPr>
              <w:spacing w:after="0" w:line="240" w:lineRule="auto"/>
              <w:rPr>
                <w:rFonts w:ascii="Times New Roman" w:eastAsia="Times New Roman" w:hAnsi="Times New Roman" w:cs="Times New Roman"/>
                <w:lang w:val="lv-LV"/>
              </w:rPr>
            </w:pPr>
            <w:r w:rsidRPr="00CB7443">
              <w:rPr>
                <w:rFonts w:ascii="Times New Roman" w:eastAsia="Times New Roman" w:hAnsi="Times New Roman" w:cs="Times New Roman"/>
                <w:lang w:val="lv-LV"/>
              </w:rPr>
              <w:t>Valsts robežsardze</w:t>
            </w:r>
          </w:p>
        </w:tc>
        <w:tc>
          <w:tcPr>
            <w:tcW w:w="1160" w:type="dxa"/>
            <w:tcBorders>
              <w:top w:val="nil"/>
              <w:left w:val="nil"/>
              <w:bottom w:val="single" w:sz="4" w:space="0" w:color="auto"/>
              <w:right w:val="single" w:sz="4" w:space="0" w:color="auto"/>
            </w:tcBorders>
            <w:shd w:val="clear" w:color="000000" w:fill="FFFFFF"/>
            <w:noWrap/>
            <w:hideMark/>
          </w:tcPr>
          <w:p w14:paraId="061BDCAE"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60 038</w:t>
            </w:r>
          </w:p>
        </w:tc>
        <w:tc>
          <w:tcPr>
            <w:tcW w:w="1240" w:type="dxa"/>
            <w:tcBorders>
              <w:top w:val="nil"/>
              <w:left w:val="nil"/>
              <w:bottom w:val="single" w:sz="4" w:space="0" w:color="auto"/>
              <w:right w:val="single" w:sz="4" w:space="0" w:color="auto"/>
            </w:tcBorders>
            <w:shd w:val="clear" w:color="000000" w:fill="FFFFFF"/>
            <w:noWrap/>
            <w:hideMark/>
          </w:tcPr>
          <w:p w14:paraId="75EDBFCC"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 </w:t>
            </w:r>
          </w:p>
        </w:tc>
        <w:tc>
          <w:tcPr>
            <w:tcW w:w="1480" w:type="dxa"/>
            <w:tcBorders>
              <w:top w:val="nil"/>
              <w:left w:val="nil"/>
              <w:bottom w:val="single" w:sz="4" w:space="0" w:color="auto"/>
              <w:right w:val="single" w:sz="4" w:space="0" w:color="auto"/>
            </w:tcBorders>
            <w:shd w:val="clear" w:color="000000" w:fill="FFFFFF"/>
            <w:noWrap/>
            <w:hideMark/>
          </w:tcPr>
          <w:p w14:paraId="3CE3E4FA"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 </w:t>
            </w:r>
          </w:p>
        </w:tc>
        <w:tc>
          <w:tcPr>
            <w:tcW w:w="1360" w:type="dxa"/>
            <w:tcBorders>
              <w:top w:val="nil"/>
              <w:left w:val="nil"/>
              <w:bottom w:val="single" w:sz="4" w:space="0" w:color="auto"/>
              <w:right w:val="single" w:sz="4" w:space="0" w:color="auto"/>
            </w:tcBorders>
            <w:shd w:val="clear" w:color="000000" w:fill="FFFFFF"/>
            <w:hideMark/>
          </w:tcPr>
          <w:p w14:paraId="0DD42C01"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60 038</w:t>
            </w:r>
          </w:p>
        </w:tc>
      </w:tr>
      <w:tr w:rsidR="00CB7443" w:rsidRPr="00CB7443" w14:paraId="152788BD" w14:textId="77777777" w:rsidTr="00CB7443">
        <w:trPr>
          <w:trHeight w:val="276"/>
        </w:trPr>
        <w:tc>
          <w:tcPr>
            <w:tcW w:w="3740" w:type="dxa"/>
            <w:tcBorders>
              <w:top w:val="nil"/>
              <w:left w:val="single" w:sz="4" w:space="0" w:color="auto"/>
              <w:bottom w:val="single" w:sz="4" w:space="0" w:color="auto"/>
              <w:right w:val="single" w:sz="4" w:space="0" w:color="auto"/>
            </w:tcBorders>
            <w:shd w:val="clear" w:color="000000" w:fill="FFFFFF"/>
            <w:hideMark/>
          </w:tcPr>
          <w:p w14:paraId="2E81A3DA" w14:textId="77777777" w:rsidR="00CB7443" w:rsidRPr="00CB7443" w:rsidRDefault="00CB7443" w:rsidP="00CB7443">
            <w:pPr>
              <w:spacing w:after="0" w:line="240" w:lineRule="auto"/>
              <w:rPr>
                <w:rFonts w:ascii="Times New Roman" w:eastAsia="Times New Roman" w:hAnsi="Times New Roman" w:cs="Times New Roman"/>
                <w:lang w:val="lv-LV"/>
              </w:rPr>
            </w:pPr>
            <w:r w:rsidRPr="00CB7443">
              <w:rPr>
                <w:rFonts w:ascii="Times New Roman" w:eastAsia="Times New Roman" w:hAnsi="Times New Roman" w:cs="Times New Roman"/>
                <w:lang w:val="lv-LV"/>
              </w:rPr>
              <w:t>Valsts robežsardzes koledža</w:t>
            </w:r>
          </w:p>
        </w:tc>
        <w:tc>
          <w:tcPr>
            <w:tcW w:w="1160" w:type="dxa"/>
            <w:tcBorders>
              <w:top w:val="nil"/>
              <w:left w:val="nil"/>
              <w:bottom w:val="single" w:sz="4" w:space="0" w:color="auto"/>
              <w:right w:val="single" w:sz="4" w:space="0" w:color="auto"/>
            </w:tcBorders>
            <w:shd w:val="clear" w:color="000000" w:fill="FFFFFF"/>
            <w:noWrap/>
            <w:hideMark/>
          </w:tcPr>
          <w:p w14:paraId="3E77AEC6"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884</w:t>
            </w:r>
          </w:p>
        </w:tc>
        <w:tc>
          <w:tcPr>
            <w:tcW w:w="1240" w:type="dxa"/>
            <w:tcBorders>
              <w:top w:val="nil"/>
              <w:left w:val="nil"/>
              <w:bottom w:val="single" w:sz="4" w:space="0" w:color="auto"/>
              <w:right w:val="single" w:sz="4" w:space="0" w:color="auto"/>
            </w:tcBorders>
            <w:shd w:val="clear" w:color="000000" w:fill="FFFFFF"/>
            <w:noWrap/>
            <w:hideMark/>
          </w:tcPr>
          <w:p w14:paraId="1078ADD6"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 </w:t>
            </w:r>
          </w:p>
        </w:tc>
        <w:tc>
          <w:tcPr>
            <w:tcW w:w="1480" w:type="dxa"/>
            <w:tcBorders>
              <w:top w:val="nil"/>
              <w:left w:val="nil"/>
              <w:bottom w:val="single" w:sz="4" w:space="0" w:color="auto"/>
              <w:right w:val="single" w:sz="4" w:space="0" w:color="auto"/>
            </w:tcBorders>
            <w:shd w:val="clear" w:color="000000" w:fill="FFFFFF"/>
            <w:noWrap/>
            <w:hideMark/>
          </w:tcPr>
          <w:p w14:paraId="00B19E4C"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 </w:t>
            </w:r>
          </w:p>
        </w:tc>
        <w:tc>
          <w:tcPr>
            <w:tcW w:w="1360" w:type="dxa"/>
            <w:tcBorders>
              <w:top w:val="nil"/>
              <w:left w:val="nil"/>
              <w:bottom w:val="single" w:sz="4" w:space="0" w:color="auto"/>
              <w:right w:val="single" w:sz="4" w:space="0" w:color="auto"/>
            </w:tcBorders>
            <w:shd w:val="clear" w:color="000000" w:fill="FFFFFF"/>
            <w:hideMark/>
          </w:tcPr>
          <w:p w14:paraId="39127BE3"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884</w:t>
            </w:r>
          </w:p>
        </w:tc>
      </w:tr>
      <w:tr w:rsidR="00CB7443" w:rsidRPr="00CB7443" w14:paraId="62316820" w14:textId="77777777" w:rsidTr="00CB7443">
        <w:trPr>
          <w:trHeight w:val="276"/>
        </w:trPr>
        <w:tc>
          <w:tcPr>
            <w:tcW w:w="3740" w:type="dxa"/>
            <w:tcBorders>
              <w:top w:val="nil"/>
              <w:left w:val="single" w:sz="4" w:space="0" w:color="auto"/>
              <w:bottom w:val="single" w:sz="4" w:space="0" w:color="auto"/>
              <w:right w:val="single" w:sz="4" w:space="0" w:color="auto"/>
            </w:tcBorders>
            <w:shd w:val="clear" w:color="000000" w:fill="FFFFFF"/>
            <w:hideMark/>
          </w:tcPr>
          <w:p w14:paraId="28B56E5D" w14:textId="77777777" w:rsidR="00CB7443" w:rsidRPr="00CB7443" w:rsidRDefault="00CB7443" w:rsidP="00CB7443">
            <w:pPr>
              <w:spacing w:after="0" w:line="240" w:lineRule="auto"/>
              <w:rPr>
                <w:rFonts w:ascii="Times New Roman" w:eastAsia="Times New Roman" w:hAnsi="Times New Roman" w:cs="Times New Roman"/>
                <w:lang w:val="lv-LV"/>
              </w:rPr>
            </w:pPr>
            <w:r w:rsidRPr="00CB7443">
              <w:rPr>
                <w:rFonts w:ascii="Times New Roman" w:eastAsia="Times New Roman" w:hAnsi="Times New Roman" w:cs="Times New Roman"/>
                <w:lang w:val="lv-LV"/>
              </w:rPr>
              <w:t>Pilsonības un migrācijas lietu pārvalde</w:t>
            </w:r>
          </w:p>
        </w:tc>
        <w:tc>
          <w:tcPr>
            <w:tcW w:w="1160" w:type="dxa"/>
            <w:tcBorders>
              <w:top w:val="nil"/>
              <w:left w:val="nil"/>
              <w:bottom w:val="single" w:sz="4" w:space="0" w:color="auto"/>
              <w:right w:val="single" w:sz="4" w:space="0" w:color="auto"/>
            </w:tcBorders>
            <w:shd w:val="clear" w:color="000000" w:fill="FFFFFF"/>
            <w:noWrap/>
            <w:hideMark/>
          </w:tcPr>
          <w:p w14:paraId="5357A5FF"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13 348</w:t>
            </w:r>
          </w:p>
        </w:tc>
        <w:tc>
          <w:tcPr>
            <w:tcW w:w="1240" w:type="dxa"/>
            <w:tcBorders>
              <w:top w:val="nil"/>
              <w:left w:val="nil"/>
              <w:bottom w:val="single" w:sz="4" w:space="0" w:color="auto"/>
              <w:right w:val="single" w:sz="4" w:space="0" w:color="auto"/>
            </w:tcBorders>
            <w:shd w:val="clear" w:color="000000" w:fill="FFFFFF"/>
            <w:noWrap/>
            <w:hideMark/>
          </w:tcPr>
          <w:p w14:paraId="64881B06"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 </w:t>
            </w:r>
          </w:p>
        </w:tc>
        <w:tc>
          <w:tcPr>
            <w:tcW w:w="1480" w:type="dxa"/>
            <w:tcBorders>
              <w:top w:val="nil"/>
              <w:left w:val="nil"/>
              <w:bottom w:val="single" w:sz="4" w:space="0" w:color="auto"/>
              <w:right w:val="single" w:sz="4" w:space="0" w:color="auto"/>
            </w:tcBorders>
            <w:shd w:val="clear" w:color="000000" w:fill="FFFFFF"/>
            <w:noWrap/>
            <w:hideMark/>
          </w:tcPr>
          <w:p w14:paraId="5481AAE4"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9 000</w:t>
            </w:r>
          </w:p>
        </w:tc>
        <w:tc>
          <w:tcPr>
            <w:tcW w:w="1360" w:type="dxa"/>
            <w:tcBorders>
              <w:top w:val="nil"/>
              <w:left w:val="nil"/>
              <w:bottom w:val="single" w:sz="4" w:space="0" w:color="auto"/>
              <w:right w:val="single" w:sz="4" w:space="0" w:color="auto"/>
            </w:tcBorders>
            <w:shd w:val="clear" w:color="000000" w:fill="FFFFFF"/>
            <w:hideMark/>
          </w:tcPr>
          <w:p w14:paraId="0D85D462"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22 348</w:t>
            </w:r>
          </w:p>
        </w:tc>
      </w:tr>
      <w:tr w:rsidR="00CB7443" w:rsidRPr="00CB7443" w14:paraId="1EEFBB3C" w14:textId="77777777" w:rsidTr="00CB7443">
        <w:trPr>
          <w:trHeight w:val="276"/>
        </w:trPr>
        <w:tc>
          <w:tcPr>
            <w:tcW w:w="3740" w:type="dxa"/>
            <w:tcBorders>
              <w:top w:val="nil"/>
              <w:left w:val="single" w:sz="4" w:space="0" w:color="auto"/>
              <w:bottom w:val="single" w:sz="4" w:space="0" w:color="auto"/>
              <w:right w:val="single" w:sz="4" w:space="0" w:color="auto"/>
            </w:tcBorders>
            <w:shd w:val="clear" w:color="000000" w:fill="FFFFFF"/>
            <w:noWrap/>
            <w:hideMark/>
          </w:tcPr>
          <w:p w14:paraId="1C747A21" w14:textId="77777777" w:rsidR="00CB7443" w:rsidRPr="00CB7443" w:rsidRDefault="00CB7443" w:rsidP="00CB7443">
            <w:pPr>
              <w:spacing w:after="0" w:line="240" w:lineRule="auto"/>
              <w:jc w:val="right"/>
              <w:rPr>
                <w:rFonts w:ascii="Times New Roman" w:eastAsia="Times New Roman" w:hAnsi="Times New Roman" w:cs="Times New Roman"/>
                <w:b/>
                <w:bCs/>
                <w:lang w:val="lv-LV"/>
              </w:rPr>
            </w:pPr>
            <w:r w:rsidRPr="00CB7443">
              <w:rPr>
                <w:rFonts w:ascii="Times New Roman" w:eastAsia="Times New Roman" w:hAnsi="Times New Roman" w:cs="Times New Roman"/>
                <w:b/>
                <w:bCs/>
                <w:lang w:val="lv-LV"/>
              </w:rPr>
              <w:t>KOPĀ</w:t>
            </w:r>
          </w:p>
        </w:tc>
        <w:tc>
          <w:tcPr>
            <w:tcW w:w="1160" w:type="dxa"/>
            <w:tcBorders>
              <w:top w:val="nil"/>
              <w:left w:val="nil"/>
              <w:bottom w:val="single" w:sz="4" w:space="0" w:color="auto"/>
              <w:right w:val="single" w:sz="4" w:space="0" w:color="auto"/>
            </w:tcBorders>
            <w:shd w:val="clear" w:color="000000" w:fill="FFFFFF"/>
            <w:hideMark/>
          </w:tcPr>
          <w:p w14:paraId="3B7E0A0C" w14:textId="77777777" w:rsidR="00CB7443" w:rsidRPr="00CB7443" w:rsidRDefault="00CB7443" w:rsidP="00CB7443">
            <w:pPr>
              <w:spacing w:after="0" w:line="240" w:lineRule="auto"/>
              <w:jc w:val="center"/>
              <w:rPr>
                <w:rFonts w:ascii="Times New Roman" w:eastAsia="Times New Roman" w:hAnsi="Times New Roman" w:cs="Times New Roman"/>
                <w:b/>
                <w:bCs/>
                <w:lang w:val="lv-LV"/>
              </w:rPr>
            </w:pPr>
            <w:r w:rsidRPr="00CB7443">
              <w:rPr>
                <w:rFonts w:ascii="Times New Roman" w:eastAsia="Times New Roman" w:hAnsi="Times New Roman" w:cs="Times New Roman"/>
                <w:b/>
                <w:bCs/>
                <w:lang w:val="lv-LV"/>
              </w:rPr>
              <w:t>85 642</w:t>
            </w:r>
          </w:p>
        </w:tc>
        <w:tc>
          <w:tcPr>
            <w:tcW w:w="1240" w:type="dxa"/>
            <w:tcBorders>
              <w:top w:val="nil"/>
              <w:left w:val="nil"/>
              <w:bottom w:val="single" w:sz="4" w:space="0" w:color="auto"/>
              <w:right w:val="single" w:sz="4" w:space="0" w:color="auto"/>
            </w:tcBorders>
            <w:shd w:val="clear" w:color="000000" w:fill="FFFFFF"/>
            <w:hideMark/>
          </w:tcPr>
          <w:p w14:paraId="6D5441D4" w14:textId="77777777" w:rsidR="00CB7443" w:rsidRPr="00CB7443" w:rsidRDefault="00CB7443" w:rsidP="00CB7443">
            <w:pPr>
              <w:spacing w:after="0" w:line="240" w:lineRule="auto"/>
              <w:jc w:val="center"/>
              <w:rPr>
                <w:rFonts w:ascii="Times New Roman" w:eastAsia="Times New Roman" w:hAnsi="Times New Roman" w:cs="Times New Roman"/>
                <w:b/>
                <w:bCs/>
                <w:lang w:val="lv-LV"/>
              </w:rPr>
            </w:pPr>
            <w:r w:rsidRPr="00CB7443">
              <w:rPr>
                <w:rFonts w:ascii="Times New Roman" w:eastAsia="Times New Roman" w:hAnsi="Times New Roman" w:cs="Times New Roman"/>
                <w:b/>
                <w:bCs/>
                <w:lang w:val="lv-LV"/>
              </w:rPr>
              <w:t>11 044</w:t>
            </w:r>
          </w:p>
        </w:tc>
        <w:tc>
          <w:tcPr>
            <w:tcW w:w="1480" w:type="dxa"/>
            <w:tcBorders>
              <w:top w:val="nil"/>
              <w:left w:val="nil"/>
              <w:bottom w:val="single" w:sz="4" w:space="0" w:color="auto"/>
              <w:right w:val="single" w:sz="4" w:space="0" w:color="auto"/>
            </w:tcBorders>
            <w:shd w:val="clear" w:color="000000" w:fill="FFFFFF"/>
            <w:hideMark/>
          </w:tcPr>
          <w:p w14:paraId="546E4931" w14:textId="77777777" w:rsidR="00CB7443" w:rsidRPr="00CB7443" w:rsidRDefault="00CB7443" w:rsidP="00CB7443">
            <w:pPr>
              <w:spacing w:after="0" w:line="240" w:lineRule="auto"/>
              <w:jc w:val="center"/>
              <w:rPr>
                <w:rFonts w:ascii="Times New Roman" w:eastAsia="Times New Roman" w:hAnsi="Times New Roman" w:cs="Times New Roman"/>
                <w:b/>
                <w:bCs/>
                <w:lang w:val="lv-LV"/>
              </w:rPr>
            </w:pPr>
            <w:r w:rsidRPr="00CB7443">
              <w:rPr>
                <w:rFonts w:ascii="Times New Roman" w:eastAsia="Times New Roman" w:hAnsi="Times New Roman" w:cs="Times New Roman"/>
                <w:b/>
                <w:bCs/>
                <w:lang w:val="lv-LV"/>
              </w:rPr>
              <w:t>9 000</w:t>
            </w:r>
          </w:p>
        </w:tc>
        <w:tc>
          <w:tcPr>
            <w:tcW w:w="1360" w:type="dxa"/>
            <w:tcBorders>
              <w:top w:val="nil"/>
              <w:left w:val="nil"/>
              <w:bottom w:val="single" w:sz="4" w:space="0" w:color="auto"/>
              <w:right w:val="single" w:sz="4" w:space="0" w:color="auto"/>
            </w:tcBorders>
            <w:shd w:val="clear" w:color="000000" w:fill="FFFFFF"/>
            <w:hideMark/>
          </w:tcPr>
          <w:p w14:paraId="25FABB4A" w14:textId="77777777" w:rsidR="00CB7443" w:rsidRPr="00CB7443" w:rsidRDefault="00CB7443" w:rsidP="00CB7443">
            <w:pPr>
              <w:spacing w:after="0" w:line="240" w:lineRule="auto"/>
              <w:jc w:val="center"/>
              <w:rPr>
                <w:rFonts w:ascii="Times New Roman" w:eastAsia="Times New Roman" w:hAnsi="Times New Roman" w:cs="Times New Roman"/>
                <w:b/>
                <w:bCs/>
                <w:lang w:val="lv-LV"/>
              </w:rPr>
            </w:pPr>
            <w:r w:rsidRPr="00CB7443">
              <w:rPr>
                <w:rFonts w:ascii="Times New Roman" w:eastAsia="Times New Roman" w:hAnsi="Times New Roman" w:cs="Times New Roman"/>
                <w:b/>
                <w:bCs/>
                <w:lang w:val="lv-LV"/>
              </w:rPr>
              <w:t>105 686</w:t>
            </w:r>
          </w:p>
        </w:tc>
      </w:tr>
      <w:tr w:rsidR="00CB7443" w:rsidRPr="00CB7443" w14:paraId="786A595F" w14:textId="77777777" w:rsidTr="00CB7443">
        <w:trPr>
          <w:trHeight w:val="276"/>
        </w:trPr>
        <w:tc>
          <w:tcPr>
            <w:tcW w:w="8980" w:type="dxa"/>
            <w:gridSpan w:val="5"/>
            <w:tcBorders>
              <w:top w:val="single" w:sz="4" w:space="0" w:color="auto"/>
              <w:left w:val="single" w:sz="4" w:space="0" w:color="auto"/>
              <w:bottom w:val="single" w:sz="4" w:space="0" w:color="auto"/>
              <w:right w:val="single" w:sz="4" w:space="0" w:color="000000"/>
            </w:tcBorders>
            <w:shd w:val="clear" w:color="000000" w:fill="FFFFFF"/>
            <w:noWrap/>
            <w:hideMark/>
          </w:tcPr>
          <w:p w14:paraId="6DEEACDC" w14:textId="77777777" w:rsidR="00CB7443" w:rsidRPr="00CB7443" w:rsidRDefault="00CB7443" w:rsidP="00CB7443">
            <w:pPr>
              <w:spacing w:after="0" w:line="240" w:lineRule="auto"/>
              <w:rPr>
                <w:rFonts w:ascii="Times New Roman" w:eastAsia="Times New Roman" w:hAnsi="Times New Roman" w:cs="Times New Roman"/>
                <w:b/>
                <w:bCs/>
                <w:i/>
                <w:iCs/>
                <w:color w:val="000000"/>
                <w:sz w:val="20"/>
                <w:szCs w:val="20"/>
                <w:lang w:val="lv-LV"/>
              </w:rPr>
            </w:pPr>
            <w:r w:rsidRPr="00CB7443">
              <w:rPr>
                <w:rFonts w:ascii="Times New Roman" w:eastAsia="Times New Roman" w:hAnsi="Times New Roman" w:cs="Times New Roman"/>
                <w:b/>
                <w:bCs/>
                <w:i/>
                <w:iCs/>
                <w:color w:val="000000"/>
                <w:sz w:val="20"/>
                <w:szCs w:val="20"/>
                <w:lang w:val="lv-LV"/>
              </w:rPr>
              <w:t>II. Vidējās izpeļņas pieauguma kompensēšanai*</w:t>
            </w:r>
          </w:p>
        </w:tc>
      </w:tr>
      <w:tr w:rsidR="00CB7443" w:rsidRPr="00CB7443" w14:paraId="113C9932" w14:textId="77777777" w:rsidTr="00CB7443">
        <w:trPr>
          <w:trHeight w:val="276"/>
        </w:trPr>
        <w:tc>
          <w:tcPr>
            <w:tcW w:w="3740" w:type="dxa"/>
            <w:tcBorders>
              <w:top w:val="nil"/>
              <w:left w:val="single" w:sz="4" w:space="0" w:color="auto"/>
              <w:bottom w:val="single" w:sz="4" w:space="0" w:color="auto"/>
              <w:right w:val="single" w:sz="4" w:space="0" w:color="auto"/>
            </w:tcBorders>
            <w:shd w:val="clear" w:color="000000" w:fill="FFFFFF"/>
            <w:hideMark/>
          </w:tcPr>
          <w:p w14:paraId="22F38F9E" w14:textId="77777777" w:rsidR="00CB7443" w:rsidRPr="00CB7443" w:rsidRDefault="00CB7443" w:rsidP="00CB7443">
            <w:pPr>
              <w:spacing w:after="0" w:line="240" w:lineRule="auto"/>
              <w:rPr>
                <w:rFonts w:ascii="Times New Roman" w:eastAsia="Times New Roman" w:hAnsi="Times New Roman" w:cs="Times New Roman"/>
                <w:lang w:val="lv-LV"/>
              </w:rPr>
            </w:pPr>
            <w:r w:rsidRPr="00CB7443">
              <w:rPr>
                <w:rFonts w:ascii="Times New Roman" w:eastAsia="Times New Roman" w:hAnsi="Times New Roman" w:cs="Times New Roman"/>
                <w:lang w:val="lv-LV"/>
              </w:rPr>
              <w:t>Valsts policija</w:t>
            </w:r>
          </w:p>
        </w:tc>
        <w:tc>
          <w:tcPr>
            <w:tcW w:w="1160" w:type="dxa"/>
            <w:tcBorders>
              <w:top w:val="nil"/>
              <w:left w:val="nil"/>
              <w:bottom w:val="single" w:sz="4" w:space="0" w:color="auto"/>
              <w:right w:val="single" w:sz="4" w:space="0" w:color="auto"/>
            </w:tcBorders>
            <w:shd w:val="clear" w:color="000000" w:fill="FFFFFF"/>
            <w:noWrap/>
            <w:hideMark/>
          </w:tcPr>
          <w:p w14:paraId="74D96ED8" w14:textId="77777777" w:rsidR="00CB7443" w:rsidRPr="00CB7443" w:rsidRDefault="00CB7443" w:rsidP="00CB7443">
            <w:pPr>
              <w:spacing w:after="0" w:line="240" w:lineRule="auto"/>
              <w:jc w:val="center"/>
              <w:rPr>
                <w:rFonts w:ascii="Times New Roman" w:eastAsia="Times New Roman" w:hAnsi="Times New Roman" w:cs="Times New Roman"/>
                <w:color w:val="000000"/>
                <w:lang w:val="lv-LV"/>
              </w:rPr>
            </w:pPr>
            <w:r w:rsidRPr="00CB7443">
              <w:rPr>
                <w:rFonts w:ascii="Times New Roman" w:eastAsia="Times New Roman" w:hAnsi="Times New Roman" w:cs="Times New Roman"/>
                <w:color w:val="000000"/>
                <w:lang w:val="lv-LV"/>
              </w:rPr>
              <w:t>947</w:t>
            </w:r>
          </w:p>
        </w:tc>
        <w:tc>
          <w:tcPr>
            <w:tcW w:w="1240" w:type="dxa"/>
            <w:tcBorders>
              <w:top w:val="nil"/>
              <w:left w:val="nil"/>
              <w:bottom w:val="single" w:sz="4" w:space="0" w:color="auto"/>
              <w:right w:val="single" w:sz="4" w:space="0" w:color="auto"/>
            </w:tcBorders>
            <w:shd w:val="clear" w:color="000000" w:fill="FFFFFF"/>
            <w:noWrap/>
            <w:hideMark/>
          </w:tcPr>
          <w:p w14:paraId="547E5B7D" w14:textId="77777777" w:rsidR="00CB7443" w:rsidRPr="00CB7443" w:rsidRDefault="00CB7443" w:rsidP="00CB7443">
            <w:pPr>
              <w:spacing w:after="0" w:line="240" w:lineRule="auto"/>
              <w:jc w:val="center"/>
              <w:rPr>
                <w:rFonts w:ascii="Times New Roman" w:eastAsia="Times New Roman" w:hAnsi="Times New Roman" w:cs="Times New Roman"/>
                <w:color w:val="000000"/>
                <w:lang w:val="lv-LV"/>
              </w:rPr>
            </w:pPr>
            <w:r w:rsidRPr="00CB7443">
              <w:rPr>
                <w:rFonts w:ascii="Times New Roman" w:eastAsia="Times New Roman" w:hAnsi="Times New Roman" w:cs="Times New Roman"/>
                <w:color w:val="000000"/>
                <w:lang w:val="lv-LV"/>
              </w:rPr>
              <w:t> </w:t>
            </w:r>
          </w:p>
        </w:tc>
        <w:tc>
          <w:tcPr>
            <w:tcW w:w="1480" w:type="dxa"/>
            <w:tcBorders>
              <w:top w:val="nil"/>
              <w:left w:val="nil"/>
              <w:bottom w:val="single" w:sz="4" w:space="0" w:color="auto"/>
              <w:right w:val="single" w:sz="4" w:space="0" w:color="auto"/>
            </w:tcBorders>
            <w:shd w:val="clear" w:color="000000" w:fill="FFFFFF"/>
            <w:noWrap/>
            <w:hideMark/>
          </w:tcPr>
          <w:p w14:paraId="0E88B08A" w14:textId="77777777" w:rsidR="00CB7443" w:rsidRPr="00CB7443" w:rsidRDefault="00CB7443" w:rsidP="00CB7443">
            <w:pPr>
              <w:spacing w:after="0" w:line="240" w:lineRule="auto"/>
              <w:jc w:val="center"/>
              <w:rPr>
                <w:rFonts w:ascii="Times New Roman" w:eastAsia="Times New Roman" w:hAnsi="Times New Roman" w:cs="Times New Roman"/>
                <w:color w:val="000000"/>
                <w:lang w:val="lv-LV"/>
              </w:rPr>
            </w:pPr>
            <w:r w:rsidRPr="00CB7443">
              <w:rPr>
                <w:rFonts w:ascii="Times New Roman" w:eastAsia="Times New Roman" w:hAnsi="Times New Roman" w:cs="Times New Roman"/>
                <w:color w:val="000000"/>
                <w:lang w:val="lv-LV"/>
              </w:rPr>
              <w:t> </w:t>
            </w:r>
          </w:p>
        </w:tc>
        <w:tc>
          <w:tcPr>
            <w:tcW w:w="1360" w:type="dxa"/>
            <w:tcBorders>
              <w:top w:val="nil"/>
              <w:left w:val="nil"/>
              <w:bottom w:val="single" w:sz="4" w:space="0" w:color="auto"/>
              <w:right w:val="single" w:sz="4" w:space="0" w:color="auto"/>
            </w:tcBorders>
            <w:shd w:val="clear" w:color="000000" w:fill="FFFFFF"/>
            <w:hideMark/>
          </w:tcPr>
          <w:p w14:paraId="2CE967B7"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947</w:t>
            </w:r>
          </w:p>
        </w:tc>
      </w:tr>
      <w:tr w:rsidR="00CB7443" w:rsidRPr="00CB7443" w14:paraId="52562763" w14:textId="77777777" w:rsidTr="00CB7443">
        <w:trPr>
          <w:trHeight w:val="276"/>
        </w:trPr>
        <w:tc>
          <w:tcPr>
            <w:tcW w:w="3740" w:type="dxa"/>
            <w:tcBorders>
              <w:top w:val="nil"/>
              <w:left w:val="single" w:sz="4" w:space="0" w:color="auto"/>
              <w:bottom w:val="single" w:sz="4" w:space="0" w:color="auto"/>
              <w:right w:val="single" w:sz="4" w:space="0" w:color="auto"/>
            </w:tcBorders>
            <w:shd w:val="clear" w:color="000000" w:fill="FFFFFF"/>
            <w:hideMark/>
          </w:tcPr>
          <w:p w14:paraId="5CCDD21A" w14:textId="77777777" w:rsidR="00CB7443" w:rsidRPr="00CB7443" w:rsidRDefault="00CB7443" w:rsidP="00CB7443">
            <w:pPr>
              <w:spacing w:after="0" w:line="240" w:lineRule="auto"/>
              <w:rPr>
                <w:rFonts w:ascii="Times New Roman" w:eastAsia="Times New Roman" w:hAnsi="Times New Roman" w:cs="Times New Roman"/>
                <w:lang w:val="lv-LV"/>
              </w:rPr>
            </w:pPr>
            <w:r w:rsidRPr="00CB7443">
              <w:rPr>
                <w:rFonts w:ascii="Times New Roman" w:eastAsia="Times New Roman" w:hAnsi="Times New Roman" w:cs="Times New Roman"/>
                <w:lang w:val="lv-LV"/>
              </w:rPr>
              <w:t>Valsts robežsardze</w:t>
            </w:r>
          </w:p>
        </w:tc>
        <w:tc>
          <w:tcPr>
            <w:tcW w:w="1160" w:type="dxa"/>
            <w:tcBorders>
              <w:top w:val="nil"/>
              <w:left w:val="nil"/>
              <w:bottom w:val="single" w:sz="4" w:space="0" w:color="auto"/>
              <w:right w:val="single" w:sz="4" w:space="0" w:color="auto"/>
            </w:tcBorders>
            <w:shd w:val="clear" w:color="000000" w:fill="FFFFFF"/>
            <w:noWrap/>
            <w:hideMark/>
          </w:tcPr>
          <w:p w14:paraId="5F021F76" w14:textId="77777777" w:rsidR="00CB7443" w:rsidRPr="00CB7443" w:rsidRDefault="00CB7443" w:rsidP="00CB7443">
            <w:pPr>
              <w:spacing w:after="0" w:line="240" w:lineRule="auto"/>
              <w:jc w:val="center"/>
              <w:rPr>
                <w:rFonts w:ascii="Times New Roman" w:eastAsia="Times New Roman" w:hAnsi="Times New Roman" w:cs="Times New Roman"/>
                <w:color w:val="000000"/>
                <w:lang w:val="lv-LV"/>
              </w:rPr>
            </w:pPr>
            <w:r w:rsidRPr="00CB7443">
              <w:rPr>
                <w:rFonts w:ascii="Times New Roman" w:eastAsia="Times New Roman" w:hAnsi="Times New Roman" w:cs="Times New Roman"/>
                <w:color w:val="000000"/>
                <w:lang w:val="lv-LV"/>
              </w:rPr>
              <w:t>5 002</w:t>
            </w:r>
          </w:p>
        </w:tc>
        <w:tc>
          <w:tcPr>
            <w:tcW w:w="1240" w:type="dxa"/>
            <w:tcBorders>
              <w:top w:val="nil"/>
              <w:left w:val="nil"/>
              <w:bottom w:val="single" w:sz="4" w:space="0" w:color="auto"/>
              <w:right w:val="single" w:sz="4" w:space="0" w:color="auto"/>
            </w:tcBorders>
            <w:shd w:val="clear" w:color="000000" w:fill="FFFFFF"/>
            <w:noWrap/>
            <w:hideMark/>
          </w:tcPr>
          <w:p w14:paraId="6F7DE0E9" w14:textId="77777777" w:rsidR="00CB7443" w:rsidRPr="00CB7443" w:rsidRDefault="00CB7443" w:rsidP="00CB7443">
            <w:pPr>
              <w:spacing w:after="0" w:line="240" w:lineRule="auto"/>
              <w:jc w:val="center"/>
              <w:rPr>
                <w:rFonts w:ascii="Times New Roman" w:eastAsia="Times New Roman" w:hAnsi="Times New Roman" w:cs="Times New Roman"/>
                <w:color w:val="000000"/>
                <w:lang w:val="lv-LV"/>
              </w:rPr>
            </w:pPr>
            <w:r w:rsidRPr="00CB7443">
              <w:rPr>
                <w:rFonts w:ascii="Times New Roman" w:eastAsia="Times New Roman" w:hAnsi="Times New Roman" w:cs="Times New Roman"/>
                <w:color w:val="000000"/>
                <w:lang w:val="lv-LV"/>
              </w:rPr>
              <w:t> </w:t>
            </w:r>
          </w:p>
        </w:tc>
        <w:tc>
          <w:tcPr>
            <w:tcW w:w="1480" w:type="dxa"/>
            <w:tcBorders>
              <w:top w:val="nil"/>
              <w:left w:val="nil"/>
              <w:bottom w:val="single" w:sz="4" w:space="0" w:color="auto"/>
              <w:right w:val="single" w:sz="4" w:space="0" w:color="auto"/>
            </w:tcBorders>
            <w:shd w:val="clear" w:color="000000" w:fill="FFFFFF"/>
            <w:noWrap/>
            <w:hideMark/>
          </w:tcPr>
          <w:p w14:paraId="4B2A2BD4" w14:textId="77777777" w:rsidR="00CB7443" w:rsidRPr="00CB7443" w:rsidRDefault="00CB7443" w:rsidP="00CB7443">
            <w:pPr>
              <w:spacing w:after="0" w:line="240" w:lineRule="auto"/>
              <w:jc w:val="center"/>
              <w:rPr>
                <w:rFonts w:ascii="Times New Roman" w:eastAsia="Times New Roman" w:hAnsi="Times New Roman" w:cs="Times New Roman"/>
                <w:color w:val="000000"/>
                <w:lang w:val="lv-LV"/>
              </w:rPr>
            </w:pPr>
            <w:r w:rsidRPr="00CB7443">
              <w:rPr>
                <w:rFonts w:ascii="Times New Roman" w:eastAsia="Times New Roman" w:hAnsi="Times New Roman" w:cs="Times New Roman"/>
                <w:color w:val="000000"/>
                <w:lang w:val="lv-LV"/>
              </w:rPr>
              <w:t> </w:t>
            </w:r>
          </w:p>
        </w:tc>
        <w:tc>
          <w:tcPr>
            <w:tcW w:w="1360" w:type="dxa"/>
            <w:tcBorders>
              <w:top w:val="nil"/>
              <w:left w:val="nil"/>
              <w:bottom w:val="single" w:sz="4" w:space="0" w:color="auto"/>
              <w:right w:val="single" w:sz="4" w:space="0" w:color="auto"/>
            </w:tcBorders>
            <w:shd w:val="clear" w:color="000000" w:fill="FFFFFF"/>
            <w:hideMark/>
          </w:tcPr>
          <w:p w14:paraId="2BE02E1F"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5 002</w:t>
            </w:r>
          </w:p>
        </w:tc>
      </w:tr>
      <w:tr w:rsidR="00CB7443" w:rsidRPr="00CB7443" w14:paraId="0259455C" w14:textId="77777777" w:rsidTr="00CB7443">
        <w:trPr>
          <w:trHeight w:val="276"/>
        </w:trPr>
        <w:tc>
          <w:tcPr>
            <w:tcW w:w="3740" w:type="dxa"/>
            <w:tcBorders>
              <w:top w:val="nil"/>
              <w:left w:val="single" w:sz="4" w:space="0" w:color="auto"/>
              <w:bottom w:val="single" w:sz="4" w:space="0" w:color="auto"/>
              <w:right w:val="single" w:sz="4" w:space="0" w:color="auto"/>
            </w:tcBorders>
            <w:shd w:val="clear" w:color="000000" w:fill="FFFFFF"/>
            <w:hideMark/>
          </w:tcPr>
          <w:p w14:paraId="4E31EFC9" w14:textId="77777777" w:rsidR="00CB7443" w:rsidRPr="00CB7443" w:rsidRDefault="00CB7443" w:rsidP="00CB7443">
            <w:pPr>
              <w:spacing w:after="0" w:line="240" w:lineRule="auto"/>
              <w:rPr>
                <w:rFonts w:ascii="Times New Roman" w:eastAsia="Times New Roman" w:hAnsi="Times New Roman" w:cs="Times New Roman"/>
                <w:lang w:val="lv-LV"/>
              </w:rPr>
            </w:pPr>
            <w:r w:rsidRPr="00CB7443">
              <w:rPr>
                <w:rFonts w:ascii="Times New Roman" w:eastAsia="Times New Roman" w:hAnsi="Times New Roman" w:cs="Times New Roman"/>
                <w:lang w:val="lv-LV"/>
              </w:rPr>
              <w:t>Valsts robežsardzes koledža</w:t>
            </w:r>
          </w:p>
        </w:tc>
        <w:tc>
          <w:tcPr>
            <w:tcW w:w="1160" w:type="dxa"/>
            <w:tcBorders>
              <w:top w:val="nil"/>
              <w:left w:val="nil"/>
              <w:bottom w:val="single" w:sz="4" w:space="0" w:color="auto"/>
              <w:right w:val="single" w:sz="4" w:space="0" w:color="auto"/>
            </w:tcBorders>
            <w:shd w:val="clear" w:color="000000" w:fill="FFFFFF"/>
            <w:noWrap/>
            <w:hideMark/>
          </w:tcPr>
          <w:p w14:paraId="6CC8BE4B" w14:textId="77777777" w:rsidR="00CB7443" w:rsidRPr="00CB7443" w:rsidRDefault="00CB7443" w:rsidP="00CB7443">
            <w:pPr>
              <w:spacing w:after="0" w:line="240" w:lineRule="auto"/>
              <w:jc w:val="center"/>
              <w:rPr>
                <w:rFonts w:ascii="Times New Roman" w:eastAsia="Times New Roman" w:hAnsi="Times New Roman" w:cs="Times New Roman"/>
                <w:color w:val="000000"/>
                <w:lang w:val="lv-LV"/>
              </w:rPr>
            </w:pPr>
            <w:r w:rsidRPr="00CB7443">
              <w:rPr>
                <w:rFonts w:ascii="Times New Roman" w:eastAsia="Times New Roman" w:hAnsi="Times New Roman" w:cs="Times New Roman"/>
                <w:color w:val="000000"/>
                <w:lang w:val="lv-LV"/>
              </w:rPr>
              <w:t>74</w:t>
            </w:r>
          </w:p>
        </w:tc>
        <w:tc>
          <w:tcPr>
            <w:tcW w:w="1240" w:type="dxa"/>
            <w:tcBorders>
              <w:top w:val="nil"/>
              <w:left w:val="nil"/>
              <w:bottom w:val="single" w:sz="4" w:space="0" w:color="auto"/>
              <w:right w:val="single" w:sz="4" w:space="0" w:color="auto"/>
            </w:tcBorders>
            <w:shd w:val="clear" w:color="000000" w:fill="FFFFFF"/>
            <w:noWrap/>
            <w:hideMark/>
          </w:tcPr>
          <w:p w14:paraId="6C394000" w14:textId="77777777" w:rsidR="00CB7443" w:rsidRPr="00CB7443" w:rsidRDefault="00CB7443" w:rsidP="00CB7443">
            <w:pPr>
              <w:spacing w:after="0" w:line="240" w:lineRule="auto"/>
              <w:jc w:val="center"/>
              <w:rPr>
                <w:rFonts w:ascii="Times New Roman" w:eastAsia="Times New Roman" w:hAnsi="Times New Roman" w:cs="Times New Roman"/>
                <w:color w:val="000000"/>
                <w:lang w:val="lv-LV"/>
              </w:rPr>
            </w:pPr>
            <w:r w:rsidRPr="00CB7443">
              <w:rPr>
                <w:rFonts w:ascii="Times New Roman" w:eastAsia="Times New Roman" w:hAnsi="Times New Roman" w:cs="Times New Roman"/>
                <w:color w:val="000000"/>
                <w:lang w:val="lv-LV"/>
              </w:rPr>
              <w:t> </w:t>
            </w:r>
          </w:p>
        </w:tc>
        <w:tc>
          <w:tcPr>
            <w:tcW w:w="1480" w:type="dxa"/>
            <w:tcBorders>
              <w:top w:val="nil"/>
              <w:left w:val="nil"/>
              <w:bottom w:val="single" w:sz="4" w:space="0" w:color="auto"/>
              <w:right w:val="single" w:sz="4" w:space="0" w:color="auto"/>
            </w:tcBorders>
            <w:shd w:val="clear" w:color="000000" w:fill="FFFFFF"/>
            <w:noWrap/>
            <w:hideMark/>
          </w:tcPr>
          <w:p w14:paraId="6B592A79" w14:textId="77777777" w:rsidR="00CB7443" w:rsidRPr="00CB7443" w:rsidRDefault="00CB7443" w:rsidP="00CB7443">
            <w:pPr>
              <w:spacing w:after="0" w:line="240" w:lineRule="auto"/>
              <w:jc w:val="center"/>
              <w:rPr>
                <w:rFonts w:ascii="Times New Roman" w:eastAsia="Times New Roman" w:hAnsi="Times New Roman" w:cs="Times New Roman"/>
                <w:color w:val="000000"/>
                <w:lang w:val="lv-LV"/>
              </w:rPr>
            </w:pPr>
            <w:r w:rsidRPr="00CB7443">
              <w:rPr>
                <w:rFonts w:ascii="Times New Roman" w:eastAsia="Times New Roman" w:hAnsi="Times New Roman" w:cs="Times New Roman"/>
                <w:color w:val="000000"/>
                <w:lang w:val="lv-LV"/>
              </w:rPr>
              <w:t> </w:t>
            </w:r>
          </w:p>
        </w:tc>
        <w:tc>
          <w:tcPr>
            <w:tcW w:w="1360" w:type="dxa"/>
            <w:tcBorders>
              <w:top w:val="nil"/>
              <w:left w:val="nil"/>
              <w:bottom w:val="single" w:sz="4" w:space="0" w:color="auto"/>
              <w:right w:val="single" w:sz="4" w:space="0" w:color="auto"/>
            </w:tcBorders>
            <w:shd w:val="clear" w:color="000000" w:fill="FFFFFF"/>
            <w:hideMark/>
          </w:tcPr>
          <w:p w14:paraId="56BF4224"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74</w:t>
            </w:r>
          </w:p>
        </w:tc>
      </w:tr>
      <w:tr w:rsidR="00CB7443" w:rsidRPr="00CB7443" w14:paraId="7ED84F15" w14:textId="77777777" w:rsidTr="00CB7443">
        <w:trPr>
          <w:trHeight w:val="276"/>
        </w:trPr>
        <w:tc>
          <w:tcPr>
            <w:tcW w:w="3740" w:type="dxa"/>
            <w:tcBorders>
              <w:top w:val="nil"/>
              <w:left w:val="single" w:sz="4" w:space="0" w:color="auto"/>
              <w:bottom w:val="single" w:sz="4" w:space="0" w:color="auto"/>
              <w:right w:val="single" w:sz="4" w:space="0" w:color="auto"/>
            </w:tcBorders>
            <w:shd w:val="clear" w:color="000000" w:fill="FFFFFF"/>
            <w:hideMark/>
          </w:tcPr>
          <w:p w14:paraId="35C68B93" w14:textId="77777777" w:rsidR="00CB7443" w:rsidRPr="00CB7443" w:rsidRDefault="00CB7443" w:rsidP="00CB7443">
            <w:pPr>
              <w:spacing w:after="0" w:line="240" w:lineRule="auto"/>
              <w:rPr>
                <w:rFonts w:ascii="Times New Roman" w:eastAsia="Times New Roman" w:hAnsi="Times New Roman" w:cs="Times New Roman"/>
                <w:lang w:val="lv-LV"/>
              </w:rPr>
            </w:pPr>
            <w:r w:rsidRPr="00CB7443">
              <w:rPr>
                <w:rFonts w:ascii="Times New Roman" w:eastAsia="Times New Roman" w:hAnsi="Times New Roman" w:cs="Times New Roman"/>
                <w:lang w:val="lv-LV"/>
              </w:rPr>
              <w:t>Pilsonības un migrācijas lietu pārvalde</w:t>
            </w:r>
          </w:p>
        </w:tc>
        <w:tc>
          <w:tcPr>
            <w:tcW w:w="1160" w:type="dxa"/>
            <w:tcBorders>
              <w:top w:val="nil"/>
              <w:left w:val="nil"/>
              <w:bottom w:val="single" w:sz="4" w:space="0" w:color="auto"/>
              <w:right w:val="single" w:sz="4" w:space="0" w:color="auto"/>
            </w:tcBorders>
            <w:shd w:val="clear" w:color="000000" w:fill="FFFFFF"/>
            <w:noWrap/>
            <w:hideMark/>
          </w:tcPr>
          <w:p w14:paraId="1CE5663E" w14:textId="77777777" w:rsidR="00CB7443" w:rsidRPr="00CB7443" w:rsidRDefault="00CB7443" w:rsidP="00CB7443">
            <w:pPr>
              <w:spacing w:after="0" w:line="240" w:lineRule="auto"/>
              <w:jc w:val="center"/>
              <w:rPr>
                <w:rFonts w:ascii="Times New Roman" w:eastAsia="Times New Roman" w:hAnsi="Times New Roman" w:cs="Times New Roman"/>
                <w:color w:val="000000"/>
                <w:lang w:val="lv-LV"/>
              </w:rPr>
            </w:pPr>
            <w:r w:rsidRPr="00CB7443">
              <w:rPr>
                <w:rFonts w:ascii="Times New Roman" w:eastAsia="Times New Roman" w:hAnsi="Times New Roman" w:cs="Times New Roman"/>
                <w:color w:val="000000"/>
                <w:lang w:val="lv-LV"/>
              </w:rPr>
              <w:t>1 112</w:t>
            </w:r>
          </w:p>
        </w:tc>
        <w:tc>
          <w:tcPr>
            <w:tcW w:w="1240" w:type="dxa"/>
            <w:tcBorders>
              <w:top w:val="nil"/>
              <w:left w:val="nil"/>
              <w:bottom w:val="single" w:sz="4" w:space="0" w:color="auto"/>
              <w:right w:val="single" w:sz="4" w:space="0" w:color="auto"/>
            </w:tcBorders>
            <w:shd w:val="clear" w:color="000000" w:fill="FFFFFF"/>
            <w:noWrap/>
            <w:hideMark/>
          </w:tcPr>
          <w:p w14:paraId="279008DB" w14:textId="77777777" w:rsidR="00CB7443" w:rsidRPr="00CB7443" w:rsidRDefault="00CB7443" w:rsidP="00CB7443">
            <w:pPr>
              <w:spacing w:after="0" w:line="240" w:lineRule="auto"/>
              <w:jc w:val="center"/>
              <w:rPr>
                <w:rFonts w:ascii="Times New Roman" w:eastAsia="Times New Roman" w:hAnsi="Times New Roman" w:cs="Times New Roman"/>
                <w:color w:val="000000"/>
                <w:lang w:val="lv-LV"/>
              </w:rPr>
            </w:pPr>
            <w:r w:rsidRPr="00CB7443">
              <w:rPr>
                <w:rFonts w:ascii="Times New Roman" w:eastAsia="Times New Roman" w:hAnsi="Times New Roman" w:cs="Times New Roman"/>
                <w:color w:val="000000"/>
                <w:lang w:val="lv-LV"/>
              </w:rPr>
              <w:t> </w:t>
            </w:r>
          </w:p>
        </w:tc>
        <w:tc>
          <w:tcPr>
            <w:tcW w:w="1480" w:type="dxa"/>
            <w:tcBorders>
              <w:top w:val="nil"/>
              <w:left w:val="nil"/>
              <w:bottom w:val="single" w:sz="4" w:space="0" w:color="auto"/>
              <w:right w:val="single" w:sz="4" w:space="0" w:color="auto"/>
            </w:tcBorders>
            <w:shd w:val="clear" w:color="000000" w:fill="FFFFFF"/>
            <w:noWrap/>
            <w:hideMark/>
          </w:tcPr>
          <w:p w14:paraId="5BB0731A" w14:textId="77777777" w:rsidR="00CB7443" w:rsidRPr="00CB7443" w:rsidRDefault="00CB7443" w:rsidP="00CB7443">
            <w:pPr>
              <w:spacing w:after="0" w:line="240" w:lineRule="auto"/>
              <w:jc w:val="center"/>
              <w:rPr>
                <w:rFonts w:ascii="Times New Roman" w:eastAsia="Times New Roman" w:hAnsi="Times New Roman" w:cs="Times New Roman"/>
                <w:color w:val="000000"/>
                <w:lang w:val="lv-LV"/>
              </w:rPr>
            </w:pPr>
            <w:r w:rsidRPr="00CB7443">
              <w:rPr>
                <w:rFonts w:ascii="Times New Roman" w:eastAsia="Times New Roman" w:hAnsi="Times New Roman" w:cs="Times New Roman"/>
                <w:color w:val="000000"/>
                <w:lang w:val="lv-LV"/>
              </w:rPr>
              <w:t> </w:t>
            </w:r>
          </w:p>
        </w:tc>
        <w:tc>
          <w:tcPr>
            <w:tcW w:w="1360" w:type="dxa"/>
            <w:tcBorders>
              <w:top w:val="nil"/>
              <w:left w:val="nil"/>
              <w:bottom w:val="single" w:sz="4" w:space="0" w:color="auto"/>
              <w:right w:val="single" w:sz="4" w:space="0" w:color="auto"/>
            </w:tcBorders>
            <w:shd w:val="clear" w:color="000000" w:fill="FFFFFF"/>
            <w:hideMark/>
          </w:tcPr>
          <w:p w14:paraId="1B3C9978"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1 112</w:t>
            </w:r>
          </w:p>
        </w:tc>
      </w:tr>
      <w:tr w:rsidR="00CB7443" w:rsidRPr="00CB7443" w14:paraId="2F257C14" w14:textId="77777777" w:rsidTr="00CB7443">
        <w:trPr>
          <w:trHeight w:val="276"/>
        </w:trPr>
        <w:tc>
          <w:tcPr>
            <w:tcW w:w="3740" w:type="dxa"/>
            <w:tcBorders>
              <w:top w:val="nil"/>
              <w:left w:val="single" w:sz="4" w:space="0" w:color="auto"/>
              <w:bottom w:val="single" w:sz="4" w:space="0" w:color="auto"/>
              <w:right w:val="single" w:sz="4" w:space="0" w:color="auto"/>
            </w:tcBorders>
            <w:shd w:val="clear" w:color="000000" w:fill="FFFFFF"/>
            <w:noWrap/>
            <w:hideMark/>
          </w:tcPr>
          <w:p w14:paraId="4B5EC533" w14:textId="77777777" w:rsidR="00CB7443" w:rsidRPr="00CB7443" w:rsidRDefault="00CB7443" w:rsidP="00CB7443">
            <w:pPr>
              <w:spacing w:after="0" w:line="240" w:lineRule="auto"/>
              <w:jc w:val="right"/>
              <w:rPr>
                <w:rFonts w:ascii="Times New Roman" w:eastAsia="Times New Roman" w:hAnsi="Times New Roman" w:cs="Times New Roman"/>
                <w:b/>
                <w:bCs/>
                <w:lang w:val="lv-LV"/>
              </w:rPr>
            </w:pPr>
            <w:r w:rsidRPr="00CB7443">
              <w:rPr>
                <w:rFonts w:ascii="Times New Roman" w:eastAsia="Times New Roman" w:hAnsi="Times New Roman" w:cs="Times New Roman"/>
                <w:b/>
                <w:bCs/>
                <w:lang w:val="lv-LV"/>
              </w:rPr>
              <w:t>KOPĀ</w:t>
            </w:r>
          </w:p>
        </w:tc>
        <w:tc>
          <w:tcPr>
            <w:tcW w:w="1160" w:type="dxa"/>
            <w:tcBorders>
              <w:top w:val="nil"/>
              <w:left w:val="nil"/>
              <w:bottom w:val="single" w:sz="4" w:space="0" w:color="auto"/>
              <w:right w:val="single" w:sz="4" w:space="0" w:color="auto"/>
            </w:tcBorders>
            <w:shd w:val="clear" w:color="000000" w:fill="FFFFFF"/>
            <w:noWrap/>
            <w:hideMark/>
          </w:tcPr>
          <w:p w14:paraId="0DC01703" w14:textId="77777777" w:rsidR="00CB7443" w:rsidRPr="00CB7443" w:rsidRDefault="00CB7443" w:rsidP="00CB7443">
            <w:pPr>
              <w:spacing w:after="0" w:line="240" w:lineRule="auto"/>
              <w:jc w:val="center"/>
              <w:rPr>
                <w:rFonts w:ascii="Times New Roman" w:eastAsia="Times New Roman" w:hAnsi="Times New Roman" w:cs="Times New Roman"/>
                <w:b/>
                <w:bCs/>
                <w:color w:val="000000"/>
                <w:lang w:val="lv-LV"/>
              </w:rPr>
            </w:pPr>
            <w:r w:rsidRPr="00CB7443">
              <w:rPr>
                <w:rFonts w:ascii="Times New Roman" w:eastAsia="Times New Roman" w:hAnsi="Times New Roman" w:cs="Times New Roman"/>
                <w:b/>
                <w:bCs/>
                <w:color w:val="000000"/>
                <w:lang w:val="lv-LV"/>
              </w:rPr>
              <w:t>7 135</w:t>
            </w:r>
          </w:p>
        </w:tc>
        <w:tc>
          <w:tcPr>
            <w:tcW w:w="1240" w:type="dxa"/>
            <w:tcBorders>
              <w:top w:val="nil"/>
              <w:left w:val="nil"/>
              <w:bottom w:val="single" w:sz="4" w:space="0" w:color="auto"/>
              <w:right w:val="single" w:sz="4" w:space="0" w:color="auto"/>
            </w:tcBorders>
            <w:shd w:val="clear" w:color="000000" w:fill="FFFFFF"/>
            <w:noWrap/>
            <w:hideMark/>
          </w:tcPr>
          <w:p w14:paraId="1D3F8DA2" w14:textId="77777777" w:rsidR="00CB7443" w:rsidRPr="00CB7443" w:rsidRDefault="00CB7443" w:rsidP="00CB7443">
            <w:pPr>
              <w:spacing w:after="0" w:line="240" w:lineRule="auto"/>
              <w:jc w:val="center"/>
              <w:rPr>
                <w:rFonts w:ascii="Times New Roman" w:eastAsia="Times New Roman" w:hAnsi="Times New Roman" w:cs="Times New Roman"/>
                <w:b/>
                <w:bCs/>
                <w:color w:val="000000"/>
                <w:lang w:val="lv-LV"/>
              </w:rPr>
            </w:pPr>
            <w:r w:rsidRPr="00CB7443">
              <w:rPr>
                <w:rFonts w:ascii="Times New Roman" w:eastAsia="Times New Roman" w:hAnsi="Times New Roman" w:cs="Times New Roman"/>
                <w:b/>
                <w:bCs/>
                <w:color w:val="000000"/>
                <w:lang w:val="lv-LV"/>
              </w:rPr>
              <w:t> </w:t>
            </w:r>
          </w:p>
        </w:tc>
        <w:tc>
          <w:tcPr>
            <w:tcW w:w="1480" w:type="dxa"/>
            <w:tcBorders>
              <w:top w:val="nil"/>
              <w:left w:val="nil"/>
              <w:bottom w:val="single" w:sz="4" w:space="0" w:color="auto"/>
              <w:right w:val="single" w:sz="4" w:space="0" w:color="auto"/>
            </w:tcBorders>
            <w:shd w:val="clear" w:color="000000" w:fill="FFFFFF"/>
            <w:noWrap/>
            <w:hideMark/>
          </w:tcPr>
          <w:p w14:paraId="2A293487" w14:textId="77777777" w:rsidR="00CB7443" w:rsidRPr="00CB7443" w:rsidRDefault="00CB7443" w:rsidP="00CB7443">
            <w:pPr>
              <w:spacing w:after="0" w:line="240" w:lineRule="auto"/>
              <w:jc w:val="center"/>
              <w:rPr>
                <w:rFonts w:ascii="Times New Roman" w:eastAsia="Times New Roman" w:hAnsi="Times New Roman" w:cs="Times New Roman"/>
                <w:b/>
                <w:bCs/>
                <w:color w:val="000000"/>
                <w:lang w:val="lv-LV"/>
              </w:rPr>
            </w:pPr>
            <w:r w:rsidRPr="00CB7443">
              <w:rPr>
                <w:rFonts w:ascii="Times New Roman" w:eastAsia="Times New Roman" w:hAnsi="Times New Roman" w:cs="Times New Roman"/>
                <w:b/>
                <w:bCs/>
                <w:color w:val="000000"/>
                <w:lang w:val="lv-LV"/>
              </w:rPr>
              <w:t> </w:t>
            </w:r>
          </w:p>
        </w:tc>
        <w:tc>
          <w:tcPr>
            <w:tcW w:w="1360" w:type="dxa"/>
            <w:tcBorders>
              <w:top w:val="nil"/>
              <w:left w:val="nil"/>
              <w:bottom w:val="single" w:sz="4" w:space="0" w:color="auto"/>
              <w:right w:val="single" w:sz="4" w:space="0" w:color="auto"/>
            </w:tcBorders>
            <w:shd w:val="clear" w:color="000000" w:fill="FFFFFF"/>
            <w:noWrap/>
            <w:hideMark/>
          </w:tcPr>
          <w:p w14:paraId="09D0ED1F" w14:textId="77777777" w:rsidR="00CB7443" w:rsidRPr="00CB7443" w:rsidRDefault="00CB7443" w:rsidP="00CB7443">
            <w:pPr>
              <w:spacing w:after="0" w:line="240" w:lineRule="auto"/>
              <w:jc w:val="center"/>
              <w:rPr>
                <w:rFonts w:ascii="Times New Roman" w:eastAsia="Times New Roman" w:hAnsi="Times New Roman" w:cs="Times New Roman"/>
                <w:b/>
                <w:bCs/>
                <w:color w:val="000000"/>
                <w:lang w:val="lv-LV"/>
              </w:rPr>
            </w:pPr>
            <w:r w:rsidRPr="00CB7443">
              <w:rPr>
                <w:rFonts w:ascii="Times New Roman" w:eastAsia="Times New Roman" w:hAnsi="Times New Roman" w:cs="Times New Roman"/>
                <w:b/>
                <w:bCs/>
                <w:color w:val="000000"/>
                <w:lang w:val="lv-LV"/>
              </w:rPr>
              <w:t>7 135</w:t>
            </w:r>
          </w:p>
        </w:tc>
      </w:tr>
      <w:tr w:rsidR="00CB7443" w:rsidRPr="00CB7443" w14:paraId="7E2B782D" w14:textId="77777777" w:rsidTr="00CB7443">
        <w:trPr>
          <w:trHeight w:val="600"/>
        </w:trPr>
        <w:tc>
          <w:tcPr>
            <w:tcW w:w="8980" w:type="dxa"/>
            <w:gridSpan w:val="5"/>
            <w:tcBorders>
              <w:top w:val="single" w:sz="4" w:space="0" w:color="auto"/>
              <w:left w:val="single" w:sz="4" w:space="0" w:color="auto"/>
              <w:bottom w:val="single" w:sz="4" w:space="0" w:color="auto"/>
              <w:right w:val="single" w:sz="4" w:space="0" w:color="000000"/>
            </w:tcBorders>
            <w:shd w:val="clear" w:color="000000" w:fill="FFFFFF"/>
            <w:hideMark/>
          </w:tcPr>
          <w:p w14:paraId="4C15DF7C" w14:textId="77777777" w:rsidR="00CB7443" w:rsidRPr="00CB7443" w:rsidRDefault="00CB7443" w:rsidP="00CB7443">
            <w:pPr>
              <w:spacing w:after="0" w:line="240" w:lineRule="auto"/>
              <w:rPr>
                <w:rFonts w:ascii="Times New Roman" w:eastAsia="Times New Roman" w:hAnsi="Times New Roman" w:cs="Times New Roman"/>
                <w:b/>
                <w:bCs/>
                <w:i/>
                <w:iCs/>
                <w:color w:val="000000"/>
                <w:sz w:val="20"/>
                <w:szCs w:val="20"/>
                <w:lang w:val="lv-LV"/>
              </w:rPr>
            </w:pPr>
            <w:r w:rsidRPr="00CB7443">
              <w:rPr>
                <w:rFonts w:ascii="Times New Roman" w:eastAsia="Times New Roman" w:hAnsi="Times New Roman" w:cs="Times New Roman"/>
                <w:b/>
                <w:bCs/>
                <w:i/>
                <w:iCs/>
                <w:color w:val="000000"/>
                <w:sz w:val="20"/>
                <w:szCs w:val="20"/>
                <w:lang w:val="lv-LV"/>
              </w:rPr>
              <w:t>III. Izdevumi saistībā ar rīkojuma Nr. 518 izpildei nepieciešamo pasākumu īstenošanu un vidējās izpeļņas pieauguma kompensēšanai</w:t>
            </w:r>
          </w:p>
        </w:tc>
      </w:tr>
      <w:tr w:rsidR="00CB7443" w:rsidRPr="00CB7443" w14:paraId="49995320" w14:textId="77777777" w:rsidTr="00CB7443">
        <w:trPr>
          <w:trHeight w:val="276"/>
        </w:trPr>
        <w:tc>
          <w:tcPr>
            <w:tcW w:w="3740" w:type="dxa"/>
            <w:tcBorders>
              <w:top w:val="nil"/>
              <w:left w:val="single" w:sz="4" w:space="0" w:color="auto"/>
              <w:bottom w:val="single" w:sz="4" w:space="0" w:color="auto"/>
              <w:right w:val="single" w:sz="4" w:space="0" w:color="auto"/>
            </w:tcBorders>
            <w:shd w:val="clear" w:color="000000" w:fill="FFFFFF"/>
            <w:hideMark/>
          </w:tcPr>
          <w:p w14:paraId="64AE5845" w14:textId="77777777" w:rsidR="00CB7443" w:rsidRPr="00CB7443" w:rsidRDefault="00CB7443" w:rsidP="00CB7443">
            <w:pPr>
              <w:spacing w:after="0" w:line="240" w:lineRule="auto"/>
              <w:rPr>
                <w:rFonts w:ascii="Times New Roman" w:eastAsia="Times New Roman" w:hAnsi="Times New Roman" w:cs="Times New Roman"/>
                <w:lang w:val="lv-LV"/>
              </w:rPr>
            </w:pPr>
            <w:r w:rsidRPr="00CB7443">
              <w:rPr>
                <w:rFonts w:ascii="Times New Roman" w:eastAsia="Times New Roman" w:hAnsi="Times New Roman" w:cs="Times New Roman"/>
                <w:lang w:val="lv-LV"/>
              </w:rPr>
              <w:t>Valsts policija</w:t>
            </w:r>
          </w:p>
        </w:tc>
        <w:tc>
          <w:tcPr>
            <w:tcW w:w="1160" w:type="dxa"/>
            <w:tcBorders>
              <w:top w:val="nil"/>
              <w:left w:val="nil"/>
              <w:bottom w:val="single" w:sz="4" w:space="0" w:color="auto"/>
              <w:right w:val="single" w:sz="4" w:space="0" w:color="auto"/>
            </w:tcBorders>
            <w:shd w:val="clear" w:color="000000" w:fill="FFFFFF"/>
            <w:noWrap/>
            <w:hideMark/>
          </w:tcPr>
          <w:p w14:paraId="0F7D4E13"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12 319</w:t>
            </w:r>
          </w:p>
        </w:tc>
        <w:tc>
          <w:tcPr>
            <w:tcW w:w="1240" w:type="dxa"/>
            <w:tcBorders>
              <w:top w:val="nil"/>
              <w:left w:val="nil"/>
              <w:bottom w:val="single" w:sz="4" w:space="0" w:color="auto"/>
              <w:right w:val="single" w:sz="4" w:space="0" w:color="auto"/>
            </w:tcBorders>
            <w:shd w:val="clear" w:color="000000" w:fill="FFFFFF"/>
            <w:noWrap/>
            <w:hideMark/>
          </w:tcPr>
          <w:p w14:paraId="5528DDCE"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11 044</w:t>
            </w:r>
          </w:p>
        </w:tc>
        <w:tc>
          <w:tcPr>
            <w:tcW w:w="1480" w:type="dxa"/>
            <w:tcBorders>
              <w:top w:val="nil"/>
              <w:left w:val="nil"/>
              <w:bottom w:val="single" w:sz="4" w:space="0" w:color="auto"/>
              <w:right w:val="single" w:sz="4" w:space="0" w:color="auto"/>
            </w:tcBorders>
            <w:shd w:val="clear" w:color="000000" w:fill="FFFFFF"/>
            <w:noWrap/>
            <w:hideMark/>
          </w:tcPr>
          <w:p w14:paraId="1BD21CCD"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 </w:t>
            </w:r>
          </w:p>
        </w:tc>
        <w:tc>
          <w:tcPr>
            <w:tcW w:w="1360" w:type="dxa"/>
            <w:tcBorders>
              <w:top w:val="nil"/>
              <w:left w:val="nil"/>
              <w:bottom w:val="single" w:sz="4" w:space="0" w:color="auto"/>
              <w:right w:val="single" w:sz="4" w:space="0" w:color="auto"/>
            </w:tcBorders>
            <w:shd w:val="clear" w:color="000000" w:fill="FFFFFF"/>
            <w:noWrap/>
            <w:hideMark/>
          </w:tcPr>
          <w:p w14:paraId="66A7ACB4"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23 363</w:t>
            </w:r>
          </w:p>
        </w:tc>
      </w:tr>
      <w:tr w:rsidR="00CB7443" w:rsidRPr="00CB7443" w14:paraId="1A09BD0B" w14:textId="77777777" w:rsidTr="00CB7443">
        <w:trPr>
          <w:trHeight w:val="276"/>
        </w:trPr>
        <w:tc>
          <w:tcPr>
            <w:tcW w:w="3740" w:type="dxa"/>
            <w:tcBorders>
              <w:top w:val="nil"/>
              <w:left w:val="single" w:sz="4" w:space="0" w:color="auto"/>
              <w:bottom w:val="single" w:sz="4" w:space="0" w:color="auto"/>
              <w:right w:val="single" w:sz="4" w:space="0" w:color="auto"/>
            </w:tcBorders>
            <w:shd w:val="clear" w:color="000000" w:fill="FFFFFF"/>
            <w:hideMark/>
          </w:tcPr>
          <w:p w14:paraId="1A16D562" w14:textId="77777777" w:rsidR="00CB7443" w:rsidRPr="00CB7443" w:rsidRDefault="00CB7443" w:rsidP="00CB7443">
            <w:pPr>
              <w:spacing w:after="0" w:line="240" w:lineRule="auto"/>
              <w:rPr>
                <w:rFonts w:ascii="Times New Roman" w:eastAsia="Times New Roman" w:hAnsi="Times New Roman" w:cs="Times New Roman"/>
                <w:lang w:val="lv-LV"/>
              </w:rPr>
            </w:pPr>
            <w:r w:rsidRPr="00CB7443">
              <w:rPr>
                <w:rFonts w:ascii="Times New Roman" w:eastAsia="Times New Roman" w:hAnsi="Times New Roman" w:cs="Times New Roman"/>
                <w:lang w:val="lv-LV"/>
              </w:rPr>
              <w:t>Valsts robežsardze</w:t>
            </w:r>
          </w:p>
        </w:tc>
        <w:tc>
          <w:tcPr>
            <w:tcW w:w="1160" w:type="dxa"/>
            <w:tcBorders>
              <w:top w:val="nil"/>
              <w:left w:val="nil"/>
              <w:bottom w:val="single" w:sz="4" w:space="0" w:color="auto"/>
              <w:right w:val="single" w:sz="4" w:space="0" w:color="auto"/>
            </w:tcBorders>
            <w:shd w:val="clear" w:color="000000" w:fill="FFFFFF"/>
            <w:noWrap/>
            <w:hideMark/>
          </w:tcPr>
          <w:p w14:paraId="7904D382"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65 040</w:t>
            </w:r>
          </w:p>
        </w:tc>
        <w:tc>
          <w:tcPr>
            <w:tcW w:w="1240" w:type="dxa"/>
            <w:tcBorders>
              <w:top w:val="nil"/>
              <w:left w:val="nil"/>
              <w:bottom w:val="single" w:sz="4" w:space="0" w:color="auto"/>
              <w:right w:val="single" w:sz="4" w:space="0" w:color="auto"/>
            </w:tcBorders>
            <w:shd w:val="clear" w:color="000000" w:fill="FFFFFF"/>
            <w:noWrap/>
            <w:hideMark/>
          </w:tcPr>
          <w:p w14:paraId="49332A4C"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 </w:t>
            </w:r>
          </w:p>
        </w:tc>
        <w:tc>
          <w:tcPr>
            <w:tcW w:w="1480" w:type="dxa"/>
            <w:tcBorders>
              <w:top w:val="nil"/>
              <w:left w:val="nil"/>
              <w:bottom w:val="single" w:sz="4" w:space="0" w:color="auto"/>
              <w:right w:val="single" w:sz="4" w:space="0" w:color="auto"/>
            </w:tcBorders>
            <w:shd w:val="clear" w:color="000000" w:fill="FFFFFF"/>
            <w:noWrap/>
            <w:hideMark/>
          </w:tcPr>
          <w:p w14:paraId="4AEA7A0E"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 </w:t>
            </w:r>
          </w:p>
        </w:tc>
        <w:tc>
          <w:tcPr>
            <w:tcW w:w="1360" w:type="dxa"/>
            <w:tcBorders>
              <w:top w:val="nil"/>
              <w:left w:val="nil"/>
              <w:bottom w:val="single" w:sz="4" w:space="0" w:color="auto"/>
              <w:right w:val="single" w:sz="4" w:space="0" w:color="auto"/>
            </w:tcBorders>
            <w:shd w:val="clear" w:color="000000" w:fill="FFFFFF"/>
            <w:noWrap/>
            <w:hideMark/>
          </w:tcPr>
          <w:p w14:paraId="205939C3"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65 040</w:t>
            </w:r>
          </w:p>
        </w:tc>
      </w:tr>
      <w:tr w:rsidR="00CB7443" w:rsidRPr="00CB7443" w14:paraId="07594EBE" w14:textId="77777777" w:rsidTr="00CB7443">
        <w:trPr>
          <w:trHeight w:val="276"/>
        </w:trPr>
        <w:tc>
          <w:tcPr>
            <w:tcW w:w="3740" w:type="dxa"/>
            <w:tcBorders>
              <w:top w:val="nil"/>
              <w:left w:val="single" w:sz="4" w:space="0" w:color="auto"/>
              <w:bottom w:val="single" w:sz="4" w:space="0" w:color="auto"/>
              <w:right w:val="single" w:sz="4" w:space="0" w:color="auto"/>
            </w:tcBorders>
            <w:shd w:val="clear" w:color="000000" w:fill="FFFFFF"/>
            <w:hideMark/>
          </w:tcPr>
          <w:p w14:paraId="02A60240" w14:textId="77777777" w:rsidR="00CB7443" w:rsidRPr="00CB7443" w:rsidRDefault="00CB7443" w:rsidP="00CB7443">
            <w:pPr>
              <w:spacing w:after="0" w:line="240" w:lineRule="auto"/>
              <w:rPr>
                <w:rFonts w:ascii="Times New Roman" w:eastAsia="Times New Roman" w:hAnsi="Times New Roman" w:cs="Times New Roman"/>
                <w:lang w:val="lv-LV"/>
              </w:rPr>
            </w:pPr>
            <w:r w:rsidRPr="00CB7443">
              <w:rPr>
                <w:rFonts w:ascii="Times New Roman" w:eastAsia="Times New Roman" w:hAnsi="Times New Roman" w:cs="Times New Roman"/>
                <w:lang w:val="lv-LV"/>
              </w:rPr>
              <w:t>Valsts robežsardzes koledža</w:t>
            </w:r>
          </w:p>
        </w:tc>
        <w:tc>
          <w:tcPr>
            <w:tcW w:w="1160" w:type="dxa"/>
            <w:tcBorders>
              <w:top w:val="nil"/>
              <w:left w:val="nil"/>
              <w:bottom w:val="single" w:sz="4" w:space="0" w:color="auto"/>
              <w:right w:val="single" w:sz="4" w:space="0" w:color="auto"/>
            </w:tcBorders>
            <w:shd w:val="clear" w:color="000000" w:fill="FFFFFF"/>
            <w:noWrap/>
            <w:hideMark/>
          </w:tcPr>
          <w:p w14:paraId="35B10E05"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958</w:t>
            </w:r>
          </w:p>
        </w:tc>
        <w:tc>
          <w:tcPr>
            <w:tcW w:w="1240" w:type="dxa"/>
            <w:tcBorders>
              <w:top w:val="nil"/>
              <w:left w:val="nil"/>
              <w:bottom w:val="single" w:sz="4" w:space="0" w:color="auto"/>
              <w:right w:val="single" w:sz="4" w:space="0" w:color="auto"/>
            </w:tcBorders>
            <w:shd w:val="clear" w:color="000000" w:fill="FFFFFF"/>
            <w:noWrap/>
            <w:hideMark/>
          </w:tcPr>
          <w:p w14:paraId="64739535"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 </w:t>
            </w:r>
          </w:p>
        </w:tc>
        <w:tc>
          <w:tcPr>
            <w:tcW w:w="1480" w:type="dxa"/>
            <w:tcBorders>
              <w:top w:val="nil"/>
              <w:left w:val="nil"/>
              <w:bottom w:val="single" w:sz="4" w:space="0" w:color="auto"/>
              <w:right w:val="single" w:sz="4" w:space="0" w:color="auto"/>
            </w:tcBorders>
            <w:shd w:val="clear" w:color="000000" w:fill="FFFFFF"/>
            <w:noWrap/>
            <w:hideMark/>
          </w:tcPr>
          <w:p w14:paraId="412FF65C"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 </w:t>
            </w:r>
          </w:p>
        </w:tc>
        <w:tc>
          <w:tcPr>
            <w:tcW w:w="1360" w:type="dxa"/>
            <w:tcBorders>
              <w:top w:val="nil"/>
              <w:left w:val="nil"/>
              <w:bottom w:val="single" w:sz="4" w:space="0" w:color="auto"/>
              <w:right w:val="single" w:sz="4" w:space="0" w:color="auto"/>
            </w:tcBorders>
            <w:shd w:val="clear" w:color="000000" w:fill="FFFFFF"/>
            <w:noWrap/>
            <w:hideMark/>
          </w:tcPr>
          <w:p w14:paraId="680AF4AC"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958</w:t>
            </w:r>
          </w:p>
        </w:tc>
      </w:tr>
      <w:tr w:rsidR="00CB7443" w:rsidRPr="00CB7443" w14:paraId="50B7E3B6" w14:textId="77777777" w:rsidTr="00CB7443">
        <w:trPr>
          <w:trHeight w:val="276"/>
        </w:trPr>
        <w:tc>
          <w:tcPr>
            <w:tcW w:w="3740" w:type="dxa"/>
            <w:tcBorders>
              <w:top w:val="nil"/>
              <w:left w:val="single" w:sz="4" w:space="0" w:color="auto"/>
              <w:bottom w:val="single" w:sz="4" w:space="0" w:color="auto"/>
              <w:right w:val="single" w:sz="4" w:space="0" w:color="auto"/>
            </w:tcBorders>
            <w:shd w:val="clear" w:color="000000" w:fill="FFFFFF"/>
            <w:hideMark/>
          </w:tcPr>
          <w:p w14:paraId="082E83DA" w14:textId="77777777" w:rsidR="00CB7443" w:rsidRPr="00CB7443" w:rsidRDefault="00CB7443" w:rsidP="00CB7443">
            <w:pPr>
              <w:spacing w:after="0" w:line="240" w:lineRule="auto"/>
              <w:rPr>
                <w:rFonts w:ascii="Times New Roman" w:eastAsia="Times New Roman" w:hAnsi="Times New Roman" w:cs="Times New Roman"/>
                <w:lang w:val="lv-LV"/>
              </w:rPr>
            </w:pPr>
            <w:r w:rsidRPr="00CB7443">
              <w:rPr>
                <w:rFonts w:ascii="Times New Roman" w:eastAsia="Times New Roman" w:hAnsi="Times New Roman" w:cs="Times New Roman"/>
                <w:lang w:val="lv-LV"/>
              </w:rPr>
              <w:t>Pilsonības un migrācijas lietu pārvalde</w:t>
            </w:r>
          </w:p>
        </w:tc>
        <w:tc>
          <w:tcPr>
            <w:tcW w:w="1160" w:type="dxa"/>
            <w:tcBorders>
              <w:top w:val="nil"/>
              <w:left w:val="nil"/>
              <w:bottom w:val="single" w:sz="4" w:space="0" w:color="auto"/>
              <w:right w:val="single" w:sz="4" w:space="0" w:color="auto"/>
            </w:tcBorders>
            <w:shd w:val="clear" w:color="000000" w:fill="FFFFFF"/>
            <w:noWrap/>
            <w:hideMark/>
          </w:tcPr>
          <w:p w14:paraId="7B84F7D7"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14 460</w:t>
            </w:r>
          </w:p>
        </w:tc>
        <w:tc>
          <w:tcPr>
            <w:tcW w:w="1240" w:type="dxa"/>
            <w:tcBorders>
              <w:top w:val="nil"/>
              <w:left w:val="nil"/>
              <w:bottom w:val="single" w:sz="4" w:space="0" w:color="auto"/>
              <w:right w:val="single" w:sz="4" w:space="0" w:color="auto"/>
            </w:tcBorders>
            <w:shd w:val="clear" w:color="000000" w:fill="FFFFFF"/>
            <w:noWrap/>
            <w:hideMark/>
          </w:tcPr>
          <w:p w14:paraId="3724F568"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 </w:t>
            </w:r>
          </w:p>
        </w:tc>
        <w:tc>
          <w:tcPr>
            <w:tcW w:w="1480" w:type="dxa"/>
            <w:tcBorders>
              <w:top w:val="nil"/>
              <w:left w:val="nil"/>
              <w:bottom w:val="single" w:sz="4" w:space="0" w:color="auto"/>
              <w:right w:val="single" w:sz="4" w:space="0" w:color="auto"/>
            </w:tcBorders>
            <w:shd w:val="clear" w:color="000000" w:fill="FFFFFF"/>
            <w:noWrap/>
            <w:hideMark/>
          </w:tcPr>
          <w:p w14:paraId="1FE76BD4"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9 000</w:t>
            </w:r>
          </w:p>
        </w:tc>
        <w:tc>
          <w:tcPr>
            <w:tcW w:w="1360" w:type="dxa"/>
            <w:tcBorders>
              <w:top w:val="nil"/>
              <w:left w:val="nil"/>
              <w:bottom w:val="single" w:sz="4" w:space="0" w:color="auto"/>
              <w:right w:val="single" w:sz="4" w:space="0" w:color="auto"/>
            </w:tcBorders>
            <w:shd w:val="clear" w:color="000000" w:fill="FFFFFF"/>
            <w:noWrap/>
            <w:hideMark/>
          </w:tcPr>
          <w:p w14:paraId="0C205DB7" w14:textId="77777777" w:rsidR="00CB7443" w:rsidRPr="00CB7443" w:rsidRDefault="00CB7443" w:rsidP="00CB7443">
            <w:pPr>
              <w:spacing w:after="0" w:line="240" w:lineRule="auto"/>
              <w:jc w:val="center"/>
              <w:rPr>
                <w:rFonts w:ascii="Times New Roman" w:eastAsia="Times New Roman" w:hAnsi="Times New Roman" w:cs="Times New Roman"/>
                <w:lang w:val="lv-LV"/>
              </w:rPr>
            </w:pPr>
            <w:r w:rsidRPr="00CB7443">
              <w:rPr>
                <w:rFonts w:ascii="Times New Roman" w:eastAsia="Times New Roman" w:hAnsi="Times New Roman" w:cs="Times New Roman"/>
                <w:lang w:val="lv-LV"/>
              </w:rPr>
              <w:t>23 460</w:t>
            </w:r>
          </w:p>
        </w:tc>
      </w:tr>
      <w:tr w:rsidR="00CB7443" w:rsidRPr="00CB7443" w14:paraId="73392123" w14:textId="77777777" w:rsidTr="00CB7443">
        <w:trPr>
          <w:trHeight w:val="276"/>
        </w:trPr>
        <w:tc>
          <w:tcPr>
            <w:tcW w:w="3740" w:type="dxa"/>
            <w:tcBorders>
              <w:top w:val="nil"/>
              <w:left w:val="single" w:sz="4" w:space="0" w:color="auto"/>
              <w:bottom w:val="single" w:sz="4" w:space="0" w:color="auto"/>
              <w:right w:val="single" w:sz="4" w:space="0" w:color="auto"/>
            </w:tcBorders>
            <w:shd w:val="clear" w:color="000000" w:fill="FFFFFF"/>
            <w:noWrap/>
            <w:hideMark/>
          </w:tcPr>
          <w:p w14:paraId="39A799BB" w14:textId="77777777" w:rsidR="00CB7443" w:rsidRPr="00CB7443" w:rsidRDefault="00CB7443" w:rsidP="00CB7443">
            <w:pPr>
              <w:spacing w:after="0" w:line="240" w:lineRule="auto"/>
              <w:jc w:val="right"/>
              <w:rPr>
                <w:rFonts w:ascii="Times New Roman" w:eastAsia="Times New Roman" w:hAnsi="Times New Roman" w:cs="Times New Roman"/>
                <w:b/>
                <w:bCs/>
                <w:lang w:val="lv-LV"/>
              </w:rPr>
            </w:pPr>
            <w:r w:rsidRPr="00CB7443">
              <w:rPr>
                <w:rFonts w:ascii="Times New Roman" w:eastAsia="Times New Roman" w:hAnsi="Times New Roman" w:cs="Times New Roman"/>
                <w:b/>
                <w:bCs/>
                <w:lang w:val="lv-LV"/>
              </w:rPr>
              <w:t>KOPĀ</w:t>
            </w:r>
          </w:p>
        </w:tc>
        <w:tc>
          <w:tcPr>
            <w:tcW w:w="1160" w:type="dxa"/>
            <w:tcBorders>
              <w:top w:val="nil"/>
              <w:left w:val="nil"/>
              <w:bottom w:val="single" w:sz="4" w:space="0" w:color="auto"/>
              <w:right w:val="single" w:sz="4" w:space="0" w:color="auto"/>
            </w:tcBorders>
            <w:shd w:val="clear" w:color="000000" w:fill="FFFFFF"/>
            <w:noWrap/>
            <w:hideMark/>
          </w:tcPr>
          <w:p w14:paraId="6DC161E3" w14:textId="77777777" w:rsidR="00CB7443" w:rsidRPr="00CB7443" w:rsidRDefault="00CB7443" w:rsidP="00CB7443">
            <w:pPr>
              <w:spacing w:after="0" w:line="240" w:lineRule="auto"/>
              <w:jc w:val="center"/>
              <w:rPr>
                <w:rFonts w:ascii="Times New Roman" w:eastAsia="Times New Roman" w:hAnsi="Times New Roman" w:cs="Times New Roman"/>
                <w:b/>
                <w:bCs/>
                <w:color w:val="000000"/>
                <w:lang w:val="lv-LV"/>
              </w:rPr>
            </w:pPr>
            <w:r w:rsidRPr="00CB7443">
              <w:rPr>
                <w:rFonts w:ascii="Times New Roman" w:eastAsia="Times New Roman" w:hAnsi="Times New Roman" w:cs="Times New Roman"/>
                <w:b/>
                <w:bCs/>
                <w:color w:val="000000"/>
                <w:lang w:val="lv-LV"/>
              </w:rPr>
              <w:t>92 777</w:t>
            </w:r>
          </w:p>
        </w:tc>
        <w:tc>
          <w:tcPr>
            <w:tcW w:w="1240" w:type="dxa"/>
            <w:tcBorders>
              <w:top w:val="nil"/>
              <w:left w:val="nil"/>
              <w:bottom w:val="single" w:sz="4" w:space="0" w:color="auto"/>
              <w:right w:val="single" w:sz="4" w:space="0" w:color="auto"/>
            </w:tcBorders>
            <w:shd w:val="clear" w:color="000000" w:fill="FFFFFF"/>
            <w:noWrap/>
            <w:hideMark/>
          </w:tcPr>
          <w:p w14:paraId="2ED54231" w14:textId="77777777" w:rsidR="00CB7443" w:rsidRPr="00CB7443" w:rsidRDefault="00CB7443" w:rsidP="00CB7443">
            <w:pPr>
              <w:spacing w:after="0" w:line="240" w:lineRule="auto"/>
              <w:jc w:val="center"/>
              <w:rPr>
                <w:rFonts w:ascii="Times New Roman" w:eastAsia="Times New Roman" w:hAnsi="Times New Roman" w:cs="Times New Roman"/>
                <w:b/>
                <w:bCs/>
                <w:color w:val="000000"/>
                <w:lang w:val="lv-LV"/>
              </w:rPr>
            </w:pPr>
            <w:r w:rsidRPr="00CB7443">
              <w:rPr>
                <w:rFonts w:ascii="Times New Roman" w:eastAsia="Times New Roman" w:hAnsi="Times New Roman" w:cs="Times New Roman"/>
                <w:b/>
                <w:bCs/>
                <w:color w:val="000000"/>
                <w:lang w:val="lv-LV"/>
              </w:rPr>
              <w:t>11 044</w:t>
            </w:r>
          </w:p>
        </w:tc>
        <w:tc>
          <w:tcPr>
            <w:tcW w:w="1480" w:type="dxa"/>
            <w:tcBorders>
              <w:top w:val="nil"/>
              <w:left w:val="nil"/>
              <w:bottom w:val="single" w:sz="4" w:space="0" w:color="auto"/>
              <w:right w:val="single" w:sz="4" w:space="0" w:color="auto"/>
            </w:tcBorders>
            <w:shd w:val="clear" w:color="000000" w:fill="FFFFFF"/>
            <w:noWrap/>
            <w:hideMark/>
          </w:tcPr>
          <w:p w14:paraId="46592E0A" w14:textId="77777777" w:rsidR="00CB7443" w:rsidRPr="00CB7443" w:rsidRDefault="00CB7443" w:rsidP="00CB7443">
            <w:pPr>
              <w:spacing w:after="0" w:line="240" w:lineRule="auto"/>
              <w:jc w:val="center"/>
              <w:rPr>
                <w:rFonts w:ascii="Times New Roman" w:eastAsia="Times New Roman" w:hAnsi="Times New Roman" w:cs="Times New Roman"/>
                <w:b/>
                <w:bCs/>
                <w:color w:val="000000"/>
                <w:lang w:val="lv-LV"/>
              </w:rPr>
            </w:pPr>
            <w:r w:rsidRPr="00CB7443">
              <w:rPr>
                <w:rFonts w:ascii="Times New Roman" w:eastAsia="Times New Roman" w:hAnsi="Times New Roman" w:cs="Times New Roman"/>
                <w:b/>
                <w:bCs/>
                <w:color w:val="000000"/>
                <w:lang w:val="lv-LV"/>
              </w:rPr>
              <w:t>9 000</w:t>
            </w:r>
          </w:p>
        </w:tc>
        <w:tc>
          <w:tcPr>
            <w:tcW w:w="1360" w:type="dxa"/>
            <w:tcBorders>
              <w:top w:val="nil"/>
              <w:left w:val="nil"/>
              <w:bottom w:val="single" w:sz="4" w:space="0" w:color="auto"/>
              <w:right w:val="single" w:sz="4" w:space="0" w:color="auto"/>
            </w:tcBorders>
            <w:shd w:val="clear" w:color="000000" w:fill="FFFFFF"/>
            <w:noWrap/>
            <w:hideMark/>
          </w:tcPr>
          <w:p w14:paraId="6648001C" w14:textId="77777777" w:rsidR="00CB7443" w:rsidRPr="00CB7443" w:rsidRDefault="00CB7443" w:rsidP="00CB7443">
            <w:pPr>
              <w:spacing w:after="0" w:line="240" w:lineRule="auto"/>
              <w:jc w:val="center"/>
              <w:rPr>
                <w:rFonts w:ascii="Times New Roman" w:eastAsia="Times New Roman" w:hAnsi="Times New Roman" w:cs="Times New Roman"/>
                <w:b/>
                <w:bCs/>
                <w:color w:val="000000"/>
                <w:lang w:val="lv-LV"/>
              </w:rPr>
            </w:pPr>
            <w:r w:rsidRPr="00CB7443">
              <w:rPr>
                <w:rFonts w:ascii="Times New Roman" w:eastAsia="Times New Roman" w:hAnsi="Times New Roman" w:cs="Times New Roman"/>
                <w:b/>
                <w:bCs/>
                <w:color w:val="000000"/>
                <w:lang w:val="lv-LV"/>
              </w:rPr>
              <w:t>112 821</w:t>
            </w:r>
          </w:p>
        </w:tc>
      </w:tr>
    </w:tbl>
    <w:p w14:paraId="44418D84" w14:textId="1FD185F8" w:rsidR="00702B85" w:rsidRDefault="00702B85" w:rsidP="008816DE">
      <w:pPr>
        <w:pStyle w:val="ListParagraph"/>
        <w:spacing w:after="120" w:line="240" w:lineRule="auto"/>
        <w:ind w:left="0"/>
        <w:contextualSpacing w:val="0"/>
        <w:jc w:val="both"/>
        <w:rPr>
          <w:rFonts w:ascii="Times New Roman" w:eastAsia="Times New Roman" w:hAnsi="Times New Roman" w:cs="Times New Roman"/>
          <w:bCs/>
          <w:lang w:val="lv-LV"/>
        </w:rPr>
      </w:pPr>
    </w:p>
    <w:p w14:paraId="21DEC823" w14:textId="3EFE5096" w:rsidR="00CB3849" w:rsidRDefault="00070967" w:rsidP="00382380">
      <w:pPr>
        <w:pStyle w:val="ListParagraph"/>
        <w:spacing w:after="120" w:line="240" w:lineRule="auto"/>
        <w:ind w:left="0"/>
        <w:contextualSpacing w:val="0"/>
        <w:jc w:val="both"/>
        <w:rPr>
          <w:rFonts w:ascii="Times New Roman" w:eastAsia="Times New Roman" w:hAnsi="Times New Roman" w:cs="Times New Roman"/>
          <w:bCs/>
          <w:lang w:val="lv-LV"/>
        </w:rPr>
      </w:pPr>
      <w:r>
        <w:rPr>
          <w:rFonts w:ascii="Times New Roman" w:eastAsia="Times New Roman" w:hAnsi="Times New Roman" w:cs="Times New Roman"/>
          <w:bCs/>
          <w:lang w:val="lv-LV"/>
        </w:rPr>
        <w:t>*</w:t>
      </w:r>
      <w:r w:rsidR="00F87D53" w:rsidRPr="00B90C9A">
        <w:rPr>
          <w:lang w:val="lv-LV"/>
        </w:rPr>
        <w:t xml:space="preserve"> </w:t>
      </w:r>
      <w:r w:rsidR="00CB3849" w:rsidRPr="000708B5">
        <w:rPr>
          <w:rFonts w:ascii="Times New Roman" w:eastAsia="Times New Roman" w:hAnsi="Times New Roman" w:cs="Times New Roman"/>
          <w:bCs/>
          <w:lang w:val="lv-LV"/>
        </w:rPr>
        <w:t>Ievērojot to, ka piemaksas, samaksa par</w:t>
      </w:r>
      <w:r w:rsidR="001563F7">
        <w:rPr>
          <w:rFonts w:ascii="Times New Roman" w:eastAsia="Times New Roman" w:hAnsi="Times New Roman" w:cs="Times New Roman"/>
          <w:bCs/>
          <w:lang w:val="lv-LV"/>
        </w:rPr>
        <w:t xml:space="preserve"> virsstundu darbu tiek iekļauta</w:t>
      </w:r>
      <w:r w:rsidR="00CB3849" w:rsidRPr="000708B5">
        <w:rPr>
          <w:rFonts w:ascii="Times New Roman" w:eastAsia="Times New Roman" w:hAnsi="Times New Roman" w:cs="Times New Roman"/>
          <w:bCs/>
          <w:lang w:val="lv-LV"/>
        </w:rPr>
        <w:t xml:space="preserve"> vidējās izpeļņas aprēķinā, ievērojami palielinās izdevumi atlīdzībai (atvaļinājuma nauda, slimības nauda, pabalsti), kas tiek aprēķināti, pamatojoties uz vidējo izpeļņu.  Vidējās izpeļņas pieauguma kompensēšana</w:t>
      </w:r>
      <w:r w:rsidR="006A3B83">
        <w:rPr>
          <w:rFonts w:ascii="Times New Roman" w:eastAsia="Times New Roman" w:hAnsi="Times New Roman" w:cs="Times New Roman"/>
          <w:bCs/>
          <w:lang w:val="lv-LV"/>
        </w:rPr>
        <w:t xml:space="preserve">i aprēķināts finansējums 8,33% </w:t>
      </w:r>
      <w:r w:rsidR="00CB3849" w:rsidRPr="000708B5">
        <w:rPr>
          <w:rFonts w:ascii="Times New Roman" w:eastAsia="Times New Roman" w:hAnsi="Times New Roman" w:cs="Times New Roman"/>
          <w:bCs/>
          <w:lang w:val="lv-LV"/>
        </w:rPr>
        <w:t xml:space="preserve">no </w:t>
      </w:r>
      <w:r w:rsidR="001203C1">
        <w:rPr>
          <w:rFonts w:ascii="Times New Roman" w:eastAsia="Times New Roman" w:hAnsi="Times New Roman" w:cs="Times New Roman"/>
          <w:bCs/>
          <w:lang w:val="lv-LV"/>
        </w:rPr>
        <w:t xml:space="preserve">nepieciešamā </w:t>
      </w:r>
      <w:r w:rsidR="00CB3849" w:rsidRPr="000708B5">
        <w:rPr>
          <w:rFonts w:ascii="Times New Roman" w:eastAsia="Times New Roman" w:hAnsi="Times New Roman" w:cs="Times New Roman"/>
          <w:bCs/>
          <w:lang w:val="lv-LV"/>
        </w:rPr>
        <w:t>finansējuma atlīdzībai</w:t>
      </w:r>
      <w:r w:rsidR="008816DE">
        <w:rPr>
          <w:rFonts w:ascii="Times New Roman" w:eastAsia="Times New Roman" w:hAnsi="Times New Roman" w:cs="Times New Roman"/>
          <w:bCs/>
          <w:lang w:val="lv-LV"/>
        </w:rPr>
        <w:t>.</w:t>
      </w:r>
    </w:p>
    <w:p w14:paraId="7B345F56" w14:textId="77777777" w:rsidR="00CB7443" w:rsidRDefault="00CB7443">
      <w:pPr>
        <w:rPr>
          <w:rFonts w:ascii="Times New Roman" w:eastAsia="Times New Roman" w:hAnsi="Times New Roman" w:cs="Times New Roman"/>
          <w:b/>
          <w:bCs/>
          <w:sz w:val="28"/>
          <w:szCs w:val="28"/>
          <w:lang w:val="lv-LV"/>
        </w:rPr>
      </w:pPr>
      <w:r>
        <w:rPr>
          <w:rFonts w:ascii="Times New Roman" w:eastAsia="Times New Roman" w:hAnsi="Times New Roman" w:cs="Times New Roman"/>
          <w:b/>
          <w:bCs/>
          <w:sz w:val="28"/>
          <w:szCs w:val="28"/>
          <w:lang w:val="lv-LV"/>
        </w:rPr>
        <w:br w:type="page"/>
      </w:r>
    </w:p>
    <w:p w14:paraId="593245FD" w14:textId="1F73A795" w:rsidR="00454CF8" w:rsidRDefault="002F30D5" w:rsidP="00454CF8">
      <w:pPr>
        <w:pStyle w:val="ListParagraph"/>
        <w:numPr>
          <w:ilvl w:val="0"/>
          <w:numId w:val="7"/>
        </w:numPr>
        <w:rPr>
          <w:rFonts w:ascii="Times New Roman" w:eastAsia="Times New Roman" w:hAnsi="Times New Roman" w:cs="Times New Roman"/>
          <w:b/>
          <w:bCs/>
          <w:sz w:val="28"/>
          <w:szCs w:val="28"/>
          <w:lang w:val="lv-LV"/>
        </w:rPr>
      </w:pPr>
      <w:r w:rsidRPr="000708B5">
        <w:rPr>
          <w:rFonts w:ascii="Times New Roman" w:eastAsia="Times New Roman" w:hAnsi="Times New Roman" w:cs="Times New Roman"/>
          <w:b/>
          <w:bCs/>
          <w:sz w:val="28"/>
          <w:szCs w:val="28"/>
          <w:lang w:val="lv-LV"/>
        </w:rPr>
        <w:lastRenderedPageBreak/>
        <w:t>Valsts policija</w:t>
      </w:r>
    </w:p>
    <w:tbl>
      <w:tblPr>
        <w:tblW w:w="10223" w:type="dxa"/>
        <w:tblLook w:val="04A0" w:firstRow="1" w:lastRow="0" w:firstColumn="1" w:lastColumn="0" w:noHBand="0" w:noVBand="1"/>
      </w:tblPr>
      <w:tblGrid>
        <w:gridCol w:w="988"/>
        <w:gridCol w:w="3118"/>
        <w:gridCol w:w="4961"/>
        <w:gridCol w:w="1156"/>
      </w:tblGrid>
      <w:tr w:rsidR="004E154D" w:rsidRPr="008C02C5" w14:paraId="5FC52263" w14:textId="77777777" w:rsidTr="00004117">
        <w:trPr>
          <w:trHeight w:val="28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4F689B" w14:textId="77777777" w:rsidR="004E154D" w:rsidRPr="008C02C5" w:rsidRDefault="004E154D" w:rsidP="00E86C38">
            <w:pPr>
              <w:spacing w:after="0" w:line="240" w:lineRule="auto"/>
              <w:jc w:val="center"/>
              <w:rPr>
                <w:rFonts w:ascii="Times New Roman" w:eastAsia="Times New Roman" w:hAnsi="Times New Roman" w:cs="Times New Roman"/>
                <w:b/>
                <w:bCs/>
                <w:color w:val="000000"/>
                <w:szCs w:val="20"/>
                <w:lang w:val="lv-LV"/>
              </w:rPr>
            </w:pPr>
            <w:r w:rsidRPr="008C02C5">
              <w:rPr>
                <w:rFonts w:ascii="Times New Roman" w:eastAsia="Times New Roman" w:hAnsi="Times New Roman" w:cs="Times New Roman"/>
                <w:b/>
                <w:bCs/>
                <w:color w:val="000000"/>
                <w:szCs w:val="20"/>
                <w:lang w:val="lv-LV"/>
              </w:rPr>
              <w:t>Kods</w:t>
            </w:r>
          </w:p>
        </w:tc>
        <w:tc>
          <w:tcPr>
            <w:tcW w:w="3118" w:type="dxa"/>
            <w:tcBorders>
              <w:top w:val="single" w:sz="4" w:space="0" w:color="auto"/>
              <w:left w:val="nil"/>
              <w:bottom w:val="single" w:sz="4" w:space="0" w:color="auto"/>
              <w:right w:val="single" w:sz="4" w:space="0" w:color="auto"/>
            </w:tcBorders>
            <w:shd w:val="clear" w:color="auto" w:fill="auto"/>
            <w:noWrap/>
            <w:vAlign w:val="center"/>
            <w:hideMark/>
          </w:tcPr>
          <w:p w14:paraId="0A6CC24D" w14:textId="77777777" w:rsidR="004E154D" w:rsidRPr="008C02C5" w:rsidRDefault="004E154D" w:rsidP="00E86C38">
            <w:pPr>
              <w:spacing w:after="0" w:line="240" w:lineRule="auto"/>
              <w:jc w:val="center"/>
              <w:rPr>
                <w:rFonts w:ascii="Times New Roman" w:eastAsia="Times New Roman" w:hAnsi="Times New Roman" w:cs="Times New Roman"/>
                <w:b/>
                <w:bCs/>
                <w:color w:val="000000"/>
                <w:szCs w:val="20"/>
                <w:lang w:val="lv-LV"/>
              </w:rPr>
            </w:pPr>
            <w:r w:rsidRPr="008C02C5">
              <w:rPr>
                <w:rFonts w:ascii="Times New Roman" w:eastAsia="Times New Roman" w:hAnsi="Times New Roman" w:cs="Times New Roman"/>
                <w:b/>
                <w:bCs/>
                <w:color w:val="000000"/>
                <w:szCs w:val="20"/>
                <w:lang w:val="lv-LV"/>
              </w:rPr>
              <w:t>Koda nosaukums</w:t>
            </w:r>
          </w:p>
        </w:tc>
        <w:tc>
          <w:tcPr>
            <w:tcW w:w="4961" w:type="dxa"/>
            <w:tcBorders>
              <w:top w:val="single" w:sz="4" w:space="0" w:color="auto"/>
              <w:left w:val="nil"/>
              <w:bottom w:val="single" w:sz="4" w:space="0" w:color="auto"/>
              <w:right w:val="single" w:sz="4" w:space="0" w:color="auto"/>
            </w:tcBorders>
            <w:shd w:val="clear" w:color="auto" w:fill="auto"/>
            <w:noWrap/>
            <w:vAlign w:val="center"/>
            <w:hideMark/>
          </w:tcPr>
          <w:p w14:paraId="0966BC19" w14:textId="77777777" w:rsidR="004E154D" w:rsidRPr="008C02C5" w:rsidRDefault="004E154D" w:rsidP="00E86C38">
            <w:pPr>
              <w:spacing w:after="0" w:line="240" w:lineRule="auto"/>
              <w:jc w:val="center"/>
              <w:rPr>
                <w:rFonts w:ascii="Times New Roman" w:eastAsia="Times New Roman" w:hAnsi="Times New Roman" w:cs="Times New Roman"/>
                <w:b/>
                <w:bCs/>
                <w:color w:val="000000"/>
                <w:szCs w:val="20"/>
                <w:lang w:val="lv-LV"/>
              </w:rPr>
            </w:pPr>
            <w:r w:rsidRPr="008C02C5">
              <w:rPr>
                <w:rFonts w:ascii="Times New Roman" w:eastAsia="Times New Roman" w:hAnsi="Times New Roman" w:cs="Times New Roman"/>
                <w:b/>
                <w:bCs/>
                <w:color w:val="000000"/>
                <w:szCs w:val="20"/>
                <w:lang w:val="lv-LV"/>
              </w:rPr>
              <w:t>Detalizēts izdevumu aprēķins</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14:paraId="454AC06E" w14:textId="77777777" w:rsidR="004E154D" w:rsidRPr="008C02C5" w:rsidRDefault="004E154D" w:rsidP="00E86C38">
            <w:pPr>
              <w:spacing w:after="0" w:line="240" w:lineRule="auto"/>
              <w:jc w:val="center"/>
              <w:rPr>
                <w:rFonts w:ascii="Times New Roman" w:eastAsia="Times New Roman" w:hAnsi="Times New Roman" w:cs="Times New Roman"/>
                <w:b/>
                <w:bCs/>
                <w:color w:val="000000"/>
                <w:szCs w:val="20"/>
                <w:lang w:val="lv-LV"/>
              </w:rPr>
            </w:pPr>
            <w:r w:rsidRPr="008C02C5">
              <w:rPr>
                <w:rFonts w:ascii="Times New Roman" w:eastAsia="Times New Roman" w:hAnsi="Times New Roman" w:cs="Times New Roman"/>
                <w:b/>
                <w:bCs/>
                <w:color w:val="000000"/>
                <w:szCs w:val="20"/>
                <w:lang w:val="lv-LV"/>
              </w:rPr>
              <w:t>Izdevumi,</w:t>
            </w:r>
            <w:r w:rsidRPr="008C02C5">
              <w:rPr>
                <w:rFonts w:ascii="Times New Roman" w:eastAsia="Times New Roman" w:hAnsi="Times New Roman" w:cs="Times New Roman"/>
                <w:b/>
                <w:bCs/>
                <w:i/>
                <w:iCs/>
                <w:color w:val="000000"/>
                <w:szCs w:val="20"/>
                <w:lang w:val="lv-LV"/>
              </w:rPr>
              <w:t xml:space="preserve"> </w:t>
            </w:r>
            <w:proofErr w:type="spellStart"/>
            <w:r w:rsidRPr="008C02C5">
              <w:rPr>
                <w:rFonts w:ascii="Times New Roman" w:eastAsia="Times New Roman" w:hAnsi="Times New Roman" w:cs="Times New Roman"/>
                <w:b/>
                <w:bCs/>
                <w:i/>
                <w:iCs/>
                <w:color w:val="000000"/>
                <w:szCs w:val="20"/>
                <w:lang w:val="lv-LV"/>
              </w:rPr>
              <w:t>euro</w:t>
            </w:r>
            <w:proofErr w:type="spellEnd"/>
          </w:p>
        </w:tc>
      </w:tr>
      <w:tr w:rsidR="004575E8" w:rsidRPr="004575E8" w14:paraId="78E1218B" w14:textId="77777777" w:rsidTr="004E154D">
        <w:trPr>
          <w:trHeight w:val="516"/>
        </w:trPr>
        <w:tc>
          <w:tcPr>
            <w:tcW w:w="9067" w:type="dxa"/>
            <w:gridSpan w:val="3"/>
            <w:tcBorders>
              <w:top w:val="single" w:sz="4" w:space="0" w:color="auto"/>
              <w:left w:val="single" w:sz="4" w:space="0" w:color="auto"/>
              <w:bottom w:val="single" w:sz="4" w:space="0" w:color="auto"/>
              <w:right w:val="single" w:sz="4" w:space="0" w:color="auto"/>
            </w:tcBorders>
            <w:shd w:val="clear" w:color="000000" w:fill="D8E4BC"/>
            <w:noWrap/>
            <w:vAlign w:val="center"/>
            <w:hideMark/>
          </w:tcPr>
          <w:p w14:paraId="368644B1" w14:textId="77777777" w:rsidR="004575E8" w:rsidRPr="004575E8" w:rsidRDefault="004575E8" w:rsidP="004575E8">
            <w:pPr>
              <w:spacing w:after="0" w:line="240" w:lineRule="auto"/>
              <w:rPr>
                <w:rFonts w:ascii="Times New Roman" w:eastAsia="Times New Roman" w:hAnsi="Times New Roman" w:cs="Times New Roman"/>
                <w:b/>
                <w:bCs/>
                <w:color w:val="000000"/>
                <w:sz w:val="24"/>
                <w:szCs w:val="24"/>
                <w:lang w:val="lv-LV"/>
              </w:rPr>
            </w:pPr>
            <w:r w:rsidRPr="004575E8">
              <w:rPr>
                <w:rFonts w:ascii="Times New Roman" w:eastAsia="Times New Roman" w:hAnsi="Times New Roman" w:cs="Times New Roman"/>
                <w:b/>
                <w:bCs/>
                <w:color w:val="000000"/>
                <w:sz w:val="24"/>
                <w:szCs w:val="24"/>
                <w:lang w:val="lv-LV"/>
              </w:rPr>
              <w:t>Izdevumi kopā ar vidējās izpeļņas pieauguma kompensēšanu</w:t>
            </w:r>
          </w:p>
        </w:tc>
        <w:tc>
          <w:tcPr>
            <w:tcW w:w="1156" w:type="dxa"/>
            <w:tcBorders>
              <w:top w:val="single" w:sz="4" w:space="0" w:color="auto"/>
              <w:left w:val="nil"/>
              <w:bottom w:val="single" w:sz="4" w:space="0" w:color="auto"/>
              <w:right w:val="single" w:sz="4" w:space="0" w:color="auto"/>
            </w:tcBorders>
            <w:shd w:val="clear" w:color="000000" w:fill="D8E4BC"/>
            <w:vAlign w:val="center"/>
            <w:hideMark/>
          </w:tcPr>
          <w:p w14:paraId="5805FDA9" w14:textId="77777777" w:rsidR="004575E8" w:rsidRPr="004575E8" w:rsidRDefault="004575E8" w:rsidP="004575E8">
            <w:pPr>
              <w:spacing w:after="0" w:line="240" w:lineRule="auto"/>
              <w:jc w:val="right"/>
              <w:rPr>
                <w:rFonts w:ascii="Times New Roman" w:eastAsia="Times New Roman" w:hAnsi="Times New Roman" w:cs="Times New Roman"/>
                <w:b/>
                <w:bCs/>
                <w:lang w:val="lv-LV"/>
              </w:rPr>
            </w:pPr>
            <w:r w:rsidRPr="004575E8">
              <w:rPr>
                <w:rFonts w:ascii="Times New Roman" w:eastAsia="Times New Roman" w:hAnsi="Times New Roman" w:cs="Times New Roman"/>
                <w:b/>
                <w:bCs/>
                <w:lang w:val="lv-LV"/>
              </w:rPr>
              <w:t>23 363</w:t>
            </w:r>
          </w:p>
        </w:tc>
      </w:tr>
      <w:tr w:rsidR="004575E8" w:rsidRPr="004575E8" w14:paraId="10BDCB85" w14:textId="77777777" w:rsidTr="004E154D">
        <w:trPr>
          <w:trHeight w:val="495"/>
        </w:trPr>
        <w:tc>
          <w:tcPr>
            <w:tcW w:w="9067" w:type="dxa"/>
            <w:gridSpan w:val="3"/>
            <w:tcBorders>
              <w:top w:val="nil"/>
              <w:left w:val="single" w:sz="4" w:space="0" w:color="auto"/>
              <w:bottom w:val="single" w:sz="4" w:space="0" w:color="auto"/>
              <w:right w:val="single" w:sz="4" w:space="0" w:color="auto"/>
            </w:tcBorders>
            <w:shd w:val="clear" w:color="000000" w:fill="EBF1DE"/>
            <w:noWrap/>
            <w:vAlign w:val="center"/>
            <w:hideMark/>
          </w:tcPr>
          <w:p w14:paraId="216BB956" w14:textId="3CA865D1" w:rsidR="004575E8" w:rsidRPr="004575E8" w:rsidRDefault="004575E8" w:rsidP="004575E8">
            <w:pPr>
              <w:spacing w:after="0" w:line="240" w:lineRule="auto"/>
              <w:rPr>
                <w:rFonts w:ascii="Times New Roman" w:eastAsia="Times New Roman" w:hAnsi="Times New Roman" w:cs="Times New Roman"/>
                <w:b/>
                <w:bCs/>
                <w:color w:val="000000"/>
                <w:lang w:val="lv-LV"/>
              </w:rPr>
            </w:pPr>
            <w:r w:rsidRPr="004575E8">
              <w:rPr>
                <w:rFonts w:ascii="Times New Roman" w:eastAsia="Times New Roman" w:hAnsi="Times New Roman" w:cs="Times New Roman"/>
                <w:b/>
                <w:bCs/>
                <w:color w:val="000000"/>
                <w:lang w:val="lv-LV"/>
              </w:rPr>
              <w:t>1)    Izdevumi saistībā ar rīkojuma Nr. 518 izpildei nepieciešamo pasākumu īstenošanu</w:t>
            </w:r>
          </w:p>
        </w:tc>
        <w:tc>
          <w:tcPr>
            <w:tcW w:w="1156" w:type="dxa"/>
            <w:tcBorders>
              <w:top w:val="nil"/>
              <w:left w:val="nil"/>
              <w:bottom w:val="single" w:sz="4" w:space="0" w:color="auto"/>
              <w:right w:val="single" w:sz="4" w:space="0" w:color="auto"/>
            </w:tcBorders>
            <w:shd w:val="clear" w:color="000000" w:fill="EBF1DE"/>
            <w:vAlign w:val="center"/>
            <w:hideMark/>
          </w:tcPr>
          <w:p w14:paraId="3CB1EC2A" w14:textId="77777777" w:rsidR="004575E8" w:rsidRPr="004575E8" w:rsidRDefault="004575E8" w:rsidP="004575E8">
            <w:pPr>
              <w:spacing w:after="0" w:line="240" w:lineRule="auto"/>
              <w:jc w:val="right"/>
              <w:rPr>
                <w:rFonts w:ascii="Times New Roman" w:eastAsia="Times New Roman" w:hAnsi="Times New Roman" w:cs="Times New Roman"/>
                <w:b/>
                <w:bCs/>
                <w:lang w:val="lv-LV"/>
              </w:rPr>
            </w:pPr>
            <w:r w:rsidRPr="004575E8">
              <w:rPr>
                <w:rFonts w:ascii="Times New Roman" w:eastAsia="Times New Roman" w:hAnsi="Times New Roman" w:cs="Times New Roman"/>
                <w:b/>
                <w:bCs/>
                <w:lang w:val="lv-LV"/>
              </w:rPr>
              <w:t>22 416</w:t>
            </w:r>
          </w:p>
        </w:tc>
      </w:tr>
      <w:tr w:rsidR="00004117" w:rsidRPr="004575E8" w14:paraId="3366702C" w14:textId="77777777" w:rsidTr="00004117">
        <w:trPr>
          <w:trHeight w:val="345"/>
        </w:trPr>
        <w:tc>
          <w:tcPr>
            <w:tcW w:w="988" w:type="dxa"/>
            <w:tcBorders>
              <w:top w:val="nil"/>
              <w:left w:val="single" w:sz="4" w:space="0" w:color="auto"/>
              <w:bottom w:val="single" w:sz="4" w:space="0" w:color="auto"/>
              <w:right w:val="single" w:sz="4" w:space="0" w:color="auto"/>
            </w:tcBorders>
            <w:shd w:val="clear" w:color="000000" w:fill="EBF1DE"/>
            <w:noWrap/>
            <w:vAlign w:val="center"/>
            <w:hideMark/>
          </w:tcPr>
          <w:p w14:paraId="5C357300" w14:textId="77777777" w:rsidR="004575E8" w:rsidRPr="004575E8" w:rsidRDefault="004575E8" w:rsidP="004575E8">
            <w:pPr>
              <w:spacing w:after="0" w:line="240" w:lineRule="auto"/>
              <w:rPr>
                <w:rFonts w:ascii="Times New Roman" w:eastAsia="Times New Roman" w:hAnsi="Times New Roman" w:cs="Times New Roman"/>
                <w:b/>
                <w:bCs/>
                <w:color w:val="000000"/>
                <w:lang w:val="lv-LV"/>
              </w:rPr>
            </w:pPr>
            <w:r w:rsidRPr="004575E8">
              <w:rPr>
                <w:rFonts w:ascii="Times New Roman" w:eastAsia="Times New Roman" w:hAnsi="Times New Roman" w:cs="Times New Roman"/>
                <w:b/>
                <w:bCs/>
                <w:color w:val="000000"/>
                <w:lang w:val="lv-LV"/>
              </w:rPr>
              <w:t>1000</w:t>
            </w:r>
          </w:p>
        </w:tc>
        <w:tc>
          <w:tcPr>
            <w:tcW w:w="3118" w:type="dxa"/>
            <w:tcBorders>
              <w:top w:val="nil"/>
              <w:left w:val="nil"/>
              <w:bottom w:val="single" w:sz="4" w:space="0" w:color="auto"/>
              <w:right w:val="single" w:sz="4" w:space="0" w:color="auto"/>
            </w:tcBorders>
            <w:shd w:val="clear" w:color="000000" w:fill="EBF1DE"/>
            <w:noWrap/>
            <w:vAlign w:val="center"/>
            <w:hideMark/>
          </w:tcPr>
          <w:p w14:paraId="09899DFF" w14:textId="77777777" w:rsidR="004575E8" w:rsidRPr="004575E8" w:rsidRDefault="004575E8" w:rsidP="004575E8">
            <w:pPr>
              <w:spacing w:after="0" w:line="240" w:lineRule="auto"/>
              <w:rPr>
                <w:rFonts w:ascii="Times New Roman" w:eastAsia="Times New Roman" w:hAnsi="Times New Roman" w:cs="Times New Roman"/>
                <w:b/>
                <w:bCs/>
                <w:color w:val="000000"/>
                <w:lang w:val="lv-LV"/>
              </w:rPr>
            </w:pPr>
            <w:r w:rsidRPr="004575E8">
              <w:rPr>
                <w:rFonts w:ascii="Times New Roman" w:eastAsia="Times New Roman" w:hAnsi="Times New Roman" w:cs="Times New Roman"/>
                <w:b/>
                <w:bCs/>
                <w:color w:val="000000"/>
                <w:lang w:val="lv-LV"/>
              </w:rPr>
              <w:t>Atlīdzība</w:t>
            </w:r>
          </w:p>
        </w:tc>
        <w:tc>
          <w:tcPr>
            <w:tcW w:w="4961" w:type="dxa"/>
            <w:tcBorders>
              <w:top w:val="nil"/>
              <w:left w:val="nil"/>
              <w:bottom w:val="single" w:sz="4" w:space="0" w:color="auto"/>
              <w:right w:val="single" w:sz="4" w:space="0" w:color="auto"/>
            </w:tcBorders>
            <w:shd w:val="clear" w:color="000000" w:fill="EBF1DE"/>
            <w:noWrap/>
            <w:vAlign w:val="center"/>
            <w:hideMark/>
          </w:tcPr>
          <w:p w14:paraId="7F7EEEB0" w14:textId="77777777" w:rsidR="004575E8" w:rsidRPr="004575E8" w:rsidRDefault="004575E8" w:rsidP="004575E8">
            <w:pPr>
              <w:spacing w:after="0" w:line="240" w:lineRule="auto"/>
              <w:jc w:val="center"/>
              <w:rPr>
                <w:rFonts w:ascii="Times New Roman" w:eastAsia="Times New Roman" w:hAnsi="Times New Roman" w:cs="Times New Roman"/>
                <w:b/>
                <w:bCs/>
                <w:color w:val="FF0000"/>
                <w:lang w:val="lv-LV"/>
              </w:rPr>
            </w:pPr>
            <w:r w:rsidRPr="004575E8">
              <w:rPr>
                <w:rFonts w:ascii="Times New Roman" w:eastAsia="Times New Roman" w:hAnsi="Times New Roman" w:cs="Times New Roman"/>
                <w:b/>
                <w:bCs/>
                <w:color w:val="FF0000"/>
                <w:lang w:val="lv-LV"/>
              </w:rPr>
              <w:t> </w:t>
            </w:r>
          </w:p>
        </w:tc>
        <w:tc>
          <w:tcPr>
            <w:tcW w:w="1156" w:type="dxa"/>
            <w:tcBorders>
              <w:top w:val="nil"/>
              <w:left w:val="nil"/>
              <w:bottom w:val="single" w:sz="4" w:space="0" w:color="auto"/>
              <w:right w:val="single" w:sz="4" w:space="0" w:color="auto"/>
            </w:tcBorders>
            <w:shd w:val="clear" w:color="000000" w:fill="EBF1DE"/>
            <w:vAlign w:val="center"/>
            <w:hideMark/>
          </w:tcPr>
          <w:p w14:paraId="4397D8D6" w14:textId="77777777" w:rsidR="004575E8" w:rsidRPr="004575E8" w:rsidRDefault="004575E8" w:rsidP="004575E8">
            <w:pPr>
              <w:spacing w:after="0" w:line="240" w:lineRule="auto"/>
              <w:jc w:val="right"/>
              <w:rPr>
                <w:rFonts w:ascii="Times New Roman" w:eastAsia="Times New Roman" w:hAnsi="Times New Roman" w:cs="Times New Roman"/>
                <w:b/>
                <w:bCs/>
                <w:lang w:val="lv-LV"/>
              </w:rPr>
            </w:pPr>
            <w:r w:rsidRPr="004575E8">
              <w:rPr>
                <w:rFonts w:ascii="Times New Roman" w:eastAsia="Times New Roman" w:hAnsi="Times New Roman" w:cs="Times New Roman"/>
                <w:b/>
                <w:bCs/>
                <w:lang w:val="lv-LV"/>
              </w:rPr>
              <w:t>11 372</w:t>
            </w:r>
          </w:p>
        </w:tc>
      </w:tr>
      <w:tr w:rsidR="004575E8" w:rsidRPr="004575E8" w14:paraId="19EFE41F" w14:textId="77777777" w:rsidTr="00004117">
        <w:trPr>
          <w:trHeight w:val="52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7BEA0712" w14:textId="77777777" w:rsidR="004575E8" w:rsidRPr="004575E8" w:rsidRDefault="004575E8" w:rsidP="004575E8">
            <w:pPr>
              <w:spacing w:after="0" w:line="240" w:lineRule="auto"/>
              <w:jc w:val="center"/>
              <w:rPr>
                <w:rFonts w:ascii="Times New Roman" w:eastAsia="Times New Roman" w:hAnsi="Times New Roman" w:cs="Times New Roman"/>
                <w:color w:val="000000"/>
                <w:lang w:val="lv-LV"/>
              </w:rPr>
            </w:pPr>
            <w:r w:rsidRPr="004575E8">
              <w:rPr>
                <w:rFonts w:ascii="Times New Roman" w:eastAsia="Times New Roman" w:hAnsi="Times New Roman" w:cs="Times New Roman"/>
                <w:color w:val="000000"/>
                <w:lang w:val="lv-LV"/>
              </w:rPr>
              <w:t>1100</w:t>
            </w:r>
          </w:p>
        </w:tc>
        <w:tc>
          <w:tcPr>
            <w:tcW w:w="3118" w:type="dxa"/>
            <w:tcBorders>
              <w:top w:val="nil"/>
              <w:left w:val="nil"/>
              <w:bottom w:val="single" w:sz="4" w:space="0" w:color="auto"/>
              <w:right w:val="single" w:sz="4" w:space="0" w:color="auto"/>
            </w:tcBorders>
            <w:shd w:val="clear" w:color="auto" w:fill="auto"/>
            <w:noWrap/>
            <w:vAlign w:val="center"/>
            <w:hideMark/>
          </w:tcPr>
          <w:p w14:paraId="5C1E3B7E" w14:textId="77777777" w:rsidR="004575E8" w:rsidRPr="004575E8" w:rsidRDefault="004575E8" w:rsidP="004575E8">
            <w:pPr>
              <w:spacing w:after="0" w:line="240" w:lineRule="auto"/>
              <w:rPr>
                <w:rFonts w:ascii="Times New Roman" w:eastAsia="Times New Roman" w:hAnsi="Times New Roman" w:cs="Times New Roman"/>
                <w:color w:val="000000"/>
                <w:lang w:val="lv-LV"/>
              </w:rPr>
            </w:pPr>
            <w:r w:rsidRPr="004575E8">
              <w:rPr>
                <w:rFonts w:ascii="Times New Roman" w:eastAsia="Times New Roman" w:hAnsi="Times New Roman" w:cs="Times New Roman"/>
                <w:color w:val="000000"/>
                <w:lang w:val="lv-LV"/>
              </w:rPr>
              <w:t>Atalgojums</w:t>
            </w:r>
          </w:p>
        </w:tc>
        <w:tc>
          <w:tcPr>
            <w:tcW w:w="4961" w:type="dxa"/>
            <w:tcBorders>
              <w:top w:val="nil"/>
              <w:left w:val="nil"/>
              <w:bottom w:val="single" w:sz="4" w:space="0" w:color="auto"/>
              <w:right w:val="single" w:sz="4" w:space="0" w:color="auto"/>
            </w:tcBorders>
            <w:shd w:val="clear" w:color="auto" w:fill="auto"/>
            <w:noWrap/>
            <w:vAlign w:val="center"/>
            <w:hideMark/>
          </w:tcPr>
          <w:p w14:paraId="0EDD37A7" w14:textId="77777777" w:rsidR="004575E8" w:rsidRPr="004575E8" w:rsidRDefault="004575E8" w:rsidP="004575E8">
            <w:pPr>
              <w:spacing w:after="0" w:line="240" w:lineRule="auto"/>
              <w:jc w:val="center"/>
              <w:rPr>
                <w:rFonts w:ascii="Times New Roman" w:eastAsia="Times New Roman" w:hAnsi="Times New Roman" w:cs="Times New Roman"/>
                <w:b/>
                <w:bCs/>
                <w:color w:val="FF0000"/>
                <w:lang w:val="lv-LV"/>
              </w:rPr>
            </w:pPr>
            <w:r w:rsidRPr="004575E8">
              <w:rPr>
                <w:rFonts w:ascii="Times New Roman" w:eastAsia="Times New Roman" w:hAnsi="Times New Roman" w:cs="Times New Roman"/>
                <w:b/>
                <w:bCs/>
                <w:color w:val="FF0000"/>
                <w:lang w:val="lv-LV"/>
              </w:rPr>
              <w:t> </w:t>
            </w:r>
          </w:p>
        </w:tc>
        <w:tc>
          <w:tcPr>
            <w:tcW w:w="1156" w:type="dxa"/>
            <w:tcBorders>
              <w:top w:val="nil"/>
              <w:left w:val="nil"/>
              <w:bottom w:val="single" w:sz="4" w:space="0" w:color="auto"/>
              <w:right w:val="single" w:sz="4" w:space="0" w:color="auto"/>
            </w:tcBorders>
            <w:shd w:val="clear" w:color="auto" w:fill="auto"/>
            <w:vAlign w:val="center"/>
            <w:hideMark/>
          </w:tcPr>
          <w:p w14:paraId="57ACC434" w14:textId="77777777" w:rsidR="004575E8" w:rsidRPr="004575E8" w:rsidRDefault="004575E8" w:rsidP="004575E8">
            <w:pPr>
              <w:spacing w:after="0" w:line="240" w:lineRule="auto"/>
              <w:jc w:val="right"/>
              <w:rPr>
                <w:rFonts w:ascii="Times New Roman" w:eastAsia="Times New Roman" w:hAnsi="Times New Roman" w:cs="Times New Roman"/>
                <w:lang w:val="lv-LV"/>
              </w:rPr>
            </w:pPr>
            <w:r w:rsidRPr="004575E8">
              <w:rPr>
                <w:rFonts w:ascii="Times New Roman" w:eastAsia="Times New Roman" w:hAnsi="Times New Roman" w:cs="Times New Roman"/>
                <w:lang w:val="lv-LV"/>
              </w:rPr>
              <w:t>9 202,25</w:t>
            </w:r>
          </w:p>
        </w:tc>
      </w:tr>
      <w:tr w:rsidR="004575E8" w:rsidRPr="004575E8" w14:paraId="4A62A7E8" w14:textId="77777777" w:rsidTr="00004117">
        <w:trPr>
          <w:trHeight w:val="750"/>
        </w:trPr>
        <w:tc>
          <w:tcPr>
            <w:tcW w:w="98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30F3BF3" w14:textId="77777777" w:rsidR="004575E8" w:rsidRPr="004575E8" w:rsidRDefault="004575E8" w:rsidP="004575E8">
            <w:pPr>
              <w:spacing w:after="0" w:line="240" w:lineRule="auto"/>
              <w:jc w:val="right"/>
              <w:rPr>
                <w:rFonts w:ascii="Times New Roman" w:eastAsia="Times New Roman" w:hAnsi="Times New Roman" w:cs="Times New Roman"/>
                <w:color w:val="000000"/>
                <w:lang w:val="lv-LV"/>
              </w:rPr>
            </w:pPr>
            <w:r w:rsidRPr="004575E8">
              <w:rPr>
                <w:rFonts w:ascii="Times New Roman" w:eastAsia="Times New Roman" w:hAnsi="Times New Roman" w:cs="Times New Roman"/>
                <w:color w:val="000000"/>
                <w:lang w:val="lv-LV"/>
              </w:rPr>
              <w:t>1141</w:t>
            </w:r>
          </w:p>
        </w:tc>
        <w:tc>
          <w:tcPr>
            <w:tcW w:w="31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A7BA615" w14:textId="77777777" w:rsidR="004575E8" w:rsidRPr="004575E8" w:rsidRDefault="004575E8" w:rsidP="004575E8">
            <w:pPr>
              <w:spacing w:after="0" w:line="240" w:lineRule="auto"/>
              <w:rPr>
                <w:rFonts w:ascii="Times New Roman" w:eastAsia="Times New Roman" w:hAnsi="Times New Roman" w:cs="Times New Roman"/>
                <w:color w:val="000000"/>
                <w:lang w:val="lv-LV"/>
              </w:rPr>
            </w:pPr>
            <w:r w:rsidRPr="004575E8">
              <w:rPr>
                <w:rFonts w:ascii="Times New Roman" w:eastAsia="Times New Roman" w:hAnsi="Times New Roman" w:cs="Times New Roman"/>
                <w:color w:val="000000"/>
                <w:lang w:val="lv-LV"/>
              </w:rPr>
              <w:t xml:space="preserve">Piemaksa par nakts darbu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14:paraId="149F2E13" w14:textId="04CE981A" w:rsidR="004575E8" w:rsidRPr="004575E8" w:rsidRDefault="004575E8" w:rsidP="003C1F8F">
            <w:pPr>
              <w:spacing w:after="0" w:line="240" w:lineRule="auto"/>
              <w:rPr>
                <w:rFonts w:ascii="Times New Roman" w:eastAsia="Times New Roman" w:hAnsi="Times New Roman" w:cs="Times New Roman"/>
                <w:lang w:val="lv-LV"/>
              </w:rPr>
            </w:pPr>
            <w:r w:rsidRPr="004575E8">
              <w:rPr>
                <w:rFonts w:ascii="Times New Roman" w:eastAsia="Times New Roman" w:hAnsi="Times New Roman" w:cs="Times New Roman"/>
                <w:lang w:val="lv-LV"/>
              </w:rPr>
              <w:t>Detalizēts aprēķins par laika periodu no 2022. gada 1. jūlija līdz 31. jūlijam 2.pielikumā</w:t>
            </w:r>
            <w:r w:rsidR="003C1F8F">
              <w:rPr>
                <w:rFonts w:ascii="Times New Roman" w:eastAsia="Times New Roman" w:hAnsi="Times New Roman" w:cs="Times New Roman"/>
                <w:lang w:val="lv-LV"/>
              </w:rPr>
              <w:t>.</w:t>
            </w:r>
            <w:r w:rsidRPr="004575E8">
              <w:rPr>
                <w:rFonts w:ascii="Times New Roman" w:eastAsia="Times New Roman" w:hAnsi="Times New Roman" w:cs="Times New Roman"/>
                <w:lang w:val="lv-LV"/>
              </w:rPr>
              <w:br/>
              <w:t>Iesaistītas 200 perso</w:t>
            </w:r>
            <w:r w:rsidR="003C1F8F">
              <w:rPr>
                <w:rFonts w:ascii="Times New Roman" w:eastAsia="Times New Roman" w:hAnsi="Times New Roman" w:cs="Times New Roman"/>
                <w:lang w:val="lv-LV"/>
              </w:rPr>
              <w:t>nas, kopējais iesaistes laiks 2</w:t>
            </w:r>
            <w:r w:rsidRPr="004575E8">
              <w:rPr>
                <w:rFonts w:ascii="Times New Roman" w:eastAsia="Times New Roman" w:hAnsi="Times New Roman" w:cs="Times New Roman"/>
                <w:lang w:val="lv-LV"/>
              </w:rPr>
              <w:t>262 stundas.</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14:paraId="39B75C74" w14:textId="77777777" w:rsidR="004575E8" w:rsidRPr="004575E8" w:rsidRDefault="004575E8" w:rsidP="004575E8">
            <w:pPr>
              <w:spacing w:after="0" w:line="240" w:lineRule="auto"/>
              <w:jc w:val="right"/>
              <w:rPr>
                <w:rFonts w:ascii="Times New Roman" w:eastAsia="Times New Roman" w:hAnsi="Times New Roman" w:cs="Times New Roman"/>
                <w:lang w:val="lv-LV"/>
              </w:rPr>
            </w:pPr>
            <w:r w:rsidRPr="004575E8">
              <w:rPr>
                <w:rFonts w:ascii="Times New Roman" w:eastAsia="Times New Roman" w:hAnsi="Times New Roman" w:cs="Times New Roman"/>
                <w:lang w:val="lv-LV"/>
              </w:rPr>
              <w:t>7 851,68</w:t>
            </w:r>
          </w:p>
        </w:tc>
      </w:tr>
      <w:tr w:rsidR="004575E8" w:rsidRPr="004575E8" w14:paraId="4D418978" w14:textId="77777777" w:rsidTr="00004117">
        <w:trPr>
          <w:trHeight w:val="750"/>
        </w:trPr>
        <w:tc>
          <w:tcPr>
            <w:tcW w:w="988" w:type="dxa"/>
            <w:vMerge/>
            <w:tcBorders>
              <w:top w:val="single" w:sz="4" w:space="0" w:color="auto"/>
              <w:left w:val="single" w:sz="4" w:space="0" w:color="auto"/>
              <w:bottom w:val="single" w:sz="4" w:space="0" w:color="000000"/>
              <w:right w:val="single" w:sz="4" w:space="0" w:color="auto"/>
            </w:tcBorders>
            <w:vAlign w:val="center"/>
            <w:hideMark/>
          </w:tcPr>
          <w:p w14:paraId="45D039FC" w14:textId="77777777" w:rsidR="004575E8" w:rsidRPr="004575E8" w:rsidRDefault="004575E8" w:rsidP="004575E8">
            <w:pPr>
              <w:spacing w:after="0" w:line="240" w:lineRule="auto"/>
              <w:rPr>
                <w:rFonts w:ascii="Times New Roman" w:eastAsia="Times New Roman" w:hAnsi="Times New Roman" w:cs="Times New Roman"/>
                <w:color w:val="000000"/>
                <w:lang w:val="lv-LV"/>
              </w:rPr>
            </w:pPr>
          </w:p>
        </w:tc>
        <w:tc>
          <w:tcPr>
            <w:tcW w:w="3118" w:type="dxa"/>
            <w:vMerge/>
            <w:tcBorders>
              <w:top w:val="single" w:sz="4" w:space="0" w:color="auto"/>
              <w:left w:val="single" w:sz="4" w:space="0" w:color="auto"/>
              <w:bottom w:val="single" w:sz="4" w:space="0" w:color="000000"/>
              <w:right w:val="single" w:sz="4" w:space="0" w:color="auto"/>
            </w:tcBorders>
            <w:vAlign w:val="center"/>
            <w:hideMark/>
          </w:tcPr>
          <w:p w14:paraId="604D560E" w14:textId="77777777" w:rsidR="004575E8" w:rsidRPr="004575E8" w:rsidRDefault="004575E8" w:rsidP="004575E8">
            <w:pPr>
              <w:spacing w:after="0" w:line="240" w:lineRule="auto"/>
              <w:rPr>
                <w:rFonts w:ascii="Times New Roman" w:eastAsia="Times New Roman" w:hAnsi="Times New Roman" w:cs="Times New Roman"/>
                <w:color w:val="000000"/>
                <w:lang w:val="lv-LV"/>
              </w:rPr>
            </w:pPr>
          </w:p>
        </w:tc>
        <w:tc>
          <w:tcPr>
            <w:tcW w:w="4961" w:type="dxa"/>
            <w:tcBorders>
              <w:top w:val="nil"/>
              <w:left w:val="nil"/>
              <w:bottom w:val="single" w:sz="4" w:space="0" w:color="auto"/>
              <w:right w:val="single" w:sz="4" w:space="0" w:color="auto"/>
            </w:tcBorders>
            <w:shd w:val="clear" w:color="auto" w:fill="auto"/>
            <w:vAlign w:val="center"/>
            <w:hideMark/>
          </w:tcPr>
          <w:p w14:paraId="11EB4B4E" w14:textId="64D4F891" w:rsidR="004575E8" w:rsidRPr="004575E8" w:rsidRDefault="004575E8" w:rsidP="003C1F8F">
            <w:pPr>
              <w:spacing w:after="0" w:line="240" w:lineRule="auto"/>
              <w:rPr>
                <w:rFonts w:ascii="Times New Roman" w:eastAsia="Times New Roman" w:hAnsi="Times New Roman" w:cs="Times New Roman"/>
                <w:lang w:val="lv-LV"/>
              </w:rPr>
            </w:pPr>
            <w:r w:rsidRPr="004575E8">
              <w:rPr>
                <w:rFonts w:ascii="Times New Roman" w:eastAsia="Times New Roman" w:hAnsi="Times New Roman" w:cs="Times New Roman"/>
                <w:lang w:val="lv-LV"/>
              </w:rPr>
              <w:t>Detalizēts pārrēķins 3.pielikumā (</w:t>
            </w:r>
            <w:r w:rsidR="003C1F8F">
              <w:rPr>
                <w:rFonts w:ascii="Times New Roman" w:eastAsia="Times New Roman" w:hAnsi="Times New Roman" w:cs="Times New Roman"/>
                <w:lang w:val="lv-LV"/>
              </w:rPr>
              <w:t>s</w:t>
            </w:r>
            <w:r w:rsidRPr="004575E8">
              <w:rPr>
                <w:rFonts w:ascii="Times New Roman" w:eastAsia="Times New Roman" w:hAnsi="Times New Roman" w:cs="Times New Roman"/>
                <w:lang w:val="lv-LV"/>
              </w:rPr>
              <w:t xml:space="preserve">aistībā ar mēnešalgas apmēra </w:t>
            </w:r>
            <w:r w:rsidR="003C1F8F">
              <w:rPr>
                <w:rFonts w:ascii="Times New Roman" w:eastAsia="Times New Roman" w:hAnsi="Times New Roman" w:cs="Times New Roman"/>
                <w:lang w:val="lv-LV"/>
              </w:rPr>
              <w:t>korekciju</w:t>
            </w:r>
            <w:r w:rsidRPr="004575E8">
              <w:rPr>
                <w:rFonts w:ascii="Times New Roman" w:eastAsia="Times New Roman" w:hAnsi="Times New Roman" w:cs="Times New Roman"/>
                <w:lang w:val="lv-LV"/>
              </w:rPr>
              <w:t xml:space="preserve"> pārskata periodā veikts pārrēķins par papildu nepieciešamo finansējumu).</w:t>
            </w:r>
          </w:p>
        </w:tc>
        <w:tc>
          <w:tcPr>
            <w:tcW w:w="1156" w:type="dxa"/>
            <w:tcBorders>
              <w:top w:val="nil"/>
              <w:left w:val="nil"/>
              <w:bottom w:val="single" w:sz="4" w:space="0" w:color="auto"/>
              <w:right w:val="single" w:sz="4" w:space="0" w:color="auto"/>
            </w:tcBorders>
            <w:shd w:val="clear" w:color="auto" w:fill="auto"/>
            <w:vAlign w:val="center"/>
            <w:hideMark/>
          </w:tcPr>
          <w:p w14:paraId="0AB49840" w14:textId="77777777" w:rsidR="004575E8" w:rsidRPr="004575E8" w:rsidRDefault="004575E8" w:rsidP="004575E8">
            <w:pPr>
              <w:spacing w:after="0" w:line="240" w:lineRule="auto"/>
              <w:jc w:val="right"/>
              <w:rPr>
                <w:rFonts w:ascii="Times New Roman" w:eastAsia="Times New Roman" w:hAnsi="Times New Roman" w:cs="Times New Roman"/>
                <w:lang w:val="lv-LV"/>
              </w:rPr>
            </w:pPr>
            <w:r w:rsidRPr="004575E8">
              <w:rPr>
                <w:rFonts w:ascii="Times New Roman" w:eastAsia="Times New Roman" w:hAnsi="Times New Roman" w:cs="Times New Roman"/>
                <w:lang w:val="lv-LV"/>
              </w:rPr>
              <w:t>-5,32</w:t>
            </w:r>
          </w:p>
        </w:tc>
      </w:tr>
      <w:tr w:rsidR="004575E8" w:rsidRPr="004575E8" w14:paraId="076218C9" w14:textId="77777777" w:rsidTr="00004117">
        <w:trPr>
          <w:trHeight w:val="735"/>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66439F9A" w14:textId="77777777" w:rsidR="004575E8" w:rsidRPr="004575E8" w:rsidRDefault="004575E8" w:rsidP="004575E8">
            <w:pPr>
              <w:spacing w:after="0" w:line="240" w:lineRule="auto"/>
              <w:jc w:val="right"/>
              <w:rPr>
                <w:rFonts w:ascii="Times New Roman" w:eastAsia="Times New Roman" w:hAnsi="Times New Roman" w:cs="Times New Roman"/>
                <w:color w:val="000000"/>
                <w:lang w:val="lv-LV"/>
              </w:rPr>
            </w:pPr>
            <w:r w:rsidRPr="004575E8">
              <w:rPr>
                <w:rFonts w:ascii="Times New Roman" w:eastAsia="Times New Roman" w:hAnsi="Times New Roman" w:cs="Times New Roman"/>
                <w:color w:val="000000"/>
                <w:lang w:val="lv-LV"/>
              </w:rPr>
              <w:t>1142</w:t>
            </w:r>
          </w:p>
        </w:tc>
        <w:tc>
          <w:tcPr>
            <w:tcW w:w="3118" w:type="dxa"/>
            <w:tcBorders>
              <w:top w:val="nil"/>
              <w:left w:val="nil"/>
              <w:bottom w:val="single" w:sz="4" w:space="0" w:color="auto"/>
              <w:right w:val="single" w:sz="4" w:space="0" w:color="auto"/>
            </w:tcBorders>
            <w:shd w:val="clear" w:color="auto" w:fill="auto"/>
            <w:vAlign w:val="center"/>
            <w:hideMark/>
          </w:tcPr>
          <w:p w14:paraId="4B4EBD12" w14:textId="77777777" w:rsidR="004575E8" w:rsidRPr="004575E8" w:rsidRDefault="004575E8" w:rsidP="004575E8">
            <w:pPr>
              <w:spacing w:after="0" w:line="240" w:lineRule="auto"/>
              <w:rPr>
                <w:rFonts w:ascii="Times New Roman" w:eastAsia="Times New Roman" w:hAnsi="Times New Roman" w:cs="Times New Roman"/>
                <w:color w:val="000000"/>
                <w:lang w:val="lv-LV"/>
              </w:rPr>
            </w:pPr>
            <w:r w:rsidRPr="004575E8">
              <w:rPr>
                <w:rFonts w:ascii="Times New Roman" w:eastAsia="Times New Roman" w:hAnsi="Times New Roman" w:cs="Times New Roman"/>
                <w:color w:val="000000"/>
                <w:lang w:val="lv-LV"/>
              </w:rPr>
              <w:t>Samaksa par virsstundu darbu un darbu svētku dienās</w:t>
            </w:r>
          </w:p>
        </w:tc>
        <w:tc>
          <w:tcPr>
            <w:tcW w:w="4961" w:type="dxa"/>
            <w:tcBorders>
              <w:top w:val="nil"/>
              <w:left w:val="nil"/>
              <w:bottom w:val="single" w:sz="4" w:space="0" w:color="auto"/>
              <w:right w:val="single" w:sz="4" w:space="0" w:color="auto"/>
            </w:tcBorders>
            <w:shd w:val="clear" w:color="auto" w:fill="auto"/>
            <w:vAlign w:val="center"/>
            <w:hideMark/>
          </w:tcPr>
          <w:p w14:paraId="18D593CA" w14:textId="7C95B9AA" w:rsidR="004575E8" w:rsidRDefault="004575E8" w:rsidP="004575E8">
            <w:pPr>
              <w:spacing w:after="0" w:line="240" w:lineRule="auto"/>
              <w:rPr>
                <w:rFonts w:ascii="Times New Roman" w:eastAsia="Times New Roman" w:hAnsi="Times New Roman" w:cs="Times New Roman"/>
                <w:lang w:val="lv-LV"/>
              </w:rPr>
            </w:pPr>
            <w:r w:rsidRPr="004575E8">
              <w:rPr>
                <w:rFonts w:ascii="Times New Roman" w:eastAsia="Times New Roman" w:hAnsi="Times New Roman" w:cs="Times New Roman"/>
                <w:lang w:val="lv-LV"/>
              </w:rPr>
              <w:t>Detalizēts aprēķins 4.pielikumā</w:t>
            </w:r>
            <w:r w:rsidR="007B51F0">
              <w:rPr>
                <w:rFonts w:ascii="Times New Roman" w:eastAsia="Times New Roman" w:hAnsi="Times New Roman" w:cs="Times New Roman"/>
                <w:lang w:val="lv-LV"/>
              </w:rPr>
              <w:t>.</w:t>
            </w:r>
            <w:r w:rsidRPr="004575E8">
              <w:rPr>
                <w:rFonts w:ascii="Times New Roman" w:eastAsia="Times New Roman" w:hAnsi="Times New Roman" w:cs="Times New Roman"/>
                <w:lang w:val="lv-LV"/>
              </w:rPr>
              <w:br/>
              <w:t>Iesaistītas trīs personas, iesaistes laiks 94 stundas.</w:t>
            </w:r>
          </w:p>
          <w:p w14:paraId="1EAC19A3" w14:textId="67520017" w:rsidR="007B51F0" w:rsidRDefault="00AC2947" w:rsidP="007B51F0">
            <w:pPr>
              <w:spacing w:after="0" w:line="240" w:lineRule="auto"/>
              <w:rPr>
                <w:rFonts w:ascii="Times New Roman" w:eastAsia="Times New Roman" w:hAnsi="Times New Roman" w:cs="Times New Roman"/>
                <w:lang w:val="lv-LV"/>
              </w:rPr>
            </w:pPr>
            <w:r>
              <w:rPr>
                <w:rFonts w:ascii="Times New Roman" w:eastAsia="Times New Roman" w:hAnsi="Times New Roman" w:cs="Times New Roman"/>
                <w:lang w:val="lv-LV"/>
              </w:rPr>
              <w:t>Divām amatpersonām a</w:t>
            </w:r>
            <w:r w:rsidR="00901188" w:rsidRPr="00901188">
              <w:rPr>
                <w:rFonts w:ascii="Times New Roman" w:eastAsia="Times New Roman" w:hAnsi="Times New Roman" w:cs="Times New Roman"/>
                <w:lang w:val="lv-LV"/>
              </w:rPr>
              <w:t>prēķins veikts</w:t>
            </w:r>
            <w:r w:rsidR="00E51C9A">
              <w:rPr>
                <w:rFonts w:ascii="Times New Roman" w:eastAsia="Times New Roman" w:hAnsi="Times New Roman" w:cs="Times New Roman"/>
                <w:lang w:val="lv-LV"/>
              </w:rPr>
              <w:t xml:space="preserve"> </w:t>
            </w:r>
            <w:r>
              <w:rPr>
                <w:rFonts w:ascii="Times New Roman" w:eastAsia="Times New Roman" w:hAnsi="Times New Roman" w:cs="Times New Roman"/>
                <w:lang w:val="lv-LV"/>
              </w:rPr>
              <w:t xml:space="preserve">saistībā ar </w:t>
            </w:r>
            <w:r w:rsidRPr="00901188">
              <w:rPr>
                <w:rFonts w:ascii="Times New Roman" w:eastAsia="Times New Roman" w:hAnsi="Times New Roman" w:cs="Times New Roman"/>
                <w:lang w:val="lv-LV"/>
              </w:rPr>
              <w:t>dienesta attiecīb</w:t>
            </w:r>
            <w:r>
              <w:rPr>
                <w:rFonts w:ascii="Times New Roman" w:eastAsia="Times New Roman" w:hAnsi="Times New Roman" w:cs="Times New Roman"/>
                <w:lang w:val="lv-LV"/>
              </w:rPr>
              <w:t xml:space="preserve">u izbeigšanu jūlijā </w:t>
            </w:r>
            <w:r w:rsidR="00E51C9A">
              <w:rPr>
                <w:rFonts w:ascii="Times New Roman" w:eastAsia="Times New Roman" w:hAnsi="Times New Roman" w:cs="Times New Roman"/>
                <w:lang w:val="lv-LV"/>
              </w:rPr>
              <w:t xml:space="preserve">par </w:t>
            </w:r>
            <w:r>
              <w:rPr>
                <w:rFonts w:ascii="Times New Roman" w:eastAsia="Times New Roman" w:hAnsi="Times New Roman" w:cs="Times New Roman"/>
                <w:lang w:val="lv-LV"/>
              </w:rPr>
              <w:t xml:space="preserve">laika </w:t>
            </w:r>
            <w:r w:rsidR="00E51C9A">
              <w:rPr>
                <w:rFonts w:ascii="Times New Roman" w:eastAsia="Times New Roman" w:hAnsi="Times New Roman" w:cs="Times New Roman"/>
                <w:lang w:val="lv-LV"/>
              </w:rPr>
              <w:t xml:space="preserve">periodu </w:t>
            </w:r>
            <w:r w:rsidR="00E51C9A" w:rsidRPr="004575E8">
              <w:rPr>
                <w:rFonts w:ascii="Times New Roman" w:eastAsia="Times New Roman" w:hAnsi="Times New Roman" w:cs="Times New Roman"/>
                <w:lang w:val="lv-LV"/>
              </w:rPr>
              <w:t xml:space="preserve">no 2022. gada 1. </w:t>
            </w:r>
            <w:r w:rsidR="00E51C9A">
              <w:rPr>
                <w:rFonts w:ascii="Times New Roman" w:eastAsia="Times New Roman" w:hAnsi="Times New Roman" w:cs="Times New Roman"/>
                <w:lang w:val="lv-LV"/>
              </w:rPr>
              <w:t>maija</w:t>
            </w:r>
            <w:r w:rsidR="00E51C9A" w:rsidRPr="004575E8">
              <w:rPr>
                <w:rFonts w:ascii="Times New Roman" w:eastAsia="Times New Roman" w:hAnsi="Times New Roman" w:cs="Times New Roman"/>
                <w:lang w:val="lv-LV"/>
              </w:rPr>
              <w:t xml:space="preserve"> līdz </w:t>
            </w:r>
            <w:r>
              <w:rPr>
                <w:rFonts w:ascii="Times New Roman" w:eastAsia="Times New Roman" w:hAnsi="Times New Roman" w:cs="Times New Roman"/>
                <w:lang w:val="lv-LV"/>
              </w:rPr>
              <w:t xml:space="preserve">dienesta attiecību izbeigšanas brīdim, </w:t>
            </w:r>
            <w:r w:rsidR="007B51F0">
              <w:rPr>
                <w:rFonts w:ascii="Times New Roman" w:eastAsia="Times New Roman" w:hAnsi="Times New Roman" w:cs="Times New Roman"/>
                <w:lang w:val="lv-LV"/>
              </w:rPr>
              <w:t>bet vienai amatpersonai</w:t>
            </w:r>
            <w:r w:rsidR="00EE3444">
              <w:rPr>
                <w:rFonts w:ascii="Times New Roman" w:eastAsia="Times New Roman" w:hAnsi="Times New Roman" w:cs="Times New Roman"/>
                <w:lang w:val="lv-LV"/>
              </w:rPr>
              <w:t>, kurai</w:t>
            </w:r>
            <w:r w:rsidR="007B51F0">
              <w:rPr>
                <w:rFonts w:ascii="Times New Roman" w:eastAsia="Times New Roman" w:hAnsi="Times New Roman" w:cs="Times New Roman"/>
                <w:lang w:val="lv-LV"/>
              </w:rPr>
              <w:t xml:space="preserve"> ir noteikts normālais darba laiks</w:t>
            </w:r>
            <w:r w:rsidR="00EE3444">
              <w:rPr>
                <w:rFonts w:ascii="Times New Roman" w:eastAsia="Times New Roman" w:hAnsi="Times New Roman" w:cs="Times New Roman"/>
                <w:lang w:val="lv-LV"/>
              </w:rPr>
              <w:t>,</w:t>
            </w:r>
            <w:r w:rsidR="007B51F0">
              <w:rPr>
                <w:rFonts w:ascii="Times New Roman" w:eastAsia="Times New Roman" w:hAnsi="Times New Roman" w:cs="Times New Roman"/>
                <w:lang w:val="lv-LV"/>
              </w:rPr>
              <w:t xml:space="preserve"> </w:t>
            </w:r>
            <w:r>
              <w:rPr>
                <w:rFonts w:ascii="Times New Roman" w:eastAsia="Times New Roman" w:hAnsi="Times New Roman" w:cs="Times New Roman"/>
                <w:lang w:val="lv-LV"/>
              </w:rPr>
              <w:t xml:space="preserve">virsstundu </w:t>
            </w:r>
            <w:r w:rsidR="007B51F0">
              <w:rPr>
                <w:rFonts w:ascii="Times New Roman" w:eastAsia="Times New Roman" w:hAnsi="Times New Roman" w:cs="Times New Roman"/>
                <w:lang w:val="lv-LV"/>
              </w:rPr>
              <w:t xml:space="preserve">aprēķins </w:t>
            </w:r>
            <w:r>
              <w:rPr>
                <w:rFonts w:ascii="Times New Roman" w:eastAsia="Times New Roman" w:hAnsi="Times New Roman" w:cs="Times New Roman"/>
                <w:lang w:val="lv-LV"/>
              </w:rPr>
              <w:t xml:space="preserve">veikts par </w:t>
            </w:r>
            <w:r w:rsidRPr="00AC2947">
              <w:rPr>
                <w:rFonts w:ascii="Times New Roman" w:eastAsia="Times New Roman" w:hAnsi="Times New Roman" w:cs="Times New Roman"/>
                <w:lang w:val="lv-LV"/>
              </w:rPr>
              <w:t>laika periodu no 2022. gada 1. jūlija līdz 31. jūlijam</w:t>
            </w:r>
            <w:r w:rsidR="007B51F0">
              <w:rPr>
                <w:rFonts w:ascii="Times New Roman" w:eastAsia="Times New Roman" w:hAnsi="Times New Roman" w:cs="Times New Roman"/>
                <w:lang w:val="lv-LV"/>
              </w:rPr>
              <w:t xml:space="preserve">. </w:t>
            </w:r>
          </w:p>
          <w:p w14:paraId="26B84B7C" w14:textId="079949AD" w:rsidR="00901188" w:rsidRPr="004575E8" w:rsidRDefault="00901188" w:rsidP="007B51F0">
            <w:pPr>
              <w:spacing w:after="0" w:line="240" w:lineRule="auto"/>
              <w:rPr>
                <w:rFonts w:ascii="Times New Roman" w:eastAsia="Times New Roman" w:hAnsi="Times New Roman" w:cs="Times New Roman"/>
                <w:lang w:val="lv-LV"/>
              </w:rPr>
            </w:pPr>
            <w:r w:rsidRPr="00901188">
              <w:rPr>
                <w:rFonts w:ascii="Times New Roman" w:eastAsia="Times New Roman" w:hAnsi="Times New Roman" w:cs="Times New Roman"/>
                <w:lang w:val="lv-LV"/>
              </w:rPr>
              <w:t>Vēršam uzmanību, ka Valsts policijai aprēķins samaksai par virsstundu darbu, ņemot vērā summētā darba laika organizāciju, tiek veikts par četru mēnešu atskaites periodu, līdz ar to aprēķins par pārējām amatpersonām tiks sagatavots un iesniegts, ievērojot šo nosacījumu.</w:t>
            </w:r>
          </w:p>
        </w:tc>
        <w:tc>
          <w:tcPr>
            <w:tcW w:w="1156" w:type="dxa"/>
            <w:tcBorders>
              <w:top w:val="nil"/>
              <w:left w:val="nil"/>
              <w:bottom w:val="single" w:sz="4" w:space="0" w:color="auto"/>
              <w:right w:val="single" w:sz="4" w:space="0" w:color="auto"/>
            </w:tcBorders>
            <w:shd w:val="clear" w:color="auto" w:fill="auto"/>
            <w:vAlign w:val="center"/>
            <w:hideMark/>
          </w:tcPr>
          <w:p w14:paraId="073495C3" w14:textId="77777777" w:rsidR="004575E8" w:rsidRPr="004575E8" w:rsidRDefault="004575E8" w:rsidP="004575E8">
            <w:pPr>
              <w:spacing w:after="0" w:line="240" w:lineRule="auto"/>
              <w:jc w:val="right"/>
              <w:rPr>
                <w:rFonts w:ascii="Times New Roman" w:eastAsia="Times New Roman" w:hAnsi="Times New Roman" w:cs="Times New Roman"/>
                <w:lang w:val="lv-LV"/>
              </w:rPr>
            </w:pPr>
            <w:r w:rsidRPr="004575E8">
              <w:rPr>
                <w:rFonts w:ascii="Times New Roman" w:eastAsia="Times New Roman" w:hAnsi="Times New Roman" w:cs="Times New Roman"/>
                <w:lang w:val="lv-LV"/>
              </w:rPr>
              <w:t>1 355,89</w:t>
            </w:r>
          </w:p>
        </w:tc>
      </w:tr>
      <w:tr w:rsidR="004575E8" w:rsidRPr="004575E8" w14:paraId="1818A18D" w14:textId="77777777" w:rsidTr="00004117">
        <w:trPr>
          <w:trHeight w:val="765"/>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D7A4F" w14:textId="77777777" w:rsidR="004575E8" w:rsidRPr="004575E8" w:rsidRDefault="004575E8" w:rsidP="004575E8">
            <w:pPr>
              <w:spacing w:after="0" w:line="240" w:lineRule="auto"/>
              <w:jc w:val="center"/>
              <w:rPr>
                <w:rFonts w:ascii="Times New Roman" w:eastAsia="Times New Roman" w:hAnsi="Times New Roman" w:cs="Times New Roman"/>
                <w:lang w:val="lv-LV"/>
              </w:rPr>
            </w:pPr>
            <w:r w:rsidRPr="004575E8">
              <w:rPr>
                <w:rFonts w:ascii="Times New Roman" w:eastAsia="Times New Roman" w:hAnsi="Times New Roman" w:cs="Times New Roman"/>
                <w:lang w:val="lv-LV"/>
              </w:rPr>
              <w:t>1210</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722A17BD" w14:textId="77777777" w:rsidR="004575E8" w:rsidRPr="004575E8" w:rsidRDefault="004575E8" w:rsidP="004575E8">
            <w:pPr>
              <w:spacing w:after="0" w:line="240" w:lineRule="auto"/>
              <w:rPr>
                <w:rFonts w:ascii="Times New Roman" w:eastAsia="Times New Roman" w:hAnsi="Times New Roman" w:cs="Times New Roman"/>
                <w:lang w:val="lv-LV"/>
              </w:rPr>
            </w:pPr>
            <w:r w:rsidRPr="004575E8">
              <w:rPr>
                <w:rFonts w:ascii="Times New Roman" w:eastAsia="Times New Roman" w:hAnsi="Times New Roman" w:cs="Times New Roman"/>
                <w:lang w:val="lv-LV"/>
              </w:rPr>
              <w:t>Darba devēja valsts sociālās apdrošināšanas obligātās iemaksas</w:t>
            </w:r>
          </w:p>
        </w:tc>
        <w:tc>
          <w:tcPr>
            <w:tcW w:w="4961" w:type="dxa"/>
            <w:tcBorders>
              <w:top w:val="nil"/>
              <w:left w:val="nil"/>
              <w:bottom w:val="single" w:sz="4" w:space="0" w:color="auto"/>
              <w:right w:val="single" w:sz="4" w:space="0" w:color="auto"/>
            </w:tcBorders>
            <w:shd w:val="clear" w:color="auto" w:fill="auto"/>
            <w:vAlign w:val="center"/>
            <w:hideMark/>
          </w:tcPr>
          <w:p w14:paraId="53DDB534" w14:textId="77777777" w:rsidR="004575E8" w:rsidRPr="004575E8" w:rsidRDefault="004575E8" w:rsidP="004575E8">
            <w:pPr>
              <w:spacing w:after="0" w:line="240" w:lineRule="auto"/>
              <w:rPr>
                <w:rFonts w:ascii="Times New Roman" w:eastAsia="Times New Roman" w:hAnsi="Times New Roman" w:cs="Times New Roman"/>
                <w:lang w:val="lv-LV"/>
              </w:rPr>
            </w:pPr>
            <w:r w:rsidRPr="004575E8">
              <w:rPr>
                <w:rFonts w:ascii="Times New Roman" w:eastAsia="Times New Roman" w:hAnsi="Times New Roman" w:cs="Times New Roman"/>
                <w:lang w:val="lv-LV"/>
              </w:rPr>
              <w:t>23,59% no aprēķinātā atalgojuma</w:t>
            </w:r>
            <w:r w:rsidRPr="004575E8">
              <w:rPr>
                <w:rFonts w:ascii="Times New Roman" w:eastAsia="Times New Roman" w:hAnsi="Times New Roman" w:cs="Times New Roman"/>
                <w:lang w:val="lv-LV"/>
              </w:rPr>
              <w:br/>
            </w:r>
            <w:r w:rsidRPr="004575E8">
              <w:rPr>
                <w:rFonts w:ascii="Times New Roman" w:eastAsia="Times New Roman" w:hAnsi="Times New Roman" w:cs="Times New Roman"/>
                <w:i/>
                <w:iCs/>
                <w:lang w:val="lv-LV"/>
              </w:rPr>
              <w:t>* izņemot divas personas, kurām tiek piemērota nodokļu likme 21,94% (izdienas pensionārs)</w:t>
            </w:r>
          </w:p>
        </w:tc>
        <w:tc>
          <w:tcPr>
            <w:tcW w:w="1156" w:type="dxa"/>
            <w:tcBorders>
              <w:top w:val="nil"/>
              <w:left w:val="nil"/>
              <w:bottom w:val="single" w:sz="4" w:space="0" w:color="auto"/>
              <w:right w:val="single" w:sz="4" w:space="0" w:color="auto"/>
            </w:tcBorders>
            <w:shd w:val="clear" w:color="auto" w:fill="auto"/>
            <w:noWrap/>
            <w:vAlign w:val="center"/>
            <w:hideMark/>
          </w:tcPr>
          <w:p w14:paraId="7B7D7C5B" w14:textId="77777777" w:rsidR="004575E8" w:rsidRPr="004575E8" w:rsidRDefault="004575E8" w:rsidP="004575E8">
            <w:pPr>
              <w:spacing w:after="0" w:line="240" w:lineRule="auto"/>
              <w:jc w:val="right"/>
              <w:rPr>
                <w:rFonts w:ascii="Times New Roman" w:eastAsia="Times New Roman" w:hAnsi="Times New Roman" w:cs="Times New Roman"/>
                <w:lang w:val="lv-LV"/>
              </w:rPr>
            </w:pPr>
            <w:r w:rsidRPr="004575E8">
              <w:rPr>
                <w:rFonts w:ascii="Times New Roman" w:eastAsia="Times New Roman" w:hAnsi="Times New Roman" w:cs="Times New Roman"/>
                <w:lang w:val="lv-LV"/>
              </w:rPr>
              <w:t>2 169,94</w:t>
            </w:r>
          </w:p>
        </w:tc>
      </w:tr>
      <w:tr w:rsidR="00004117" w:rsidRPr="004575E8" w14:paraId="2E5B9628" w14:textId="77777777" w:rsidTr="00004117">
        <w:trPr>
          <w:trHeight w:val="480"/>
        </w:trPr>
        <w:tc>
          <w:tcPr>
            <w:tcW w:w="988" w:type="dxa"/>
            <w:tcBorders>
              <w:top w:val="nil"/>
              <w:left w:val="single" w:sz="4" w:space="0" w:color="auto"/>
              <w:bottom w:val="single" w:sz="4" w:space="0" w:color="auto"/>
              <w:right w:val="single" w:sz="4" w:space="0" w:color="auto"/>
            </w:tcBorders>
            <w:shd w:val="clear" w:color="000000" w:fill="EBF1DE"/>
            <w:noWrap/>
            <w:vAlign w:val="center"/>
            <w:hideMark/>
          </w:tcPr>
          <w:p w14:paraId="03FA66AF" w14:textId="77777777" w:rsidR="004575E8" w:rsidRPr="004575E8" w:rsidRDefault="004575E8" w:rsidP="004575E8">
            <w:pPr>
              <w:spacing w:after="0" w:line="240" w:lineRule="auto"/>
              <w:jc w:val="right"/>
              <w:rPr>
                <w:rFonts w:ascii="Times New Roman" w:eastAsia="Times New Roman" w:hAnsi="Times New Roman" w:cs="Times New Roman"/>
                <w:b/>
                <w:bCs/>
                <w:color w:val="000000"/>
                <w:lang w:val="lv-LV"/>
              </w:rPr>
            </w:pPr>
            <w:r w:rsidRPr="004575E8">
              <w:rPr>
                <w:rFonts w:ascii="Times New Roman" w:eastAsia="Times New Roman" w:hAnsi="Times New Roman" w:cs="Times New Roman"/>
                <w:b/>
                <w:bCs/>
                <w:color w:val="000000"/>
                <w:lang w:val="lv-LV"/>
              </w:rPr>
              <w:t>2000</w:t>
            </w:r>
          </w:p>
        </w:tc>
        <w:tc>
          <w:tcPr>
            <w:tcW w:w="3118" w:type="dxa"/>
            <w:tcBorders>
              <w:top w:val="nil"/>
              <w:left w:val="nil"/>
              <w:bottom w:val="single" w:sz="4" w:space="0" w:color="auto"/>
              <w:right w:val="single" w:sz="4" w:space="0" w:color="auto"/>
            </w:tcBorders>
            <w:shd w:val="clear" w:color="000000" w:fill="EBF1DE"/>
            <w:noWrap/>
            <w:vAlign w:val="center"/>
            <w:hideMark/>
          </w:tcPr>
          <w:p w14:paraId="3841ED7D" w14:textId="77777777" w:rsidR="004575E8" w:rsidRPr="004575E8" w:rsidRDefault="004575E8" w:rsidP="004575E8">
            <w:pPr>
              <w:spacing w:after="0" w:line="240" w:lineRule="auto"/>
              <w:rPr>
                <w:rFonts w:ascii="Times New Roman" w:eastAsia="Times New Roman" w:hAnsi="Times New Roman" w:cs="Times New Roman"/>
                <w:b/>
                <w:bCs/>
                <w:color w:val="000000"/>
                <w:lang w:val="lv-LV"/>
              </w:rPr>
            </w:pPr>
            <w:r w:rsidRPr="004575E8">
              <w:rPr>
                <w:rFonts w:ascii="Times New Roman" w:eastAsia="Times New Roman" w:hAnsi="Times New Roman" w:cs="Times New Roman"/>
                <w:b/>
                <w:bCs/>
                <w:color w:val="000000"/>
                <w:lang w:val="lv-LV"/>
              </w:rPr>
              <w:t>Preces un pakalpojumi</w:t>
            </w:r>
          </w:p>
        </w:tc>
        <w:tc>
          <w:tcPr>
            <w:tcW w:w="4961" w:type="dxa"/>
            <w:tcBorders>
              <w:top w:val="nil"/>
              <w:left w:val="nil"/>
              <w:bottom w:val="single" w:sz="4" w:space="0" w:color="auto"/>
              <w:right w:val="single" w:sz="4" w:space="0" w:color="auto"/>
            </w:tcBorders>
            <w:shd w:val="clear" w:color="000000" w:fill="EBF1DE"/>
            <w:noWrap/>
            <w:vAlign w:val="center"/>
            <w:hideMark/>
          </w:tcPr>
          <w:p w14:paraId="5440AACD" w14:textId="77777777" w:rsidR="004575E8" w:rsidRPr="004575E8" w:rsidRDefault="004575E8" w:rsidP="004575E8">
            <w:pPr>
              <w:spacing w:after="0" w:line="240" w:lineRule="auto"/>
              <w:jc w:val="right"/>
              <w:rPr>
                <w:rFonts w:ascii="Times New Roman" w:eastAsia="Times New Roman" w:hAnsi="Times New Roman" w:cs="Times New Roman"/>
                <w:b/>
                <w:bCs/>
                <w:lang w:val="lv-LV"/>
              </w:rPr>
            </w:pPr>
            <w:r w:rsidRPr="004575E8">
              <w:rPr>
                <w:rFonts w:ascii="Times New Roman" w:eastAsia="Times New Roman" w:hAnsi="Times New Roman" w:cs="Times New Roman"/>
                <w:b/>
                <w:bCs/>
                <w:lang w:val="lv-LV"/>
              </w:rPr>
              <w:t> </w:t>
            </w:r>
          </w:p>
        </w:tc>
        <w:tc>
          <w:tcPr>
            <w:tcW w:w="1156" w:type="dxa"/>
            <w:tcBorders>
              <w:top w:val="nil"/>
              <w:left w:val="nil"/>
              <w:bottom w:val="single" w:sz="4" w:space="0" w:color="auto"/>
              <w:right w:val="single" w:sz="4" w:space="0" w:color="auto"/>
            </w:tcBorders>
            <w:shd w:val="clear" w:color="000000" w:fill="EBF1DE"/>
            <w:noWrap/>
            <w:vAlign w:val="center"/>
            <w:hideMark/>
          </w:tcPr>
          <w:p w14:paraId="4FE564DF" w14:textId="77777777" w:rsidR="004575E8" w:rsidRPr="004575E8" w:rsidRDefault="004575E8" w:rsidP="004575E8">
            <w:pPr>
              <w:spacing w:after="0" w:line="240" w:lineRule="auto"/>
              <w:jc w:val="right"/>
              <w:rPr>
                <w:rFonts w:ascii="Times New Roman" w:eastAsia="Times New Roman" w:hAnsi="Times New Roman" w:cs="Times New Roman"/>
                <w:b/>
                <w:bCs/>
                <w:lang w:val="lv-LV"/>
              </w:rPr>
            </w:pPr>
            <w:r w:rsidRPr="004575E8">
              <w:rPr>
                <w:rFonts w:ascii="Times New Roman" w:eastAsia="Times New Roman" w:hAnsi="Times New Roman" w:cs="Times New Roman"/>
                <w:b/>
                <w:bCs/>
                <w:lang w:val="lv-LV"/>
              </w:rPr>
              <w:t>11 044</w:t>
            </w:r>
          </w:p>
        </w:tc>
      </w:tr>
      <w:tr w:rsidR="004575E8" w:rsidRPr="004575E8" w14:paraId="1C332632" w14:textId="77777777" w:rsidTr="00693255">
        <w:trPr>
          <w:trHeight w:val="140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A9C3987" w14:textId="77777777" w:rsidR="004575E8" w:rsidRPr="004575E8" w:rsidRDefault="004575E8" w:rsidP="004575E8">
            <w:pPr>
              <w:spacing w:after="0" w:line="240" w:lineRule="auto"/>
              <w:jc w:val="right"/>
              <w:rPr>
                <w:rFonts w:ascii="Times New Roman" w:eastAsia="Times New Roman" w:hAnsi="Times New Roman" w:cs="Times New Roman"/>
                <w:color w:val="000000"/>
                <w:lang w:val="lv-LV"/>
              </w:rPr>
            </w:pPr>
            <w:r w:rsidRPr="004575E8">
              <w:rPr>
                <w:rFonts w:ascii="Times New Roman" w:eastAsia="Times New Roman" w:hAnsi="Times New Roman" w:cs="Times New Roman"/>
                <w:color w:val="000000"/>
                <w:lang w:val="lv-LV"/>
              </w:rPr>
              <w:t>2111</w:t>
            </w:r>
          </w:p>
        </w:tc>
        <w:tc>
          <w:tcPr>
            <w:tcW w:w="3118" w:type="dxa"/>
            <w:tcBorders>
              <w:top w:val="nil"/>
              <w:left w:val="nil"/>
              <w:bottom w:val="single" w:sz="4" w:space="0" w:color="auto"/>
              <w:right w:val="single" w:sz="4" w:space="0" w:color="auto"/>
            </w:tcBorders>
            <w:shd w:val="clear" w:color="auto" w:fill="auto"/>
            <w:vAlign w:val="center"/>
            <w:hideMark/>
          </w:tcPr>
          <w:p w14:paraId="26579DFA" w14:textId="77777777" w:rsidR="004575E8" w:rsidRPr="004575E8" w:rsidRDefault="004575E8" w:rsidP="004575E8">
            <w:pPr>
              <w:spacing w:after="0" w:line="240" w:lineRule="auto"/>
              <w:rPr>
                <w:rFonts w:ascii="Times New Roman" w:eastAsia="Times New Roman" w:hAnsi="Times New Roman" w:cs="Times New Roman"/>
                <w:color w:val="000000"/>
                <w:lang w:val="lv-LV"/>
              </w:rPr>
            </w:pPr>
            <w:r w:rsidRPr="004575E8">
              <w:rPr>
                <w:rFonts w:ascii="Times New Roman" w:eastAsia="Times New Roman" w:hAnsi="Times New Roman" w:cs="Times New Roman"/>
                <w:color w:val="000000"/>
                <w:lang w:val="lv-LV"/>
              </w:rPr>
              <w:t>Dienas nauda</w:t>
            </w:r>
          </w:p>
        </w:tc>
        <w:tc>
          <w:tcPr>
            <w:tcW w:w="4961" w:type="dxa"/>
            <w:tcBorders>
              <w:top w:val="nil"/>
              <w:left w:val="nil"/>
              <w:bottom w:val="single" w:sz="4" w:space="0" w:color="auto"/>
              <w:right w:val="single" w:sz="4" w:space="0" w:color="auto"/>
            </w:tcBorders>
            <w:shd w:val="clear" w:color="auto" w:fill="auto"/>
            <w:vAlign w:val="center"/>
            <w:hideMark/>
          </w:tcPr>
          <w:p w14:paraId="3D604F51" w14:textId="77777777" w:rsidR="004D0EB9" w:rsidRDefault="004575E8" w:rsidP="00E520F6">
            <w:pPr>
              <w:spacing w:after="0" w:line="240" w:lineRule="auto"/>
              <w:jc w:val="both"/>
              <w:rPr>
                <w:rFonts w:ascii="Times New Roman" w:eastAsia="Times New Roman" w:hAnsi="Times New Roman" w:cs="Times New Roman"/>
                <w:lang w:val="lv-LV"/>
              </w:rPr>
            </w:pPr>
            <w:r w:rsidRPr="004575E8">
              <w:rPr>
                <w:rFonts w:ascii="Times New Roman" w:eastAsia="Times New Roman" w:hAnsi="Times New Roman" w:cs="Times New Roman"/>
                <w:lang w:val="lv-LV"/>
              </w:rPr>
              <w:t>Detalizēts aprēķins par laika periodu no 2022. gada 23. februāra līdz 6. aprīlim 5.pielikumā</w:t>
            </w:r>
            <w:r w:rsidR="00E520F6">
              <w:rPr>
                <w:rFonts w:ascii="Times New Roman" w:eastAsia="Times New Roman" w:hAnsi="Times New Roman" w:cs="Times New Roman"/>
                <w:lang w:val="lv-LV"/>
              </w:rPr>
              <w:t>.</w:t>
            </w:r>
            <w:r w:rsidR="00E520F6" w:rsidRPr="00E520F6">
              <w:rPr>
                <w:rFonts w:ascii="Times New Roman" w:eastAsia="Times New Roman" w:hAnsi="Times New Roman" w:cs="Times New Roman"/>
                <w:lang w:val="lv-LV"/>
              </w:rPr>
              <w:t xml:space="preserve"> </w:t>
            </w:r>
          </w:p>
          <w:p w14:paraId="74F4DC36" w14:textId="475059F8" w:rsidR="00004117" w:rsidRDefault="004D0EB9" w:rsidP="00004117">
            <w:pPr>
              <w:spacing w:after="0" w:line="240" w:lineRule="auto"/>
              <w:rPr>
                <w:rFonts w:ascii="Times New Roman" w:eastAsia="Times New Roman" w:hAnsi="Times New Roman" w:cs="Times New Roman"/>
                <w:lang w:val="lv-LV"/>
              </w:rPr>
            </w:pPr>
            <w:r w:rsidRPr="004D0EB9">
              <w:rPr>
                <w:rFonts w:ascii="Times New Roman" w:eastAsia="Times New Roman" w:hAnsi="Times New Roman" w:cs="Times New Roman"/>
                <w:lang w:val="lv-LV"/>
              </w:rPr>
              <w:t xml:space="preserve">Aprēķins veikts, ievērojot komandējumu laika ietvaru, kā arī to, </w:t>
            </w:r>
            <w:r>
              <w:rPr>
                <w:rFonts w:ascii="Times New Roman" w:eastAsia="Times New Roman" w:hAnsi="Times New Roman" w:cs="Times New Roman"/>
                <w:lang w:val="lv-LV"/>
              </w:rPr>
              <w:t>d</w:t>
            </w:r>
            <w:r w:rsidR="00E520F6" w:rsidRPr="00E520F6">
              <w:rPr>
                <w:rFonts w:ascii="Times New Roman" w:eastAsia="Times New Roman" w:hAnsi="Times New Roman" w:cs="Times New Roman"/>
                <w:lang w:val="lv-LV"/>
              </w:rPr>
              <w:t>ienas nauda amatpersonām tika izmaksāta jūlija mēnesī, jo nepietiekamās kapacitātes dēļ nebija izmak</w:t>
            </w:r>
            <w:r w:rsidR="00004117">
              <w:rPr>
                <w:rFonts w:ascii="Times New Roman" w:eastAsia="Times New Roman" w:hAnsi="Times New Roman" w:cs="Times New Roman"/>
                <w:lang w:val="lv-LV"/>
              </w:rPr>
              <w:t>sāta iepriekšējos mēnešos.</w:t>
            </w:r>
            <w:r w:rsidR="00004117">
              <w:rPr>
                <w:rFonts w:ascii="Times New Roman" w:eastAsia="Times New Roman" w:hAnsi="Times New Roman" w:cs="Times New Roman"/>
                <w:lang w:val="lv-LV"/>
              </w:rPr>
              <w:tab/>
              <w:t xml:space="preserve"> </w:t>
            </w:r>
            <w:r w:rsidR="004575E8" w:rsidRPr="004575E8">
              <w:rPr>
                <w:rFonts w:ascii="Times New Roman" w:eastAsia="Times New Roman" w:hAnsi="Times New Roman" w:cs="Times New Roman"/>
                <w:lang w:val="lv-LV"/>
              </w:rPr>
              <w:t>Dienas</w:t>
            </w:r>
            <w:r w:rsidR="00004117">
              <w:rPr>
                <w:rFonts w:ascii="Times New Roman" w:eastAsia="Times New Roman" w:hAnsi="Times New Roman" w:cs="Times New Roman"/>
                <w:lang w:val="lv-LV"/>
              </w:rPr>
              <w:t xml:space="preserve"> </w:t>
            </w:r>
            <w:r w:rsidR="004575E8" w:rsidRPr="004575E8">
              <w:rPr>
                <w:rFonts w:ascii="Times New Roman" w:eastAsia="Times New Roman" w:hAnsi="Times New Roman" w:cs="Times New Roman"/>
                <w:lang w:val="lv-LV"/>
              </w:rPr>
              <w:t>nauda izmaksāta 57 personām.</w:t>
            </w:r>
          </w:p>
          <w:p w14:paraId="33B936CA" w14:textId="7A4E3715" w:rsidR="001E4450" w:rsidRDefault="004575E8" w:rsidP="00E520F6">
            <w:pPr>
              <w:spacing w:after="0" w:line="240" w:lineRule="auto"/>
              <w:jc w:val="both"/>
              <w:rPr>
                <w:rFonts w:ascii="Times New Roman" w:eastAsia="Times New Roman" w:hAnsi="Times New Roman" w:cs="Times New Roman"/>
                <w:lang w:val="lv-LV"/>
              </w:rPr>
            </w:pPr>
            <w:r w:rsidRPr="004575E8">
              <w:rPr>
                <w:rFonts w:ascii="Times New Roman" w:eastAsia="Times New Roman" w:hAnsi="Times New Roman" w:cs="Times New Roman"/>
                <w:lang w:val="lv-LV"/>
              </w:rPr>
              <w:t>Valsts policijas pavēle Nr. 3292 “Par komandējumu uz Daugavpili un Dagdu (Latvijā)” dienas nauda:</w:t>
            </w:r>
          </w:p>
          <w:p w14:paraId="110F23FB" w14:textId="0BDBA7B3" w:rsidR="00D14B35" w:rsidRPr="00D14B35" w:rsidRDefault="004575E8" w:rsidP="00D14B35">
            <w:pPr>
              <w:spacing w:after="0" w:line="240" w:lineRule="auto"/>
              <w:jc w:val="both"/>
              <w:rPr>
                <w:rFonts w:ascii="Times New Roman" w:eastAsia="Times New Roman" w:hAnsi="Times New Roman" w:cs="Times New Roman"/>
                <w:lang w:val="lv-LV"/>
              </w:rPr>
            </w:pPr>
            <w:r w:rsidRPr="004575E8">
              <w:rPr>
                <w:rFonts w:ascii="Times New Roman" w:eastAsia="Times New Roman" w:hAnsi="Times New Roman" w:cs="Times New Roman"/>
                <w:lang w:val="lv-LV"/>
              </w:rPr>
              <w:t xml:space="preserve">100% (8,00 </w:t>
            </w:r>
            <w:proofErr w:type="spellStart"/>
            <w:r w:rsidRPr="004575E8">
              <w:rPr>
                <w:rFonts w:ascii="Times New Roman" w:eastAsia="Times New Roman" w:hAnsi="Times New Roman" w:cs="Times New Roman"/>
                <w:i/>
                <w:iCs/>
                <w:lang w:val="lv-LV"/>
              </w:rPr>
              <w:t>euro</w:t>
            </w:r>
            <w:proofErr w:type="spellEnd"/>
            <w:r w:rsidRPr="004575E8">
              <w:rPr>
                <w:rFonts w:ascii="Times New Roman" w:eastAsia="Times New Roman" w:hAnsi="Times New Roman" w:cs="Times New Roman"/>
                <w:lang w:val="lv-LV"/>
              </w:rPr>
              <w:t xml:space="preserve">) pirmā un pēdējā diena, </w:t>
            </w:r>
            <w:r w:rsidRPr="004575E8">
              <w:rPr>
                <w:rFonts w:ascii="Times New Roman" w:eastAsia="Times New Roman" w:hAnsi="Times New Roman" w:cs="Times New Roman"/>
                <w:lang w:val="lv-LV"/>
              </w:rPr>
              <w:br/>
              <w:t xml:space="preserve">30% (2,40 </w:t>
            </w:r>
            <w:proofErr w:type="spellStart"/>
            <w:r w:rsidRPr="004575E8">
              <w:rPr>
                <w:rFonts w:ascii="Times New Roman" w:eastAsia="Times New Roman" w:hAnsi="Times New Roman" w:cs="Times New Roman"/>
                <w:i/>
                <w:iCs/>
                <w:lang w:val="lv-LV"/>
              </w:rPr>
              <w:t>euro</w:t>
            </w:r>
            <w:proofErr w:type="spellEnd"/>
            <w:r w:rsidR="00D14B35">
              <w:rPr>
                <w:rFonts w:ascii="Times New Roman" w:eastAsia="Times New Roman" w:hAnsi="Times New Roman" w:cs="Times New Roman"/>
                <w:lang w:val="lv-LV"/>
              </w:rPr>
              <w:t>) pārējās dienas</w:t>
            </w:r>
            <w:r w:rsidR="00D14B35" w:rsidRPr="00D14B35">
              <w:rPr>
                <w:rFonts w:ascii="Times New Roman" w:eastAsia="Times New Roman" w:hAnsi="Times New Roman" w:cs="Times New Roman"/>
                <w:lang w:val="lv-LV"/>
              </w:rPr>
              <w:t xml:space="preserve">, jo tiek nodrošināta 3 </w:t>
            </w:r>
            <w:proofErr w:type="spellStart"/>
            <w:r w:rsidR="00D14B35" w:rsidRPr="00D14B35">
              <w:rPr>
                <w:rFonts w:ascii="Times New Roman" w:eastAsia="Times New Roman" w:hAnsi="Times New Roman" w:cs="Times New Roman"/>
                <w:lang w:val="lv-LV"/>
              </w:rPr>
              <w:t>reizēja</w:t>
            </w:r>
            <w:proofErr w:type="spellEnd"/>
            <w:r w:rsidR="00D14B35" w:rsidRPr="00D14B35">
              <w:rPr>
                <w:rFonts w:ascii="Times New Roman" w:eastAsia="Times New Roman" w:hAnsi="Times New Roman" w:cs="Times New Roman"/>
                <w:lang w:val="lv-LV"/>
              </w:rPr>
              <w:t xml:space="preserve"> ēdināšana – kas ir atbilstoši Ministru kabineta 2010.gada 12.oktobra  noteikumiem Nr.969 " Kārtība, </w:t>
            </w:r>
            <w:r w:rsidR="00D14B35" w:rsidRPr="00D14B35">
              <w:rPr>
                <w:rFonts w:ascii="Times New Roman" w:eastAsia="Times New Roman" w:hAnsi="Times New Roman" w:cs="Times New Roman"/>
                <w:lang w:val="lv-LV"/>
              </w:rPr>
              <w:lastRenderedPageBreak/>
              <w:t>kādā atlīdzināmi ar komandējumiem saistītie izdevumi".</w:t>
            </w:r>
          </w:p>
          <w:p w14:paraId="0A544090" w14:textId="6D9DE010" w:rsidR="00D14B35" w:rsidRPr="004575E8" w:rsidRDefault="00D14B35" w:rsidP="00693255">
            <w:pPr>
              <w:spacing w:after="0" w:line="240" w:lineRule="auto"/>
              <w:jc w:val="both"/>
              <w:rPr>
                <w:rFonts w:ascii="Times New Roman" w:eastAsia="Times New Roman" w:hAnsi="Times New Roman" w:cs="Times New Roman"/>
                <w:lang w:val="lv-LV"/>
              </w:rPr>
            </w:pPr>
            <w:r w:rsidRPr="00D14B35">
              <w:rPr>
                <w:rFonts w:ascii="Times New Roman" w:eastAsia="Times New Roman" w:hAnsi="Times New Roman" w:cs="Times New Roman"/>
                <w:lang w:val="lv-LV"/>
              </w:rPr>
              <w:t>Valsts policija iekšzemes komandējumiem nemaksā dienas naudu avansā, bet gan izmaksā tad, kad no komandējuma amatpersonas ir atgriezušās.</w:t>
            </w:r>
            <w:bookmarkStart w:id="0" w:name="_GoBack"/>
            <w:bookmarkEnd w:id="0"/>
          </w:p>
        </w:tc>
        <w:tc>
          <w:tcPr>
            <w:tcW w:w="1156" w:type="dxa"/>
            <w:tcBorders>
              <w:top w:val="nil"/>
              <w:left w:val="nil"/>
              <w:bottom w:val="single" w:sz="4" w:space="0" w:color="auto"/>
              <w:right w:val="single" w:sz="4" w:space="0" w:color="auto"/>
            </w:tcBorders>
            <w:shd w:val="clear" w:color="auto" w:fill="auto"/>
            <w:noWrap/>
            <w:vAlign w:val="center"/>
            <w:hideMark/>
          </w:tcPr>
          <w:p w14:paraId="5D3D8564" w14:textId="77777777" w:rsidR="004575E8" w:rsidRPr="004575E8" w:rsidRDefault="004575E8" w:rsidP="004575E8">
            <w:pPr>
              <w:spacing w:after="0" w:line="240" w:lineRule="auto"/>
              <w:jc w:val="right"/>
              <w:rPr>
                <w:rFonts w:ascii="Times New Roman" w:eastAsia="Times New Roman" w:hAnsi="Times New Roman" w:cs="Times New Roman"/>
                <w:lang w:val="lv-LV"/>
              </w:rPr>
            </w:pPr>
            <w:r w:rsidRPr="004575E8">
              <w:rPr>
                <w:rFonts w:ascii="Times New Roman" w:eastAsia="Times New Roman" w:hAnsi="Times New Roman" w:cs="Times New Roman"/>
                <w:lang w:val="lv-LV"/>
              </w:rPr>
              <w:lastRenderedPageBreak/>
              <w:t>3 752</w:t>
            </w:r>
          </w:p>
        </w:tc>
      </w:tr>
      <w:tr w:rsidR="004575E8" w:rsidRPr="004575E8" w14:paraId="6683662D" w14:textId="77777777" w:rsidTr="00004117">
        <w:trPr>
          <w:trHeight w:val="216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714D0FF9" w14:textId="77777777" w:rsidR="004575E8" w:rsidRPr="004575E8" w:rsidRDefault="004575E8" w:rsidP="004575E8">
            <w:pPr>
              <w:spacing w:after="0" w:line="240" w:lineRule="auto"/>
              <w:jc w:val="right"/>
              <w:rPr>
                <w:rFonts w:ascii="Times New Roman" w:eastAsia="Times New Roman" w:hAnsi="Times New Roman" w:cs="Times New Roman"/>
                <w:lang w:val="lv-LV"/>
              </w:rPr>
            </w:pPr>
            <w:r w:rsidRPr="004575E8">
              <w:rPr>
                <w:rFonts w:ascii="Times New Roman" w:eastAsia="Times New Roman" w:hAnsi="Times New Roman" w:cs="Times New Roman"/>
                <w:lang w:val="lv-LV"/>
              </w:rPr>
              <w:t>2322</w:t>
            </w:r>
          </w:p>
        </w:tc>
        <w:tc>
          <w:tcPr>
            <w:tcW w:w="3118" w:type="dxa"/>
            <w:tcBorders>
              <w:top w:val="nil"/>
              <w:left w:val="nil"/>
              <w:bottom w:val="single" w:sz="4" w:space="0" w:color="auto"/>
              <w:right w:val="single" w:sz="4" w:space="0" w:color="auto"/>
            </w:tcBorders>
            <w:shd w:val="clear" w:color="auto" w:fill="auto"/>
            <w:noWrap/>
            <w:vAlign w:val="center"/>
            <w:hideMark/>
          </w:tcPr>
          <w:p w14:paraId="346AAC0F" w14:textId="77777777" w:rsidR="004575E8" w:rsidRPr="004575E8" w:rsidRDefault="004575E8" w:rsidP="004575E8">
            <w:pPr>
              <w:spacing w:after="0" w:line="240" w:lineRule="auto"/>
              <w:rPr>
                <w:rFonts w:ascii="Times New Roman" w:eastAsia="Times New Roman" w:hAnsi="Times New Roman" w:cs="Times New Roman"/>
                <w:lang w:val="lv-LV"/>
              </w:rPr>
            </w:pPr>
            <w:r w:rsidRPr="004575E8">
              <w:rPr>
                <w:rFonts w:ascii="Times New Roman" w:eastAsia="Times New Roman" w:hAnsi="Times New Roman" w:cs="Times New Roman"/>
                <w:lang w:val="lv-LV"/>
              </w:rPr>
              <w:t>Degviela</w:t>
            </w:r>
          </w:p>
        </w:tc>
        <w:tc>
          <w:tcPr>
            <w:tcW w:w="4961" w:type="dxa"/>
            <w:tcBorders>
              <w:top w:val="nil"/>
              <w:left w:val="nil"/>
              <w:bottom w:val="single" w:sz="4" w:space="0" w:color="auto"/>
              <w:right w:val="single" w:sz="4" w:space="0" w:color="auto"/>
            </w:tcBorders>
            <w:shd w:val="clear" w:color="auto" w:fill="auto"/>
            <w:vAlign w:val="center"/>
            <w:hideMark/>
          </w:tcPr>
          <w:p w14:paraId="7B5784CD" w14:textId="77F7B1BC" w:rsidR="004575E8" w:rsidRPr="004575E8" w:rsidRDefault="004575E8" w:rsidP="002F5573">
            <w:pPr>
              <w:spacing w:after="0" w:line="240" w:lineRule="auto"/>
              <w:rPr>
                <w:rFonts w:ascii="Times New Roman" w:eastAsia="Times New Roman" w:hAnsi="Times New Roman" w:cs="Times New Roman"/>
                <w:lang w:val="lv-LV"/>
              </w:rPr>
            </w:pPr>
            <w:r w:rsidRPr="004575E8">
              <w:rPr>
                <w:rFonts w:ascii="Times New Roman" w:eastAsia="Times New Roman" w:hAnsi="Times New Roman" w:cs="Times New Roman"/>
                <w:lang w:val="lv-LV"/>
              </w:rPr>
              <w:t>Detalizēts aprēķins par laika periodu no 2022. gada 1. jūlija līdz 31. jūlijam 6.pielikumā</w:t>
            </w:r>
            <w:r w:rsidRPr="004575E8">
              <w:rPr>
                <w:rFonts w:ascii="Times New Roman" w:eastAsia="Times New Roman" w:hAnsi="Times New Roman" w:cs="Times New Roman"/>
                <w:lang w:val="lv-LV"/>
              </w:rPr>
              <w:br/>
              <w:t>Pasākuma nodrošināšanai tika iesaistīti 52 transportlīdzekļi;</w:t>
            </w:r>
            <w:r w:rsidRPr="004575E8">
              <w:rPr>
                <w:rFonts w:ascii="Times New Roman" w:eastAsia="Times New Roman" w:hAnsi="Times New Roman" w:cs="Times New Roman"/>
                <w:lang w:val="lv-LV"/>
              </w:rPr>
              <w:br/>
              <w:t xml:space="preserve">Vidēji viena transportlīdzekļa nobraukums 1 166,74 km; </w:t>
            </w:r>
            <w:r w:rsidRPr="004575E8">
              <w:rPr>
                <w:rFonts w:ascii="Times New Roman" w:eastAsia="Times New Roman" w:hAnsi="Times New Roman" w:cs="Times New Roman"/>
                <w:lang w:val="lv-LV"/>
              </w:rPr>
              <w:br/>
              <w:t xml:space="preserve">Vidējā degvielas cena 1,732 </w:t>
            </w:r>
            <w:proofErr w:type="spellStart"/>
            <w:r w:rsidRPr="004575E8">
              <w:rPr>
                <w:rFonts w:ascii="Times New Roman" w:eastAsia="Times New Roman" w:hAnsi="Times New Roman" w:cs="Times New Roman"/>
                <w:i/>
                <w:iCs/>
                <w:lang w:val="lv-LV"/>
              </w:rPr>
              <w:t>euro</w:t>
            </w:r>
            <w:proofErr w:type="spellEnd"/>
            <w:r w:rsidRPr="004575E8">
              <w:rPr>
                <w:rFonts w:ascii="Times New Roman" w:eastAsia="Times New Roman" w:hAnsi="Times New Roman" w:cs="Times New Roman"/>
                <w:i/>
                <w:iCs/>
                <w:lang w:val="lv-LV"/>
              </w:rPr>
              <w:t>/l;</w:t>
            </w:r>
            <w:r w:rsidRPr="004575E8">
              <w:rPr>
                <w:rFonts w:ascii="Times New Roman" w:eastAsia="Times New Roman" w:hAnsi="Times New Roman" w:cs="Times New Roman"/>
                <w:lang w:val="lv-LV"/>
              </w:rPr>
              <w:t xml:space="preserve"> </w:t>
            </w:r>
            <w:r w:rsidRPr="004575E8">
              <w:rPr>
                <w:rFonts w:ascii="Times New Roman" w:eastAsia="Times New Roman" w:hAnsi="Times New Roman" w:cs="Times New Roman"/>
                <w:lang w:val="lv-LV"/>
              </w:rPr>
              <w:br/>
              <w:t>Vidējais degvielas patēriņš 6,94 l/km uz 100 km.</w:t>
            </w:r>
            <w:r w:rsidRPr="004575E8">
              <w:rPr>
                <w:rFonts w:ascii="Times New Roman" w:eastAsia="Times New Roman" w:hAnsi="Times New Roman" w:cs="Times New Roman"/>
                <w:lang w:val="lv-LV"/>
              </w:rPr>
              <w:br/>
              <w:t>52 t-</w:t>
            </w:r>
            <w:proofErr w:type="spellStart"/>
            <w:r w:rsidRPr="004575E8">
              <w:rPr>
                <w:rFonts w:ascii="Times New Roman" w:eastAsia="Times New Roman" w:hAnsi="Times New Roman" w:cs="Times New Roman"/>
                <w:lang w:val="lv-LV"/>
              </w:rPr>
              <w:t>ldz</w:t>
            </w:r>
            <w:proofErr w:type="spellEnd"/>
            <w:r w:rsidRPr="004575E8">
              <w:rPr>
                <w:rFonts w:ascii="Times New Roman" w:eastAsia="Times New Roman" w:hAnsi="Times New Roman" w:cs="Times New Roman"/>
                <w:lang w:val="lv-LV"/>
              </w:rPr>
              <w:t xml:space="preserve">. × 1 166,74 km × 1,732 </w:t>
            </w:r>
            <w:proofErr w:type="spellStart"/>
            <w:r w:rsidRPr="004575E8">
              <w:rPr>
                <w:rFonts w:ascii="Times New Roman" w:eastAsia="Times New Roman" w:hAnsi="Times New Roman" w:cs="Times New Roman"/>
                <w:i/>
                <w:iCs/>
                <w:lang w:val="lv-LV"/>
              </w:rPr>
              <w:t>euro</w:t>
            </w:r>
            <w:proofErr w:type="spellEnd"/>
            <w:r w:rsidRPr="004575E8">
              <w:rPr>
                <w:rFonts w:ascii="Times New Roman" w:eastAsia="Times New Roman" w:hAnsi="Times New Roman" w:cs="Times New Roman"/>
                <w:i/>
                <w:iCs/>
                <w:lang w:val="lv-LV"/>
              </w:rPr>
              <w:t>/l</w:t>
            </w:r>
            <w:r w:rsidRPr="004575E8">
              <w:rPr>
                <w:rFonts w:ascii="Times New Roman" w:eastAsia="Times New Roman" w:hAnsi="Times New Roman" w:cs="Times New Roman"/>
                <w:lang w:val="lv-LV"/>
              </w:rPr>
              <w:t xml:space="preserve">  × 6,94 l/km ÷ 100 km = 7 292,66 </w:t>
            </w:r>
            <w:proofErr w:type="spellStart"/>
            <w:r w:rsidRPr="004575E8">
              <w:rPr>
                <w:rFonts w:ascii="Times New Roman" w:eastAsia="Times New Roman" w:hAnsi="Times New Roman" w:cs="Times New Roman"/>
                <w:i/>
                <w:iCs/>
                <w:lang w:val="lv-LV"/>
              </w:rPr>
              <w:t>euro</w:t>
            </w:r>
            <w:proofErr w:type="spellEnd"/>
            <w:r w:rsidRPr="004575E8">
              <w:rPr>
                <w:rFonts w:ascii="Times New Roman" w:eastAsia="Times New Roman" w:hAnsi="Times New Roman" w:cs="Times New Roman"/>
                <w:i/>
                <w:iCs/>
                <w:lang w:val="lv-LV"/>
              </w:rPr>
              <w:t>.</w:t>
            </w:r>
          </w:p>
        </w:tc>
        <w:tc>
          <w:tcPr>
            <w:tcW w:w="1156" w:type="dxa"/>
            <w:tcBorders>
              <w:top w:val="nil"/>
              <w:left w:val="nil"/>
              <w:bottom w:val="single" w:sz="4" w:space="0" w:color="auto"/>
              <w:right w:val="single" w:sz="4" w:space="0" w:color="auto"/>
            </w:tcBorders>
            <w:shd w:val="clear" w:color="auto" w:fill="auto"/>
            <w:noWrap/>
            <w:vAlign w:val="center"/>
            <w:hideMark/>
          </w:tcPr>
          <w:p w14:paraId="678EA601" w14:textId="77777777" w:rsidR="004575E8" w:rsidRPr="004575E8" w:rsidRDefault="004575E8" w:rsidP="004575E8">
            <w:pPr>
              <w:spacing w:after="0" w:line="240" w:lineRule="auto"/>
              <w:jc w:val="right"/>
              <w:rPr>
                <w:rFonts w:ascii="Times New Roman" w:eastAsia="Times New Roman" w:hAnsi="Times New Roman" w:cs="Times New Roman"/>
                <w:lang w:val="lv-LV"/>
              </w:rPr>
            </w:pPr>
            <w:r w:rsidRPr="004575E8">
              <w:rPr>
                <w:rFonts w:ascii="Times New Roman" w:eastAsia="Times New Roman" w:hAnsi="Times New Roman" w:cs="Times New Roman"/>
                <w:lang w:val="lv-LV"/>
              </w:rPr>
              <w:t>7 292</w:t>
            </w:r>
          </w:p>
        </w:tc>
      </w:tr>
    </w:tbl>
    <w:p w14:paraId="137DF22A" w14:textId="68695CD5" w:rsidR="004575E8" w:rsidRDefault="004575E8" w:rsidP="004575E8">
      <w:pPr>
        <w:rPr>
          <w:rFonts w:ascii="Times New Roman" w:eastAsia="Times New Roman" w:hAnsi="Times New Roman" w:cs="Times New Roman"/>
          <w:b/>
          <w:bCs/>
          <w:sz w:val="28"/>
          <w:szCs w:val="28"/>
          <w:lang w:val="lv-LV"/>
        </w:rPr>
      </w:pPr>
    </w:p>
    <w:tbl>
      <w:tblPr>
        <w:tblW w:w="10201" w:type="dxa"/>
        <w:tblLook w:val="04A0" w:firstRow="1" w:lastRow="0" w:firstColumn="1" w:lastColumn="0" w:noHBand="0" w:noVBand="1"/>
      </w:tblPr>
      <w:tblGrid>
        <w:gridCol w:w="1013"/>
        <w:gridCol w:w="1935"/>
        <w:gridCol w:w="6119"/>
        <w:gridCol w:w="1134"/>
      </w:tblGrid>
      <w:tr w:rsidR="00534E4C" w:rsidRPr="00534E4C" w14:paraId="0D3F1600" w14:textId="77777777" w:rsidTr="00E811CA">
        <w:trPr>
          <w:trHeight w:val="288"/>
        </w:trPr>
        <w:tc>
          <w:tcPr>
            <w:tcW w:w="9067" w:type="dxa"/>
            <w:gridSpan w:val="3"/>
            <w:tcBorders>
              <w:top w:val="single" w:sz="4" w:space="0" w:color="auto"/>
              <w:left w:val="single" w:sz="4" w:space="0" w:color="auto"/>
              <w:bottom w:val="single" w:sz="4" w:space="0" w:color="auto"/>
              <w:right w:val="single" w:sz="4" w:space="0" w:color="auto"/>
            </w:tcBorders>
            <w:shd w:val="clear" w:color="000000" w:fill="EBF1DE"/>
            <w:noWrap/>
            <w:vAlign w:val="bottom"/>
            <w:hideMark/>
          </w:tcPr>
          <w:p w14:paraId="1592E5C8" w14:textId="77777777" w:rsidR="00534E4C" w:rsidRPr="00534E4C" w:rsidRDefault="00534E4C" w:rsidP="00534E4C">
            <w:pPr>
              <w:spacing w:after="0" w:line="240" w:lineRule="auto"/>
              <w:rPr>
                <w:rFonts w:ascii="Times New Roman" w:eastAsia="Times New Roman" w:hAnsi="Times New Roman" w:cs="Times New Roman"/>
                <w:b/>
                <w:bCs/>
                <w:lang w:val="lv-LV"/>
              </w:rPr>
            </w:pPr>
            <w:r w:rsidRPr="00534E4C">
              <w:rPr>
                <w:rFonts w:ascii="Times New Roman" w:eastAsia="Times New Roman" w:hAnsi="Times New Roman" w:cs="Times New Roman"/>
                <w:b/>
                <w:bCs/>
                <w:lang w:val="lv-LV"/>
              </w:rPr>
              <w:t>2) Vidējās izpeļņas pieauguma kompensēšanai</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14:paraId="3F85DB69" w14:textId="77777777" w:rsidR="00534E4C" w:rsidRPr="00534E4C" w:rsidRDefault="00534E4C" w:rsidP="00534E4C">
            <w:pPr>
              <w:spacing w:after="0" w:line="240" w:lineRule="auto"/>
              <w:jc w:val="right"/>
              <w:rPr>
                <w:rFonts w:ascii="Times New Roman" w:eastAsia="Times New Roman" w:hAnsi="Times New Roman" w:cs="Times New Roman"/>
                <w:b/>
                <w:bCs/>
                <w:lang w:val="lv-LV"/>
              </w:rPr>
            </w:pPr>
            <w:r w:rsidRPr="00534E4C">
              <w:rPr>
                <w:rFonts w:ascii="Times New Roman" w:eastAsia="Times New Roman" w:hAnsi="Times New Roman" w:cs="Times New Roman"/>
                <w:b/>
                <w:bCs/>
                <w:lang w:val="lv-LV"/>
              </w:rPr>
              <w:t>947</w:t>
            </w:r>
          </w:p>
        </w:tc>
      </w:tr>
      <w:tr w:rsidR="00534E4C" w:rsidRPr="00534E4C" w14:paraId="0F5DFD04" w14:textId="77777777" w:rsidTr="00E811CA">
        <w:trPr>
          <w:trHeight w:val="288"/>
        </w:trPr>
        <w:tc>
          <w:tcPr>
            <w:tcW w:w="1013" w:type="dxa"/>
            <w:tcBorders>
              <w:top w:val="nil"/>
              <w:left w:val="single" w:sz="4" w:space="0" w:color="auto"/>
              <w:bottom w:val="single" w:sz="4" w:space="0" w:color="auto"/>
              <w:right w:val="single" w:sz="4" w:space="0" w:color="auto"/>
            </w:tcBorders>
            <w:shd w:val="clear" w:color="000000" w:fill="FFFFFF"/>
            <w:noWrap/>
            <w:vAlign w:val="center"/>
            <w:hideMark/>
          </w:tcPr>
          <w:p w14:paraId="483BC315" w14:textId="77777777" w:rsidR="00534E4C" w:rsidRPr="00534E4C" w:rsidRDefault="00534E4C" w:rsidP="00534E4C">
            <w:pPr>
              <w:spacing w:after="0" w:line="240" w:lineRule="auto"/>
              <w:rPr>
                <w:rFonts w:ascii="Times New Roman" w:eastAsia="Times New Roman" w:hAnsi="Times New Roman" w:cs="Times New Roman"/>
                <w:b/>
                <w:bCs/>
                <w:lang w:val="lv-LV"/>
              </w:rPr>
            </w:pPr>
            <w:r w:rsidRPr="00534E4C">
              <w:rPr>
                <w:rFonts w:ascii="Times New Roman" w:eastAsia="Times New Roman" w:hAnsi="Times New Roman" w:cs="Times New Roman"/>
                <w:b/>
                <w:bCs/>
                <w:lang w:val="lv-LV"/>
              </w:rPr>
              <w:t>1000</w:t>
            </w:r>
          </w:p>
        </w:tc>
        <w:tc>
          <w:tcPr>
            <w:tcW w:w="1935" w:type="dxa"/>
            <w:tcBorders>
              <w:top w:val="nil"/>
              <w:left w:val="nil"/>
              <w:bottom w:val="single" w:sz="4" w:space="0" w:color="auto"/>
              <w:right w:val="single" w:sz="4" w:space="0" w:color="auto"/>
            </w:tcBorders>
            <w:shd w:val="clear" w:color="000000" w:fill="FFFFFF"/>
            <w:noWrap/>
            <w:vAlign w:val="center"/>
            <w:hideMark/>
          </w:tcPr>
          <w:p w14:paraId="37B7E89A" w14:textId="77777777" w:rsidR="00534E4C" w:rsidRPr="00534E4C" w:rsidRDefault="00534E4C" w:rsidP="00534E4C">
            <w:pPr>
              <w:spacing w:after="0" w:line="240" w:lineRule="auto"/>
              <w:rPr>
                <w:rFonts w:ascii="Times New Roman" w:eastAsia="Times New Roman" w:hAnsi="Times New Roman" w:cs="Times New Roman"/>
                <w:b/>
                <w:bCs/>
                <w:lang w:val="lv-LV"/>
              </w:rPr>
            </w:pPr>
            <w:r w:rsidRPr="00534E4C">
              <w:rPr>
                <w:rFonts w:ascii="Times New Roman" w:eastAsia="Times New Roman" w:hAnsi="Times New Roman" w:cs="Times New Roman"/>
                <w:b/>
                <w:bCs/>
                <w:lang w:val="lv-LV"/>
              </w:rPr>
              <w:t>Atlīdzība</w:t>
            </w:r>
          </w:p>
        </w:tc>
        <w:tc>
          <w:tcPr>
            <w:tcW w:w="6119" w:type="dxa"/>
            <w:tcBorders>
              <w:top w:val="nil"/>
              <w:left w:val="nil"/>
              <w:bottom w:val="single" w:sz="4" w:space="0" w:color="auto"/>
              <w:right w:val="single" w:sz="4" w:space="0" w:color="auto"/>
            </w:tcBorders>
            <w:shd w:val="clear" w:color="auto" w:fill="auto"/>
            <w:hideMark/>
          </w:tcPr>
          <w:p w14:paraId="25632BF8" w14:textId="77777777" w:rsidR="00534E4C" w:rsidRPr="00534E4C" w:rsidRDefault="00534E4C" w:rsidP="00534E4C">
            <w:pPr>
              <w:spacing w:after="0" w:line="240" w:lineRule="auto"/>
              <w:rPr>
                <w:rFonts w:ascii="Times New Roman" w:eastAsia="Times New Roman" w:hAnsi="Times New Roman" w:cs="Times New Roman"/>
                <w:color w:val="000000"/>
                <w:lang w:val="lv-LV"/>
              </w:rPr>
            </w:pPr>
            <w:r w:rsidRPr="00534E4C">
              <w:rPr>
                <w:rFonts w:ascii="Times New Roman" w:eastAsia="Times New Roman" w:hAnsi="Times New Roman" w:cs="Times New Roman"/>
                <w:color w:val="000000"/>
                <w:lang w:val="lv-LV"/>
              </w:rPr>
              <w:t xml:space="preserve">11 372 </w:t>
            </w:r>
            <w:proofErr w:type="spellStart"/>
            <w:r w:rsidRPr="00534E4C">
              <w:rPr>
                <w:rFonts w:ascii="Times New Roman" w:eastAsia="Times New Roman" w:hAnsi="Times New Roman" w:cs="Times New Roman"/>
                <w:i/>
                <w:iCs/>
                <w:color w:val="000000"/>
                <w:lang w:val="lv-LV"/>
              </w:rPr>
              <w:t>euro</w:t>
            </w:r>
            <w:proofErr w:type="spellEnd"/>
            <w:r w:rsidRPr="00534E4C">
              <w:rPr>
                <w:rFonts w:ascii="Times New Roman" w:eastAsia="Times New Roman" w:hAnsi="Times New Roman" w:cs="Times New Roman"/>
                <w:color w:val="000000"/>
                <w:lang w:val="lv-LV"/>
              </w:rPr>
              <w:t xml:space="preserve"> * 8,33% = 947 </w:t>
            </w:r>
            <w:proofErr w:type="spellStart"/>
            <w:r w:rsidRPr="00534E4C">
              <w:rPr>
                <w:rFonts w:ascii="Times New Roman" w:eastAsia="Times New Roman" w:hAnsi="Times New Roman" w:cs="Times New Roman"/>
                <w:i/>
                <w:iCs/>
                <w:color w:val="000000"/>
                <w:lang w:val="lv-LV"/>
              </w:rPr>
              <w:t>euro</w:t>
            </w:r>
            <w:proofErr w:type="spellEnd"/>
          </w:p>
        </w:tc>
        <w:tc>
          <w:tcPr>
            <w:tcW w:w="1134" w:type="dxa"/>
            <w:tcBorders>
              <w:top w:val="nil"/>
              <w:left w:val="nil"/>
              <w:bottom w:val="single" w:sz="4" w:space="0" w:color="auto"/>
              <w:right w:val="single" w:sz="4" w:space="0" w:color="auto"/>
            </w:tcBorders>
            <w:shd w:val="clear" w:color="000000" w:fill="FFFFFF"/>
            <w:noWrap/>
            <w:hideMark/>
          </w:tcPr>
          <w:p w14:paraId="689AA2A2" w14:textId="77777777" w:rsidR="00534E4C" w:rsidRPr="00534E4C" w:rsidRDefault="00534E4C" w:rsidP="00534E4C">
            <w:pPr>
              <w:spacing w:after="0" w:line="240" w:lineRule="auto"/>
              <w:jc w:val="right"/>
              <w:rPr>
                <w:rFonts w:ascii="Times New Roman" w:eastAsia="Times New Roman" w:hAnsi="Times New Roman" w:cs="Times New Roman"/>
                <w:b/>
                <w:bCs/>
                <w:color w:val="000000"/>
                <w:lang w:val="lv-LV"/>
              </w:rPr>
            </w:pPr>
            <w:r w:rsidRPr="00534E4C">
              <w:rPr>
                <w:rFonts w:ascii="Times New Roman" w:eastAsia="Times New Roman" w:hAnsi="Times New Roman" w:cs="Times New Roman"/>
                <w:b/>
                <w:bCs/>
                <w:color w:val="000000"/>
                <w:lang w:val="lv-LV"/>
              </w:rPr>
              <w:t>947</w:t>
            </w:r>
          </w:p>
        </w:tc>
      </w:tr>
    </w:tbl>
    <w:p w14:paraId="2D1B3E1B" w14:textId="55D9C509" w:rsidR="004575E8" w:rsidRDefault="004575E8" w:rsidP="004575E8">
      <w:pPr>
        <w:rPr>
          <w:rFonts w:ascii="Times New Roman" w:eastAsia="Times New Roman" w:hAnsi="Times New Roman" w:cs="Times New Roman"/>
          <w:b/>
          <w:bCs/>
          <w:sz w:val="28"/>
          <w:szCs w:val="28"/>
          <w:lang w:val="lv-LV"/>
        </w:rPr>
      </w:pPr>
    </w:p>
    <w:p w14:paraId="3F27B63B" w14:textId="13CE8508" w:rsidR="001F6F48" w:rsidRDefault="002F30D5" w:rsidP="004D6596">
      <w:pPr>
        <w:pStyle w:val="ListParagraph"/>
        <w:numPr>
          <w:ilvl w:val="0"/>
          <w:numId w:val="7"/>
        </w:numPr>
        <w:rPr>
          <w:rFonts w:ascii="Times New Roman" w:eastAsia="Times New Roman" w:hAnsi="Times New Roman" w:cs="Times New Roman"/>
          <w:b/>
          <w:bCs/>
          <w:sz w:val="28"/>
          <w:szCs w:val="28"/>
          <w:lang w:val="lv-LV"/>
        </w:rPr>
      </w:pPr>
      <w:r w:rsidRPr="004038DB">
        <w:rPr>
          <w:rFonts w:ascii="Times New Roman" w:eastAsia="Times New Roman" w:hAnsi="Times New Roman" w:cs="Times New Roman"/>
          <w:b/>
          <w:bCs/>
          <w:sz w:val="28"/>
          <w:szCs w:val="28"/>
          <w:lang w:val="lv-LV"/>
        </w:rPr>
        <w:t>Valsts robežsardze</w:t>
      </w:r>
    </w:p>
    <w:tbl>
      <w:tblPr>
        <w:tblW w:w="10161" w:type="dxa"/>
        <w:tblLook w:val="04A0" w:firstRow="1" w:lastRow="0" w:firstColumn="1" w:lastColumn="0" w:noHBand="0" w:noVBand="1"/>
      </w:tblPr>
      <w:tblGrid>
        <w:gridCol w:w="988"/>
        <w:gridCol w:w="3140"/>
        <w:gridCol w:w="4960"/>
        <w:gridCol w:w="9"/>
        <w:gridCol w:w="1142"/>
      </w:tblGrid>
      <w:tr w:rsidR="00ED6388" w:rsidRPr="00ED6388" w14:paraId="05F4288A" w14:textId="77777777" w:rsidTr="00ED6388">
        <w:trPr>
          <w:trHeight w:val="28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B753A" w14:textId="77777777" w:rsidR="00ED6388" w:rsidRPr="00ED6388" w:rsidRDefault="00ED6388" w:rsidP="00ED6388">
            <w:pPr>
              <w:spacing w:after="0" w:line="240" w:lineRule="auto"/>
              <w:jc w:val="center"/>
              <w:rPr>
                <w:rFonts w:ascii="Times New Roman" w:eastAsia="Times New Roman" w:hAnsi="Times New Roman" w:cs="Times New Roman"/>
                <w:b/>
                <w:bCs/>
                <w:color w:val="000000"/>
                <w:lang w:val="lv-LV"/>
              </w:rPr>
            </w:pPr>
            <w:r w:rsidRPr="00ED6388">
              <w:rPr>
                <w:rFonts w:ascii="Times New Roman" w:eastAsia="Times New Roman" w:hAnsi="Times New Roman" w:cs="Times New Roman"/>
                <w:b/>
                <w:bCs/>
                <w:color w:val="000000"/>
                <w:lang w:val="lv-LV"/>
              </w:rPr>
              <w:t>Kods</w:t>
            </w:r>
          </w:p>
        </w:tc>
        <w:tc>
          <w:tcPr>
            <w:tcW w:w="3140" w:type="dxa"/>
            <w:tcBorders>
              <w:top w:val="single" w:sz="4" w:space="0" w:color="auto"/>
              <w:left w:val="nil"/>
              <w:bottom w:val="single" w:sz="4" w:space="0" w:color="auto"/>
              <w:right w:val="single" w:sz="4" w:space="0" w:color="auto"/>
            </w:tcBorders>
            <w:shd w:val="clear" w:color="auto" w:fill="auto"/>
            <w:noWrap/>
            <w:vAlign w:val="center"/>
            <w:hideMark/>
          </w:tcPr>
          <w:p w14:paraId="059D211E" w14:textId="77777777" w:rsidR="00ED6388" w:rsidRPr="00ED6388" w:rsidRDefault="00ED6388" w:rsidP="00ED6388">
            <w:pPr>
              <w:spacing w:after="0" w:line="240" w:lineRule="auto"/>
              <w:jc w:val="center"/>
              <w:rPr>
                <w:rFonts w:ascii="Times New Roman" w:eastAsia="Times New Roman" w:hAnsi="Times New Roman" w:cs="Times New Roman"/>
                <w:b/>
                <w:bCs/>
                <w:color w:val="000000"/>
                <w:lang w:val="lv-LV"/>
              </w:rPr>
            </w:pPr>
            <w:r w:rsidRPr="00ED6388">
              <w:rPr>
                <w:rFonts w:ascii="Times New Roman" w:eastAsia="Times New Roman" w:hAnsi="Times New Roman" w:cs="Times New Roman"/>
                <w:b/>
                <w:bCs/>
                <w:color w:val="000000"/>
                <w:lang w:val="lv-LV"/>
              </w:rPr>
              <w:t>Koda nosaukums</w:t>
            </w:r>
          </w:p>
        </w:tc>
        <w:tc>
          <w:tcPr>
            <w:tcW w:w="4960" w:type="dxa"/>
            <w:tcBorders>
              <w:top w:val="single" w:sz="4" w:space="0" w:color="auto"/>
              <w:left w:val="nil"/>
              <w:bottom w:val="single" w:sz="4" w:space="0" w:color="auto"/>
              <w:right w:val="single" w:sz="4" w:space="0" w:color="auto"/>
            </w:tcBorders>
            <w:shd w:val="clear" w:color="auto" w:fill="auto"/>
            <w:noWrap/>
            <w:vAlign w:val="center"/>
            <w:hideMark/>
          </w:tcPr>
          <w:p w14:paraId="780C36B7" w14:textId="77777777" w:rsidR="00ED6388" w:rsidRPr="00ED6388" w:rsidRDefault="00ED6388" w:rsidP="00ED6388">
            <w:pPr>
              <w:spacing w:after="0" w:line="240" w:lineRule="auto"/>
              <w:jc w:val="center"/>
              <w:rPr>
                <w:rFonts w:ascii="Times New Roman" w:eastAsia="Times New Roman" w:hAnsi="Times New Roman" w:cs="Times New Roman"/>
                <w:b/>
                <w:bCs/>
                <w:color w:val="000000"/>
                <w:lang w:val="lv-LV"/>
              </w:rPr>
            </w:pPr>
            <w:r w:rsidRPr="00ED6388">
              <w:rPr>
                <w:rFonts w:ascii="Times New Roman" w:eastAsia="Times New Roman" w:hAnsi="Times New Roman" w:cs="Times New Roman"/>
                <w:b/>
                <w:bCs/>
                <w:color w:val="000000"/>
                <w:lang w:val="lv-LV"/>
              </w:rPr>
              <w:t>Detalizēts izdevumu aprēķins</w:t>
            </w:r>
          </w:p>
        </w:tc>
        <w:tc>
          <w:tcPr>
            <w:tcW w:w="1066" w:type="dxa"/>
            <w:gridSpan w:val="2"/>
            <w:tcBorders>
              <w:top w:val="single" w:sz="4" w:space="0" w:color="auto"/>
              <w:left w:val="nil"/>
              <w:bottom w:val="single" w:sz="4" w:space="0" w:color="auto"/>
              <w:right w:val="single" w:sz="4" w:space="0" w:color="auto"/>
            </w:tcBorders>
            <w:shd w:val="clear" w:color="auto" w:fill="auto"/>
            <w:vAlign w:val="center"/>
            <w:hideMark/>
          </w:tcPr>
          <w:p w14:paraId="079BFAE0" w14:textId="77777777" w:rsidR="00ED6388" w:rsidRPr="00ED6388" w:rsidRDefault="00ED6388" w:rsidP="00ED6388">
            <w:pPr>
              <w:spacing w:after="0" w:line="240" w:lineRule="auto"/>
              <w:jc w:val="center"/>
              <w:rPr>
                <w:rFonts w:ascii="Times New Roman" w:eastAsia="Times New Roman" w:hAnsi="Times New Roman" w:cs="Times New Roman"/>
                <w:b/>
                <w:bCs/>
                <w:color w:val="000000"/>
                <w:lang w:val="lv-LV"/>
              </w:rPr>
            </w:pPr>
            <w:r w:rsidRPr="00ED6388">
              <w:rPr>
                <w:rFonts w:ascii="Times New Roman" w:eastAsia="Times New Roman" w:hAnsi="Times New Roman" w:cs="Times New Roman"/>
                <w:b/>
                <w:bCs/>
                <w:color w:val="000000"/>
                <w:lang w:val="lv-LV"/>
              </w:rPr>
              <w:t>Izdevumi,</w:t>
            </w:r>
            <w:r w:rsidRPr="00ED6388">
              <w:rPr>
                <w:rFonts w:ascii="Times New Roman" w:eastAsia="Times New Roman" w:hAnsi="Times New Roman" w:cs="Times New Roman"/>
                <w:b/>
                <w:bCs/>
                <w:i/>
                <w:iCs/>
                <w:color w:val="000000"/>
                <w:lang w:val="lv-LV"/>
              </w:rPr>
              <w:t xml:space="preserve"> </w:t>
            </w:r>
            <w:proofErr w:type="spellStart"/>
            <w:r w:rsidRPr="00ED6388">
              <w:rPr>
                <w:rFonts w:ascii="Times New Roman" w:eastAsia="Times New Roman" w:hAnsi="Times New Roman" w:cs="Times New Roman"/>
                <w:b/>
                <w:bCs/>
                <w:i/>
                <w:iCs/>
                <w:color w:val="000000"/>
                <w:lang w:val="lv-LV"/>
              </w:rPr>
              <w:t>euro</w:t>
            </w:r>
            <w:proofErr w:type="spellEnd"/>
          </w:p>
        </w:tc>
      </w:tr>
      <w:tr w:rsidR="00ED6388" w:rsidRPr="00ED6388" w14:paraId="45015B0B" w14:textId="77777777" w:rsidTr="00ED6388">
        <w:trPr>
          <w:trHeight w:val="312"/>
        </w:trPr>
        <w:tc>
          <w:tcPr>
            <w:tcW w:w="9095" w:type="dxa"/>
            <w:gridSpan w:val="4"/>
            <w:tcBorders>
              <w:top w:val="nil"/>
              <w:left w:val="single" w:sz="4" w:space="0" w:color="auto"/>
              <w:bottom w:val="single" w:sz="4" w:space="0" w:color="auto"/>
              <w:right w:val="single" w:sz="4" w:space="0" w:color="auto"/>
            </w:tcBorders>
            <w:shd w:val="clear" w:color="000000" w:fill="D8E4BC"/>
            <w:noWrap/>
            <w:vAlign w:val="center"/>
            <w:hideMark/>
          </w:tcPr>
          <w:p w14:paraId="3DD3EDB7" w14:textId="431A14BA" w:rsidR="00ED6388" w:rsidRPr="00ED6388" w:rsidRDefault="00ED6388" w:rsidP="00ED6388">
            <w:pPr>
              <w:spacing w:after="0" w:line="240" w:lineRule="auto"/>
              <w:rPr>
                <w:rFonts w:ascii="Times New Roman" w:eastAsia="Times New Roman" w:hAnsi="Times New Roman" w:cs="Times New Roman"/>
                <w:b/>
                <w:bCs/>
                <w:color w:val="000000"/>
                <w:lang w:val="lv-LV"/>
              </w:rPr>
            </w:pPr>
            <w:r w:rsidRPr="00ED6388">
              <w:rPr>
                <w:rFonts w:ascii="Times New Roman" w:eastAsia="Times New Roman" w:hAnsi="Times New Roman" w:cs="Times New Roman"/>
                <w:b/>
                <w:bCs/>
                <w:color w:val="000000"/>
                <w:lang w:val="lv-LV"/>
              </w:rPr>
              <w:t>Izdevumi kopā ar vidējās izpeļņas pieauguma kompensēšanu   </w:t>
            </w:r>
          </w:p>
        </w:tc>
        <w:tc>
          <w:tcPr>
            <w:tcW w:w="1066" w:type="dxa"/>
            <w:tcBorders>
              <w:top w:val="nil"/>
              <w:left w:val="nil"/>
              <w:bottom w:val="single" w:sz="4" w:space="0" w:color="auto"/>
              <w:right w:val="single" w:sz="4" w:space="0" w:color="auto"/>
            </w:tcBorders>
            <w:shd w:val="clear" w:color="000000" w:fill="D8E4BC"/>
            <w:vAlign w:val="center"/>
            <w:hideMark/>
          </w:tcPr>
          <w:p w14:paraId="06534EC4" w14:textId="77777777" w:rsidR="00ED6388" w:rsidRPr="00ED6388" w:rsidRDefault="00ED6388" w:rsidP="00ED6388">
            <w:pPr>
              <w:spacing w:after="0" w:line="240" w:lineRule="auto"/>
              <w:jc w:val="center"/>
              <w:rPr>
                <w:rFonts w:ascii="Times New Roman" w:eastAsia="Times New Roman" w:hAnsi="Times New Roman" w:cs="Times New Roman"/>
                <w:b/>
                <w:bCs/>
                <w:color w:val="000000"/>
                <w:lang w:val="lv-LV"/>
              </w:rPr>
            </w:pPr>
            <w:r w:rsidRPr="00ED6388">
              <w:rPr>
                <w:rFonts w:ascii="Times New Roman" w:eastAsia="Times New Roman" w:hAnsi="Times New Roman" w:cs="Times New Roman"/>
                <w:b/>
                <w:bCs/>
                <w:color w:val="000000"/>
                <w:lang w:val="lv-LV"/>
              </w:rPr>
              <w:t>65 040</w:t>
            </w:r>
          </w:p>
        </w:tc>
      </w:tr>
      <w:tr w:rsidR="00ED6388" w:rsidRPr="00ED6388" w14:paraId="241A151F" w14:textId="77777777" w:rsidTr="00ED6388">
        <w:trPr>
          <w:trHeight w:val="288"/>
        </w:trPr>
        <w:tc>
          <w:tcPr>
            <w:tcW w:w="9095" w:type="dxa"/>
            <w:gridSpan w:val="4"/>
            <w:tcBorders>
              <w:top w:val="nil"/>
              <w:left w:val="single" w:sz="4" w:space="0" w:color="auto"/>
              <w:bottom w:val="single" w:sz="4" w:space="0" w:color="auto"/>
              <w:right w:val="single" w:sz="4" w:space="0" w:color="auto"/>
            </w:tcBorders>
            <w:shd w:val="clear" w:color="000000" w:fill="EBF1DE"/>
            <w:noWrap/>
            <w:vAlign w:val="center"/>
            <w:hideMark/>
          </w:tcPr>
          <w:p w14:paraId="60253218" w14:textId="3906137D" w:rsidR="00ED6388" w:rsidRPr="00ED6388" w:rsidRDefault="00ED6388" w:rsidP="00ED6388">
            <w:pPr>
              <w:spacing w:after="0" w:line="240" w:lineRule="auto"/>
              <w:rPr>
                <w:rFonts w:ascii="Times New Roman" w:eastAsia="Times New Roman" w:hAnsi="Times New Roman" w:cs="Times New Roman"/>
                <w:b/>
                <w:bCs/>
                <w:color w:val="000000"/>
                <w:lang w:val="lv-LV"/>
              </w:rPr>
            </w:pPr>
            <w:r w:rsidRPr="00ED6388">
              <w:rPr>
                <w:rFonts w:ascii="Times New Roman" w:eastAsia="Times New Roman" w:hAnsi="Times New Roman" w:cs="Times New Roman"/>
                <w:b/>
                <w:bCs/>
                <w:color w:val="000000"/>
                <w:lang w:val="lv-LV"/>
              </w:rPr>
              <w:t>1)    Izdevumi saistībā ar rīkojuma Nr. 518 izpildei nepieciešamo pasākumu īstenošanu</w:t>
            </w:r>
          </w:p>
        </w:tc>
        <w:tc>
          <w:tcPr>
            <w:tcW w:w="1066" w:type="dxa"/>
            <w:tcBorders>
              <w:top w:val="nil"/>
              <w:left w:val="nil"/>
              <w:bottom w:val="single" w:sz="4" w:space="0" w:color="auto"/>
              <w:right w:val="single" w:sz="4" w:space="0" w:color="auto"/>
            </w:tcBorders>
            <w:shd w:val="clear" w:color="000000" w:fill="EBF1DE"/>
            <w:vAlign w:val="center"/>
            <w:hideMark/>
          </w:tcPr>
          <w:p w14:paraId="0DFFA999" w14:textId="77777777" w:rsidR="00ED6388" w:rsidRPr="00ED6388" w:rsidRDefault="00ED6388" w:rsidP="00ED6388">
            <w:pPr>
              <w:spacing w:after="0" w:line="240" w:lineRule="auto"/>
              <w:jc w:val="center"/>
              <w:rPr>
                <w:rFonts w:ascii="Times New Roman" w:eastAsia="Times New Roman" w:hAnsi="Times New Roman" w:cs="Times New Roman"/>
                <w:b/>
                <w:bCs/>
                <w:color w:val="000000"/>
                <w:lang w:val="lv-LV"/>
              </w:rPr>
            </w:pPr>
            <w:r w:rsidRPr="00ED6388">
              <w:rPr>
                <w:rFonts w:ascii="Times New Roman" w:eastAsia="Times New Roman" w:hAnsi="Times New Roman" w:cs="Times New Roman"/>
                <w:b/>
                <w:bCs/>
                <w:color w:val="000000"/>
                <w:lang w:val="lv-LV"/>
              </w:rPr>
              <w:t>60 038</w:t>
            </w:r>
          </w:p>
        </w:tc>
      </w:tr>
      <w:tr w:rsidR="00ED6388" w:rsidRPr="00ED6388" w14:paraId="2B631D16" w14:textId="77777777" w:rsidTr="00ED6388">
        <w:trPr>
          <w:trHeight w:val="288"/>
        </w:trPr>
        <w:tc>
          <w:tcPr>
            <w:tcW w:w="988" w:type="dxa"/>
            <w:tcBorders>
              <w:top w:val="nil"/>
              <w:left w:val="single" w:sz="4" w:space="0" w:color="auto"/>
              <w:bottom w:val="single" w:sz="4" w:space="0" w:color="auto"/>
              <w:right w:val="single" w:sz="4" w:space="0" w:color="auto"/>
            </w:tcBorders>
            <w:shd w:val="clear" w:color="000000" w:fill="EBF1DE"/>
            <w:noWrap/>
            <w:vAlign w:val="center"/>
            <w:hideMark/>
          </w:tcPr>
          <w:p w14:paraId="17A90521" w14:textId="77777777" w:rsidR="00ED6388" w:rsidRPr="00ED6388" w:rsidRDefault="00ED6388" w:rsidP="00ED6388">
            <w:pPr>
              <w:spacing w:after="0" w:line="240" w:lineRule="auto"/>
              <w:rPr>
                <w:rFonts w:ascii="Times New Roman" w:eastAsia="Times New Roman" w:hAnsi="Times New Roman" w:cs="Times New Roman"/>
                <w:b/>
                <w:bCs/>
                <w:color w:val="000000"/>
                <w:lang w:val="lv-LV"/>
              </w:rPr>
            </w:pPr>
            <w:r w:rsidRPr="00ED6388">
              <w:rPr>
                <w:rFonts w:ascii="Times New Roman" w:eastAsia="Times New Roman" w:hAnsi="Times New Roman" w:cs="Times New Roman"/>
                <w:b/>
                <w:bCs/>
                <w:color w:val="000000"/>
                <w:lang w:val="lv-LV"/>
              </w:rPr>
              <w:t>1000</w:t>
            </w:r>
          </w:p>
        </w:tc>
        <w:tc>
          <w:tcPr>
            <w:tcW w:w="3140" w:type="dxa"/>
            <w:tcBorders>
              <w:top w:val="nil"/>
              <w:left w:val="nil"/>
              <w:bottom w:val="single" w:sz="4" w:space="0" w:color="auto"/>
              <w:right w:val="single" w:sz="4" w:space="0" w:color="auto"/>
            </w:tcBorders>
            <w:shd w:val="clear" w:color="000000" w:fill="EBF1DE"/>
            <w:noWrap/>
            <w:vAlign w:val="center"/>
            <w:hideMark/>
          </w:tcPr>
          <w:p w14:paraId="4A3685AD" w14:textId="77777777" w:rsidR="00ED6388" w:rsidRPr="00ED6388" w:rsidRDefault="00ED6388" w:rsidP="00ED6388">
            <w:pPr>
              <w:spacing w:after="0" w:line="240" w:lineRule="auto"/>
              <w:rPr>
                <w:rFonts w:ascii="Times New Roman" w:eastAsia="Times New Roman" w:hAnsi="Times New Roman" w:cs="Times New Roman"/>
                <w:b/>
                <w:bCs/>
                <w:color w:val="000000"/>
                <w:lang w:val="lv-LV"/>
              </w:rPr>
            </w:pPr>
            <w:r w:rsidRPr="00ED6388">
              <w:rPr>
                <w:rFonts w:ascii="Times New Roman" w:eastAsia="Times New Roman" w:hAnsi="Times New Roman" w:cs="Times New Roman"/>
                <w:b/>
                <w:bCs/>
                <w:color w:val="000000"/>
                <w:lang w:val="lv-LV"/>
              </w:rPr>
              <w:t>Atlīdzība</w:t>
            </w:r>
          </w:p>
        </w:tc>
        <w:tc>
          <w:tcPr>
            <w:tcW w:w="4960" w:type="dxa"/>
            <w:tcBorders>
              <w:top w:val="nil"/>
              <w:left w:val="nil"/>
              <w:bottom w:val="single" w:sz="4" w:space="0" w:color="auto"/>
              <w:right w:val="single" w:sz="4" w:space="0" w:color="auto"/>
            </w:tcBorders>
            <w:shd w:val="clear" w:color="000000" w:fill="EBF1DE"/>
            <w:noWrap/>
            <w:vAlign w:val="center"/>
            <w:hideMark/>
          </w:tcPr>
          <w:p w14:paraId="28B30AA7" w14:textId="77777777" w:rsidR="00ED6388" w:rsidRPr="00ED6388" w:rsidRDefault="00ED6388" w:rsidP="00ED6388">
            <w:pPr>
              <w:spacing w:after="0" w:line="240" w:lineRule="auto"/>
              <w:jc w:val="center"/>
              <w:rPr>
                <w:rFonts w:ascii="Times New Roman" w:eastAsia="Times New Roman" w:hAnsi="Times New Roman" w:cs="Times New Roman"/>
                <w:b/>
                <w:bCs/>
                <w:color w:val="000000"/>
                <w:lang w:val="lv-LV"/>
              </w:rPr>
            </w:pPr>
            <w:r w:rsidRPr="00ED6388">
              <w:rPr>
                <w:rFonts w:ascii="Times New Roman" w:eastAsia="Times New Roman" w:hAnsi="Times New Roman" w:cs="Times New Roman"/>
                <w:b/>
                <w:bCs/>
                <w:color w:val="000000"/>
                <w:lang w:val="lv-LV"/>
              </w:rPr>
              <w:t> </w:t>
            </w:r>
          </w:p>
        </w:tc>
        <w:tc>
          <w:tcPr>
            <w:tcW w:w="1066" w:type="dxa"/>
            <w:gridSpan w:val="2"/>
            <w:tcBorders>
              <w:top w:val="nil"/>
              <w:left w:val="nil"/>
              <w:bottom w:val="single" w:sz="4" w:space="0" w:color="auto"/>
              <w:right w:val="single" w:sz="4" w:space="0" w:color="auto"/>
            </w:tcBorders>
            <w:shd w:val="clear" w:color="000000" w:fill="EBF1DE"/>
            <w:vAlign w:val="center"/>
            <w:hideMark/>
          </w:tcPr>
          <w:p w14:paraId="77AC631C" w14:textId="77777777" w:rsidR="00ED6388" w:rsidRPr="00ED6388" w:rsidRDefault="00ED6388" w:rsidP="00ED6388">
            <w:pPr>
              <w:spacing w:after="0" w:line="240" w:lineRule="auto"/>
              <w:jc w:val="center"/>
              <w:rPr>
                <w:rFonts w:ascii="Times New Roman" w:eastAsia="Times New Roman" w:hAnsi="Times New Roman" w:cs="Times New Roman"/>
                <w:b/>
                <w:bCs/>
                <w:color w:val="000000"/>
                <w:lang w:val="lv-LV"/>
              </w:rPr>
            </w:pPr>
            <w:r w:rsidRPr="00ED6388">
              <w:rPr>
                <w:rFonts w:ascii="Times New Roman" w:eastAsia="Times New Roman" w:hAnsi="Times New Roman" w:cs="Times New Roman"/>
                <w:b/>
                <w:bCs/>
                <w:color w:val="000000"/>
                <w:lang w:val="lv-LV"/>
              </w:rPr>
              <w:t>60 038</w:t>
            </w:r>
          </w:p>
        </w:tc>
      </w:tr>
      <w:tr w:rsidR="00ED6388" w:rsidRPr="00ED6388" w14:paraId="7EE9BD97" w14:textId="77777777" w:rsidTr="00ED6388">
        <w:trPr>
          <w:trHeight w:val="28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145FAED6" w14:textId="77777777" w:rsidR="00ED6388" w:rsidRPr="00ED6388" w:rsidRDefault="00ED6388" w:rsidP="00ED6388">
            <w:pPr>
              <w:spacing w:after="0" w:line="240" w:lineRule="auto"/>
              <w:jc w:val="center"/>
              <w:rPr>
                <w:rFonts w:ascii="Times New Roman" w:eastAsia="Times New Roman" w:hAnsi="Times New Roman" w:cs="Times New Roman"/>
                <w:color w:val="000000"/>
                <w:lang w:val="lv-LV"/>
              </w:rPr>
            </w:pPr>
            <w:r w:rsidRPr="00ED6388">
              <w:rPr>
                <w:rFonts w:ascii="Times New Roman" w:eastAsia="Times New Roman" w:hAnsi="Times New Roman" w:cs="Times New Roman"/>
                <w:color w:val="000000"/>
                <w:lang w:val="lv-LV"/>
              </w:rPr>
              <w:t>1100</w:t>
            </w:r>
          </w:p>
        </w:tc>
        <w:tc>
          <w:tcPr>
            <w:tcW w:w="3140" w:type="dxa"/>
            <w:tcBorders>
              <w:top w:val="nil"/>
              <w:left w:val="nil"/>
              <w:bottom w:val="single" w:sz="4" w:space="0" w:color="auto"/>
              <w:right w:val="single" w:sz="4" w:space="0" w:color="auto"/>
            </w:tcBorders>
            <w:shd w:val="clear" w:color="000000" w:fill="FFFFFF"/>
            <w:noWrap/>
            <w:vAlign w:val="center"/>
            <w:hideMark/>
          </w:tcPr>
          <w:p w14:paraId="35C2F30D" w14:textId="77777777" w:rsidR="00ED6388" w:rsidRPr="00ED6388" w:rsidRDefault="00ED6388" w:rsidP="00ED6388">
            <w:pPr>
              <w:spacing w:after="0" w:line="240" w:lineRule="auto"/>
              <w:rPr>
                <w:rFonts w:ascii="Times New Roman" w:eastAsia="Times New Roman" w:hAnsi="Times New Roman" w:cs="Times New Roman"/>
                <w:color w:val="000000"/>
                <w:lang w:val="lv-LV"/>
              </w:rPr>
            </w:pPr>
            <w:r w:rsidRPr="00ED6388">
              <w:rPr>
                <w:rFonts w:ascii="Times New Roman" w:eastAsia="Times New Roman" w:hAnsi="Times New Roman" w:cs="Times New Roman"/>
                <w:color w:val="000000"/>
                <w:lang w:val="lv-LV"/>
              </w:rPr>
              <w:t>Atalgojums</w:t>
            </w:r>
          </w:p>
        </w:tc>
        <w:tc>
          <w:tcPr>
            <w:tcW w:w="4960" w:type="dxa"/>
            <w:tcBorders>
              <w:top w:val="nil"/>
              <w:left w:val="nil"/>
              <w:bottom w:val="single" w:sz="4" w:space="0" w:color="auto"/>
              <w:right w:val="single" w:sz="4" w:space="0" w:color="auto"/>
            </w:tcBorders>
            <w:shd w:val="clear" w:color="000000" w:fill="FFFFFF"/>
            <w:noWrap/>
            <w:vAlign w:val="center"/>
            <w:hideMark/>
          </w:tcPr>
          <w:p w14:paraId="12F3131D" w14:textId="77777777" w:rsidR="00ED6388" w:rsidRPr="00ED6388" w:rsidRDefault="00ED6388" w:rsidP="00ED6388">
            <w:pPr>
              <w:spacing w:after="0" w:line="240" w:lineRule="auto"/>
              <w:jc w:val="center"/>
              <w:rPr>
                <w:rFonts w:ascii="Times New Roman" w:eastAsia="Times New Roman" w:hAnsi="Times New Roman" w:cs="Times New Roman"/>
                <w:b/>
                <w:bCs/>
                <w:color w:val="000000"/>
                <w:lang w:val="lv-LV"/>
              </w:rPr>
            </w:pPr>
            <w:r w:rsidRPr="00ED6388">
              <w:rPr>
                <w:rFonts w:ascii="Times New Roman" w:eastAsia="Times New Roman" w:hAnsi="Times New Roman" w:cs="Times New Roman"/>
                <w:b/>
                <w:bCs/>
                <w:color w:val="000000"/>
                <w:lang w:val="lv-LV"/>
              </w:rPr>
              <w:t> </w:t>
            </w:r>
          </w:p>
        </w:tc>
        <w:tc>
          <w:tcPr>
            <w:tcW w:w="1066" w:type="dxa"/>
            <w:gridSpan w:val="2"/>
            <w:tcBorders>
              <w:top w:val="nil"/>
              <w:left w:val="nil"/>
              <w:bottom w:val="single" w:sz="4" w:space="0" w:color="auto"/>
              <w:right w:val="single" w:sz="4" w:space="0" w:color="auto"/>
            </w:tcBorders>
            <w:shd w:val="clear" w:color="000000" w:fill="FFFFFF"/>
            <w:vAlign w:val="center"/>
            <w:hideMark/>
          </w:tcPr>
          <w:p w14:paraId="12310DC3" w14:textId="77777777" w:rsidR="00ED6388" w:rsidRPr="00ED6388" w:rsidRDefault="00ED6388" w:rsidP="00ED6388">
            <w:pPr>
              <w:spacing w:after="0" w:line="240" w:lineRule="auto"/>
              <w:jc w:val="center"/>
              <w:rPr>
                <w:rFonts w:ascii="Times New Roman" w:eastAsia="Times New Roman" w:hAnsi="Times New Roman" w:cs="Times New Roman"/>
                <w:color w:val="000000"/>
                <w:lang w:val="lv-LV"/>
              </w:rPr>
            </w:pPr>
            <w:r w:rsidRPr="00ED6388">
              <w:rPr>
                <w:rFonts w:ascii="Times New Roman" w:eastAsia="Times New Roman" w:hAnsi="Times New Roman" w:cs="Times New Roman"/>
                <w:color w:val="000000"/>
                <w:lang w:val="lv-LV"/>
              </w:rPr>
              <w:t>48 577,76</w:t>
            </w:r>
          </w:p>
        </w:tc>
      </w:tr>
      <w:tr w:rsidR="00ED6388" w:rsidRPr="00ED6388" w14:paraId="072A8AD5" w14:textId="77777777" w:rsidTr="00ED6388">
        <w:trPr>
          <w:trHeight w:val="1056"/>
        </w:trPr>
        <w:tc>
          <w:tcPr>
            <w:tcW w:w="988" w:type="dxa"/>
            <w:tcBorders>
              <w:top w:val="nil"/>
              <w:left w:val="single" w:sz="4" w:space="0" w:color="auto"/>
              <w:bottom w:val="nil"/>
              <w:right w:val="single" w:sz="4" w:space="0" w:color="auto"/>
            </w:tcBorders>
            <w:shd w:val="clear" w:color="000000" w:fill="FFFFFF"/>
            <w:noWrap/>
            <w:vAlign w:val="center"/>
            <w:hideMark/>
          </w:tcPr>
          <w:p w14:paraId="681B3C32" w14:textId="77777777" w:rsidR="00ED6388" w:rsidRPr="00ED6388" w:rsidRDefault="00ED6388" w:rsidP="00ED6388">
            <w:pPr>
              <w:spacing w:after="0" w:line="240" w:lineRule="auto"/>
              <w:jc w:val="center"/>
              <w:rPr>
                <w:rFonts w:ascii="Times New Roman" w:eastAsia="Times New Roman" w:hAnsi="Times New Roman" w:cs="Times New Roman"/>
                <w:color w:val="000000"/>
                <w:lang w:val="lv-LV"/>
              </w:rPr>
            </w:pPr>
            <w:r w:rsidRPr="00ED6388">
              <w:rPr>
                <w:rFonts w:ascii="Times New Roman" w:eastAsia="Times New Roman" w:hAnsi="Times New Roman" w:cs="Times New Roman"/>
                <w:color w:val="000000"/>
                <w:lang w:val="lv-LV"/>
              </w:rPr>
              <w:t>1145</w:t>
            </w:r>
          </w:p>
        </w:tc>
        <w:tc>
          <w:tcPr>
            <w:tcW w:w="3140" w:type="dxa"/>
            <w:tcBorders>
              <w:top w:val="nil"/>
              <w:left w:val="nil"/>
              <w:bottom w:val="nil"/>
              <w:right w:val="single" w:sz="4" w:space="0" w:color="auto"/>
            </w:tcBorders>
            <w:shd w:val="clear" w:color="000000" w:fill="FFFFFF"/>
            <w:vAlign w:val="center"/>
            <w:hideMark/>
          </w:tcPr>
          <w:p w14:paraId="77E12B31" w14:textId="77777777" w:rsidR="00ED6388" w:rsidRPr="00ED6388" w:rsidRDefault="00ED6388" w:rsidP="00ED6388">
            <w:pPr>
              <w:spacing w:after="0" w:line="240" w:lineRule="auto"/>
              <w:jc w:val="center"/>
              <w:rPr>
                <w:rFonts w:ascii="Times New Roman" w:eastAsia="Times New Roman" w:hAnsi="Times New Roman" w:cs="Times New Roman"/>
                <w:color w:val="000000"/>
                <w:lang w:val="lv-LV"/>
              </w:rPr>
            </w:pPr>
            <w:r w:rsidRPr="00ED6388">
              <w:rPr>
                <w:rFonts w:ascii="Times New Roman" w:eastAsia="Times New Roman" w:hAnsi="Times New Roman" w:cs="Times New Roman"/>
                <w:color w:val="000000"/>
                <w:lang w:val="lv-LV"/>
              </w:rPr>
              <w:t>Piemaksa par darbu īpašos apstākļos, speciālās piemaksas</w:t>
            </w:r>
          </w:p>
        </w:tc>
        <w:tc>
          <w:tcPr>
            <w:tcW w:w="4960" w:type="dxa"/>
            <w:tcBorders>
              <w:top w:val="nil"/>
              <w:left w:val="nil"/>
              <w:bottom w:val="single" w:sz="4" w:space="0" w:color="auto"/>
              <w:right w:val="single" w:sz="4" w:space="0" w:color="auto"/>
            </w:tcBorders>
            <w:shd w:val="clear" w:color="000000" w:fill="FFFFFF"/>
            <w:vAlign w:val="center"/>
            <w:hideMark/>
          </w:tcPr>
          <w:p w14:paraId="1442FF9F" w14:textId="77777777" w:rsidR="00ED6388" w:rsidRPr="00ED6388" w:rsidRDefault="00ED6388" w:rsidP="00ED6388">
            <w:pPr>
              <w:spacing w:after="0" w:line="240" w:lineRule="auto"/>
              <w:rPr>
                <w:rFonts w:ascii="Times New Roman" w:eastAsia="Times New Roman" w:hAnsi="Times New Roman" w:cs="Times New Roman"/>
                <w:lang w:val="lv-LV"/>
              </w:rPr>
            </w:pPr>
            <w:r w:rsidRPr="00ED6388">
              <w:rPr>
                <w:rFonts w:ascii="Times New Roman" w:eastAsia="Times New Roman" w:hAnsi="Times New Roman" w:cs="Times New Roman"/>
                <w:lang w:val="lv-LV"/>
              </w:rPr>
              <w:t>Detalizēts aprēķins par laika periodu no 2022. gada 1. jūlija līdz 31. jūlijam 7.pielikumā</w:t>
            </w:r>
            <w:r w:rsidRPr="00ED6388">
              <w:rPr>
                <w:rFonts w:ascii="Times New Roman" w:eastAsia="Times New Roman" w:hAnsi="Times New Roman" w:cs="Times New Roman"/>
                <w:lang w:val="lv-LV"/>
              </w:rPr>
              <w:br/>
              <w:t>Iesaistītas 191 amatpersona, iesaistes laiks - 8848,10 stundas.</w:t>
            </w:r>
          </w:p>
        </w:tc>
        <w:tc>
          <w:tcPr>
            <w:tcW w:w="1066" w:type="dxa"/>
            <w:gridSpan w:val="2"/>
            <w:tcBorders>
              <w:top w:val="nil"/>
              <w:left w:val="nil"/>
              <w:bottom w:val="single" w:sz="4" w:space="0" w:color="auto"/>
              <w:right w:val="single" w:sz="4" w:space="0" w:color="auto"/>
            </w:tcBorders>
            <w:shd w:val="clear" w:color="000000" w:fill="FFFFFF"/>
            <w:noWrap/>
            <w:vAlign w:val="center"/>
            <w:hideMark/>
          </w:tcPr>
          <w:p w14:paraId="6955444F" w14:textId="77777777" w:rsidR="00ED6388" w:rsidRPr="00ED6388" w:rsidRDefault="00ED6388" w:rsidP="00ED6388">
            <w:pPr>
              <w:spacing w:after="0" w:line="240" w:lineRule="auto"/>
              <w:jc w:val="right"/>
              <w:rPr>
                <w:rFonts w:ascii="Times New Roman" w:eastAsia="Times New Roman" w:hAnsi="Times New Roman" w:cs="Times New Roman"/>
                <w:color w:val="000000"/>
                <w:lang w:val="lv-LV"/>
              </w:rPr>
            </w:pPr>
            <w:r w:rsidRPr="00ED6388">
              <w:rPr>
                <w:rFonts w:ascii="Times New Roman" w:eastAsia="Times New Roman" w:hAnsi="Times New Roman" w:cs="Times New Roman"/>
                <w:color w:val="000000"/>
                <w:lang w:val="lv-LV"/>
              </w:rPr>
              <w:t>48 577,76</w:t>
            </w:r>
          </w:p>
        </w:tc>
      </w:tr>
      <w:tr w:rsidR="00ED6388" w:rsidRPr="00ED6388" w14:paraId="055BEDF5" w14:textId="77777777" w:rsidTr="00ED6388">
        <w:trPr>
          <w:trHeight w:val="528"/>
        </w:trPr>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1CB1B9" w14:textId="77777777" w:rsidR="00ED6388" w:rsidRPr="00ED6388" w:rsidRDefault="00ED6388" w:rsidP="00ED6388">
            <w:pPr>
              <w:spacing w:after="0" w:line="240" w:lineRule="auto"/>
              <w:jc w:val="center"/>
              <w:rPr>
                <w:rFonts w:ascii="Times New Roman" w:eastAsia="Times New Roman" w:hAnsi="Times New Roman" w:cs="Times New Roman"/>
                <w:color w:val="000000"/>
                <w:lang w:val="lv-LV"/>
              </w:rPr>
            </w:pPr>
            <w:r w:rsidRPr="00ED6388">
              <w:rPr>
                <w:rFonts w:ascii="Times New Roman" w:eastAsia="Times New Roman" w:hAnsi="Times New Roman" w:cs="Times New Roman"/>
                <w:color w:val="000000"/>
                <w:lang w:val="lv-LV"/>
              </w:rPr>
              <w:t>1210</w:t>
            </w:r>
          </w:p>
        </w:tc>
        <w:tc>
          <w:tcPr>
            <w:tcW w:w="3140" w:type="dxa"/>
            <w:tcBorders>
              <w:top w:val="single" w:sz="4" w:space="0" w:color="auto"/>
              <w:left w:val="nil"/>
              <w:bottom w:val="single" w:sz="4" w:space="0" w:color="auto"/>
              <w:right w:val="single" w:sz="4" w:space="0" w:color="auto"/>
            </w:tcBorders>
            <w:shd w:val="clear" w:color="000000" w:fill="FFFFFF"/>
            <w:vAlign w:val="center"/>
            <w:hideMark/>
          </w:tcPr>
          <w:p w14:paraId="15DABD5B" w14:textId="77777777" w:rsidR="00ED6388" w:rsidRPr="00ED6388" w:rsidRDefault="00ED6388" w:rsidP="00ED6388">
            <w:pPr>
              <w:spacing w:after="0" w:line="240" w:lineRule="auto"/>
              <w:rPr>
                <w:rFonts w:ascii="Times New Roman" w:eastAsia="Times New Roman" w:hAnsi="Times New Roman" w:cs="Times New Roman"/>
                <w:color w:val="000000"/>
                <w:lang w:val="lv-LV"/>
              </w:rPr>
            </w:pPr>
            <w:r w:rsidRPr="00ED6388">
              <w:rPr>
                <w:rFonts w:ascii="Times New Roman" w:eastAsia="Times New Roman" w:hAnsi="Times New Roman" w:cs="Times New Roman"/>
                <w:color w:val="000000"/>
                <w:lang w:val="lv-LV"/>
              </w:rPr>
              <w:t>Darba devēja valsts sociālās apdrošināšanas obligātās iemaksas</w:t>
            </w:r>
          </w:p>
        </w:tc>
        <w:tc>
          <w:tcPr>
            <w:tcW w:w="4960" w:type="dxa"/>
            <w:tcBorders>
              <w:top w:val="nil"/>
              <w:left w:val="nil"/>
              <w:bottom w:val="single" w:sz="4" w:space="0" w:color="auto"/>
              <w:right w:val="single" w:sz="4" w:space="0" w:color="auto"/>
            </w:tcBorders>
            <w:shd w:val="clear" w:color="000000" w:fill="FFFFFF"/>
            <w:vAlign w:val="center"/>
            <w:hideMark/>
          </w:tcPr>
          <w:p w14:paraId="039F19EA" w14:textId="77777777" w:rsidR="00ED6388" w:rsidRPr="00ED6388" w:rsidRDefault="00ED6388" w:rsidP="00ED6388">
            <w:pPr>
              <w:spacing w:after="0" w:line="240" w:lineRule="auto"/>
              <w:rPr>
                <w:rFonts w:ascii="Times New Roman" w:eastAsia="Times New Roman" w:hAnsi="Times New Roman" w:cs="Times New Roman"/>
                <w:color w:val="000000"/>
                <w:lang w:val="lv-LV"/>
              </w:rPr>
            </w:pPr>
            <w:r w:rsidRPr="00ED6388">
              <w:rPr>
                <w:rFonts w:ascii="Times New Roman" w:eastAsia="Times New Roman" w:hAnsi="Times New Roman" w:cs="Times New Roman"/>
                <w:color w:val="000000"/>
                <w:lang w:val="lv-LV"/>
              </w:rPr>
              <w:t>23,59% no aprēķinātā atalgojuma</w:t>
            </w:r>
          </w:p>
        </w:tc>
        <w:tc>
          <w:tcPr>
            <w:tcW w:w="1066" w:type="dxa"/>
            <w:gridSpan w:val="2"/>
            <w:tcBorders>
              <w:top w:val="nil"/>
              <w:left w:val="nil"/>
              <w:bottom w:val="single" w:sz="4" w:space="0" w:color="auto"/>
              <w:right w:val="single" w:sz="4" w:space="0" w:color="auto"/>
            </w:tcBorders>
            <w:shd w:val="clear" w:color="000000" w:fill="FFFFFF"/>
            <w:vAlign w:val="center"/>
            <w:hideMark/>
          </w:tcPr>
          <w:p w14:paraId="09B1CEEC" w14:textId="77777777" w:rsidR="00ED6388" w:rsidRPr="00ED6388" w:rsidRDefault="00ED6388" w:rsidP="00ED6388">
            <w:pPr>
              <w:spacing w:after="0" w:line="240" w:lineRule="auto"/>
              <w:jc w:val="center"/>
              <w:rPr>
                <w:rFonts w:ascii="Times New Roman" w:eastAsia="Times New Roman" w:hAnsi="Times New Roman" w:cs="Times New Roman"/>
                <w:color w:val="000000"/>
                <w:lang w:val="lv-LV"/>
              </w:rPr>
            </w:pPr>
            <w:r w:rsidRPr="00ED6388">
              <w:rPr>
                <w:rFonts w:ascii="Times New Roman" w:eastAsia="Times New Roman" w:hAnsi="Times New Roman" w:cs="Times New Roman"/>
                <w:color w:val="000000"/>
                <w:lang w:val="lv-LV"/>
              </w:rPr>
              <w:t>11 459,43</w:t>
            </w:r>
          </w:p>
        </w:tc>
      </w:tr>
    </w:tbl>
    <w:p w14:paraId="322DDCC3" w14:textId="00E678AB" w:rsidR="00ED6388" w:rsidRDefault="00ED6388" w:rsidP="00ED6388">
      <w:pPr>
        <w:rPr>
          <w:rFonts w:ascii="Times New Roman" w:eastAsia="Times New Roman" w:hAnsi="Times New Roman" w:cs="Times New Roman"/>
          <w:b/>
          <w:bCs/>
          <w:sz w:val="28"/>
          <w:szCs w:val="28"/>
          <w:lang w:val="lv-LV"/>
        </w:rPr>
      </w:pPr>
    </w:p>
    <w:tbl>
      <w:tblPr>
        <w:tblW w:w="10201" w:type="dxa"/>
        <w:tblLook w:val="04A0" w:firstRow="1" w:lastRow="0" w:firstColumn="1" w:lastColumn="0" w:noHBand="0" w:noVBand="1"/>
      </w:tblPr>
      <w:tblGrid>
        <w:gridCol w:w="988"/>
        <w:gridCol w:w="3118"/>
        <w:gridCol w:w="4961"/>
        <w:gridCol w:w="1134"/>
      </w:tblGrid>
      <w:tr w:rsidR="00263907" w:rsidRPr="00263907" w14:paraId="12EC9D1F" w14:textId="77777777" w:rsidTr="00263907">
        <w:trPr>
          <w:trHeight w:val="288"/>
        </w:trPr>
        <w:tc>
          <w:tcPr>
            <w:tcW w:w="9067" w:type="dxa"/>
            <w:gridSpan w:val="3"/>
            <w:tcBorders>
              <w:top w:val="single" w:sz="4" w:space="0" w:color="auto"/>
              <w:left w:val="single" w:sz="4" w:space="0" w:color="auto"/>
              <w:bottom w:val="single" w:sz="4" w:space="0" w:color="auto"/>
              <w:right w:val="single" w:sz="4" w:space="0" w:color="auto"/>
            </w:tcBorders>
            <w:shd w:val="clear" w:color="000000" w:fill="EBF1DE"/>
            <w:noWrap/>
            <w:vAlign w:val="bottom"/>
            <w:hideMark/>
          </w:tcPr>
          <w:p w14:paraId="5BDD9152" w14:textId="77777777" w:rsidR="00263907" w:rsidRPr="00263907" w:rsidRDefault="00263907" w:rsidP="00263907">
            <w:pPr>
              <w:spacing w:after="0" w:line="240" w:lineRule="auto"/>
              <w:rPr>
                <w:rFonts w:ascii="Times New Roman" w:eastAsia="Times New Roman" w:hAnsi="Times New Roman" w:cs="Times New Roman"/>
                <w:b/>
                <w:bCs/>
                <w:color w:val="000000"/>
                <w:lang w:val="lv-LV"/>
              </w:rPr>
            </w:pPr>
            <w:r w:rsidRPr="00263907">
              <w:rPr>
                <w:rFonts w:ascii="Times New Roman" w:eastAsia="Times New Roman" w:hAnsi="Times New Roman" w:cs="Times New Roman"/>
                <w:b/>
                <w:bCs/>
                <w:color w:val="000000"/>
                <w:lang w:val="lv-LV"/>
              </w:rPr>
              <w:t>2) Vidējās izpeļņas pieauguma kompensēšanai</w:t>
            </w:r>
          </w:p>
        </w:tc>
        <w:tc>
          <w:tcPr>
            <w:tcW w:w="1134" w:type="dxa"/>
            <w:tcBorders>
              <w:top w:val="single" w:sz="4" w:space="0" w:color="auto"/>
              <w:left w:val="nil"/>
              <w:bottom w:val="single" w:sz="4" w:space="0" w:color="auto"/>
              <w:right w:val="single" w:sz="4" w:space="0" w:color="auto"/>
            </w:tcBorders>
            <w:shd w:val="clear" w:color="000000" w:fill="EBF1DE"/>
            <w:noWrap/>
            <w:hideMark/>
          </w:tcPr>
          <w:p w14:paraId="5E1CD38C" w14:textId="77777777" w:rsidR="00263907" w:rsidRPr="00263907" w:rsidRDefault="00263907" w:rsidP="00263907">
            <w:pPr>
              <w:spacing w:after="0" w:line="240" w:lineRule="auto"/>
              <w:jc w:val="right"/>
              <w:rPr>
                <w:rFonts w:ascii="Times New Roman" w:eastAsia="Times New Roman" w:hAnsi="Times New Roman" w:cs="Times New Roman"/>
                <w:b/>
                <w:bCs/>
                <w:color w:val="000000"/>
                <w:lang w:val="lv-LV"/>
              </w:rPr>
            </w:pPr>
            <w:r w:rsidRPr="00263907">
              <w:rPr>
                <w:rFonts w:ascii="Times New Roman" w:eastAsia="Times New Roman" w:hAnsi="Times New Roman" w:cs="Times New Roman"/>
                <w:b/>
                <w:bCs/>
                <w:color w:val="000000"/>
                <w:lang w:val="lv-LV"/>
              </w:rPr>
              <w:t>5 002</w:t>
            </w:r>
          </w:p>
        </w:tc>
      </w:tr>
      <w:tr w:rsidR="00263907" w:rsidRPr="00263907" w14:paraId="35F47DFE" w14:textId="77777777" w:rsidTr="00263907">
        <w:trPr>
          <w:trHeight w:val="288"/>
        </w:trPr>
        <w:tc>
          <w:tcPr>
            <w:tcW w:w="988" w:type="dxa"/>
            <w:tcBorders>
              <w:top w:val="nil"/>
              <w:left w:val="single" w:sz="4" w:space="0" w:color="auto"/>
              <w:bottom w:val="single" w:sz="4" w:space="0" w:color="auto"/>
              <w:right w:val="single" w:sz="4" w:space="0" w:color="auto"/>
            </w:tcBorders>
            <w:shd w:val="clear" w:color="000000" w:fill="FFFFFF"/>
            <w:noWrap/>
            <w:hideMark/>
          </w:tcPr>
          <w:p w14:paraId="1A545A06" w14:textId="77777777" w:rsidR="00263907" w:rsidRPr="00263907" w:rsidRDefault="00263907" w:rsidP="00263907">
            <w:pPr>
              <w:spacing w:after="0" w:line="240" w:lineRule="auto"/>
              <w:rPr>
                <w:rFonts w:ascii="Times New Roman" w:eastAsia="Times New Roman" w:hAnsi="Times New Roman" w:cs="Times New Roman"/>
                <w:b/>
                <w:bCs/>
                <w:lang w:val="lv-LV"/>
              </w:rPr>
            </w:pPr>
            <w:r w:rsidRPr="00263907">
              <w:rPr>
                <w:rFonts w:ascii="Times New Roman" w:eastAsia="Times New Roman" w:hAnsi="Times New Roman" w:cs="Times New Roman"/>
                <w:b/>
                <w:bCs/>
                <w:lang w:val="lv-LV"/>
              </w:rPr>
              <w:t>1000</w:t>
            </w:r>
          </w:p>
        </w:tc>
        <w:tc>
          <w:tcPr>
            <w:tcW w:w="3118" w:type="dxa"/>
            <w:tcBorders>
              <w:top w:val="nil"/>
              <w:left w:val="nil"/>
              <w:bottom w:val="single" w:sz="4" w:space="0" w:color="auto"/>
              <w:right w:val="single" w:sz="4" w:space="0" w:color="auto"/>
            </w:tcBorders>
            <w:shd w:val="clear" w:color="000000" w:fill="FFFFFF"/>
            <w:hideMark/>
          </w:tcPr>
          <w:p w14:paraId="310E4EA7" w14:textId="77777777" w:rsidR="00263907" w:rsidRPr="00263907" w:rsidRDefault="00263907" w:rsidP="00263907">
            <w:pPr>
              <w:spacing w:after="0" w:line="240" w:lineRule="auto"/>
              <w:rPr>
                <w:rFonts w:ascii="Times New Roman" w:eastAsia="Times New Roman" w:hAnsi="Times New Roman" w:cs="Times New Roman"/>
                <w:b/>
                <w:bCs/>
                <w:lang w:val="lv-LV"/>
              </w:rPr>
            </w:pPr>
            <w:r w:rsidRPr="00263907">
              <w:rPr>
                <w:rFonts w:ascii="Times New Roman" w:eastAsia="Times New Roman" w:hAnsi="Times New Roman" w:cs="Times New Roman"/>
                <w:b/>
                <w:bCs/>
                <w:lang w:val="lv-LV"/>
              </w:rPr>
              <w:t>Atlīdzība</w:t>
            </w:r>
          </w:p>
        </w:tc>
        <w:tc>
          <w:tcPr>
            <w:tcW w:w="4961" w:type="dxa"/>
            <w:tcBorders>
              <w:top w:val="nil"/>
              <w:left w:val="nil"/>
              <w:bottom w:val="single" w:sz="4" w:space="0" w:color="auto"/>
              <w:right w:val="single" w:sz="4" w:space="0" w:color="auto"/>
            </w:tcBorders>
            <w:shd w:val="clear" w:color="auto" w:fill="auto"/>
            <w:hideMark/>
          </w:tcPr>
          <w:p w14:paraId="0CEC3889" w14:textId="002560A6" w:rsidR="00263907" w:rsidRPr="00263907" w:rsidRDefault="00263907" w:rsidP="000D5B41">
            <w:pPr>
              <w:spacing w:after="0" w:line="240" w:lineRule="auto"/>
              <w:rPr>
                <w:rFonts w:ascii="Times New Roman" w:eastAsia="Times New Roman" w:hAnsi="Times New Roman" w:cs="Times New Roman"/>
                <w:color w:val="000000"/>
                <w:lang w:val="lv-LV"/>
              </w:rPr>
            </w:pPr>
            <w:r w:rsidRPr="00263907">
              <w:rPr>
                <w:rFonts w:ascii="Times New Roman" w:eastAsia="Times New Roman" w:hAnsi="Times New Roman" w:cs="Times New Roman"/>
                <w:color w:val="000000"/>
                <w:lang w:val="lv-LV"/>
              </w:rPr>
              <w:t xml:space="preserve">60 038 </w:t>
            </w:r>
            <w:proofErr w:type="spellStart"/>
            <w:r w:rsidRPr="00263907">
              <w:rPr>
                <w:rFonts w:ascii="Times New Roman" w:eastAsia="Times New Roman" w:hAnsi="Times New Roman" w:cs="Times New Roman"/>
                <w:i/>
                <w:iCs/>
                <w:color w:val="000000"/>
                <w:lang w:val="lv-LV"/>
              </w:rPr>
              <w:t>euro</w:t>
            </w:r>
            <w:proofErr w:type="spellEnd"/>
            <w:r w:rsidRPr="00263907">
              <w:rPr>
                <w:rFonts w:ascii="Times New Roman" w:eastAsia="Times New Roman" w:hAnsi="Times New Roman" w:cs="Times New Roman"/>
                <w:color w:val="000000"/>
                <w:lang w:val="lv-LV"/>
              </w:rPr>
              <w:t xml:space="preserve"> * 8,33% =5 002 </w:t>
            </w:r>
            <w:proofErr w:type="spellStart"/>
            <w:r w:rsidRPr="00263907">
              <w:rPr>
                <w:rFonts w:ascii="Times New Roman" w:eastAsia="Times New Roman" w:hAnsi="Times New Roman" w:cs="Times New Roman"/>
                <w:i/>
                <w:iCs/>
                <w:color w:val="000000"/>
                <w:lang w:val="lv-LV"/>
              </w:rPr>
              <w:t>euro</w:t>
            </w:r>
            <w:proofErr w:type="spellEnd"/>
          </w:p>
        </w:tc>
        <w:tc>
          <w:tcPr>
            <w:tcW w:w="1134" w:type="dxa"/>
            <w:tcBorders>
              <w:top w:val="nil"/>
              <w:left w:val="nil"/>
              <w:bottom w:val="single" w:sz="4" w:space="0" w:color="auto"/>
              <w:right w:val="single" w:sz="4" w:space="0" w:color="auto"/>
            </w:tcBorders>
            <w:shd w:val="clear" w:color="000000" w:fill="FFFFFF"/>
            <w:noWrap/>
            <w:hideMark/>
          </w:tcPr>
          <w:p w14:paraId="5D418768" w14:textId="77777777" w:rsidR="00263907" w:rsidRPr="00263907" w:rsidRDefault="00263907" w:rsidP="00263907">
            <w:pPr>
              <w:spacing w:after="0" w:line="240" w:lineRule="auto"/>
              <w:jc w:val="right"/>
              <w:rPr>
                <w:rFonts w:ascii="Times New Roman" w:eastAsia="Times New Roman" w:hAnsi="Times New Roman" w:cs="Times New Roman"/>
                <w:b/>
                <w:bCs/>
                <w:color w:val="000000"/>
                <w:lang w:val="lv-LV"/>
              </w:rPr>
            </w:pPr>
            <w:r w:rsidRPr="00263907">
              <w:rPr>
                <w:rFonts w:ascii="Times New Roman" w:eastAsia="Times New Roman" w:hAnsi="Times New Roman" w:cs="Times New Roman"/>
                <w:b/>
                <w:bCs/>
                <w:color w:val="000000"/>
                <w:lang w:val="lv-LV"/>
              </w:rPr>
              <w:t>5 002</w:t>
            </w:r>
          </w:p>
        </w:tc>
      </w:tr>
    </w:tbl>
    <w:p w14:paraId="7260236E" w14:textId="77777777" w:rsidR="003A0123" w:rsidRPr="003A0123" w:rsidRDefault="003A0123" w:rsidP="003A0123">
      <w:pPr>
        <w:rPr>
          <w:rFonts w:ascii="Times New Roman" w:eastAsia="Times New Roman" w:hAnsi="Times New Roman" w:cs="Times New Roman"/>
          <w:b/>
          <w:bCs/>
          <w:sz w:val="28"/>
          <w:szCs w:val="28"/>
          <w:lang w:val="lv-LV"/>
        </w:rPr>
      </w:pPr>
    </w:p>
    <w:p w14:paraId="0F06F7E3" w14:textId="77777777" w:rsidR="003A0123" w:rsidRDefault="003A0123" w:rsidP="003A0123">
      <w:pPr>
        <w:pStyle w:val="ListParagraph"/>
        <w:ind w:left="1080"/>
        <w:rPr>
          <w:rFonts w:ascii="Times New Roman" w:eastAsia="Times New Roman" w:hAnsi="Times New Roman" w:cs="Times New Roman"/>
          <w:b/>
          <w:bCs/>
          <w:sz w:val="28"/>
          <w:szCs w:val="28"/>
          <w:lang w:val="lv-LV"/>
        </w:rPr>
      </w:pPr>
    </w:p>
    <w:p w14:paraId="2071A583" w14:textId="38155B9F" w:rsidR="00F96E3D" w:rsidRDefault="003A0123" w:rsidP="003A0123">
      <w:pPr>
        <w:rPr>
          <w:rFonts w:ascii="Times New Roman" w:eastAsia="Times New Roman" w:hAnsi="Times New Roman" w:cs="Times New Roman"/>
          <w:b/>
          <w:bCs/>
          <w:sz w:val="28"/>
          <w:szCs w:val="28"/>
          <w:lang w:val="lv-LV"/>
        </w:rPr>
      </w:pPr>
      <w:r>
        <w:rPr>
          <w:rFonts w:ascii="Times New Roman" w:eastAsia="Times New Roman" w:hAnsi="Times New Roman" w:cs="Times New Roman"/>
          <w:b/>
          <w:bCs/>
          <w:sz w:val="28"/>
          <w:szCs w:val="28"/>
          <w:lang w:val="lv-LV"/>
        </w:rPr>
        <w:br w:type="page"/>
      </w:r>
      <w:r w:rsidR="00F96E3D" w:rsidRPr="006A37F0">
        <w:rPr>
          <w:rFonts w:ascii="Times New Roman" w:eastAsia="Times New Roman" w:hAnsi="Times New Roman" w:cs="Times New Roman"/>
          <w:b/>
          <w:bCs/>
          <w:sz w:val="28"/>
          <w:szCs w:val="28"/>
          <w:lang w:val="lv-LV"/>
        </w:rPr>
        <w:lastRenderedPageBreak/>
        <w:t>Valsts robežsardzes koledža</w:t>
      </w:r>
    </w:p>
    <w:tbl>
      <w:tblPr>
        <w:tblW w:w="10160" w:type="dxa"/>
        <w:tblLook w:val="04A0" w:firstRow="1" w:lastRow="0" w:firstColumn="1" w:lastColumn="0" w:noHBand="0" w:noVBand="1"/>
      </w:tblPr>
      <w:tblGrid>
        <w:gridCol w:w="988"/>
        <w:gridCol w:w="3140"/>
        <w:gridCol w:w="4960"/>
        <w:gridCol w:w="8"/>
        <w:gridCol w:w="1143"/>
      </w:tblGrid>
      <w:tr w:rsidR="00F65DF2" w:rsidRPr="00F65DF2" w14:paraId="275591BA" w14:textId="77777777" w:rsidTr="00F65DF2">
        <w:trPr>
          <w:trHeight w:val="28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B6604" w14:textId="77777777" w:rsidR="00F65DF2" w:rsidRPr="00F65DF2" w:rsidRDefault="00F65DF2" w:rsidP="00F65DF2">
            <w:pPr>
              <w:spacing w:after="0" w:line="240" w:lineRule="auto"/>
              <w:jc w:val="center"/>
              <w:rPr>
                <w:rFonts w:ascii="Times New Roman" w:eastAsia="Times New Roman" w:hAnsi="Times New Roman" w:cs="Times New Roman"/>
                <w:b/>
                <w:bCs/>
                <w:color w:val="000000"/>
                <w:lang w:val="lv-LV"/>
              </w:rPr>
            </w:pPr>
            <w:r w:rsidRPr="00F65DF2">
              <w:rPr>
                <w:rFonts w:ascii="Times New Roman" w:eastAsia="Times New Roman" w:hAnsi="Times New Roman" w:cs="Times New Roman"/>
                <w:b/>
                <w:bCs/>
                <w:color w:val="000000"/>
                <w:lang w:val="lv-LV"/>
              </w:rPr>
              <w:t>Kods</w:t>
            </w:r>
          </w:p>
        </w:tc>
        <w:tc>
          <w:tcPr>
            <w:tcW w:w="3140" w:type="dxa"/>
            <w:tcBorders>
              <w:top w:val="single" w:sz="4" w:space="0" w:color="auto"/>
              <w:left w:val="nil"/>
              <w:bottom w:val="single" w:sz="4" w:space="0" w:color="auto"/>
              <w:right w:val="single" w:sz="4" w:space="0" w:color="auto"/>
            </w:tcBorders>
            <w:shd w:val="clear" w:color="auto" w:fill="auto"/>
            <w:noWrap/>
            <w:vAlign w:val="center"/>
            <w:hideMark/>
          </w:tcPr>
          <w:p w14:paraId="7B759D17" w14:textId="77777777" w:rsidR="00F65DF2" w:rsidRPr="00F65DF2" w:rsidRDefault="00F65DF2" w:rsidP="00F65DF2">
            <w:pPr>
              <w:spacing w:after="0" w:line="240" w:lineRule="auto"/>
              <w:jc w:val="center"/>
              <w:rPr>
                <w:rFonts w:ascii="Times New Roman" w:eastAsia="Times New Roman" w:hAnsi="Times New Roman" w:cs="Times New Roman"/>
                <w:b/>
                <w:bCs/>
                <w:color w:val="000000"/>
                <w:lang w:val="lv-LV"/>
              </w:rPr>
            </w:pPr>
            <w:r w:rsidRPr="00F65DF2">
              <w:rPr>
                <w:rFonts w:ascii="Times New Roman" w:eastAsia="Times New Roman" w:hAnsi="Times New Roman" w:cs="Times New Roman"/>
                <w:b/>
                <w:bCs/>
                <w:color w:val="000000"/>
                <w:lang w:val="lv-LV"/>
              </w:rPr>
              <w:t>Koda nosaukums</w:t>
            </w:r>
          </w:p>
        </w:tc>
        <w:tc>
          <w:tcPr>
            <w:tcW w:w="4960" w:type="dxa"/>
            <w:tcBorders>
              <w:top w:val="single" w:sz="4" w:space="0" w:color="auto"/>
              <w:left w:val="nil"/>
              <w:bottom w:val="single" w:sz="4" w:space="0" w:color="auto"/>
              <w:right w:val="single" w:sz="4" w:space="0" w:color="auto"/>
            </w:tcBorders>
            <w:shd w:val="clear" w:color="auto" w:fill="auto"/>
            <w:noWrap/>
            <w:vAlign w:val="center"/>
            <w:hideMark/>
          </w:tcPr>
          <w:p w14:paraId="6A1872F0" w14:textId="77777777" w:rsidR="00F65DF2" w:rsidRPr="00F65DF2" w:rsidRDefault="00F65DF2" w:rsidP="00F65DF2">
            <w:pPr>
              <w:spacing w:after="0" w:line="240" w:lineRule="auto"/>
              <w:jc w:val="center"/>
              <w:rPr>
                <w:rFonts w:ascii="Times New Roman" w:eastAsia="Times New Roman" w:hAnsi="Times New Roman" w:cs="Times New Roman"/>
                <w:b/>
                <w:bCs/>
                <w:color w:val="000000"/>
                <w:lang w:val="lv-LV"/>
              </w:rPr>
            </w:pPr>
            <w:r w:rsidRPr="00F65DF2">
              <w:rPr>
                <w:rFonts w:ascii="Times New Roman" w:eastAsia="Times New Roman" w:hAnsi="Times New Roman" w:cs="Times New Roman"/>
                <w:b/>
                <w:bCs/>
                <w:color w:val="000000"/>
                <w:lang w:val="lv-LV"/>
              </w:rPr>
              <w:t>Detalizēts izdevumu aprēķins</w:t>
            </w:r>
          </w:p>
        </w:tc>
        <w:tc>
          <w:tcPr>
            <w:tcW w:w="1066" w:type="dxa"/>
            <w:gridSpan w:val="2"/>
            <w:tcBorders>
              <w:top w:val="single" w:sz="4" w:space="0" w:color="auto"/>
              <w:left w:val="nil"/>
              <w:bottom w:val="single" w:sz="4" w:space="0" w:color="auto"/>
              <w:right w:val="single" w:sz="4" w:space="0" w:color="auto"/>
            </w:tcBorders>
            <w:shd w:val="clear" w:color="auto" w:fill="auto"/>
            <w:vAlign w:val="center"/>
            <w:hideMark/>
          </w:tcPr>
          <w:p w14:paraId="46FE5D7E" w14:textId="77777777" w:rsidR="00F65DF2" w:rsidRPr="00F65DF2" w:rsidRDefault="00F65DF2" w:rsidP="00F65DF2">
            <w:pPr>
              <w:spacing w:after="0" w:line="240" w:lineRule="auto"/>
              <w:jc w:val="center"/>
              <w:rPr>
                <w:rFonts w:ascii="Times New Roman" w:eastAsia="Times New Roman" w:hAnsi="Times New Roman" w:cs="Times New Roman"/>
                <w:b/>
                <w:bCs/>
                <w:color w:val="000000"/>
                <w:lang w:val="lv-LV"/>
              </w:rPr>
            </w:pPr>
            <w:r w:rsidRPr="00F65DF2">
              <w:rPr>
                <w:rFonts w:ascii="Times New Roman" w:eastAsia="Times New Roman" w:hAnsi="Times New Roman" w:cs="Times New Roman"/>
                <w:b/>
                <w:bCs/>
                <w:color w:val="000000"/>
                <w:lang w:val="lv-LV"/>
              </w:rPr>
              <w:t>Izdevumi,</w:t>
            </w:r>
            <w:r w:rsidRPr="00F65DF2">
              <w:rPr>
                <w:rFonts w:ascii="Times New Roman" w:eastAsia="Times New Roman" w:hAnsi="Times New Roman" w:cs="Times New Roman"/>
                <w:b/>
                <w:bCs/>
                <w:i/>
                <w:iCs/>
                <w:color w:val="000000"/>
                <w:lang w:val="lv-LV"/>
              </w:rPr>
              <w:t xml:space="preserve"> </w:t>
            </w:r>
            <w:proofErr w:type="spellStart"/>
            <w:r w:rsidRPr="00F65DF2">
              <w:rPr>
                <w:rFonts w:ascii="Times New Roman" w:eastAsia="Times New Roman" w:hAnsi="Times New Roman" w:cs="Times New Roman"/>
                <w:b/>
                <w:bCs/>
                <w:i/>
                <w:iCs/>
                <w:color w:val="000000"/>
                <w:lang w:val="lv-LV"/>
              </w:rPr>
              <w:t>euro</w:t>
            </w:r>
            <w:proofErr w:type="spellEnd"/>
          </w:p>
        </w:tc>
      </w:tr>
      <w:tr w:rsidR="00F65DF2" w:rsidRPr="00F65DF2" w14:paraId="1288C2FC" w14:textId="77777777" w:rsidTr="00F65DF2">
        <w:trPr>
          <w:trHeight w:val="312"/>
        </w:trPr>
        <w:tc>
          <w:tcPr>
            <w:tcW w:w="9094" w:type="dxa"/>
            <w:gridSpan w:val="4"/>
            <w:tcBorders>
              <w:top w:val="nil"/>
              <w:left w:val="single" w:sz="4" w:space="0" w:color="auto"/>
              <w:bottom w:val="single" w:sz="4" w:space="0" w:color="auto"/>
              <w:right w:val="single" w:sz="4" w:space="0" w:color="auto"/>
            </w:tcBorders>
            <w:shd w:val="clear" w:color="000000" w:fill="D8E4BC"/>
            <w:noWrap/>
            <w:vAlign w:val="center"/>
            <w:hideMark/>
          </w:tcPr>
          <w:p w14:paraId="55054E26" w14:textId="3855FD2C" w:rsidR="00F65DF2" w:rsidRPr="00F65DF2" w:rsidRDefault="00F65DF2" w:rsidP="00F65DF2">
            <w:pPr>
              <w:spacing w:after="0" w:line="240" w:lineRule="auto"/>
              <w:rPr>
                <w:rFonts w:ascii="Times New Roman" w:eastAsia="Times New Roman" w:hAnsi="Times New Roman" w:cs="Times New Roman"/>
                <w:b/>
                <w:bCs/>
                <w:color w:val="000000"/>
                <w:lang w:val="lv-LV"/>
              </w:rPr>
            </w:pPr>
            <w:r w:rsidRPr="00F65DF2">
              <w:rPr>
                <w:rFonts w:ascii="Times New Roman" w:eastAsia="Times New Roman" w:hAnsi="Times New Roman" w:cs="Times New Roman"/>
                <w:b/>
                <w:bCs/>
                <w:color w:val="000000"/>
                <w:lang w:val="lv-LV"/>
              </w:rPr>
              <w:t>Izdevumi kopā ar vidējās izpeļņas pieauguma kompensēšanu   </w:t>
            </w:r>
          </w:p>
        </w:tc>
        <w:tc>
          <w:tcPr>
            <w:tcW w:w="1066" w:type="dxa"/>
            <w:tcBorders>
              <w:top w:val="nil"/>
              <w:left w:val="nil"/>
              <w:bottom w:val="single" w:sz="4" w:space="0" w:color="auto"/>
              <w:right w:val="single" w:sz="4" w:space="0" w:color="auto"/>
            </w:tcBorders>
            <w:shd w:val="clear" w:color="000000" w:fill="D8E4BC"/>
            <w:vAlign w:val="center"/>
            <w:hideMark/>
          </w:tcPr>
          <w:p w14:paraId="4793F773" w14:textId="77777777" w:rsidR="00F65DF2" w:rsidRPr="00F65DF2" w:rsidRDefault="00F65DF2" w:rsidP="00F65DF2">
            <w:pPr>
              <w:spacing w:after="0" w:line="240" w:lineRule="auto"/>
              <w:jc w:val="center"/>
              <w:rPr>
                <w:rFonts w:ascii="Times New Roman" w:eastAsia="Times New Roman" w:hAnsi="Times New Roman" w:cs="Times New Roman"/>
                <w:b/>
                <w:bCs/>
                <w:color w:val="000000"/>
                <w:lang w:val="lv-LV"/>
              </w:rPr>
            </w:pPr>
            <w:r w:rsidRPr="00F65DF2">
              <w:rPr>
                <w:rFonts w:ascii="Times New Roman" w:eastAsia="Times New Roman" w:hAnsi="Times New Roman" w:cs="Times New Roman"/>
                <w:b/>
                <w:bCs/>
                <w:color w:val="000000"/>
                <w:lang w:val="lv-LV"/>
              </w:rPr>
              <w:t>958</w:t>
            </w:r>
          </w:p>
        </w:tc>
      </w:tr>
      <w:tr w:rsidR="00F65DF2" w:rsidRPr="00F65DF2" w14:paraId="6FE98E4E" w14:textId="77777777" w:rsidTr="00F65DF2">
        <w:trPr>
          <w:trHeight w:val="288"/>
        </w:trPr>
        <w:tc>
          <w:tcPr>
            <w:tcW w:w="9094" w:type="dxa"/>
            <w:gridSpan w:val="4"/>
            <w:tcBorders>
              <w:top w:val="nil"/>
              <w:left w:val="single" w:sz="4" w:space="0" w:color="auto"/>
              <w:bottom w:val="single" w:sz="4" w:space="0" w:color="auto"/>
              <w:right w:val="single" w:sz="4" w:space="0" w:color="auto"/>
            </w:tcBorders>
            <w:shd w:val="clear" w:color="000000" w:fill="EBF1DE"/>
            <w:noWrap/>
            <w:vAlign w:val="center"/>
            <w:hideMark/>
          </w:tcPr>
          <w:p w14:paraId="17CDB9C9" w14:textId="494AEB47" w:rsidR="00F65DF2" w:rsidRPr="00F65DF2" w:rsidRDefault="00F65DF2" w:rsidP="00F65DF2">
            <w:pPr>
              <w:spacing w:after="0" w:line="240" w:lineRule="auto"/>
              <w:rPr>
                <w:rFonts w:ascii="Times New Roman" w:eastAsia="Times New Roman" w:hAnsi="Times New Roman" w:cs="Times New Roman"/>
                <w:b/>
                <w:bCs/>
                <w:color w:val="000000"/>
                <w:lang w:val="lv-LV"/>
              </w:rPr>
            </w:pPr>
            <w:r w:rsidRPr="00F65DF2">
              <w:rPr>
                <w:rFonts w:ascii="Times New Roman" w:eastAsia="Times New Roman" w:hAnsi="Times New Roman" w:cs="Times New Roman"/>
                <w:b/>
                <w:bCs/>
                <w:color w:val="000000"/>
                <w:lang w:val="lv-LV"/>
              </w:rPr>
              <w:t>1)    Izdevumi saistībā ar rīkojuma Nr. 518 izpildei nepieciešamo pasākumu īstenošanu</w:t>
            </w:r>
          </w:p>
        </w:tc>
        <w:tc>
          <w:tcPr>
            <w:tcW w:w="1066" w:type="dxa"/>
            <w:tcBorders>
              <w:top w:val="nil"/>
              <w:left w:val="nil"/>
              <w:bottom w:val="single" w:sz="4" w:space="0" w:color="auto"/>
              <w:right w:val="single" w:sz="4" w:space="0" w:color="auto"/>
            </w:tcBorders>
            <w:shd w:val="clear" w:color="000000" w:fill="EBF1DE"/>
            <w:vAlign w:val="center"/>
            <w:hideMark/>
          </w:tcPr>
          <w:p w14:paraId="4A5D1488" w14:textId="77777777" w:rsidR="00F65DF2" w:rsidRPr="00F65DF2" w:rsidRDefault="00F65DF2" w:rsidP="00F65DF2">
            <w:pPr>
              <w:spacing w:after="0" w:line="240" w:lineRule="auto"/>
              <w:jc w:val="center"/>
              <w:rPr>
                <w:rFonts w:ascii="Times New Roman" w:eastAsia="Times New Roman" w:hAnsi="Times New Roman" w:cs="Times New Roman"/>
                <w:b/>
                <w:bCs/>
                <w:color w:val="000000"/>
                <w:lang w:val="lv-LV"/>
              </w:rPr>
            </w:pPr>
            <w:r w:rsidRPr="00F65DF2">
              <w:rPr>
                <w:rFonts w:ascii="Times New Roman" w:eastAsia="Times New Roman" w:hAnsi="Times New Roman" w:cs="Times New Roman"/>
                <w:b/>
                <w:bCs/>
                <w:color w:val="000000"/>
                <w:lang w:val="lv-LV"/>
              </w:rPr>
              <w:t>884</w:t>
            </w:r>
          </w:p>
        </w:tc>
      </w:tr>
      <w:tr w:rsidR="00F65DF2" w:rsidRPr="00F65DF2" w14:paraId="37A8489E" w14:textId="77777777" w:rsidTr="00F65DF2">
        <w:trPr>
          <w:trHeight w:val="288"/>
        </w:trPr>
        <w:tc>
          <w:tcPr>
            <w:tcW w:w="988" w:type="dxa"/>
            <w:tcBorders>
              <w:top w:val="nil"/>
              <w:left w:val="single" w:sz="4" w:space="0" w:color="auto"/>
              <w:bottom w:val="single" w:sz="4" w:space="0" w:color="auto"/>
              <w:right w:val="single" w:sz="4" w:space="0" w:color="auto"/>
            </w:tcBorders>
            <w:shd w:val="clear" w:color="000000" w:fill="EBF1DE"/>
            <w:noWrap/>
            <w:vAlign w:val="center"/>
            <w:hideMark/>
          </w:tcPr>
          <w:p w14:paraId="6E052B90" w14:textId="77777777" w:rsidR="00F65DF2" w:rsidRPr="00F65DF2" w:rsidRDefault="00F65DF2" w:rsidP="00F65DF2">
            <w:pPr>
              <w:spacing w:after="0" w:line="240" w:lineRule="auto"/>
              <w:rPr>
                <w:rFonts w:ascii="Times New Roman" w:eastAsia="Times New Roman" w:hAnsi="Times New Roman" w:cs="Times New Roman"/>
                <w:b/>
                <w:bCs/>
                <w:color w:val="000000"/>
                <w:lang w:val="lv-LV"/>
              </w:rPr>
            </w:pPr>
            <w:r w:rsidRPr="00F65DF2">
              <w:rPr>
                <w:rFonts w:ascii="Times New Roman" w:eastAsia="Times New Roman" w:hAnsi="Times New Roman" w:cs="Times New Roman"/>
                <w:b/>
                <w:bCs/>
                <w:color w:val="000000"/>
                <w:lang w:val="lv-LV"/>
              </w:rPr>
              <w:t>1000</w:t>
            </w:r>
          </w:p>
        </w:tc>
        <w:tc>
          <w:tcPr>
            <w:tcW w:w="3140" w:type="dxa"/>
            <w:tcBorders>
              <w:top w:val="nil"/>
              <w:left w:val="nil"/>
              <w:bottom w:val="single" w:sz="4" w:space="0" w:color="auto"/>
              <w:right w:val="single" w:sz="4" w:space="0" w:color="auto"/>
            </w:tcBorders>
            <w:shd w:val="clear" w:color="000000" w:fill="EBF1DE"/>
            <w:noWrap/>
            <w:vAlign w:val="center"/>
            <w:hideMark/>
          </w:tcPr>
          <w:p w14:paraId="57651C70" w14:textId="77777777" w:rsidR="00F65DF2" w:rsidRPr="00F65DF2" w:rsidRDefault="00F65DF2" w:rsidP="00F65DF2">
            <w:pPr>
              <w:spacing w:after="0" w:line="240" w:lineRule="auto"/>
              <w:rPr>
                <w:rFonts w:ascii="Times New Roman" w:eastAsia="Times New Roman" w:hAnsi="Times New Roman" w:cs="Times New Roman"/>
                <w:b/>
                <w:bCs/>
                <w:color w:val="000000"/>
                <w:lang w:val="lv-LV"/>
              </w:rPr>
            </w:pPr>
            <w:r w:rsidRPr="00F65DF2">
              <w:rPr>
                <w:rFonts w:ascii="Times New Roman" w:eastAsia="Times New Roman" w:hAnsi="Times New Roman" w:cs="Times New Roman"/>
                <w:b/>
                <w:bCs/>
                <w:color w:val="000000"/>
                <w:lang w:val="lv-LV"/>
              </w:rPr>
              <w:t>Atlīdzība</w:t>
            </w:r>
          </w:p>
        </w:tc>
        <w:tc>
          <w:tcPr>
            <w:tcW w:w="4960" w:type="dxa"/>
            <w:tcBorders>
              <w:top w:val="nil"/>
              <w:left w:val="nil"/>
              <w:bottom w:val="single" w:sz="4" w:space="0" w:color="auto"/>
              <w:right w:val="single" w:sz="4" w:space="0" w:color="auto"/>
            </w:tcBorders>
            <w:shd w:val="clear" w:color="000000" w:fill="EBF1DE"/>
            <w:noWrap/>
            <w:vAlign w:val="center"/>
            <w:hideMark/>
          </w:tcPr>
          <w:p w14:paraId="5D00C888" w14:textId="77777777" w:rsidR="00F65DF2" w:rsidRPr="00F65DF2" w:rsidRDefault="00F65DF2" w:rsidP="00F65DF2">
            <w:pPr>
              <w:spacing w:after="0" w:line="240" w:lineRule="auto"/>
              <w:jc w:val="center"/>
              <w:rPr>
                <w:rFonts w:ascii="Times New Roman" w:eastAsia="Times New Roman" w:hAnsi="Times New Roman" w:cs="Times New Roman"/>
                <w:b/>
                <w:bCs/>
                <w:color w:val="000000"/>
                <w:lang w:val="lv-LV"/>
              </w:rPr>
            </w:pPr>
            <w:r w:rsidRPr="00F65DF2">
              <w:rPr>
                <w:rFonts w:ascii="Times New Roman" w:eastAsia="Times New Roman" w:hAnsi="Times New Roman" w:cs="Times New Roman"/>
                <w:b/>
                <w:bCs/>
                <w:color w:val="000000"/>
                <w:lang w:val="lv-LV"/>
              </w:rPr>
              <w:t> </w:t>
            </w:r>
          </w:p>
        </w:tc>
        <w:tc>
          <w:tcPr>
            <w:tcW w:w="1066" w:type="dxa"/>
            <w:gridSpan w:val="2"/>
            <w:tcBorders>
              <w:top w:val="nil"/>
              <w:left w:val="nil"/>
              <w:bottom w:val="single" w:sz="4" w:space="0" w:color="auto"/>
              <w:right w:val="single" w:sz="4" w:space="0" w:color="auto"/>
            </w:tcBorders>
            <w:shd w:val="clear" w:color="000000" w:fill="EBF1DE"/>
            <w:vAlign w:val="center"/>
            <w:hideMark/>
          </w:tcPr>
          <w:p w14:paraId="0219ED11" w14:textId="77777777" w:rsidR="00F65DF2" w:rsidRPr="00F65DF2" w:rsidRDefault="00F65DF2" w:rsidP="00F65DF2">
            <w:pPr>
              <w:spacing w:after="0" w:line="240" w:lineRule="auto"/>
              <w:jc w:val="center"/>
              <w:rPr>
                <w:rFonts w:ascii="Times New Roman" w:eastAsia="Times New Roman" w:hAnsi="Times New Roman" w:cs="Times New Roman"/>
                <w:b/>
                <w:bCs/>
                <w:color w:val="000000"/>
                <w:lang w:val="lv-LV"/>
              </w:rPr>
            </w:pPr>
            <w:r w:rsidRPr="00F65DF2">
              <w:rPr>
                <w:rFonts w:ascii="Times New Roman" w:eastAsia="Times New Roman" w:hAnsi="Times New Roman" w:cs="Times New Roman"/>
                <w:b/>
                <w:bCs/>
                <w:color w:val="000000"/>
                <w:lang w:val="lv-LV"/>
              </w:rPr>
              <w:t>884</w:t>
            </w:r>
          </w:p>
        </w:tc>
      </w:tr>
      <w:tr w:rsidR="00F65DF2" w:rsidRPr="00F65DF2" w14:paraId="1CDAEBE2" w14:textId="77777777" w:rsidTr="00F65DF2">
        <w:trPr>
          <w:trHeight w:val="288"/>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14:paraId="4DF6AC04" w14:textId="77777777" w:rsidR="00F65DF2" w:rsidRPr="00F65DF2" w:rsidRDefault="00F65DF2" w:rsidP="00F65DF2">
            <w:pPr>
              <w:spacing w:after="0" w:line="240" w:lineRule="auto"/>
              <w:jc w:val="center"/>
              <w:rPr>
                <w:rFonts w:ascii="Times New Roman" w:eastAsia="Times New Roman" w:hAnsi="Times New Roman" w:cs="Times New Roman"/>
                <w:color w:val="000000"/>
                <w:lang w:val="lv-LV"/>
              </w:rPr>
            </w:pPr>
            <w:r w:rsidRPr="00F65DF2">
              <w:rPr>
                <w:rFonts w:ascii="Times New Roman" w:eastAsia="Times New Roman" w:hAnsi="Times New Roman" w:cs="Times New Roman"/>
                <w:color w:val="000000"/>
                <w:lang w:val="lv-LV"/>
              </w:rPr>
              <w:t>1100</w:t>
            </w:r>
          </w:p>
        </w:tc>
        <w:tc>
          <w:tcPr>
            <w:tcW w:w="3140" w:type="dxa"/>
            <w:tcBorders>
              <w:top w:val="nil"/>
              <w:left w:val="nil"/>
              <w:bottom w:val="single" w:sz="4" w:space="0" w:color="auto"/>
              <w:right w:val="single" w:sz="4" w:space="0" w:color="auto"/>
            </w:tcBorders>
            <w:shd w:val="clear" w:color="000000" w:fill="FFFFFF"/>
            <w:noWrap/>
            <w:vAlign w:val="center"/>
            <w:hideMark/>
          </w:tcPr>
          <w:p w14:paraId="0B320566" w14:textId="77777777" w:rsidR="00F65DF2" w:rsidRPr="00F65DF2" w:rsidRDefault="00F65DF2" w:rsidP="00F65DF2">
            <w:pPr>
              <w:spacing w:after="0" w:line="240" w:lineRule="auto"/>
              <w:rPr>
                <w:rFonts w:ascii="Times New Roman" w:eastAsia="Times New Roman" w:hAnsi="Times New Roman" w:cs="Times New Roman"/>
                <w:color w:val="000000"/>
                <w:lang w:val="lv-LV"/>
              </w:rPr>
            </w:pPr>
            <w:r w:rsidRPr="00F65DF2">
              <w:rPr>
                <w:rFonts w:ascii="Times New Roman" w:eastAsia="Times New Roman" w:hAnsi="Times New Roman" w:cs="Times New Roman"/>
                <w:color w:val="000000"/>
                <w:lang w:val="lv-LV"/>
              </w:rPr>
              <w:t>Atalgojums</w:t>
            </w:r>
          </w:p>
        </w:tc>
        <w:tc>
          <w:tcPr>
            <w:tcW w:w="4960" w:type="dxa"/>
            <w:tcBorders>
              <w:top w:val="nil"/>
              <w:left w:val="nil"/>
              <w:bottom w:val="single" w:sz="4" w:space="0" w:color="auto"/>
              <w:right w:val="single" w:sz="4" w:space="0" w:color="auto"/>
            </w:tcBorders>
            <w:shd w:val="clear" w:color="000000" w:fill="FFFFFF"/>
            <w:noWrap/>
            <w:vAlign w:val="center"/>
            <w:hideMark/>
          </w:tcPr>
          <w:p w14:paraId="1905DBC5" w14:textId="77777777" w:rsidR="00F65DF2" w:rsidRPr="00F65DF2" w:rsidRDefault="00F65DF2" w:rsidP="00F65DF2">
            <w:pPr>
              <w:spacing w:after="0" w:line="240" w:lineRule="auto"/>
              <w:jc w:val="center"/>
              <w:rPr>
                <w:rFonts w:ascii="Times New Roman" w:eastAsia="Times New Roman" w:hAnsi="Times New Roman" w:cs="Times New Roman"/>
                <w:b/>
                <w:bCs/>
                <w:color w:val="000000"/>
                <w:lang w:val="lv-LV"/>
              </w:rPr>
            </w:pPr>
            <w:r w:rsidRPr="00F65DF2">
              <w:rPr>
                <w:rFonts w:ascii="Times New Roman" w:eastAsia="Times New Roman" w:hAnsi="Times New Roman" w:cs="Times New Roman"/>
                <w:b/>
                <w:bCs/>
                <w:color w:val="000000"/>
                <w:lang w:val="lv-LV"/>
              </w:rPr>
              <w:t> </w:t>
            </w:r>
          </w:p>
        </w:tc>
        <w:tc>
          <w:tcPr>
            <w:tcW w:w="1066" w:type="dxa"/>
            <w:gridSpan w:val="2"/>
            <w:tcBorders>
              <w:top w:val="nil"/>
              <w:left w:val="nil"/>
              <w:bottom w:val="single" w:sz="4" w:space="0" w:color="auto"/>
              <w:right w:val="single" w:sz="4" w:space="0" w:color="auto"/>
            </w:tcBorders>
            <w:shd w:val="clear" w:color="000000" w:fill="FFFFFF"/>
            <w:vAlign w:val="center"/>
            <w:hideMark/>
          </w:tcPr>
          <w:p w14:paraId="10CCD382" w14:textId="77777777" w:rsidR="00F65DF2" w:rsidRPr="00F65DF2" w:rsidRDefault="00F65DF2" w:rsidP="00F65DF2">
            <w:pPr>
              <w:spacing w:after="0" w:line="240" w:lineRule="auto"/>
              <w:jc w:val="center"/>
              <w:rPr>
                <w:rFonts w:ascii="Times New Roman" w:eastAsia="Times New Roman" w:hAnsi="Times New Roman" w:cs="Times New Roman"/>
                <w:color w:val="000000"/>
                <w:lang w:val="lv-LV"/>
              </w:rPr>
            </w:pPr>
            <w:r w:rsidRPr="00F65DF2">
              <w:rPr>
                <w:rFonts w:ascii="Times New Roman" w:eastAsia="Times New Roman" w:hAnsi="Times New Roman" w:cs="Times New Roman"/>
                <w:color w:val="000000"/>
                <w:lang w:val="lv-LV"/>
              </w:rPr>
              <w:t>714,92</w:t>
            </w:r>
          </w:p>
        </w:tc>
      </w:tr>
      <w:tr w:rsidR="00F65DF2" w:rsidRPr="00F65DF2" w14:paraId="737958F3" w14:textId="77777777" w:rsidTr="00F65DF2">
        <w:trPr>
          <w:trHeight w:val="792"/>
        </w:trPr>
        <w:tc>
          <w:tcPr>
            <w:tcW w:w="988" w:type="dxa"/>
            <w:tcBorders>
              <w:top w:val="nil"/>
              <w:left w:val="single" w:sz="4" w:space="0" w:color="auto"/>
              <w:bottom w:val="nil"/>
              <w:right w:val="single" w:sz="4" w:space="0" w:color="auto"/>
            </w:tcBorders>
            <w:shd w:val="clear" w:color="000000" w:fill="FFFFFF"/>
            <w:noWrap/>
            <w:vAlign w:val="center"/>
            <w:hideMark/>
          </w:tcPr>
          <w:p w14:paraId="159805C9" w14:textId="77777777" w:rsidR="00F65DF2" w:rsidRPr="00F65DF2" w:rsidRDefault="00F65DF2" w:rsidP="00F65DF2">
            <w:pPr>
              <w:spacing w:after="0" w:line="240" w:lineRule="auto"/>
              <w:jc w:val="center"/>
              <w:rPr>
                <w:rFonts w:ascii="Times New Roman" w:eastAsia="Times New Roman" w:hAnsi="Times New Roman" w:cs="Times New Roman"/>
                <w:color w:val="000000"/>
                <w:lang w:val="lv-LV"/>
              </w:rPr>
            </w:pPr>
            <w:r w:rsidRPr="00F65DF2">
              <w:rPr>
                <w:rFonts w:ascii="Times New Roman" w:eastAsia="Times New Roman" w:hAnsi="Times New Roman" w:cs="Times New Roman"/>
                <w:color w:val="000000"/>
                <w:lang w:val="lv-LV"/>
              </w:rPr>
              <w:t>1145</w:t>
            </w:r>
          </w:p>
        </w:tc>
        <w:tc>
          <w:tcPr>
            <w:tcW w:w="3140" w:type="dxa"/>
            <w:tcBorders>
              <w:top w:val="nil"/>
              <w:left w:val="nil"/>
              <w:bottom w:val="nil"/>
              <w:right w:val="single" w:sz="4" w:space="0" w:color="auto"/>
            </w:tcBorders>
            <w:shd w:val="clear" w:color="000000" w:fill="FFFFFF"/>
            <w:vAlign w:val="center"/>
            <w:hideMark/>
          </w:tcPr>
          <w:p w14:paraId="0422AAD8" w14:textId="77777777" w:rsidR="00F65DF2" w:rsidRPr="00F65DF2" w:rsidRDefault="00F65DF2" w:rsidP="00F65DF2">
            <w:pPr>
              <w:spacing w:after="0" w:line="240" w:lineRule="auto"/>
              <w:jc w:val="center"/>
              <w:rPr>
                <w:rFonts w:ascii="Times New Roman" w:eastAsia="Times New Roman" w:hAnsi="Times New Roman" w:cs="Times New Roman"/>
                <w:color w:val="000000"/>
                <w:lang w:val="lv-LV"/>
              </w:rPr>
            </w:pPr>
            <w:r w:rsidRPr="00F65DF2">
              <w:rPr>
                <w:rFonts w:ascii="Times New Roman" w:eastAsia="Times New Roman" w:hAnsi="Times New Roman" w:cs="Times New Roman"/>
                <w:color w:val="000000"/>
                <w:lang w:val="lv-LV"/>
              </w:rPr>
              <w:t>Piemaksa par darbu īpašos apstākļos, speciālās piemaksas</w:t>
            </w:r>
          </w:p>
        </w:tc>
        <w:tc>
          <w:tcPr>
            <w:tcW w:w="4960" w:type="dxa"/>
            <w:tcBorders>
              <w:top w:val="nil"/>
              <w:left w:val="nil"/>
              <w:bottom w:val="single" w:sz="4" w:space="0" w:color="auto"/>
              <w:right w:val="single" w:sz="4" w:space="0" w:color="auto"/>
            </w:tcBorders>
            <w:shd w:val="clear" w:color="000000" w:fill="FFFFFF"/>
            <w:vAlign w:val="center"/>
            <w:hideMark/>
          </w:tcPr>
          <w:p w14:paraId="4100C423" w14:textId="77777777" w:rsidR="00F65DF2" w:rsidRPr="00F65DF2" w:rsidRDefault="00F65DF2" w:rsidP="00F65DF2">
            <w:pPr>
              <w:spacing w:after="0" w:line="240" w:lineRule="auto"/>
              <w:rPr>
                <w:rFonts w:ascii="Times New Roman" w:eastAsia="Times New Roman" w:hAnsi="Times New Roman" w:cs="Times New Roman"/>
                <w:lang w:val="lv-LV"/>
              </w:rPr>
            </w:pPr>
            <w:r w:rsidRPr="00F65DF2">
              <w:rPr>
                <w:rFonts w:ascii="Times New Roman" w:eastAsia="Times New Roman" w:hAnsi="Times New Roman" w:cs="Times New Roman"/>
                <w:lang w:val="lv-LV"/>
              </w:rPr>
              <w:t>Detalizēts aprēķins par laika periodu no 2022. gada 1. jūlija līdz 31. jūlijam 8.pielikumā</w:t>
            </w:r>
            <w:r w:rsidRPr="00F65DF2">
              <w:rPr>
                <w:rFonts w:ascii="Times New Roman" w:eastAsia="Times New Roman" w:hAnsi="Times New Roman" w:cs="Times New Roman"/>
                <w:lang w:val="lv-LV"/>
              </w:rPr>
              <w:br/>
              <w:t>Iesaistītas 8 amatpersonas, iesaistes laiks - 204,5 stundas.</w:t>
            </w:r>
          </w:p>
        </w:tc>
        <w:tc>
          <w:tcPr>
            <w:tcW w:w="1066" w:type="dxa"/>
            <w:gridSpan w:val="2"/>
            <w:tcBorders>
              <w:top w:val="nil"/>
              <w:left w:val="nil"/>
              <w:bottom w:val="single" w:sz="4" w:space="0" w:color="auto"/>
              <w:right w:val="single" w:sz="4" w:space="0" w:color="auto"/>
            </w:tcBorders>
            <w:shd w:val="clear" w:color="000000" w:fill="FFFFFF"/>
            <w:noWrap/>
            <w:vAlign w:val="center"/>
            <w:hideMark/>
          </w:tcPr>
          <w:p w14:paraId="557137DF" w14:textId="77777777" w:rsidR="00F65DF2" w:rsidRPr="00F65DF2" w:rsidRDefault="00F65DF2" w:rsidP="00F65DF2">
            <w:pPr>
              <w:spacing w:after="0" w:line="240" w:lineRule="auto"/>
              <w:jc w:val="right"/>
              <w:rPr>
                <w:rFonts w:ascii="Times New Roman" w:eastAsia="Times New Roman" w:hAnsi="Times New Roman" w:cs="Times New Roman"/>
                <w:color w:val="000000"/>
                <w:lang w:val="lv-LV"/>
              </w:rPr>
            </w:pPr>
            <w:r w:rsidRPr="00F65DF2">
              <w:rPr>
                <w:rFonts w:ascii="Times New Roman" w:eastAsia="Times New Roman" w:hAnsi="Times New Roman" w:cs="Times New Roman"/>
                <w:color w:val="000000"/>
                <w:lang w:val="lv-LV"/>
              </w:rPr>
              <w:t>714,92</w:t>
            </w:r>
          </w:p>
        </w:tc>
      </w:tr>
      <w:tr w:rsidR="00F65DF2" w:rsidRPr="00F65DF2" w14:paraId="50CA07C2" w14:textId="77777777" w:rsidTr="00F65DF2">
        <w:trPr>
          <w:trHeight w:val="528"/>
        </w:trPr>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56548C" w14:textId="77777777" w:rsidR="00F65DF2" w:rsidRPr="00F65DF2" w:rsidRDefault="00F65DF2" w:rsidP="00F65DF2">
            <w:pPr>
              <w:spacing w:after="0" w:line="240" w:lineRule="auto"/>
              <w:jc w:val="center"/>
              <w:rPr>
                <w:rFonts w:ascii="Times New Roman" w:eastAsia="Times New Roman" w:hAnsi="Times New Roman" w:cs="Times New Roman"/>
                <w:color w:val="000000"/>
                <w:lang w:val="lv-LV"/>
              </w:rPr>
            </w:pPr>
            <w:r w:rsidRPr="00F65DF2">
              <w:rPr>
                <w:rFonts w:ascii="Times New Roman" w:eastAsia="Times New Roman" w:hAnsi="Times New Roman" w:cs="Times New Roman"/>
                <w:color w:val="000000"/>
                <w:lang w:val="lv-LV"/>
              </w:rPr>
              <w:t>1210</w:t>
            </w:r>
          </w:p>
        </w:tc>
        <w:tc>
          <w:tcPr>
            <w:tcW w:w="3140" w:type="dxa"/>
            <w:tcBorders>
              <w:top w:val="single" w:sz="4" w:space="0" w:color="auto"/>
              <w:left w:val="nil"/>
              <w:bottom w:val="single" w:sz="4" w:space="0" w:color="auto"/>
              <w:right w:val="single" w:sz="4" w:space="0" w:color="auto"/>
            </w:tcBorders>
            <w:shd w:val="clear" w:color="000000" w:fill="FFFFFF"/>
            <w:vAlign w:val="center"/>
            <w:hideMark/>
          </w:tcPr>
          <w:p w14:paraId="37F6327C" w14:textId="77777777" w:rsidR="00F65DF2" w:rsidRPr="00F65DF2" w:rsidRDefault="00F65DF2" w:rsidP="00F65DF2">
            <w:pPr>
              <w:spacing w:after="0" w:line="240" w:lineRule="auto"/>
              <w:rPr>
                <w:rFonts w:ascii="Times New Roman" w:eastAsia="Times New Roman" w:hAnsi="Times New Roman" w:cs="Times New Roman"/>
                <w:color w:val="000000"/>
                <w:lang w:val="lv-LV"/>
              </w:rPr>
            </w:pPr>
            <w:r w:rsidRPr="00F65DF2">
              <w:rPr>
                <w:rFonts w:ascii="Times New Roman" w:eastAsia="Times New Roman" w:hAnsi="Times New Roman" w:cs="Times New Roman"/>
                <w:color w:val="000000"/>
                <w:lang w:val="lv-LV"/>
              </w:rPr>
              <w:t>Darba devēja valsts sociālās apdrošināšanas obligātās iemaksas</w:t>
            </w:r>
          </w:p>
        </w:tc>
        <w:tc>
          <w:tcPr>
            <w:tcW w:w="4960" w:type="dxa"/>
            <w:tcBorders>
              <w:top w:val="nil"/>
              <w:left w:val="nil"/>
              <w:bottom w:val="single" w:sz="4" w:space="0" w:color="auto"/>
              <w:right w:val="single" w:sz="4" w:space="0" w:color="auto"/>
            </w:tcBorders>
            <w:shd w:val="clear" w:color="000000" w:fill="FFFFFF"/>
            <w:vAlign w:val="center"/>
            <w:hideMark/>
          </w:tcPr>
          <w:p w14:paraId="7AFB9EA7" w14:textId="77777777" w:rsidR="00F65DF2" w:rsidRPr="00F65DF2" w:rsidRDefault="00F65DF2" w:rsidP="00F65DF2">
            <w:pPr>
              <w:spacing w:after="0" w:line="240" w:lineRule="auto"/>
              <w:rPr>
                <w:rFonts w:ascii="Times New Roman" w:eastAsia="Times New Roman" w:hAnsi="Times New Roman" w:cs="Times New Roman"/>
                <w:color w:val="000000"/>
                <w:lang w:val="lv-LV"/>
              </w:rPr>
            </w:pPr>
            <w:r w:rsidRPr="00F65DF2">
              <w:rPr>
                <w:rFonts w:ascii="Times New Roman" w:eastAsia="Times New Roman" w:hAnsi="Times New Roman" w:cs="Times New Roman"/>
                <w:color w:val="000000"/>
                <w:lang w:val="lv-LV"/>
              </w:rPr>
              <w:t>23,59% no aprēķinātā atalgojuma</w:t>
            </w:r>
          </w:p>
        </w:tc>
        <w:tc>
          <w:tcPr>
            <w:tcW w:w="1066" w:type="dxa"/>
            <w:gridSpan w:val="2"/>
            <w:tcBorders>
              <w:top w:val="nil"/>
              <w:left w:val="nil"/>
              <w:bottom w:val="single" w:sz="4" w:space="0" w:color="auto"/>
              <w:right w:val="single" w:sz="4" w:space="0" w:color="auto"/>
            </w:tcBorders>
            <w:shd w:val="clear" w:color="000000" w:fill="FFFFFF"/>
            <w:vAlign w:val="center"/>
            <w:hideMark/>
          </w:tcPr>
          <w:p w14:paraId="2202642E" w14:textId="77777777" w:rsidR="00F65DF2" w:rsidRPr="00F65DF2" w:rsidRDefault="00F65DF2" w:rsidP="00F65DF2">
            <w:pPr>
              <w:spacing w:after="0" w:line="240" w:lineRule="auto"/>
              <w:jc w:val="center"/>
              <w:rPr>
                <w:rFonts w:ascii="Times New Roman" w:eastAsia="Times New Roman" w:hAnsi="Times New Roman" w:cs="Times New Roman"/>
                <w:color w:val="000000"/>
                <w:lang w:val="lv-LV"/>
              </w:rPr>
            </w:pPr>
            <w:r w:rsidRPr="00F65DF2">
              <w:rPr>
                <w:rFonts w:ascii="Times New Roman" w:eastAsia="Times New Roman" w:hAnsi="Times New Roman" w:cs="Times New Roman"/>
                <w:color w:val="000000"/>
                <w:lang w:val="lv-LV"/>
              </w:rPr>
              <w:t>168,65</w:t>
            </w:r>
          </w:p>
        </w:tc>
      </w:tr>
    </w:tbl>
    <w:p w14:paraId="2CC8F02A" w14:textId="3DC8C191" w:rsidR="00F65DF2" w:rsidRDefault="00F65DF2" w:rsidP="00F65DF2">
      <w:pPr>
        <w:rPr>
          <w:rFonts w:ascii="Times New Roman" w:eastAsia="Times New Roman" w:hAnsi="Times New Roman" w:cs="Times New Roman"/>
          <w:b/>
          <w:bCs/>
          <w:sz w:val="28"/>
          <w:szCs w:val="28"/>
          <w:lang w:val="lv-LV"/>
        </w:rPr>
      </w:pPr>
    </w:p>
    <w:tbl>
      <w:tblPr>
        <w:tblW w:w="10201" w:type="dxa"/>
        <w:tblLook w:val="04A0" w:firstRow="1" w:lastRow="0" w:firstColumn="1" w:lastColumn="0" w:noHBand="0" w:noVBand="1"/>
      </w:tblPr>
      <w:tblGrid>
        <w:gridCol w:w="988"/>
        <w:gridCol w:w="3254"/>
        <w:gridCol w:w="4825"/>
        <w:gridCol w:w="1134"/>
      </w:tblGrid>
      <w:tr w:rsidR="00FE6161" w:rsidRPr="00FE6161" w14:paraId="20A67F42" w14:textId="77777777" w:rsidTr="00FE6161">
        <w:trPr>
          <w:trHeight w:val="288"/>
        </w:trPr>
        <w:tc>
          <w:tcPr>
            <w:tcW w:w="9067" w:type="dxa"/>
            <w:gridSpan w:val="3"/>
            <w:tcBorders>
              <w:top w:val="single" w:sz="4" w:space="0" w:color="auto"/>
              <w:left w:val="single" w:sz="4" w:space="0" w:color="auto"/>
              <w:bottom w:val="single" w:sz="4" w:space="0" w:color="auto"/>
              <w:right w:val="single" w:sz="4" w:space="0" w:color="auto"/>
            </w:tcBorders>
            <w:shd w:val="clear" w:color="000000" w:fill="EBF1DE"/>
            <w:noWrap/>
            <w:vAlign w:val="bottom"/>
            <w:hideMark/>
          </w:tcPr>
          <w:p w14:paraId="57F7B445" w14:textId="77777777" w:rsidR="00FE6161" w:rsidRPr="00FE6161" w:rsidRDefault="00FE6161" w:rsidP="00FE6161">
            <w:pPr>
              <w:spacing w:after="0" w:line="240" w:lineRule="auto"/>
              <w:rPr>
                <w:rFonts w:ascii="Times New Roman" w:eastAsia="Times New Roman" w:hAnsi="Times New Roman" w:cs="Times New Roman"/>
                <w:b/>
                <w:bCs/>
                <w:color w:val="000000"/>
                <w:lang w:val="lv-LV"/>
              </w:rPr>
            </w:pPr>
            <w:r w:rsidRPr="00FE6161">
              <w:rPr>
                <w:rFonts w:ascii="Times New Roman" w:eastAsia="Times New Roman" w:hAnsi="Times New Roman" w:cs="Times New Roman"/>
                <w:b/>
                <w:bCs/>
                <w:color w:val="000000"/>
                <w:lang w:val="lv-LV"/>
              </w:rPr>
              <w:t>2) Vidējās izpeļņas pieauguma kompensēšanai</w:t>
            </w:r>
          </w:p>
        </w:tc>
        <w:tc>
          <w:tcPr>
            <w:tcW w:w="1134" w:type="dxa"/>
            <w:tcBorders>
              <w:top w:val="single" w:sz="4" w:space="0" w:color="auto"/>
              <w:left w:val="nil"/>
              <w:bottom w:val="single" w:sz="4" w:space="0" w:color="auto"/>
              <w:right w:val="single" w:sz="4" w:space="0" w:color="auto"/>
            </w:tcBorders>
            <w:shd w:val="clear" w:color="000000" w:fill="EBF1DE"/>
            <w:noWrap/>
            <w:hideMark/>
          </w:tcPr>
          <w:p w14:paraId="54CB91D5" w14:textId="77777777" w:rsidR="00FE6161" w:rsidRPr="00FE6161" w:rsidRDefault="00FE6161" w:rsidP="00FE6161">
            <w:pPr>
              <w:spacing w:after="0" w:line="240" w:lineRule="auto"/>
              <w:jc w:val="right"/>
              <w:rPr>
                <w:rFonts w:ascii="Times New Roman" w:eastAsia="Times New Roman" w:hAnsi="Times New Roman" w:cs="Times New Roman"/>
                <w:b/>
                <w:bCs/>
                <w:color w:val="000000"/>
                <w:lang w:val="lv-LV"/>
              </w:rPr>
            </w:pPr>
            <w:r w:rsidRPr="00FE6161">
              <w:rPr>
                <w:rFonts w:ascii="Times New Roman" w:eastAsia="Times New Roman" w:hAnsi="Times New Roman" w:cs="Times New Roman"/>
                <w:b/>
                <w:bCs/>
                <w:color w:val="000000"/>
                <w:lang w:val="lv-LV"/>
              </w:rPr>
              <w:t>74</w:t>
            </w:r>
          </w:p>
        </w:tc>
      </w:tr>
      <w:tr w:rsidR="00FE6161" w:rsidRPr="00FE6161" w14:paraId="62E64C91" w14:textId="77777777" w:rsidTr="00FE6161">
        <w:trPr>
          <w:trHeight w:val="288"/>
        </w:trPr>
        <w:tc>
          <w:tcPr>
            <w:tcW w:w="988" w:type="dxa"/>
            <w:tcBorders>
              <w:top w:val="nil"/>
              <w:left w:val="single" w:sz="4" w:space="0" w:color="auto"/>
              <w:bottom w:val="single" w:sz="4" w:space="0" w:color="auto"/>
              <w:right w:val="single" w:sz="4" w:space="0" w:color="auto"/>
            </w:tcBorders>
            <w:shd w:val="clear" w:color="000000" w:fill="FFFFFF"/>
            <w:noWrap/>
            <w:hideMark/>
          </w:tcPr>
          <w:p w14:paraId="2E6CC984" w14:textId="77777777" w:rsidR="00FE6161" w:rsidRPr="00FE6161" w:rsidRDefault="00FE6161" w:rsidP="00FE6161">
            <w:pPr>
              <w:spacing w:after="0" w:line="240" w:lineRule="auto"/>
              <w:rPr>
                <w:rFonts w:ascii="Times New Roman" w:eastAsia="Times New Roman" w:hAnsi="Times New Roman" w:cs="Times New Roman"/>
                <w:b/>
                <w:bCs/>
                <w:lang w:val="lv-LV"/>
              </w:rPr>
            </w:pPr>
            <w:r w:rsidRPr="00FE6161">
              <w:rPr>
                <w:rFonts w:ascii="Times New Roman" w:eastAsia="Times New Roman" w:hAnsi="Times New Roman" w:cs="Times New Roman"/>
                <w:b/>
                <w:bCs/>
                <w:lang w:val="lv-LV"/>
              </w:rPr>
              <w:t>1000</w:t>
            </w:r>
          </w:p>
        </w:tc>
        <w:tc>
          <w:tcPr>
            <w:tcW w:w="3254" w:type="dxa"/>
            <w:tcBorders>
              <w:top w:val="nil"/>
              <w:left w:val="nil"/>
              <w:bottom w:val="single" w:sz="4" w:space="0" w:color="auto"/>
              <w:right w:val="single" w:sz="4" w:space="0" w:color="auto"/>
            </w:tcBorders>
            <w:shd w:val="clear" w:color="000000" w:fill="FFFFFF"/>
            <w:hideMark/>
          </w:tcPr>
          <w:p w14:paraId="1E7B8BD2" w14:textId="77777777" w:rsidR="00FE6161" w:rsidRPr="00FE6161" w:rsidRDefault="00FE6161" w:rsidP="00FE6161">
            <w:pPr>
              <w:spacing w:after="0" w:line="240" w:lineRule="auto"/>
              <w:rPr>
                <w:rFonts w:ascii="Times New Roman" w:eastAsia="Times New Roman" w:hAnsi="Times New Roman" w:cs="Times New Roman"/>
                <w:b/>
                <w:bCs/>
                <w:lang w:val="lv-LV"/>
              </w:rPr>
            </w:pPr>
            <w:r w:rsidRPr="00FE6161">
              <w:rPr>
                <w:rFonts w:ascii="Times New Roman" w:eastAsia="Times New Roman" w:hAnsi="Times New Roman" w:cs="Times New Roman"/>
                <w:b/>
                <w:bCs/>
                <w:lang w:val="lv-LV"/>
              </w:rPr>
              <w:t>Atlīdzība</w:t>
            </w:r>
          </w:p>
        </w:tc>
        <w:tc>
          <w:tcPr>
            <w:tcW w:w="4825" w:type="dxa"/>
            <w:tcBorders>
              <w:top w:val="nil"/>
              <w:left w:val="nil"/>
              <w:bottom w:val="single" w:sz="4" w:space="0" w:color="auto"/>
              <w:right w:val="single" w:sz="4" w:space="0" w:color="auto"/>
            </w:tcBorders>
            <w:shd w:val="clear" w:color="auto" w:fill="auto"/>
            <w:hideMark/>
          </w:tcPr>
          <w:p w14:paraId="04AFB9FB" w14:textId="77777777" w:rsidR="00FE6161" w:rsidRPr="00FE6161" w:rsidRDefault="00FE6161" w:rsidP="00FE6161">
            <w:pPr>
              <w:spacing w:after="0" w:line="240" w:lineRule="auto"/>
              <w:rPr>
                <w:rFonts w:ascii="Times New Roman" w:eastAsia="Times New Roman" w:hAnsi="Times New Roman" w:cs="Times New Roman"/>
                <w:color w:val="000000"/>
                <w:lang w:val="lv-LV"/>
              </w:rPr>
            </w:pPr>
            <w:r w:rsidRPr="00FE6161">
              <w:rPr>
                <w:rFonts w:ascii="Times New Roman" w:eastAsia="Times New Roman" w:hAnsi="Times New Roman" w:cs="Times New Roman"/>
                <w:color w:val="000000"/>
                <w:lang w:val="lv-LV"/>
              </w:rPr>
              <w:t xml:space="preserve">884 </w:t>
            </w:r>
            <w:proofErr w:type="spellStart"/>
            <w:r w:rsidRPr="00FE6161">
              <w:rPr>
                <w:rFonts w:ascii="Times New Roman" w:eastAsia="Times New Roman" w:hAnsi="Times New Roman" w:cs="Times New Roman"/>
                <w:i/>
                <w:iCs/>
                <w:color w:val="000000"/>
                <w:lang w:val="lv-LV"/>
              </w:rPr>
              <w:t>euro</w:t>
            </w:r>
            <w:proofErr w:type="spellEnd"/>
            <w:r w:rsidRPr="00FE6161">
              <w:rPr>
                <w:rFonts w:ascii="Times New Roman" w:eastAsia="Times New Roman" w:hAnsi="Times New Roman" w:cs="Times New Roman"/>
                <w:color w:val="000000"/>
                <w:lang w:val="lv-LV"/>
              </w:rPr>
              <w:t xml:space="preserve"> * 8,33% = 74 </w:t>
            </w:r>
            <w:proofErr w:type="spellStart"/>
            <w:r w:rsidRPr="00FE6161">
              <w:rPr>
                <w:rFonts w:ascii="Times New Roman" w:eastAsia="Times New Roman" w:hAnsi="Times New Roman" w:cs="Times New Roman"/>
                <w:i/>
                <w:iCs/>
                <w:color w:val="000000"/>
                <w:lang w:val="lv-LV"/>
              </w:rPr>
              <w:t>euro</w:t>
            </w:r>
            <w:proofErr w:type="spellEnd"/>
          </w:p>
        </w:tc>
        <w:tc>
          <w:tcPr>
            <w:tcW w:w="1134" w:type="dxa"/>
            <w:tcBorders>
              <w:top w:val="nil"/>
              <w:left w:val="nil"/>
              <w:bottom w:val="single" w:sz="4" w:space="0" w:color="auto"/>
              <w:right w:val="single" w:sz="4" w:space="0" w:color="auto"/>
            </w:tcBorders>
            <w:shd w:val="clear" w:color="000000" w:fill="FFFFFF"/>
            <w:noWrap/>
            <w:hideMark/>
          </w:tcPr>
          <w:p w14:paraId="647E789F" w14:textId="77777777" w:rsidR="00FE6161" w:rsidRPr="00FE6161" w:rsidRDefault="00FE6161" w:rsidP="00FE6161">
            <w:pPr>
              <w:spacing w:after="0" w:line="240" w:lineRule="auto"/>
              <w:jc w:val="right"/>
              <w:rPr>
                <w:rFonts w:ascii="Times New Roman" w:eastAsia="Times New Roman" w:hAnsi="Times New Roman" w:cs="Times New Roman"/>
                <w:b/>
                <w:bCs/>
                <w:color w:val="000000"/>
                <w:lang w:val="lv-LV"/>
              </w:rPr>
            </w:pPr>
            <w:r w:rsidRPr="00FE6161">
              <w:rPr>
                <w:rFonts w:ascii="Times New Roman" w:eastAsia="Times New Roman" w:hAnsi="Times New Roman" w:cs="Times New Roman"/>
                <w:b/>
                <w:bCs/>
                <w:color w:val="000000"/>
                <w:lang w:val="lv-LV"/>
              </w:rPr>
              <w:t>74</w:t>
            </w:r>
          </w:p>
        </w:tc>
      </w:tr>
    </w:tbl>
    <w:p w14:paraId="691574F9" w14:textId="77777777" w:rsidR="004C4816" w:rsidRDefault="004C4816" w:rsidP="004C4816">
      <w:pPr>
        <w:pStyle w:val="ListParagraph"/>
        <w:ind w:left="1080"/>
        <w:rPr>
          <w:rFonts w:ascii="Times New Roman" w:hAnsi="Times New Roman" w:cs="Times New Roman"/>
          <w:b/>
          <w:sz w:val="28"/>
          <w:lang w:val="lv-LV"/>
        </w:rPr>
      </w:pPr>
    </w:p>
    <w:p w14:paraId="34D1C5CA" w14:textId="049F29DB" w:rsidR="003A3BB3" w:rsidRDefault="003A3BB3" w:rsidP="006A37F0">
      <w:pPr>
        <w:pStyle w:val="ListParagraph"/>
        <w:numPr>
          <w:ilvl w:val="0"/>
          <w:numId w:val="7"/>
        </w:numPr>
        <w:rPr>
          <w:rFonts w:ascii="Times New Roman" w:hAnsi="Times New Roman" w:cs="Times New Roman"/>
          <w:b/>
          <w:sz w:val="28"/>
          <w:lang w:val="lv-LV"/>
        </w:rPr>
      </w:pPr>
      <w:r w:rsidRPr="006A37F0">
        <w:rPr>
          <w:rFonts w:ascii="Times New Roman" w:hAnsi="Times New Roman" w:cs="Times New Roman"/>
          <w:b/>
          <w:sz w:val="28"/>
          <w:lang w:val="lv-LV"/>
        </w:rPr>
        <w:t>Pilsonības un migrācijas lietu pārvalde</w:t>
      </w:r>
    </w:p>
    <w:tbl>
      <w:tblPr>
        <w:tblW w:w="10201" w:type="dxa"/>
        <w:tblLook w:val="04A0" w:firstRow="1" w:lastRow="0" w:firstColumn="1" w:lastColumn="0" w:noHBand="0" w:noVBand="1"/>
      </w:tblPr>
      <w:tblGrid>
        <w:gridCol w:w="988"/>
        <w:gridCol w:w="3260"/>
        <w:gridCol w:w="4819"/>
        <w:gridCol w:w="1151"/>
      </w:tblGrid>
      <w:tr w:rsidR="008C02C5" w:rsidRPr="008C02C5" w14:paraId="383A749A" w14:textId="77777777" w:rsidTr="008C02C5">
        <w:trPr>
          <w:trHeight w:val="28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B53BC" w14:textId="77777777" w:rsidR="008C02C5" w:rsidRPr="008C02C5" w:rsidRDefault="008C02C5" w:rsidP="00563210">
            <w:pPr>
              <w:spacing w:after="0" w:line="240" w:lineRule="auto"/>
              <w:jc w:val="center"/>
              <w:rPr>
                <w:rFonts w:ascii="Times New Roman" w:eastAsia="Times New Roman" w:hAnsi="Times New Roman" w:cs="Times New Roman"/>
                <w:b/>
                <w:bCs/>
                <w:color w:val="000000"/>
                <w:szCs w:val="20"/>
                <w:lang w:val="lv-LV"/>
              </w:rPr>
            </w:pPr>
            <w:r w:rsidRPr="008C02C5">
              <w:rPr>
                <w:rFonts w:ascii="Times New Roman" w:eastAsia="Times New Roman" w:hAnsi="Times New Roman" w:cs="Times New Roman"/>
                <w:b/>
                <w:bCs/>
                <w:color w:val="000000"/>
                <w:szCs w:val="20"/>
                <w:lang w:val="lv-LV"/>
              </w:rPr>
              <w:t>Kods</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14:paraId="1DA85646" w14:textId="77777777" w:rsidR="008C02C5" w:rsidRPr="008C02C5" w:rsidRDefault="008C02C5" w:rsidP="00563210">
            <w:pPr>
              <w:spacing w:after="0" w:line="240" w:lineRule="auto"/>
              <w:jc w:val="center"/>
              <w:rPr>
                <w:rFonts w:ascii="Times New Roman" w:eastAsia="Times New Roman" w:hAnsi="Times New Roman" w:cs="Times New Roman"/>
                <w:b/>
                <w:bCs/>
                <w:color w:val="000000"/>
                <w:szCs w:val="20"/>
                <w:lang w:val="lv-LV"/>
              </w:rPr>
            </w:pPr>
            <w:r w:rsidRPr="008C02C5">
              <w:rPr>
                <w:rFonts w:ascii="Times New Roman" w:eastAsia="Times New Roman" w:hAnsi="Times New Roman" w:cs="Times New Roman"/>
                <w:b/>
                <w:bCs/>
                <w:color w:val="000000"/>
                <w:szCs w:val="20"/>
                <w:lang w:val="lv-LV"/>
              </w:rPr>
              <w:t>Koda nosaukums</w:t>
            </w:r>
          </w:p>
        </w:tc>
        <w:tc>
          <w:tcPr>
            <w:tcW w:w="4819" w:type="dxa"/>
            <w:tcBorders>
              <w:top w:val="single" w:sz="4" w:space="0" w:color="auto"/>
              <w:left w:val="nil"/>
              <w:bottom w:val="single" w:sz="4" w:space="0" w:color="auto"/>
              <w:right w:val="single" w:sz="4" w:space="0" w:color="auto"/>
            </w:tcBorders>
            <w:shd w:val="clear" w:color="auto" w:fill="auto"/>
            <w:noWrap/>
            <w:vAlign w:val="center"/>
            <w:hideMark/>
          </w:tcPr>
          <w:p w14:paraId="5E028263" w14:textId="77777777" w:rsidR="008C02C5" w:rsidRPr="008C02C5" w:rsidRDefault="008C02C5" w:rsidP="00563210">
            <w:pPr>
              <w:spacing w:after="0" w:line="240" w:lineRule="auto"/>
              <w:jc w:val="center"/>
              <w:rPr>
                <w:rFonts w:ascii="Times New Roman" w:eastAsia="Times New Roman" w:hAnsi="Times New Roman" w:cs="Times New Roman"/>
                <w:b/>
                <w:bCs/>
                <w:color w:val="000000"/>
                <w:szCs w:val="20"/>
                <w:lang w:val="lv-LV"/>
              </w:rPr>
            </w:pPr>
            <w:r w:rsidRPr="008C02C5">
              <w:rPr>
                <w:rFonts w:ascii="Times New Roman" w:eastAsia="Times New Roman" w:hAnsi="Times New Roman" w:cs="Times New Roman"/>
                <w:b/>
                <w:bCs/>
                <w:color w:val="000000"/>
                <w:szCs w:val="20"/>
                <w:lang w:val="lv-LV"/>
              </w:rPr>
              <w:t>Detalizēts izdevumu aprēķins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150EA55" w14:textId="77777777" w:rsidR="008C02C5" w:rsidRPr="008C02C5" w:rsidRDefault="008C02C5" w:rsidP="00563210">
            <w:pPr>
              <w:spacing w:after="0" w:line="240" w:lineRule="auto"/>
              <w:jc w:val="center"/>
              <w:rPr>
                <w:rFonts w:ascii="Times New Roman" w:eastAsia="Times New Roman" w:hAnsi="Times New Roman" w:cs="Times New Roman"/>
                <w:b/>
                <w:bCs/>
                <w:color w:val="000000"/>
                <w:szCs w:val="20"/>
                <w:lang w:val="lv-LV"/>
              </w:rPr>
            </w:pPr>
            <w:r w:rsidRPr="008C02C5">
              <w:rPr>
                <w:rFonts w:ascii="Times New Roman" w:eastAsia="Times New Roman" w:hAnsi="Times New Roman" w:cs="Times New Roman"/>
                <w:b/>
                <w:bCs/>
                <w:color w:val="000000"/>
                <w:szCs w:val="20"/>
                <w:lang w:val="lv-LV"/>
              </w:rPr>
              <w:t>Izdevumi,</w:t>
            </w:r>
            <w:r w:rsidRPr="008C02C5">
              <w:rPr>
                <w:rFonts w:ascii="Times New Roman" w:eastAsia="Times New Roman" w:hAnsi="Times New Roman" w:cs="Times New Roman"/>
                <w:b/>
                <w:bCs/>
                <w:i/>
                <w:iCs/>
                <w:color w:val="000000"/>
                <w:szCs w:val="20"/>
                <w:lang w:val="lv-LV"/>
              </w:rPr>
              <w:t xml:space="preserve"> </w:t>
            </w:r>
            <w:proofErr w:type="spellStart"/>
            <w:r w:rsidRPr="008C02C5">
              <w:rPr>
                <w:rFonts w:ascii="Times New Roman" w:eastAsia="Times New Roman" w:hAnsi="Times New Roman" w:cs="Times New Roman"/>
                <w:b/>
                <w:bCs/>
                <w:i/>
                <w:iCs/>
                <w:color w:val="000000"/>
                <w:szCs w:val="20"/>
                <w:lang w:val="lv-LV"/>
              </w:rPr>
              <w:t>euro</w:t>
            </w:r>
            <w:proofErr w:type="spellEnd"/>
          </w:p>
        </w:tc>
      </w:tr>
      <w:tr w:rsidR="008C02C5" w:rsidRPr="008C02C5" w14:paraId="009AF577" w14:textId="77777777" w:rsidTr="008C02C5">
        <w:trPr>
          <w:trHeight w:val="312"/>
        </w:trPr>
        <w:tc>
          <w:tcPr>
            <w:tcW w:w="9067" w:type="dxa"/>
            <w:gridSpan w:val="3"/>
            <w:tcBorders>
              <w:top w:val="single" w:sz="4" w:space="0" w:color="auto"/>
              <w:left w:val="single" w:sz="4" w:space="0" w:color="auto"/>
              <w:bottom w:val="single" w:sz="4" w:space="0" w:color="auto"/>
              <w:right w:val="single" w:sz="4" w:space="0" w:color="auto"/>
            </w:tcBorders>
            <w:shd w:val="clear" w:color="000000" w:fill="D8E4BC"/>
            <w:noWrap/>
            <w:vAlign w:val="center"/>
            <w:hideMark/>
          </w:tcPr>
          <w:p w14:paraId="35981ADA" w14:textId="77777777" w:rsidR="008C02C5" w:rsidRPr="008C02C5" w:rsidRDefault="008C02C5" w:rsidP="00563210">
            <w:pPr>
              <w:spacing w:after="0" w:line="240" w:lineRule="auto"/>
              <w:rPr>
                <w:rFonts w:ascii="Times New Roman" w:eastAsia="Times New Roman" w:hAnsi="Times New Roman" w:cs="Times New Roman"/>
                <w:b/>
                <w:bCs/>
                <w:color w:val="000000"/>
                <w:szCs w:val="24"/>
                <w:lang w:val="lv-LV"/>
              </w:rPr>
            </w:pPr>
            <w:r w:rsidRPr="008C02C5">
              <w:rPr>
                <w:rFonts w:ascii="Times New Roman" w:eastAsia="Times New Roman" w:hAnsi="Times New Roman" w:cs="Times New Roman"/>
                <w:b/>
                <w:bCs/>
                <w:color w:val="000000"/>
                <w:szCs w:val="24"/>
                <w:lang w:val="lv-LV"/>
              </w:rPr>
              <w:t>Izdevumi kopā ar vidējās izpeļņas pieauguma kompensēšanu</w:t>
            </w:r>
          </w:p>
        </w:tc>
        <w:tc>
          <w:tcPr>
            <w:tcW w:w="1134" w:type="dxa"/>
            <w:tcBorders>
              <w:top w:val="nil"/>
              <w:left w:val="nil"/>
              <w:bottom w:val="single" w:sz="4" w:space="0" w:color="auto"/>
              <w:right w:val="single" w:sz="4" w:space="0" w:color="auto"/>
            </w:tcBorders>
            <w:shd w:val="clear" w:color="000000" w:fill="D8E4BC"/>
            <w:vAlign w:val="center"/>
            <w:hideMark/>
          </w:tcPr>
          <w:p w14:paraId="274AEE0B" w14:textId="77777777" w:rsidR="008C02C5" w:rsidRPr="008C02C5" w:rsidRDefault="008C02C5" w:rsidP="00563210">
            <w:pPr>
              <w:spacing w:after="0" w:line="240" w:lineRule="auto"/>
              <w:jc w:val="right"/>
              <w:rPr>
                <w:rFonts w:ascii="Times New Roman" w:eastAsia="Times New Roman" w:hAnsi="Times New Roman" w:cs="Times New Roman"/>
                <w:b/>
                <w:bCs/>
                <w:lang w:val="lv-LV"/>
              </w:rPr>
            </w:pPr>
            <w:r w:rsidRPr="008C02C5">
              <w:rPr>
                <w:rFonts w:ascii="Times New Roman" w:eastAsia="Times New Roman" w:hAnsi="Times New Roman" w:cs="Times New Roman"/>
                <w:b/>
                <w:bCs/>
                <w:lang w:val="lv-LV"/>
              </w:rPr>
              <w:t>23 460</w:t>
            </w:r>
          </w:p>
        </w:tc>
      </w:tr>
      <w:tr w:rsidR="008C02C5" w:rsidRPr="008C02C5" w14:paraId="24E4AEDD" w14:textId="77777777" w:rsidTr="008C02C5">
        <w:trPr>
          <w:trHeight w:val="288"/>
        </w:trPr>
        <w:tc>
          <w:tcPr>
            <w:tcW w:w="9067" w:type="dxa"/>
            <w:gridSpan w:val="3"/>
            <w:tcBorders>
              <w:top w:val="nil"/>
              <w:left w:val="single" w:sz="4" w:space="0" w:color="auto"/>
              <w:bottom w:val="single" w:sz="4" w:space="0" w:color="auto"/>
              <w:right w:val="single" w:sz="4" w:space="0" w:color="auto"/>
            </w:tcBorders>
            <w:shd w:val="clear" w:color="000000" w:fill="EBF1DE"/>
            <w:noWrap/>
            <w:vAlign w:val="center"/>
            <w:hideMark/>
          </w:tcPr>
          <w:p w14:paraId="0027B33C" w14:textId="21B89917" w:rsidR="008C02C5" w:rsidRPr="008C02C5" w:rsidRDefault="008C02C5" w:rsidP="00563210">
            <w:pPr>
              <w:spacing w:after="0" w:line="240" w:lineRule="auto"/>
              <w:rPr>
                <w:rFonts w:ascii="Times New Roman" w:eastAsia="Times New Roman" w:hAnsi="Times New Roman" w:cs="Times New Roman"/>
                <w:b/>
                <w:bCs/>
                <w:color w:val="000000"/>
                <w:lang w:val="lv-LV"/>
              </w:rPr>
            </w:pPr>
            <w:r w:rsidRPr="008C02C5">
              <w:rPr>
                <w:rFonts w:ascii="Times New Roman" w:eastAsia="Times New Roman" w:hAnsi="Times New Roman" w:cs="Times New Roman"/>
                <w:b/>
                <w:bCs/>
                <w:color w:val="000000"/>
                <w:lang w:val="lv-LV"/>
              </w:rPr>
              <w:t>1)    Izdevumi saistībā ar rīkojuma Nr. 518 izpildei nepieciešamo pasākumu īstenošanu</w:t>
            </w:r>
          </w:p>
        </w:tc>
        <w:tc>
          <w:tcPr>
            <w:tcW w:w="1134" w:type="dxa"/>
            <w:tcBorders>
              <w:top w:val="nil"/>
              <w:left w:val="nil"/>
              <w:bottom w:val="single" w:sz="4" w:space="0" w:color="auto"/>
              <w:right w:val="single" w:sz="4" w:space="0" w:color="auto"/>
            </w:tcBorders>
            <w:shd w:val="clear" w:color="000000" w:fill="EBF1DE"/>
            <w:vAlign w:val="center"/>
            <w:hideMark/>
          </w:tcPr>
          <w:p w14:paraId="0E13B3C8" w14:textId="77777777" w:rsidR="008C02C5" w:rsidRPr="008C02C5" w:rsidRDefault="008C02C5" w:rsidP="00563210">
            <w:pPr>
              <w:spacing w:after="0" w:line="240" w:lineRule="auto"/>
              <w:jc w:val="center"/>
              <w:rPr>
                <w:rFonts w:ascii="Times New Roman" w:eastAsia="Times New Roman" w:hAnsi="Times New Roman" w:cs="Times New Roman"/>
                <w:b/>
                <w:bCs/>
                <w:color w:val="000000"/>
                <w:szCs w:val="20"/>
                <w:lang w:val="lv-LV"/>
              </w:rPr>
            </w:pPr>
            <w:r w:rsidRPr="008C02C5">
              <w:rPr>
                <w:rFonts w:ascii="Times New Roman" w:eastAsia="Times New Roman" w:hAnsi="Times New Roman" w:cs="Times New Roman"/>
                <w:b/>
                <w:bCs/>
                <w:color w:val="000000"/>
                <w:szCs w:val="20"/>
                <w:lang w:val="lv-LV"/>
              </w:rPr>
              <w:t>22 348</w:t>
            </w:r>
          </w:p>
        </w:tc>
      </w:tr>
      <w:tr w:rsidR="00563210" w:rsidRPr="008C02C5" w14:paraId="030CACC4" w14:textId="77777777" w:rsidTr="008C02C5">
        <w:trPr>
          <w:trHeight w:val="288"/>
        </w:trPr>
        <w:tc>
          <w:tcPr>
            <w:tcW w:w="988" w:type="dxa"/>
            <w:tcBorders>
              <w:top w:val="nil"/>
              <w:left w:val="single" w:sz="4" w:space="0" w:color="auto"/>
              <w:bottom w:val="single" w:sz="4" w:space="0" w:color="auto"/>
              <w:right w:val="single" w:sz="4" w:space="0" w:color="auto"/>
            </w:tcBorders>
            <w:shd w:val="clear" w:color="000000" w:fill="EBF1DE"/>
            <w:noWrap/>
            <w:vAlign w:val="center"/>
            <w:hideMark/>
          </w:tcPr>
          <w:p w14:paraId="741526C2" w14:textId="77777777" w:rsidR="008C02C5" w:rsidRPr="008C02C5" w:rsidRDefault="008C02C5" w:rsidP="00563210">
            <w:pPr>
              <w:spacing w:after="0" w:line="240" w:lineRule="auto"/>
              <w:rPr>
                <w:rFonts w:ascii="Times New Roman" w:eastAsia="Times New Roman" w:hAnsi="Times New Roman" w:cs="Times New Roman"/>
                <w:b/>
                <w:bCs/>
                <w:color w:val="000000"/>
                <w:szCs w:val="20"/>
                <w:lang w:val="lv-LV"/>
              </w:rPr>
            </w:pPr>
            <w:r w:rsidRPr="008C02C5">
              <w:rPr>
                <w:rFonts w:ascii="Times New Roman" w:eastAsia="Times New Roman" w:hAnsi="Times New Roman" w:cs="Times New Roman"/>
                <w:b/>
                <w:bCs/>
                <w:color w:val="000000"/>
                <w:szCs w:val="20"/>
                <w:lang w:val="lv-LV"/>
              </w:rPr>
              <w:t>1000</w:t>
            </w:r>
          </w:p>
        </w:tc>
        <w:tc>
          <w:tcPr>
            <w:tcW w:w="3260" w:type="dxa"/>
            <w:tcBorders>
              <w:top w:val="nil"/>
              <w:left w:val="nil"/>
              <w:bottom w:val="single" w:sz="4" w:space="0" w:color="auto"/>
              <w:right w:val="single" w:sz="4" w:space="0" w:color="auto"/>
            </w:tcBorders>
            <w:shd w:val="clear" w:color="000000" w:fill="EBF1DE"/>
            <w:noWrap/>
            <w:vAlign w:val="center"/>
            <w:hideMark/>
          </w:tcPr>
          <w:p w14:paraId="6A7CE805" w14:textId="77777777" w:rsidR="008C02C5" w:rsidRPr="008C02C5" w:rsidRDefault="008C02C5" w:rsidP="00563210">
            <w:pPr>
              <w:spacing w:after="0" w:line="240" w:lineRule="auto"/>
              <w:rPr>
                <w:rFonts w:ascii="Times New Roman" w:eastAsia="Times New Roman" w:hAnsi="Times New Roman" w:cs="Times New Roman"/>
                <w:b/>
                <w:bCs/>
                <w:color w:val="000000"/>
                <w:szCs w:val="20"/>
                <w:lang w:val="lv-LV"/>
              </w:rPr>
            </w:pPr>
            <w:r w:rsidRPr="008C02C5">
              <w:rPr>
                <w:rFonts w:ascii="Times New Roman" w:eastAsia="Times New Roman" w:hAnsi="Times New Roman" w:cs="Times New Roman"/>
                <w:b/>
                <w:bCs/>
                <w:color w:val="000000"/>
                <w:szCs w:val="20"/>
                <w:lang w:val="lv-LV"/>
              </w:rPr>
              <w:t>Atlīdzība</w:t>
            </w:r>
          </w:p>
        </w:tc>
        <w:tc>
          <w:tcPr>
            <w:tcW w:w="4819" w:type="dxa"/>
            <w:tcBorders>
              <w:top w:val="nil"/>
              <w:left w:val="nil"/>
              <w:bottom w:val="single" w:sz="4" w:space="0" w:color="auto"/>
              <w:right w:val="single" w:sz="4" w:space="0" w:color="auto"/>
            </w:tcBorders>
            <w:shd w:val="clear" w:color="000000" w:fill="EBF1DE"/>
            <w:noWrap/>
            <w:vAlign w:val="center"/>
            <w:hideMark/>
          </w:tcPr>
          <w:p w14:paraId="54DDF848" w14:textId="77777777" w:rsidR="008C02C5" w:rsidRPr="008C02C5" w:rsidRDefault="008C02C5" w:rsidP="00563210">
            <w:pPr>
              <w:spacing w:after="0" w:line="240" w:lineRule="auto"/>
              <w:jc w:val="center"/>
              <w:rPr>
                <w:rFonts w:ascii="Times New Roman" w:eastAsia="Times New Roman" w:hAnsi="Times New Roman" w:cs="Times New Roman"/>
                <w:b/>
                <w:bCs/>
                <w:color w:val="000000"/>
                <w:szCs w:val="20"/>
                <w:lang w:val="lv-LV"/>
              </w:rPr>
            </w:pPr>
            <w:r w:rsidRPr="008C02C5">
              <w:rPr>
                <w:rFonts w:ascii="Times New Roman" w:eastAsia="Times New Roman" w:hAnsi="Times New Roman" w:cs="Times New Roman"/>
                <w:b/>
                <w:bCs/>
                <w:color w:val="000000"/>
                <w:szCs w:val="20"/>
                <w:lang w:val="lv-LV"/>
              </w:rPr>
              <w:t> </w:t>
            </w:r>
          </w:p>
        </w:tc>
        <w:tc>
          <w:tcPr>
            <w:tcW w:w="1134" w:type="dxa"/>
            <w:tcBorders>
              <w:top w:val="nil"/>
              <w:left w:val="nil"/>
              <w:bottom w:val="single" w:sz="4" w:space="0" w:color="auto"/>
              <w:right w:val="single" w:sz="4" w:space="0" w:color="auto"/>
            </w:tcBorders>
            <w:shd w:val="clear" w:color="000000" w:fill="EBF1DE"/>
            <w:vAlign w:val="center"/>
            <w:hideMark/>
          </w:tcPr>
          <w:p w14:paraId="628AD4A5" w14:textId="77777777" w:rsidR="008C02C5" w:rsidRPr="008C02C5" w:rsidRDefault="008C02C5" w:rsidP="00563210">
            <w:pPr>
              <w:spacing w:after="0" w:line="240" w:lineRule="auto"/>
              <w:jc w:val="center"/>
              <w:rPr>
                <w:rFonts w:ascii="Times New Roman" w:eastAsia="Times New Roman" w:hAnsi="Times New Roman" w:cs="Times New Roman"/>
                <w:b/>
                <w:bCs/>
                <w:color w:val="000000"/>
                <w:szCs w:val="20"/>
                <w:lang w:val="lv-LV"/>
              </w:rPr>
            </w:pPr>
            <w:r w:rsidRPr="008C02C5">
              <w:rPr>
                <w:rFonts w:ascii="Times New Roman" w:eastAsia="Times New Roman" w:hAnsi="Times New Roman" w:cs="Times New Roman"/>
                <w:b/>
                <w:bCs/>
                <w:color w:val="000000"/>
                <w:szCs w:val="20"/>
                <w:lang w:val="lv-LV"/>
              </w:rPr>
              <w:t>13 348</w:t>
            </w:r>
          </w:p>
        </w:tc>
      </w:tr>
      <w:tr w:rsidR="008C02C5" w:rsidRPr="008C02C5" w14:paraId="4FB58366" w14:textId="77777777" w:rsidTr="008C02C5">
        <w:trPr>
          <w:trHeight w:val="28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184C811F" w14:textId="77777777" w:rsidR="008C02C5" w:rsidRPr="008C02C5" w:rsidRDefault="008C02C5" w:rsidP="00563210">
            <w:pPr>
              <w:spacing w:after="0" w:line="240" w:lineRule="auto"/>
              <w:jc w:val="center"/>
              <w:rPr>
                <w:rFonts w:ascii="Times New Roman" w:eastAsia="Times New Roman" w:hAnsi="Times New Roman" w:cs="Times New Roman"/>
                <w:color w:val="000000"/>
                <w:szCs w:val="20"/>
                <w:lang w:val="lv-LV"/>
              </w:rPr>
            </w:pPr>
            <w:r w:rsidRPr="008C02C5">
              <w:rPr>
                <w:rFonts w:ascii="Times New Roman" w:eastAsia="Times New Roman" w:hAnsi="Times New Roman" w:cs="Times New Roman"/>
                <w:color w:val="000000"/>
                <w:szCs w:val="20"/>
                <w:lang w:val="lv-LV"/>
              </w:rPr>
              <w:t>1100</w:t>
            </w:r>
          </w:p>
        </w:tc>
        <w:tc>
          <w:tcPr>
            <w:tcW w:w="3260" w:type="dxa"/>
            <w:tcBorders>
              <w:top w:val="nil"/>
              <w:left w:val="nil"/>
              <w:bottom w:val="single" w:sz="4" w:space="0" w:color="auto"/>
              <w:right w:val="single" w:sz="4" w:space="0" w:color="auto"/>
            </w:tcBorders>
            <w:shd w:val="clear" w:color="auto" w:fill="auto"/>
            <w:noWrap/>
            <w:vAlign w:val="center"/>
            <w:hideMark/>
          </w:tcPr>
          <w:p w14:paraId="4A02324B" w14:textId="77777777" w:rsidR="008C02C5" w:rsidRPr="008C02C5" w:rsidRDefault="008C02C5" w:rsidP="00563210">
            <w:pPr>
              <w:spacing w:after="0" w:line="240" w:lineRule="auto"/>
              <w:rPr>
                <w:rFonts w:ascii="Times New Roman" w:eastAsia="Times New Roman" w:hAnsi="Times New Roman" w:cs="Times New Roman"/>
                <w:color w:val="000000"/>
                <w:szCs w:val="20"/>
                <w:lang w:val="lv-LV"/>
              </w:rPr>
            </w:pPr>
            <w:r w:rsidRPr="008C02C5">
              <w:rPr>
                <w:rFonts w:ascii="Times New Roman" w:eastAsia="Times New Roman" w:hAnsi="Times New Roman" w:cs="Times New Roman"/>
                <w:color w:val="000000"/>
                <w:szCs w:val="20"/>
                <w:lang w:val="lv-LV"/>
              </w:rPr>
              <w:t>Atalgojums</w:t>
            </w:r>
          </w:p>
        </w:tc>
        <w:tc>
          <w:tcPr>
            <w:tcW w:w="4819" w:type="dxa"/>
            <w:tcBorders>
              <w:top w:val="nil"/>
              <w:left w:val="nil"/>
              <w:bottom w:val="single" w:sz="4" w:space="0" w:color="auto"/>
              <w:right w:val="single" w:sz="4" w:space="0" w:color="auto"/>
            </w:tcBorders>
            <w:shd w:val="clear" w:color="auto" w:fill="auto"/>
            <w:noWrap/>
            <w:vAlign w:val="center"/>
            <w:hideMark/>
          </w:tcPr>
          <w:p w14:paraId="51504249" w14:textId="77777777" w:rsidR="008C02C5" w:rsidRPr="008C02C5" w:rsidRDefault="008C02C5" w:rsidP="00563210">
            <w:pPr>
              <w:spacing w:after="0" w:line="240" w:lineRule="auto"/>
              <w:jc w:val="center"/>
              <w:rPr>
                <w:rFonts w:ascii="Times New Roman" w:eastAsia="Times New Roman" w:hAnsi="Times New Roman" w:cs="Times New Roman"/>
                <w:b/>
                <w:bCs/>
                <w:color w:val="000000"/>
                <w:szCs w:val="20"/>
                <w:lang w:val="lv-LV"/>
              </w:rPr>
            </w:pPr>
            <w:r w:rsidRPr="008C02C5">
              <w:rPr>
                <w:rFonts w:ascii="Times New Roman" w:eastAsia="Times New Roman" w:hAnsi="Times New Roman" w:cs="Times New Roman"/>
                <w:b/>
                <w:bCs/>
                <w:color w:val="000000"/>
                <w:szCs w:val="20"/>
                <w:lang w:val="lv-LV"/>
              </w:rPr>
              <w:t> </w:t>
            </w:r>
          </w:p>
        </w:tc>
        <w:tc>
          <w:tcPr>
            <w:tcW w:w="1134" w:type="dxa"/>
            <w:tcBorders>
              <w:top w:val="nil"/>
              <w:left w:val="nil"/>
              <w:bottom w:val="single" w:sz="4" w:space="0" w:color="auto"/>
              <w:right w:val="single" w:sz="4" w:space="0" w:color="auto"/>
            </w:tcBorders>
            <w:shd w:val="clear" w:color="auto" w:fill="auto"/>
            <w:vAlign w:val="center"/>
            <w:hideMark/>
          </w:tcPr>
          <w:p w14:paraId="0F0BB899" w14:textId="77777777" w:rsidR="008C02C5" w:rsidRPr="008C02C5" w:rsidRDefault="008C02C5" w:rsidP="00563210">
            <w:pPr>
              <w:spacing w:after="0" w:line="240" w:lineRule="auto"/>
              <w:jc w:val="center"/>
              <w:rPr>
                <w:rFonts w:ascii="Times New Roman" w:eastAsia="Times New Roman" w:hAnsi="Times New Roman" w:cs="Times New Roman"/>
                <w:color w:val="000000"/>
                <w:szCs w:val="20"/>
                <w:lang w:val="lv-LV"/>
              </w:rPr>
            </w:pPr>
            <w:r w:rsidRPr="008C02C5">
              <w:rPr>
                <w:rFonts w:ascii="Times New Roman" w:eastAsia="Times New Roman" w:hAnsi="Times New Roman" w:cs="Times New Roman"/>
                <w:color w:val="000000"/>
                <w:szCs w:val="20"/>
                <w:lang w:val="lv-LV"/>
              </w:rPr>
              <w:t>10 800,04</w:t>
            </w:r>
          </w:p>
        </w:tc>
      </w:tr>
      <w:tr w:rsidR="008C02C5" w:rsidRPr="008C02C5" w14:paraId="0D50C924" w14:textId="77777777" w:rsidTr="00563210">
        <w:trPr>
          <w:trHeight w:val="882"/>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17EB447" w14:textId="77777777" w:rsidR="008C02C5" w:rsidRPr="008C02C5" w:rsidRDefault="008C02C5" w:rsidP="00563210">
            <w:pPr>
              <w:spacing w:after="0" w:line="240" w:lineRule="auto"/>
              <w:jc w:val="right"/>
              <w:rPr>
                <w:rFonts w:ascii="Times New Roman" w:eastAsia="Times New Roman" w:hAnsi="Times New Roman" w:cs="Times New Roman"/>
                <w:color w:val="000000"/>
                <w:szCs w:val="20"/>
                <w:lang w:val="lv-LV"/>
              </w:rPr>
            </w:pPr>
            <w:r w:rsidRPr="008C02C5">
              <w:rPr>
                <w:rFonts w:ascii="Times New Roman" w:eastAsia="Times New Roman" w:hAnsi="Times New Roman" w:cs="Times New Roman"/>
                <w:color w:val="000000"/>
                <w:szCs w:val="20"/>
                <w:lang w:val="lv-LV"/>
              </w:rPr>
              <w:t>1142</w:t>
            </w:r>
          </w:p>
        </w:tc>
        <w:tc>
          <w:tcPr>
            <w:tcW w:w="3260" w:type="dxa"/>
            <w:tcBorders>
              <w:top w:val="nil"/>
              <w:left w:val="nil"/>
              <w:bottom w:val="single" w:sz="4" w:space="0" w:color="auto"/>
              <w:right w:val="single" w:sz="4" w:space="0" w:color="auto"/>
            </w:tcBorders>
            <w:shd w:val="clear" w:color="auto" w:fill="auto"/>
            <w:vAlign w:val="center"/>
            <w:hideMark/>
          </w:tcPr>
          <w:p w14:paraId="74D6C18F" w14:textId="77777777" w:rsidR="008C02C5" w:rsidRPr="008C02C5" w:rsidRDefault="008C02C5" w:rsidP="00563210">
            <w:pPr>
              <w:spacing w:after="0" w:line="240" w:lineRule="auto"/>
              <w:rPr>
                <w:rFonts w:ascii="Times New Roman" w:eastAsia="Times New Roman" w:hAnsi="Times New Roman" w:cs="Times New Roman"/>
                <w:color w:val="000000"/>
                <w:szCs w:val="20"/>
                <w:lang w:val="lv-LV"/>
              </w:rPr>
            </w:pPr>
            <w:r w:rsidRPr="008C02C5">
              <w:rPr>
                <w:rFonts w:ascii="Times New Roman" w:eastAsia="Times New Roman" w:hAnsi="Times New Roman" w:cs="Times New Roman"/>
                <w:color w:val="000000"/>
                <w:szCs w:val="20"/>
                <w:lang w:val="lv-LV"/>
              </w:rPr>
              <w:t>Samaksa par virsstundu darbu un darbu svētku dienās</w:t>
            </w:r>
          </w:p>
        </w:tc>
        <w:tc>
          <w:tcPr>
            <w:tcW w:w="4819" w:type="dxa"/>
            <w:tcBorders>
              <w:top w:val="nil"/>
              <w:left w:val="nil"/>
              <w:bottom w:val="single" w:sz="4" w:space="0" w:color="auto"/>
              <w:right w:val="single" w:sz="4" w:space="0" w:color="auto"/>
            </w:tcBorders>
            <w:shd w:val="clear" w:color="auto" w:fill="auto"/>
            <w:vAlign w:val="center"/>
            <w:hideMark/>
          </w:tcPr>
          <w:p w14:paraId="6DCC8CE0" w14:textId="23CBFBE6" w:rsidR="008C02C5" w:rsidRPr="008C02C5" w:rsidRDefault="008C02C5" w:rsidP="00563210">
            <w:pPr>
              <w:spacing w:after="0" w:line="240" w:lineRule="auto"/>
              <w:rPr>
                <w:rFonts w:ascii="Times New Roman" w:eastAsia="Times New Roman" w:hAnsi="Times New Roman" w:cs="Times New Roman"/>
                <w:szCs w:val="20"/>
                <w:lang w:val="lv-LV"/>
              </w:rPr>
            </w:pPr>
            <w:r w:rsidRPr="008C02C5">
              <w:rPr>
                <w:rFonts w:ascii="Times New Roman" w:eastAsia="Times New Roman" w:hAnsi="Times New Roman" w:cs="Times New Roman"/>
                <w:szCs w:val="20"/>
                <w:lang w:val="lv-LV"/>
              </w:rPr>
              <w:t>Detalizēts aprēķins par laika periodu no 2022. gada 1. jūlija līdz 31. jūlijam 9.pielikumā</w:t>
            </w:r>
            <w:r w:rsidR="00563210">
              <w:rPr>
                <w:rFonts w:ascii="Times New Roman" w:eastAsia="Times New Roman" w:hAnsi="Times New Roman" w:cs="Times New Roman"/>
                <w:szCs w:val="20"/>
                <w:lang w:val="lv-LV"/>
              </w:rPr>
              <w:t xml:space="preserve">. </w:t>
            </w:r>
            <w:r w:rsidRPr="008C02C5">
              <w:rPr>
                <w:rFonts w:ascii="Times New Roman" w:eastAsia="Times New Roman" w:hAnsi="Times New Roman" w:cs="Times New Roman"/>
                <w:szCs w:val="20"/>
                <w:lang w:val="lv-LV"/>
              </w:rPr>
              <w:t>Iesaistītas 21 persona, kopējais iesaistes laiks 606 stundas.</w:t>
            </w:r>
          </w:p>
        </w:tc>
        <w:tc>
          <w:tcPr>
            <w:tcW w:w="1134" w:type="dxa"/>
            <w:tcBorders>
              <w:top w:val="nil"/>
              <w:left w:val="nil"/>
              <w:bottom w:val="single" w:sz="4" w:space="0" w:color="auto"/>
              <w:right w:val="single" w:sz="4" w:space="0" w:color="auto"/>
            </w:tcBorders>
            <w:shd w:val="clear" w:color="auto" w:fill="auto"/>
            <w:vAlign w:val="center"/>
            <w:hideMark/>
          </w:tcPr>
          <w:p w14:paraId="5B455167" w14:textId="77777777" w:rsidR="008C02C5" w:rsidRPr="008C02C5" w:rsidRDefault="008C02C5" w:rsidP="00563210">
            <w:pPr>
              <w:spacing w:after="0" w:line="240" w:lineRule="auto"/>
              <w:jc w:val="right"/>
              <w:rPr>
                <w:rFonts w:ascii="Times New Roman" w:eastAsia="Times New Roman" w:hAnsi="Times New Roman" w:cs="Times New Roman"/>
                <w:szCs w:val="20"/>
                <w:lang w:val="lv-LV"/>
              </w:rPr>
            </w:pPr>
            <w:r w:rsidRPr="008C02C5">
              <w:rPr>
                <w:rFonts w:ascii="Times New Roman" w:eastAsia="Times New Roman" w:hAnsi="Times New Roman" w:cs="Times New Roman"/>
                <w:szCs w:val="20"/>
                <w:lang w:val="lv-LV"/>
              </w:rPr>
              <w:t>7 383,67</w:t>
            </w:r>
          </w:p>
        </w:tc>
      </w:tr>
      <w:tr w:rsidR="008C02C5" w:rsidRPr="008C02C5" w14:paraId="4CB96E6B" w14:textId="77777777" w:rsidTr="008C02C5">
        <w:trPr>
          <w:trHeight w:val="132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6F41330E" w14:textId="77777777" w:rsidR="008C02C5" w:rsidRPr="008C02C5" w:rsidRDefault="008C02C5" w:rsidP="00563210">
            <w:pPr>
              <w:spacing w:after="0" w:line="240" w:lineRule="auto"/>
              <w:jc w:val="right"/>
              <w:rPr>
                <w:rFonts w:ascii="Times New Roman" w:eastAsia="Times New Roman" w:hAnsi="Times New Roman" w:cs="Times New Roman"/>
                <w:color w:val="000000"/>
                <w:szCs w:val="20"/>
                <w:lang w:val="lv-LV"/>
              </w:rPr>
            </w:pPr>
            <w:r w:rsidRPr="008C02C5">
              <w:rPr>
                <w:rFonts w:ascii="Times New Roman" w:eastAsia="Times New Roman" w:hAnsi="Times New Roman" w:cs="Times New Roman"/>
                <w:color w:val="000000"/>
                <w:szCs w:val="20"/>
                <w:lang w:val="lv-LV"/>
              </w:rPr>
              <w:t>1149</w:t>
            </w:r>
          </w:p>
        </w:tc>
        <w:tc>
          <w:tcPr>
            <w:tcW w:w="3260" w:type="dxa"/>
            <w:tcBorders>
              <w:top w:val="nil"/>
              <w:left w:val="nil"/>
              <w:bottom w:val="single" w:sz="4" w:space="0" w:color="auto"/>
              <w:right w:val="single" w:sz="4" w:space="0" w:color="auto"/>
            </w:tcBorders>
            <w:shd w:val="clear" w:color="auto" w:fill="auto"/>
            <w:vAlign w:val="center"/>
            <w:hideMark/>
          </w:tcPr>
          <w:p w14:paraId="33509D24" w14:textId="77777777" w:rsidR="008C02C5" w:rsidRPr="008C02C5" w:rsidRDefault="008C02C5" w:rsidP="00563210">
            <w:pPr>
              <w:spacing w:after="0" w:line="240" w:lineRule="auto"/>
              <w:rPr>
                <w:rFonts w:ascii="Times New Roman" w:eastAsia="Times New Roman" w:hAnsi="Times New Roman" w:cs="Times New Roman"/>
                <w:color w:val="000000"/>
                <w:szCs w:val="20"/>
                <w:lang w:val="lv-LV"/>
              </w:rPr>
            </w:pPr>
            <w:r w:rsidRPr="008C02C5">
              <w:rPr>
                <w:rFonts w:ascii="Times New Roman" w:eastAsia="Times New Roman" w:hAnsi="Times New Roman" w:cs="Times New Roman"/>
                <w:color w:val="000000"/>
                <w:szCs w:val="20"/>
                <w:lang w:val="lv-LV"/>
              </w:rPr>
              <w:t>Citas normatīvajos aktos noteiktās piemaksas, kas nav iepriekš klasificētas</w:t>
            </w:r>
          </w:p>
        </w:tc>
        <w:tc>
          <w:tcPr>
            <w:tcW w:w="4819" w:type="dxa"/>
            <w:tcBorders>
              <w:top w:val="nil"/>
              <w:left w:val="nil"/>
              <w:bottom w:val="single" w:sz="4" w:space="0" w:color="auto"/>
              <w:right w:val="single" w:sz="4" w:space="0" w:color="auto"/>
            </w:tcBorders>
            <w:shd w:val="clear" w:color="auto" w:fill="auto"/>
            <w:vAlign w:val="center"/>
            <w:hideMark/>
          </w:tcPr>
          <w:p w14:paraId="36A94E10" w14:textId="77777777" w:rsidR="008C02C5" w:rsidRPr="008C02C5" w:rsidRDefault="008C02C5" w:rsidP="00563210">
            <w:pPr>
              <w:spacing w:after="0" w:line="240" w:lineRule="auto"/>
              <w:rPr>
                <w:rFonts w:ascii="Times New Roman" w:eastAsia="Times New Roman" w:hAnsi="Times New Roman" w:cs="Times New Roman"/>
                <w:szCs w:val="20"/>
                <w:lang w:val="lv-LV"/>
              </w:rPr>
            </w:pPr>
            <w:r w:rsidRPr="008C02C5">
              <w:rPr>
                <w:rFonts w:ascii="Times New Roman" w:eastAsia="Times New Roman" w:hAnsi="Times New Roman" w:cs="Times New Roman"/>
                <w:szCs w:val="20"/>
                <w:lang w:val="lv-LV"/>
              </w:rPr>
              <w:t>Detalizēts aprēķins piemaksām par nozīmīgu ieguldījumu attiecīgās institūcijas stratēģisko mērķu sasniegšanā par laika periodu no 2022. gada 1. jūlija līdz 31. jūlijam 10.pielikumā</w:t>
            </w:r>
            <w:r w:rsidRPr="008C02C5">
              <w:rPr>
                <w:rFonts w:ascii="Times New Roman" w:eastAsia="Times New Roman" w:hAnsi="Times New Roman" w:cs="Times New Roman"/>
                <w:szCs w:val="20"/>
                <w:lang w:val="lv-LV"/>
              </w:rPr>
              <w:br/>
              <w:t>Iesaistītas 14 personas.</w:t>
            </w:r>
          </w:p>
        </w:tc>
        <w:tc>
          <w:tcPr>
            <w:tcW w:w="1134" w:type="dxa"/>
            <w:tcBorders>
              <w:top w:val="nil"/>
              <w:left w:val="nil"/>
              <w:bottom w:val="single" w:sz="4" w:space="0" w:color="auto"/>
              <w:right w:val="single" w:sz="4" w:space="0" w:color="auto"/>
            </w:tcBorders>
            <w:shd w:val="clear" w:color="000000" w:fill="FFFFFF"/>
            <w:noWrap/>
            <w:vAlign w:val="center"/>
            <w:hideMark/>
          </w:tcPr>
          <w:p w14:paraId="18248971" w14:textId="77777777" w:rsidR="008C02C5" w:rsidRPr="008C02C5" w:rsidRDefault="008C02C5" w:rsidP="00563210">
            <w:pPr>
              <w:spacing w:after="0" w:line="240" w:lineRule="auto"/>
              <w:jc w:val="right"/>
              <w:rPr>
                <w:rFonts w:ascii="Times New Roman" w:eastAsia="Times New Roman" w:hAnsi="Times New Roman" w:cs="Times New Roman"/>
                <w:szCs w:val="20"/>
                <w:lang w:val="lv-LV"/>
              </w:rPr>
            </w:pPr>
            <w:r w:rsidRPr="008C02C5">
              <w:rPr>
                <w:rFonts w:ascii="Times New Roman" w:eastAsia="Times New Roman" w:hAnsi="Times New Roman" w:cs="Times New Roman"/>
                <w:szCs w:val="20"/>
                <w:lang w:val="lv-LV"/>
              </w:rPr>
              <w:t>3 416,37</w:t>
            </w:r>
          </w:p>
        </w:tc>
      </w:tr>
      <w:tr w:rsidR="008C02C5" w:rsidRPr="008C02C5" w14:paraId="3844A876" w14:textId="77777777" w:rsidTr="008C02C5">
        <w:trPr>
          <w:trHeight w:val="52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0CDEBD2" w14:textId="77777777" w:rsidR="008C02C5" w:rsidRPr="008C02C5" w:rsidRDefault="008C02C5" w:rsidP="00563210">
            <w:pPr>
              <w:spacing w:after="0" w:line="240" w:lineRule="auto"/>
              <w:jc w:val="center"/>
              <w:rPr>
                <w:rFonts w:ascii="Times New Roman" w:eastAsia="Times New Roman" w:hAnsi="Times New Roman" w:cs="Times New Roman"/>
                <w:color w:val="000000"/>
                <w:szCs w:val="20"/>
                <w:lang w:val="lv-LV"/>
              </w:rPr>
            </w:pPr>
            <w:r w:rsidRPr="008C02C5">
              <w:rPr>
                <w:rFonts w:ascii="Times New Roman" w:eastAsia="Times New Roman" w:hAnsi="Times New Roman" w:cs="Times New Roman"/>
                <w:color w:val="000000"/>
                <w:szCs w:val="20"/>
                <w:lang w:val="lv-LV"/>
              </w:rPr>
              <w:t>1210</w:t>
            </w:r>
          </w:p>
        </w:tc>
        <w:tc>
          <w:tcPr>
            <w:tcW w:w="3260" w:type="dxa"/>
            <w:tcBorders>
              <w:top w:val="nil"/>
              <w:left w:val="nil"/>
              <w:bottom w:val="single" w:sz="4" w:space="0" w:color="auto"/>
              <w:right w:val="single" w:sz="4" w:space="0" w:color="auto"/>
            </w:tcBorders>
            <w:shd w:val="clear" w:color="auto" w:fill="auto"/>
            <w:vAlign w:val="center"/>
            <w:hideMark/>
          </w:tcPr>
          <w:p w14:paraId="76DC8ECF" w14:textId="77777777" w:rsidR="008C02C5" w:rsidRPr="008C02C5" w:rsidRDefault="008C02C5" w:rsidP="00563210">
            <w:pPr>
              <w:spacing w:after="0" w:line="240" w:lineRule="auto"/>
              <w:rPr>
                <w:rFonts w:ascii="Times New Roman" w:eastAsia="Times New Roman" w:hAnsi="Times New Roman" w:cs="Times New Roman"/>
                <w:color w:val="000000"/>
                <w:szCs w:val="20"/>
                <w:lang w:val="lv-LV"/>
              </w:rPr>
            </w:pPr>
            <w:r w:rsidRPr="008C02C5">
              <w:rPr>
                <w:rFonts w:ascii="Times New Roman" w:eastAsia="Times New Roman" w:hAnsi="Times New Roman" w:cs="Times New Roman"/>
                <w:color w:val="000000"/>
                <w:szCs w:val="20"/>
                <w:lang w:val="lv-LV"/>
              </w:rPr>
              <w:t>Darba devēja valsts sociālās apdrošināšanas obligātās iemaksas</w:t>
            </w:r>
          </w:p>
        </w:tc>
        <w:tc>
          <w:tcPr>
            <w:tcW w:w="4819" w:type="dxa"/>
            <w:tcBorders>
              <w:top w:val="nil"/>
              <w:left w:val="nil"/>
              <w:bottom w:val="single" w:sz="4" w:space="0" w:color="auto"/>
              <w:right w:val="single" w:sz="4" w:space="0" w:color="auto"/>
            </w:tcBorders>
            <w:shd w:val="clear" w:color="000000" w:fill="FFFFFF"/>
            <w:vAlign w:val="center"/>
            <w:hideMark/>
          </w:tcPr>
          <w:p w14:paraId="065F8BE5" w14:textId="77777777" w:rsidR="008C02C5" w:rsidRPr="008C02C5" w:rsidRDefault="008C02C5" w:rsidP="00563210">
            <w:pPr>
              <w:spacing w:after="0" w:line="240" w:lineRule="auto"/>
              <w:rPr>
                <w:rFonts w:ascii="Times New Roman" w:eastAsia="Times New Roman" w:hAnsi="Times New Roman" w:cs="Times New Roman"/>
                <w:color w:val="000000"/>
                <w:szCs w:val="20"/>
                <w:lang w:val="lv-LV"/>
              </w:rPr>
            </w:pPr>
            <w:r w:rsidRPr="008C02C5">
              <w:rPr>
                <w:rFonts w:ascii="Times New Roman" w:eastAsia="Times New Roman" w:hAnsi="Times New Roman" w:cs="Times New Roman"/>
                <w:color w:val="000000"/>
                <w:szCs w:val="20"/>
                <w:lang w:val="lv-LV"/>
              </w:rPr>
              <w:t>23,59% no aprēķinātā atalgojuma</w:t>
            </w:r>
          </w:p>
        </w:tc>
        <w:tc>
          <w:tcPr>
            <w:tcW w:w="1134" w:type="dxa"/>
            <w:tcBorders>
              <w:top w:val="nil"/>
              <w:left w:val="nil"/>
              <w:bottom w:val="single" w:sz="4" w:space="0" w:color="auto"/>
              <w:right w:val="single" w:sz="4" w:space="0" w:color="auto"/>
            </w:tcBorders>
            <w:shd w:val="clear" w:color="000000" w:fill="FFFFFF"/>
            <w:vAlign w:val="center"/>
            <w:hideMark/>
          </w:tcPr>
          <w:p w14:paraId="1A869667" w14:textId="77777777" w:rsidR="008C02C5" w:rsidRPr="008C02C5" w:rsidRDefault="008C02C5" w:rsidP="00563210">
            <w:pPr>
              <w:spacing w:after="0" w:line="240" w:lineRule="auto"/>
              <w:jc w:val="center"/>
              <w:rPr>
                <w:rFonts w:ascii="Times New Roman" w:eastAsia="Times New Roman" w:hAnsi="Times New Roman" w:cs="Times New Roman"/>
                <w:szCs w:val="20"/>
                <w:lang w:val="lv-LV"/>
              </w:rPr>
            </w:pPr>
            <w:r w:rsidRPr="008C02C5">
              <w:rPr>
                <w:rFonts w:ascii="Times New Roman" w:eastAsia="Times New Roman" w:hAnsi="Times New Roman" w:cs="Times New Roman"/>
                <w:szCs w:val="20"/>
                <w:lang w:val="lv-LV"/>
              </w:rPr>
              <w:t>2 547,71</w:t>
            </w:r>
          </w:p>
        </w:tc>
      </w:tr>
      <w:tr w:rsidR="00563210" w:rsidRPr="008C02C5" w14:paraId="6C0B7A8F" w14:textId="77777777" w:rsidTr="008C02C5">
        <w:trPr>
          <w:trHeight w:val="288"/>
        </w:trPr>
        <w:tc>
          <w:tcPr>
            <w:tcW w:w="988" w:type="dxa"/>
            <w:tcBorders>
              <w:top w:val="nil"/>
              <w:left w:val="single" w:sz="4" w:space="0" w:color="auto"/>
              <w:bottom w:val="single" w:sz="4" w:space="0" w:color="auto"/>
              <w:right w:val="single" w:sz="4" w:space="0" w:color="auto"/>
            </w:tcBorders>
            <w:shd w:val="clear" w:color="000000" w:fill="EBF1DE"/>
            <w:noWrap/>
            <w:vAlign w:val="center"/>
            <w:hideMark/>
          </w:tcPr>
          <w:p w14:paraId="3CFF95CD" w14:textId="77777777" w:rsidR="008C02C5" w:rsidRPr="008C02C5" w:rsidRDefault="008C02C5" w:rsidP="00563210">
            <w:pPr>
              <w:spacing w:after="0" w:line="240" w:lineRule="auto"/>
              <w:rPr>
                <w:rFonts w:ascii="Times New Roman" w:eastAsia="Times New Roman" w:hAnsi="Times New Roman" w:cs="Times New Roman"/>
                <w:b/>
                <w:bCs/>
                <w:color w:val="000000"/>
                <w:szCs w:val="20"/>
                <w:lang w:val="lv-LV"/>
              </w:rPr>
            </w:pPr>
            <w:r w:rsidRPr="008C02C5">
              <w:rPr>
                <w:rFonts w:ascii="Times New Roman" w:eastAsia="Times New Roman" w:hAnsi="Times New Roman" w:cs="Times New Roman"/>
                <w:b/>
                <w:bCs/>
                <w:color w:val="000000"/>
                <w:szCs w:val="20"/>
                <w:lang w:val="lv-LV"/>
              </w:rPr>
              <w:t>6000</w:t>
            </w:r>
          </w:p>
        </w:tc>
        <w:tc>
          <w:tcPr>
            <w:tcW w:w="3260" w:type="dxa"/>
            <w:tcBorders>
              <w:top w:val="nil"/>
              <w:left w:val="nil"/>
              <w:bottom w:val="single" w:sz="4" w:space="0" w:color="auto"/>
              <w:right w:val="single" w:sz="4" w:space="0" w:color="auto"/>
            </w:tcBorders>
            <w:shd w:val="clear" w:color="000000" w:fill="EBF1DE"/>
            <w:noWrap/>
            <w:vAlign w:val="center"/>
            <w:hideMark/>
          </w:tcPr>
          <w:p w14:paraId="3422B8A2" w14:textId="77777777" w:rsidR="008C02C5" w:rsidRPr="008C02C5" w:rsidRDefault="008C02C5" w:rsidP="00563210">
            <w:pPr>
              <w:spacing w:after="0" w:line="240" w:lineRule="auto"/>
              <w:rPr>
                <w:rFonts w:ascii="Times New Roman" w:eastAsia="Times New Roman" w:hAnsi="Times New Roman" w:cs="Times New Roman"/>
                <w:b/>
                <w:bCs/>
                <w:color w:val="000000"/>
                <w:szCs w:val="20"/>
                <w:lang w:val="lv-LV"/>
              </w:rPr>
            </w:pPr>
            <w:r w:rsidRPr="008C02C5">
              <w:rPr>
                <w:rFonts w:ascii="Times New Roman" w:eastAsia="Times New Roman" w:hAnsi="Times New Roman" w:cs="Times New Roman"/>
                <w:b/>
                <w:bCs/>
                <w:color w:val="000000"/>
                <w:szCs w:val="20"/>
                <w:lang w:val="lv-LV"/>
              </w:rPr>
              <w:t>Sociālie pabalsti</w:t>
            </w:r>
          </w:p>
        </w:tc>
        <w:tc>
          <w:tcPr>
            <w:tcW w:w="4819" w:type="dxa"/>
            <w:tcBorders>
              <w:top w:val="nil"/>
              <w:left w:val="nil"/>
              <w:bottom w:val="single" w:sz="4" w:space="0" w:color="auto"/>
              <w:right w:val="single" w:sz="4" w:space="0" w:color="auto"/>
            </w:tcBorders>
            <w:shd w:val="clear" w:color="000000" w:fill="EBF1DE"/>
            <w:noWrap/>
            <w:vAlign w:val="center"/>
            <w:hideMark/>
          </w:tcPr>
          <w:p w14:paraId="3311EC8E" w14:textId="77777777" w:rsidR="008C02C5" w:rsidRPr="008C02C5" w:rsidRDefault="008C02C5" w:rsidP="00563210">
            <w:pPr>
              <w:spacing w:after="0" w:line="240" w:lineRule="auto"/>
              <w:rPr>
                <w:rFonts w:ascii="Times New Roman" w:eastAsia="Times New Roman" w:hAnsi="Times New Roman" w:cs="Times New Roman"/>
                <w:b/>
                <w:bCs/>
                <w:color w:val="000000"/>
                <w:szCs w:val="20"/>
                <w:lang w:val="lv-LV"/>
              </w:rPr>
            </w:pPr>
            <w:r w:rsidRPr="008C02C5">
              <w:rPr>
                <w:rFonts w:ascii="Times New Roman" w:eastAsia="Times New Roman" w:hAnsi="Times New Roman" w:cs="Times New Roman"/>
                <w:b/>
                <w:bCs/>
                <w:color w:val="000000"/>
                <w:szCs w:val="20"/>
                <w:lang w:val="lv-LV"/>
              </w:rPr>
              <w:t> </w:t>
            </w:r>
          </w:p>
        </w:tc>
        <w:tc>
          <w:tcPr>
            <w:tcW w:w="1134" w:type="dxa"/>
            <w:tcBorders>
              <w:top w:val="nil"/>
              <w:left w:val="nil"/>
              <w:bottom w:val="single" w:sz="4" w:space="0" w:color="auto"/>
              <w:right w:val="single" w:sz="4" w:space="0" w:color="auto"/>
            </w:tcBorders>
            <w:shd w:val="clear" w:color="000000" w:fill="EBF1DE"/>
            <w:noWrap/>
            <w:vAlign w:val="center"/>
            <w:hideMark/>
          </w:tcPr>
          <w:p w14:paraId="51ACC4EC" w14:textId="77777777" w:rsidR="008C02C5" w:rsidRPr="008C02C5" w:rsidRDefault="008C02C5" w:rsidP="00563210">
            <w:pPr>
              <w:spacing w:after="0" w:line="240" w:lineRule="auto"/>
              <w:jc w:val="center"/>
              <w:rPr>
                <w:rFonts w:ascii="Times New Roman" w:eastAsia="Times New Roman" w:hAnsi="Times New Roman" w:cs="Times New Roman"/>
                <w:b/>
                <w:bCs/>
                <w:color w:val="000000"/>
                <w:szCs w:val="20"/>
                <w:lang w:val="lv-LV"/>
              </w:rPr>
            </w:pPr>
            <w:r w:rsidRPr="008C02C5">
              <w:rPr>
                <w:rFonts w:ascii="Times New Roman" w:eastAsia="Times New Roman" w:hAnsi="Times New Roman" w:cs="Times New Roman"/>
                <w:b/>
                <w:bCs/>
                <w:color w:val="000000"/>
                <w:szCs w:val="20"/>
                <w:lang w:val="lv-LV"/>
              </w:rPr>
              <w:t>9 000</w:t>
            </w:r>
          </w:p>
        </w:tc>
      </w:tr>
      <w:tr w:rsidR="008C02C5" w:rsidRPr="008C02C5" w14:paraId="4E5565CA" w14:textId="77777777" w:rsidTr="004C4816">
        <w:trPr>
          <w:trHeight w:val="940"/>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F699E36" w14:textId="77777777" w:rsidR="008C02C5" w:rsidRPr="008C02C5" w:rsidRDefault="008C02C5" w:rsidP="00563210">
            <w:pPr>
              <w:spacing w:after="0" w:line="240" w:lineRule="auto"/>
              <w:jc w:val="right"/>
              <w:rPr>
                <w:rFonts w:ascii="Times New Roman" w:eastAsia="Times New Roman" w:hAnsi="Times New Roman" w:cs="Times New Roman"/>
                <w:color w:val="000000"/>
                <w:szCs w:val="20"/>
                <w:lang w:val="lv-LV"/>
              </w:rPr>
            </w:pPr>
            <w:r w:rsidRPr="008C02C5">
              <w:rPr>
                <w:rFonts w:ascii="Times New Roman" w:eastAsia="Times New Roman" w:hAnsi="Times New Roman" w:cs="Times New Roman"/>
                <w:color w:val="000000"/>
                <w:szCs w:val="20"/>
                <w:lang w:val="lv-LV"/>
              </w:rPr>
              <w:t>6239</w:t>
            </w:r>
          </w:p>
        </w:tc>
        <w:tc>
          <w:tcPr>
            <w:tcW w:w="3260" w:type="dxa"/>
            <w:tcBorders>
              <w:top w:val="nil"/>
              <w:left w:val="nil"/>
              <w:bottom w:val="single" w:sz="4" w:space="0" w:color="auto"/>
              <w:right w:val="single" w:sz="4" w:space="0" w:color="auto"/>
            </w:tcBorders>
            <w:shd w:val="clear" w:color="auto" w:fill="auto"/>
            <w:vAlign w:val="center"/>
            <w:hideMark/>
          </w:tcPr>
          <w:p w14:paraId="61E74493" w14:textId="77777777" w:rsidR="008C02C5" w:rsidRPr="008C02C5" w:rsidRDefault="008C02C5" w:rsidP="00563210">
            <w:pPr>
              <w:spacing w:after="0" w:line="240" w:lineRule="auto"/>
              <w:rPr>
                <w:rFonts w:ascii="Times New Roman" w:eastAsia="Times New Roman" w:hAnsi="Times New Roman" w:cs="Times New Roman"/>
                <w:color w:val="000000"/>
                <w:szCs w:val="20"/>
                <w:lang w:val="lv-LV"/>
              </w:rPr>
            </w:pPr>
            <w:r w:rsidRPr="008C02C5">
              <w:rPr>
                <w:rFonts w:ascii="Times New Roman" w:eastAsia="Times New Roman" w:hAnsi="Times New Roman" w:cs="Times New Roman"/>
                <w:color w:val="000000"/>
                <w:szCs w:val="20"/>
                <w:lang w:val="lv-LV"/>
              </w:rPr>
              <w:t>Pārējie valsts pabalsti un kompensācijas</w:t>
            </w:r>
          </w:p>
        </w:tc>
        <w:tc>
          <w:tcPr>
            <w:tcW w:w="4819" w:type="dxa"/>
            <w:tcBorders>
              <w:top w:val="nil"/>
              <w:left w:val="nil"/>
              <w:bottom w:val="single" w:sz="4" w:space="0" w:color="auto"/>
              <w:right w:val="single" w:sz="4" w:space="0" w:color="auto"/>
            </w:tcBorders>
            <w:shd w:val="clear" w:color="auto" w:fill="auto"/>
            <w:vAlign w:val="center"/>
            <w:hideMark/>
          </w:tcPr>
          <w:p w14:paraId="003E95C5" w14:textId="0DEFCAE0" w:rsidR="008C02C5" w:rsidRPr="008C02C5" w:rsidRDefault="008C02C5" w:rsidP="00563210">
            <w:pPr>
              <w:spacing w:after="0" w:line="240" w:lineRule="auto"/>
              <w:rPr>
                <w:rFonts w:ascii="Times New Roman" w:eastAsia="Times New Roman" w:hAnsi="Times New Roman" w:cs="Times New Roman"/>
                <w:szCs w:val="20"/>
                <w:lang w:val="lv-LV"/>
              </w:rPr>
            </w:pPr>
            <w:r w:rsidRPr="008C02C5">
              <w:rPr>
                <w:rFonts w:ascii="Times New Roman" w:eastAsia="Times New Roman" w:hAnsi="Times New Roman" w:cs="Times New Roman"/>
                <w:szCs w:val="20"/>
                <w:lang w:val="lv-LV"/>
              </w:rPr>
              <w:t xml:space="preserve">No 2022. gada 1.jūlija līdz 31.jūlijam veikti izdevumi 9000 </w:t>
            </w:r>
            <w:proofErr w:type="spellStart"/>
            <w:r w:rsidRPr="008C02C5">
              <w:rPr>
                <w:rFonts w:ascii="Times New Roman" w:eastAsia="Times New Roman" w:hAnsi="Times New Roman" w:cs="Times New Roman"/>
                <w:i/>
                <w:szCs w:val="20"/>
                <w:lang w:val="lv-LV"/>
              </w:rPr>
              <w:t>euro</w:t>
            </w:r>
            <w:proofErr w:type="spellEnd"/>
            <w:r w:rsidRPr="008C02C5">
              <w:rPr>
                <w:rFonts w:ascii="Times New Roman" w:eastAsia="Times New Roman" w:hAnsi="Times New Roman" w:cs="Times New Roman"/>
                <w:szCs w:val="20"/>
                <w:lang w:val="lv-LV"/>
              </w:rPr>
              <w:t xml:space="preserve">, lai nodrošinātu  </w:t>
            </w:r>
            <w:r w:rsidR="00FB677A">
              <w:rPr>
                <w:rFonts w:ascii="Times New Roman" w:eastAsia="Times New Roman" w:hAnsi="Times New Roman" w:cs="Times New Roman"/>
                <w:szCs w:val="20"/>
                <w:lang w:val="lv-LV"/>
              </w:rPr>
              <w:t>d</w:t>
            </w:r>
            <w:r w:rsidRPr="008C02C5">
              <w:rPr>
                <w:rFonts w:ascii="Times New Roman" w:eastAsia="Times New Roman" w:hAnsi="Times New Roman" w:cs="Times New Roman"/>
                <w:szCs w:val="20"/>
                <w:lang w:val="lv-LV"/>
              </w:rPr>
              <w:t xml:space="preserve">ienas uzturnaudas 3 </w:t>
            </w:r>
            <w:proofErr w:type="spellStart"/>
            <w:r w:rsidRPr="008C02C5">
              <w:rPr>
                <w:rFonts w:ascii="Times New Roman" w:eastAsia="Times New Roman" w:hAnsi="Times New Roman" w:cs="Times New Roman"/>
                <w:i/>
                <w:szCs w:val="20"/>
                <w:lang w:val="lv-LV"/>
              </w:rPr>
              <w:t>euro</w:t>
            </w:r>
            <w:proofErr w:type="spellEnd"/>
            <w:r w:rsidRPr="008C02C5">
              <w:rPr>
                <w:rFonts w:ascii="Times New Roman" w:eastAsia="Times New Roman" w:hAnsi="Times New Roman" w:cs="Times New Roman"/>
                <w:szCs w:val="20"/>
                <w:lang w:val="lv-LV"/>
              </w:rPr>
              <w:t xml:space="preserve"> izmaksu par 31 dienu vidēji 97 patvēruma meklētājiem.</w:t>
            </w:r>
          </w:p>
        </w:tc>
        <w:tc>
          <w:tcPr>
            <w:tcW w:w="1134" w:type="dxa"/>
            <w:tcBorders>
              <w:top w:val="nil"/>
              <w:left w:val="nil"/>
              <w:bottom w:val="single" w:sz="4" w:space="0" w:color="auto"/>
              <w:right w:val="single" w:sz="4" w:space="0" w:color="auto"/>
            </w:tcBorders>
            <w:shd w:val="clear" w:color="auto" w:fill="auto"/>
            <w:noWrap/>
            <w:vAlign w:val="center"/>
            <w:hideMark/>
          </w:tcPr>
          <w:p w14:paraId="7C045C49" w14:textId="77777777" w:rsidR="008C02C5" w:rsidRPr="008C02C5" w:rsidRDefault="008C02C5" w:rsidP="00563210">
            <w:pPr>
              <w:spacing w:after="0" w:line="240" w:lineRule="auto"/>
              <w:jc w:val="center"/>
              <w:rPr>
                <w:rFonts w:ascii="Times New Roman" w:eastAsia="Times New Roman" w:hAnsi="Times New Roman" w:cs="Times New Roman"/>
                <w:color w:val="000000"/>
                <w:szCs w:val="20"/>
                <w:lang w:val="lv-LV"/>
              </w:rPr>
            </w:pPr>
            <w:r w:rsidRPr="008C02C5">
              <w:rPr>
                <w:rFonts w:ascii="Times New Roman" w:eastAsia="Times New Roman" w:hAnsi="Times New Roman" w:cs="Times New Roman"/>
                <w:color w:val="000000"/>
                <w:szCs w:val="20"/>
                <w:lang w:val="lv-LV"/>
              </w:rPr>
              <w:t>9 000</w:t>
            </w:r>
          </w:p>
        </w:tc>
      </w:tr>
    </w:tbl>
    <w:p w14:paraId="35D7139C" w14:textId="5C3FADAB" w:rsidR="008C02C5" w:rsidRDefault="008C02C5" w:rsidP="008C02C5">
      <w:pPr>
        <w:rPr>
          <w:rFonts w:ascii="Times New Roman" w:hAnsi="Times New Roman" w:cs="Times New Roman"/>
          <w:b/>
          <w:sz w:val="28"/>
          <w:lang w:val="lv-LV"/>
        </w:rPr>
      </w:pPr>
    </w:p>
    <w:tbl>
      <w:tblPr>
        <w:tblW w:w="10201" w:type="dxa"/>
        <w:tblLook w:val="04A0" w:firstRow="1" w:lastRow="0" w:firstColumn="1" w:lastColumn="0" w:noHBand="0" w:noVBand="1"/>
      </w:tblPr>
      <w:tblGrid>
        <w:gridCol w:w="1018"/>
        <w:gridCol w:w="3230"/>
        <w:gridCol w:w="4819"/>
        <w:gridCol w:w="1134"/>
      </w:tblGrid>
      <w:tr w:rsidR="00FE542B" w:rsidRPr="00FE542B" w14:paraId="45736650" w14:textId="77777777" w:rsidTr="00FE542B">
        <w:trPr>
          <w:trHeight w:val="288"/>
        </w:trPr>
        <w:tc>
          <w:tcPr>
            <w:tcW w:w="9067" w:type="dxa"/>
            <w:gridSpan w:val="3"/>
            <w:tcBorders>
              <w:top w:val="single" w:sz="4" w:space="0" w:color="auto"/>
              <w:left w:val="single" w:sz="4" w:space="0" w:color="auto"/>
              <w:bottom w:val="single" w:sz="4" w:space="0" w:color="auto"/>
              <w:right w:val="single" w:sz="4" w:space="0" w:color="auto"/>
            </w:tcBorders>
            <w:shd w:val="clear" w:color="000000" w:fill="EBF1DE"/>
            <w:noWrap/>
            <w:vAlign w:val="bottom"/>
            <w:hideMark/>
          </w:tcPr>
          <w:p w14:paraId="08D9BB90" w14:textId="77777777" w:rsidR="00FE542B" w:rsidRPr="00FE542B" w:rsidRDefault="00FE542B" w:rsidP="00FE542B">
            <w:pPr>
              <w:spacing w:after="0" w:line="240" w:lineRule="auto"/>
              <w:rPr>
                <w:rFonts w:ascii="Times New Roman" w:eastAsia="Times New Roman" w:hAnsi="Times New Roman" w:cs="Times New Roman"/>
                <w:b/>
                <w:bCs/>
                <w:color w:val="000000"/>
                <w:lang w:val="lv-LV"/>
              </w:rPr>
            </w:pPr>
            <w:r w:rsidRPr="00FE542B">
              <w:rPr>
                <w:rFonts w:ascii="Times New Roman" w:eastAsia="Times New Roman" w:hAnsi="Times New Roman" w:cs="Times New Roman"/>
                <w:b/>
                <w:bCs/>
                <w:color w:val="000000"/>
                <w:lang w:val="lv-LV"/>
              </w:rPr>
              <w:t>2) Vidējās izpeļņas pieauguma kompensēšanai</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14:paraId="23FD3F55" w14:textId="77777777" w:rsidR="00FE542B" w:rsidRPr="00FE542B" w:rsidRDefault="00FE542B" w:rsidP="00FE542B">
            <w:pPr>
              <w:spacing w:after="0" w:line="240" w:lineRule="auto"/>
              <w:jc w:val="right"/>
              <w:rPr>
                <w:rFonts w:ascii="Times New Roman" w:eastAsia="Times New Roman" w:hAnsi="Times New Roman" w:cs="Times New Roman"/>
                <w:b/>
                <w:bCs/>
                <w:color w:val="000000"/>
                <w:lang w:val="lv-LV"/>
              </w:rPr>
            </w:pPr>
            <w:r w:rsidRPr="00FE542B">
              <w:rPr>
                <w:rFonts w:ascii="Times New Roman" w:eastAsia="Times New Roman" w:hAnsi="Times New Roman" w:cs="Times New Roman"/>
                <w:b/>
                <w:bCs/>
                <w:color w:val="000000"/>
                <w:lang w:val="lv-LV"/>
              </w:rPr>
              <w:t>1 112</w:t>
            </w:r>
          </w:p>
        </w:tc>
      </w:tr>
      <w:tr w:rsidR="00FE542B" w:rsidRPr="00FE542B" w14:paraId="06D0C73C" w14:textId="77777777" w:rsidTr="00FE542B">
        <w:trPr>
          <w:trHeight w:val="288"/>
        </w:trPr>
        <w:tc>
          <w:tcPr>
            <w:tcW w:w="1018" w:type="dxa"/>
            <w:tcBorders>
              <w:top w:val="nil"/>
              <w:left w:val="single" w:sz="4" w:space="0" w:color="auto"/>
              <w:bottom w:val="single" w:sz="4" w:space="0" w:color="auto"/>
              <w:right w:val="single" w:sz="4" w:space="0" w:color="auto"/>
            </w:tcBorders>
            <w:shd w:val="clear" w:color="000000" w:fill="FFFFFF"/>
            <w:noWrap/>
            <w:vAlign w:val="center"/>
            <w:hideMark/>
          </w:tcPr>
          <w:p w14:paraId="7728DB02" w14:textId="77777777" w:rsidR="00FE542B" w:rsidRPr="00FE542B" w:rsidRDefault="00FE542B" w:rsidP="00FE542B">
            <w:pPr>
              <w:spacing w:after="0" w:line="240" w:lineRule="auto"/>
              <w:rPr>
                <w:rFonts w:ascii="Times New Roman" w:eastAsia="Times New Roman" w:hAnsi="Times New Roman" w:cs="Times New Roman"/>
                <w:b/>
                <w:bCs/>
                <w:color w:val="000000"/>
                <w:lang w:val="lv-LV"/>
              </w:rPr>
            </w:pPr>
            <w:r w:rsidRPr="00FE542B">
              <w:rPr>
                <w:rFonts w:ascii="Times New Roman" w:eastAsia="Times New Roman" w:hAnsi="Times New Roman" w:cs="Times New Roman"/>
                <w:b/>
                <w:bCs/>
                <w:color w:val="000000"/>
                <w:lang w:val="lv-LV"/>
              </w:rPr>
              <w:t>1000</w:t>
            </w:r>
          </w:p>
        </w:tc>
        <w:tc>
          <w:tcPr>
            <w:tcW w:w="3230" w:type="dxa"/>
            <w:tcBorders>
              <w:top w:val="nil"/>
              <w:left w:val="nil"/>
              <w:bottom w:val="single" w:sz="4" w:space="0" w:color="auto"/>
              <w:right w:val="single" w:sz="4" w:space="0" w:color="auto"/>
            </w:tcBorders>
            <w:shd w:val="clear" w:color="000000" w:fill="FFFFFF"/>
            <w:noWrap/>
            <w:vAlign w:val="center"/>
            <w:hideMark/>
          </w:tcPr>
          <w:p w14:paraId="7566D4A8" w14:textId="77777777" w:rsidR="00FE542B" w:rsidRPr="00FE542B" w:rsidRDefault="00FE542B" w:rsidP="00FE542B">
            <w:pPr>
              <w:spacing w:after="0" w:line="240" w:lineRule="auto"/>
              <w:rPr>
                <w:rFonts w:ascii="Times New Roman" w:eastAsia="Times New Roman" w:hAnsi="Times New Roman" w:cs="Times New Roman"/>
                <w:b/>
                <w:bCs/>
                <w:color w:val="000000"/>
                <w:lang w:val="lv-LV"/>
              </w:rPr>
            </w:pPr>
            <w:r w:rsidRPr="00FE542B">
              <w:rPr>
                <w:rFonts w:ascii="Times New Roman" w:eastAsia="Times New Roman" w:hAnsi="Times New Roman" w:cs="Times New Roman"/>
                <w:b/>
                <w:bCs/>
                <w:color w:val="000000"/>
                <w:lang w:val="lv-LV"/>
              </w:rPr>
              <w:t>Atlīdzība</w:t>
            </w:r>
          </w:p>
        </w:tc>
        <w:tc>
          <w:tcPr>
            <w:tcW w:w="4819" w:type="dxa"/>
            <w:tcBorders>
              <w:top w:val="nil"/>
              <w:left w:val="nil"/>
              <w:bottom w:val="single" w:sz="4" w:space="0" w:color="auto"/>
              <w:right w:val="single" w:sz="4" w:space="0" w:color="auto"/>
            </w:tcBorders>
            <w:shd w:val="clear" w:color="auto" w:fill="auto"/>
            <w:vAlign w:val="center"/>
            <w:hideMark/>
          </w:tcPr>
          <w:p w14:paraId="04F937D5" w14:textId="77777777" w:rsidR="00FE542B" w:rsidRPr="00FE542B" w:rsidRDefault="00FE542B" w:rsidP="00FE542B">
            <w:pPr>
              <w:spacing w:after="0" w:line="240" w:lineRule="auto"/>
              <w:rPr>
                <w:rFonts w:ascii="Times New Roman" w:eastAsia="Times New Roman" w:hAnsi="Times New Roman" w:cs="Times New Roman"/>
                <w:lang w:val="lv-LV"/>
              </w:rPr>
            </w:pPr>
            <w:r w:rsidRPr="00FE542B">
              <w:rPr>
                <w:rFonts w:ascii="Times New Roman" w:eastAsia="Times New Roman" w:hAnsi="Times New Roman" w:cs="Times New Roman"/>
                <w:lang w:val="lv-LV"/>
              </w:rPr>
              <w:t xml:space="preserve">13 348 </w:t>
            </w:r>
            <w:proofErr w:type="spellStart"/>
            <w:r w:rsidRPr="00FE542B">
              <w:rPr>
                <w:rFonts w:ascii="Times New Roman" w:eastAsia="Times New Roman" w:hAnsi="Times New Roman" w:cs="Times New Roman"/>
                <w:i/>
                <w:iCs/>
                <w:lang w:val="lv-LV"/>
              </w:rPr>
              <w:t>euro</w:t>
            </w:r>
            <w:proofErr w:type="spellEnd"/>
            <w:r w:rsidRPr="00FE542B">
              <w:rPr>
                <w:rFonts w:ascii="Times New Roman" w:eastAsia="Times New Roman" w:hAnsi="Times New Roman" w:cs="Times New Roman"/>
                <w:lang w:val="lv-LV"/>
              </w:rPr>
              <w:t xml:space="preserve"> * 8,33% = 1 112 </w:t>
            </w:r>
            <w:proofErr w:type="spellStart"/>
            <w:r w:rsidRPr="00FE542B">
              <w:rPr>
                <w:rFonts w:ascii="Times New Roman" w:eastAsia="Times New Roman" w:hAnsi="Times New Roman" w:cs="Times New Roman"/>
                <w:i/>
                <w:iCs/>
                <w:lang w:val="lv-LV"/>
              </w:rPr>
              <w:t>euro</w:t>
            </w:r>
            <w:proofErr w:type="spellEnd"/>
          </w:p>
        </w:tc>
        <w:tc>
          <w:tcPr>
            <w:tcW w:w="1134" w:type="dxa"/>
            <w:tcBorders>
              <w:top w:val="nil"/>
              <w:left w:val="nil"/>
              <w:bottom w:val="single" w:sz="4" w:space="0" w:color="auto"/>
              <w:right w:val="single" w:sz="4" w:space="0" w:color="auto"/>
            </w:tcBorders>
            <w:shd w:val="clear" w:color="000000" w:fill="FFFFFF"/>
            <w:noWrap/>
            <w:hideMark/>
          </w:tcPr>
          <w:p w14:paraId="67DF9129" w14:textId="77777777" w:rsidR="00FE542B" w:rsidRPr="00FE542B" w:rsidRDefault="00FE542B" w:rsidP="00FE542B">
            <w:pPr>
              <w:spacing w:after="0" w:line="240" w:lineRule="auto"/>
              <w:jc w:val="right"/>
              <w:rPr>
                <w:rFonts w:ascii="Times New Roman" w:eastAsia="Times New Roman" w:hAnsi="Times New Roman" w:cs="Times New Roman"/>
                <w:b/>
                <w:bCs/>
                <w:color w:val="000000"/>
                <w:lang w:val="lv-LV"/>
              </w:rPr>
            </w:pPr>
            <w:r w:rsidRPr="00FE542B">
              <w:rPr>
                <w:rFonts w:ascii="Times New Roman" w:eastAsia="Times New Roman" w:hAnsi="Times New Roman" w:cs="Times New Roman"/>
                <w:b/>
                <w:bCs/>
                <w:color w:val="000000"/>
                <w:lang w:val="lv-LV"/>
              </w:rPr>
              <w:t>1 112</w:t>
            </w:r>
          </w:p>
        </w:tc>
      </w:tr>
    </w:tbl>
    <w:p w14:paraId="2D841D32" w14:textId="47E63A05" w:rsidR="008C02C5" w:rsidRDefault="008C02C5" w:rsidP="004C4816">
      <w:pPr>
        <w:rPr>
          <w:rFonts w:ascii="Times New Roman" w:hAnsi="Times New Roman" w:cs="Times New Roman"/>
          <w:b/>
          <w:sz w:val="28"/>
          <w:lang w:val="lv-LV"/>
        </w:rPr>
      </w:pPr>
    </w:p>
    <w:sectPr w:rsidR="008C02C5" w:rsidSect="004C4816">
      <w:headerReference w:type="default" r:id="rId7"/>
      <w:pgSz w:w="12240" w:h="15840"/>
      <w:pgMar w:top="1440" w:right="1608" w:bottom="1134"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3617B" w14:textId="77777777" w:rsidR="00A0747B" w:rsidRDefault="00A0747B" w:rsidP="00986177">
      <w:pPr>
        <w:spacing w:after="0" w:line="240" w:lineRule="auto"/>
      </w:pPr>
      <w:r>
        <w:separator/>
      </w:r>
    </w:p>
  </w:endnote>
  <w:endnote w:type="continuationSeparator" w:id="0">
    <w:p w14:paraId="57EABC02" w14:textId="77777777" w:rsidR="00A0747B" w:rsidRDefault="00A0747B" w:rsidP="009861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75768" w14:textId="77777777" w:rsidR="00A0747B" w:rsidRDefault="00A0747B" w:rsidP="00986177">
      <w:pPr>
        <w:spacing w:after="0" w:line="240" w:lineRule="auto"/>
      </w:pPr>
      <w:r>
        <w:separator/>
      </w:r>
    </w:p>
  </w:footnote>
  <w:footnote w:type="continuationSeparator" w:id="0">
    <w:p w14:paraId="5F062339" w14:textId="77777777" w:rsidR="00A0747B" w:rsidRDefault="00A0747B" w:rsidP="009861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9664822"/>
      <w:docPartObj>
        <w:docPartGallery w:val="Page Numbers (Top of Page)"/>
        <w:docPartUnique/>
      </w:docPartObj>
    </w:sdtPr>
    <w:sdtEndPr>
      <w:rPr>
        <w:noProof/>
      </w:rPr>
    </w:sdtEndPr>
    <w:sdtContent>
      <w:p w14:paraId="6FFDE084" w14:textId="3628AB68" w:rsidR="00F176BB" w:rsidRDefault="00F176BB">
        <w:pPr>
          <w:pStyle w:val="Header"/>
          <w:jc w:val="center"/>
        </w:pPr>
        <w:r>
          <w:fldChar w:fldCharType="begin"/>
        </w:r>
        <w:r>
          <w:instrText xml:space="preserve"> PAGE   \* MERGEFORMAT </w:instrText>
        </w:r>
        <w:r>
          <w:fldChar w:fldCharType="separate"/>
        </w:r>
        <w:r w:rsidR="00693255">
          <w:rPr>
            <w:noProof/>
          </w:rPr>
          <w:t>4</w:t>
        </w:r>
        <w:r>
          <w:rPr>
            <w:noProof/>
          </w:rPr>
          <w:fldChar w:fldCharType="end"/>
        </w:r>
      </w:p>
    </w:sdtContent>
  </w:sdt>
  <w:p w14:paraId="799B205C" w14:textId="77777777" w:rsidR="00F176BB" w:rsidRDefault="00F176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58398E"/>
    <w:multiLevelType w:val="hybridMultilevel"/>
    <w:tmpl w:val="1C703896"/>
    <w:lvl w:ilvl="0" w:tplc="BE4283A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27517806"/>
    <w:multiLevelType w:val="hybridMultilevel"/>
    <w:tmpl w:val="D2ACD1FE"/>
    <w:lvl w:ilvl="0" w:tplc="BD54BE3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3B074E"/>
    <w:multiLevelType w:val="hybridMultilevel"/>
    <w:tmpl w:val="238404D0"/>
    <w:lvl w:ilvl="0" w:tplc="2474FC34">
      <w:start w:val="18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280B0A"/>
    <w:multiLevelType w:val="hybridMultilevel"/>
    <w:tmpl w:val="610A2FDE"/>
    <w:lvl w:ilvl="0" w:tplc="B4A8FE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9731A5"/>
    <w:multiLevelType w:val="multilevel"/>
    <w:tmpl w:val="F3802240"/>
    <w:lvl w:ilvl="0">
      <w:start w:val="1"/>
      <w:numFmt w:val="upperRoman"/>
      <w:lvlText w:val="%1."/>
      <w:lvlJc w:val="left"/>
      <w:pPr>
        <w:ind w:left="1080" w:hanging="720"/>
      </w:pPr>
      <w:rPr>
        <w:rFonts w:eastAsia="Times New Roman" w:hint="default"/>
        <w:b/>
        <w:sz w:val="28"/>
      </w:rPr>
    </w:lvl>
    <w:lvl w:ilvl="1">
      <w:start w:val="1"/>
      <w:numFmt w:val="decimal"/>
      <w:isLgl/>
      <w:lvlText w:val="%1.%2."/>
      <w:lvlJc w:val="left"/>
      <w:pPr>
        <w:ind w:left="792" w:hanging="432"/>
      </w:pPr>
      <w:rPr>
        <w:rFonts w:eastAsia="Times New Roman" w:hint="default"/>
        <w:b/>
        <w:sz w:val="28"/>
      </w:rPr>
    </w:lvl>
    <w:lvl w:ilvl="2">
      <w:start w:val="1"/>
      <w:numFmt w:val="decimal"/>
      <w:isLgl/>
      <w:lvlText w:val="%1.%2.%3."/>
      <w:lvlJc w:val="left"/>
      <w:pPr>
        <w:ind w:left="1080" w:hanging="720"/>
      </w:pPr>
      <w:rPr>
        <w:rFonts w:eastAsia="Times New Roman" w:hint="default"/>
        <w:b/>
        <w:sz w:val="28"/>
      </w:rPr>
    </w:lvl>
    <w:lvl w:ilvl="3">
      <w:start w:val="1"/>
      <w:numFmt w:val="decimal"/>
      <w:isLgl/>
      <w:lvlText w:val="%1.%2.%3.%4."/>
      <w:lvlJc w:val="left"/>
      <w:pPr>
        <w:ind w:left="1080" w:hanging="720"/>
      </w:pPr>
      <w:rPr>
        <w:rFonts w:eastAsia="Times New Roman" w:hint="default"/>
        <w:b/>
        <w:sz w:val="28"/>
      </w:rPr>
    </w:lvl>
    <w:lvl w:ilvl="4">
      <w:start w:val="1"/>
      <w:numFmt w:val="decimal"/>
      <w:isLgl/>
      <w:lvlText w:val="%1.%2.%3.%4.%5."/>
      <w:lvlJc w:val="left"/>
      <w:pPr>
        <w:ind w:left="1440" w:hanging="1080"/>
      </w:pPr>
      <w:rPr>
        <w:rFonts w:eastAsia="Times New Roman" w:hint="default"/>
        <w:b/>
        <w:sz w:val="28"/>
      </w:rPr>
    </w:lvl>
    <w:lvl w:ilvl="5">
      <w:start w:val="1"/>
      <w:numFmt w:val="decimal"/>
      <w:isLgl/>
      <w:lvlText w:val="%1.%2.%3.%4.%5.%6."/>
      <w:lvlJc w:val="left"/>
      <w:pPr>
        <w:ind w:left="1440" w:hanging="1080"/>
      </w:pPr>
      <w:rPr>
        <w:rFonts w:eastAsia="Times New Roman" w:hint="default"/>
        <w:b/>
        <w:sz w:val="28"/>
      </w:rPr>
    </w:lvl>
    <w:lvl w:ilvl="6">
      <w:start w:val="1"/>
      <w:numFmt w:val="decimal"/>
      <w:isLgl/>
      <w:lvlText w:val="%1.%2.%3.%4.%5.%6.%7."/>
      <w:lvlJc w:val="left"/>
      <w:pPr>
        <w:ind w:left="1800" w:hanging="1440"/>
      </w:pPr>
      <w:rPr>
        <w:rFonts w:eastAsia="Times New Roman" w:hint="default"/>
        <w:b/>
        <w:sz w:val="28"/>
      </w:rPr>
    </w:lvl>
    <w:lvl w:ilvl="7">
      <w:start w:val="1"/>
      <w:numFmt w:val="decimal"/>
      <w:isLgl/>
      <w:lvlText w:val="%1.%2.%3.%4.%5.%6.%7.%8."/>
      <w:lvlJc w:val="left"/>
      <w:pPr>
        <w:ind w:left="1800" w:hanging="1440"/>
      </w:pPr>
      <w:rPr>
        <w:rFonts w:eastAsia="Times New Roman" w:hint="default"/>
        <w:b/>
        <w:sz w:val="28"/>
      </w:rPr>
    </w:lvl>
    <w:lvl w:ilvl="8">
      <w:start w:val="1"/>
      <w:numFmt w:val="decimal"/>
      <w:isLgl/>
      <w:lvlText w:val="%1.%2.%3.%4.%5.%6.%7.%8.%9."/>
      <w:lvlJc w:val="left"/>
      <w:pPr>
        <w:ind w:left="2160" w:hanging="1800"/>
      </w:pPr>
      <w:rPr>
        <w:rFonts w:eastAsia="Times New Roman" w:hint="default"/>
        <w:b/>
        <w:sz w:val="28"/>
      </w:rPr>
    </w:lvl>
  </w:abstractNum>
  <w:abstractNum w:abstractNumId="5" w15:restartNumberingAfterBreak="0">
    <w:nsid w:val="458C51C5"/>
    <w:multiLevelType w:val="hybridMultilevel"/>
    <w:tmpl w:val="2CBA29C6"/>
    <w:lvl w:ilvl="0" w:tplc="B4A8FE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241603"/>
    <w:multiLevelType w:val="hybridMultilevel"/>
    <w:tmpl w:val="B4940C7C"/>
    <w:lvl w:ilvl="0" w:tplc="427E3E70">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FB7516"/>
    <w:multiLevelType w:val="multilevel"/>
    <w:tmpl w:val="164017D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2160" w:hanging="180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8" w15:restartNumberingAfterBreak="0">
    <w:nsid w:val="6B6D7273"/>
    <w:multiLevelType w:val="hybridMultilevel"/>
    <w:tmpl w:val="85101AA8"/>
    <w:lvl w:ilvl="0" w:tplc="EE94515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7"/>
  </w:num>
  <w:num w:numId="4">
    <w:abstractNumId w:val="2"/>
  </w:num>
  <w:num w:numId="5">
    <w:abstractNumId w:val="0"/>
  </w:num>
  <w:num w:numId="6">
    <w:abstractNumId w:val="6"/>
  </w:num>
  <w:num w:numId="7">
    <w:abstractNumId w:val="3"/>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0D5"/>
    <w:rsid w:val="00001F1C"/>
    <w:rsid w:val="00002F98"/>
    <w:rsid w:val="00004117"/>
    <w:rsid w:val="000073E2"/>
    <w:rsid w:val="000216EE"/>
    <w:rsid w:val="0002297F"/>
    <w:rsid w:val="00023F05"/>
    <w:rsid w:val="00026212"/>
    <w:rsid w:val="000312AD"/>
    <w:rsid w:val="000515B5"/>
    <w:rsid w:val="00061CDE"/>
    <w:rsid w:val="000640FA"/>
    <w:rsid w:val="0007032E"/>
    <w:rsid w:val="000708B5"/>
    <w:rsid w:val="00070967"/>
    <w:rsid w:val="00075F10"/>
    <w:rsid w:val="0008229A"/>
    <w:rsid w:val="000832D7"/>
    <w:rsid w:val="00085887"/>
    <w:rsid w:val="00086391"/>
    <w:rsid w:val="00094104"/>
    <w:rsid w:val="00095630"/>
    <w:rsid w:val="000A5795"/>
    <w:rsid w:val="000B4CD8"/>
    <w:rsid w:val="000C32E6"/>
    <w:rsid w:val="000C4EB4"/>
    <w:rsid w:val="000C6509"/>
    <w:rsid w:val="000D1DD5"/>
    <w:rsid w:val="000D25B9"/>
    <w:rsid w:val="000D5B41"/>
    <w:rsid w:val="000E0F61"/>
    <w:rsid w:val="000E170A"/>
    <w:rsid w:val="000F589D"/>
    <w:rsid w:val="000F60A4"/>
    <w:rsid w:val="00100881"/>
    <w:rsid w:val="00101B50"/>
    <w:rsid w:val="00113271"/>
    <w:rsid w:val="00115E51"/>
    <w:rsid w:val="001203C1"/>
    <w:rsid w:val="001244A0"/>
    <w:rsid w:val="001354D3"/>
    <w:rsid w:val="0013792D"/>
    <w:rsid w:val="00145FE5"/>
    <w:rsid w:val="0014626F"/>
    <w:rsid w:val="00150080"/>
    <w:rsid w:val="001563F7"/>
    <w:rsid w:val="00160923"/>
    <w:rsid w:val="00161065"/>
    <w:rsid w:val="001633EC"/>
    <w:rsid w:val="00175D97"/>
    <w:rsid w:val="001761DF"/>
    <w:rsid w:val="001771C2"/>
    <w:rsid w:val="00180AC7"/>
    <w:rsid w:val="001825D5"/>
    <w:rsid w:val="00194D13"/>
    <w:rsid w:val="00195F5B"/>
    <w:rsid w:val="001A2355"/>
    <w:rsid w:val="001A2BBA"/>
    <w:rsid w:val="001A2BC3"/>
    <w:rsid w:val="001B2534"/>
    <w:rsid w:val="001B2B3B"/>
    <w:rsid w:val="001C2938"/>
    <w:rsid w:val="001C3517"/>
    <w:rsid w:val="001C6AAE"/>
    <w:rsid w:val="001D2FA7"/>
    <w:rsid w:val="001D46FD"/>
    <w:rsid w:val="001E4450"/>
    <w:rsid w:val="001E539C"/>
    <w:rsid w:val="001E6858"/>
    <w:rsid w:val="001F0AFC"/>
    <w:rsid w:val="001F6F48"/>
    <w:rsid w:val="00203517"/>
    <w:rsid w:val="00207007"/>
    <w:rsid w:val="00210401"/>
    <w:rsid w:val="0021122D"/>
    <w:rsid w:val="00214ABD"/>
    <w:rsid w:val="00217142"/>
    <w:rsid w:val="002242DC"/>
    <w:rsid w:val="002277A2"/>
    <w:rsid w:val="00231B77"/>
    <w:rsid w:val="002324C1"/>
    <w:rsid w:val="002368C5"/>
    <w:rsid w:val="00240A88"/>
    <w:rsid w:val="00242391"/>
    <w:rsid w:val="0024483C"/>
    <w:rsid w:val="00246A9C"/>
    <w:rsid w:val="002515CF"/>
    <w:rsid w:val="002626D0"/>
    <w:rsid w:val="00263907"/>
    <w:rsid w:val="00265CEB"/>
    <w:rsid w:val="00266071"/>
    <w:rsid w:val="00271E0C"/>
    <w:rsid w:val="00276478"/>
    <w:rsid w:val="00281183"/>
    <w:rsid w:val="002937CF"/>
    <w:rsid w:val="002A0936"/>
    <w:rsid w:val="002A1599"/>
    <w:rsid w:val="002A30ED"/>
    <w:rsid w:val="002A356D"/>
    <w:rsid w:val="002A620E"/>
    <w:rsid w:val="002B077E"/>
    <w:rsid w:val="002B1684"/>
    <w:rsid w:val="002B2D44"/>
    <w:rsid w:val="002B3AD7"/>
    <w:rsid w:val="002B3EF5"/>
    <w:rsid w:val="002B5553"/>
    <w:rsid w:val="002C0816"/>
    <w:rsid w:val="002C2916"/>
    <w:rsid w:val="002C3701"/>
    <w:rsid w:val="002C4B7C"/>
    <w:rsid w:val="002C7FDA"/>
    <w:rsid w:val="002D1C4C"/>
    <w:rsid w:val="002D1DA6"/>
    <w:rsid w:val="002E1538"/>
    <w:rsid w:val="002E431F"/>
    <w:rsid w:val="002E667C"/>
    <w:rsid w:val="002F30D5"/>
    <w:rsid w:val="002F5573"/>
    <w:rsid w:val="003026E0"/>
    <w:rsid w:val="00313A0B"/>
    <w:rsid w:val="0031569F"/>
    <w:rsid w:val="00330E0D"/>
    <w:rsid w:val="00341358"/>
    <w:rsid w:val="003464DF"/>
    <w:rsid w:val="003517DC"/>
    <w:rsid w:val="00352025"/>
    <w:rsid w:val="00360FA3"/>
    <w:rsid w:val="003624B7"/>
    <w:rsid w:val="00363118"/>
    <w:rsid w:val="00365F29"/>
    <w:rsid w:val="0037215B"/>
    <w:rsid w:val="00373D90"/>
    <w:rsid w:val="00380102"/>
    <w:rsid w:val="00382380"/>
    <w:rsid w:val="003976E2"/>
    <w:rsid w:val="003A0123"/>
    <w:rsid w:val="003A23DB"/>
    <w:rsid w:val="003A3BB3"/>
    <w:rsid w:val="003A6C59"/>
    <w:rsid w:val="003B12B1"/>
    <w:rsid w:val="003B6F3E"/>
    <w:rsid w:val="003C1F8F"/>
    <w:rsid w:val="003C4D74"/>
    <w:rsid w:val="003C5195"/>
    <w:rsid w:val="003C5324"/>
    <w:rsid w:val="003C55E4"/>
    <w:rsid w:val="003F3EF5"/>
    <w:rsid w:val="003F5DA6"/>
    <w:rsid w:val="004028E6"/>
    <w:rsid w:val="004038DB"/>
    <w:rsid w:val="0040428D"/>
    <w:rsid w:val="00404469"/>
    <w:rsid w:val="00405913"/>
    <w:rsid w:val="00407CAB"/>
    <w:rsid w:val="00411969"/>
    <w:rsid w:val="00412425"/>
    <w:rsid w:val="00415D19"/>
    <w:rsid w:val="00415DE2"/>
    <w:rsid w:val="004238D6"/>
    <w:rsid w:val="00424527"/>
    <w:rsid w:val="004247F4"/>
    <w:rsid w:val="00432317"/>
    <w:rsid w:val="004352CE"/>
    <w:rsid w:val="004353DA"/>
    <w:rsid w:val="0044099E"/>
    <w:rsid w:val="00447955"/>
    <w:rsid w:val="00454CF8"/>
    <w:rsid w:val="004556ED"/>
    <w:rsid w:val="004567DF"/>
    <w:rsid w:val="004575E8"/>
    <w:rsid w:val="00461D3C"/>
    <w:rsid w:val="00462567"/>
    <w:rsid w:val="004657FF"/>
    <w:rsid w:val="00471B73"/>
    <w:rsid w:val="00474646"/>
    <w:rsid w:val="004774B2"/>
    <w:rsid w:val="00482E21"/>
    <w:rsid w:val="00487247"/>
    <w:rsid w:val="00487BEC"/>
    <w:rsid w:val="00490BE9"/>
    <w:rsid w:val="00497EFD"/>
    <w:rsid w:val="004B0E08"/>
    <w:rsid w:val="004C1BAB"/>
    <w:rsid w:val="004C4816"/>
    <w:rsid w:val="004C6A95"/>
    <w:rsid w:val="004D0EB9"/>
    <w:rsid w:val="004D6596"/>
    <w:rsid w:val="004E063B"/>
    <w:rsid w:val="004E154D"/>
    <w:rsid w:val="004F0658"/>
    <w:rsid w:val="004F44ED"/>
    <w:rsid w:val="004F4609"/>
    <w:rsid w:val="004F562E"/>
    <w:rsid w:val="005038D5"/>
    <w:rsid w:val="0050780B"/>
    <w:rsid w:val="0050787C"/>
    <w:rsid w:val="0051314C"/>
    <w:rsid w:val="005201D9"/>
    <w:rsid w:val="005258C5"/>
    <w:rsid w:val="0052775D"/>
    <w:rsid w:val="005308CE"/>
    <w:rsid w:val="00531BA3"/>
    <w:rsid w:val="00531E0C"/>
    <w:rsid w:val="00533D32"/>
    <w:rsid w:val="00534D2F"/>
    <w:rsid w:val="00534E4C"/>
    <w:rsid w:val="0053705D"/>
    <w:rsid w:val="00547E02"/>
    <w:rsid w:val="00555DDC"/>
    <w:rsid w:val="00563210"/>
    <w:rsid w:val="00573FAD"/>
    <w:rsid w:val="00582F56"/>
    <w:rsid w:val="00595FFB"/>
    <w:rsid w:val="005961D0"/>
    <w:rsid w:val="0059665C"/>
    <w:rsid w:val="0059680D"/>
    <w:rsid w:val="005970BD"/>
    <w:rsid w:val="00597E78"/>
    <w:rsid w:val="005A4960"/>
    <w:rsid w:val="005B1C86"/>
    <w:rsid w:val="005B20DA"/>
    <w:rsid w:val="005B54D0"/>
    <w:rsid w:val="005B6CFD"/>
    <w:rsid w:val="005C1845"/>
    <w:rsid w:val="005C38B5"/>
    <w:rsid w:val="005C3DB7"/>
    <w:rsid w:val="005C579D"/>
    <w:rsid w:val="005C7B6A"/>
    <w:rsid w:val="005D2DB3"/>
    <w:rsid w:val="005D75CC"/>
    <w:rsid w:val="005E1406"/>
    <w:rsid w:val="005E5AA4"/>
    <w:rsid w:val="005F0031"/>
    <w:rsid w:val="005F005E"/>
    <w:rsid w:val="005F1D50"/>
    <w:rsid w:val="0060009C"/>
    <w:rsid w:val="00600E65"/>
    <w:rsid w:val="00601950"/>
    <w:rsid w:val="0060302D"/>
    <w:rsid w:val="006063FC"/>
    <w:rsid w:val="00607494"/>
    <w:rsid w:val="0061704C"/>
    <w:rsid w:val="00623F2F"/>
    <w:rsid w:val="00627EFB"/>
    <w:rsid w:val="0063055C"/>
    <w:rsid w:val="00631A5F"/>
    <w:rsid w:val="00632379"/>
    <w:rsid w:val="00637B34"/>
    <w:rsid w:val="00641CA3"/>
    <w:rsid w:val="00643D69"/>
    <w:rsid w:val="006514BE"/>
    <w:rsid w:val="006715AB"/>
    <w:rsid w:val="00676A16"/>
    <w:rsid w:val="00676E16"/>
    <w:rsid w:val="00680296"/>
    <w:rsid w:val="00683E5D"/>
    <w:rsid w:val="00687FEF"/>
    <w:rsid w:val="00693255"/>
    <w:rsid w:val="00693EF8"/>
    <w:rsid w:val="006A280D"/>
    <w:rsid w:val="006A37F0"/>
    <w:rsid w:val="006A3B83"/>
    <w:rsid w:val="006B309D"/>
    <w:rsid w:val="006B556E"/>
    <w:rsid w:val="006E6074"/>
    <w:rsid w:val="006F149E"/>
    <w:rsid w:val="006F3BB1"/>
    <w:rsid w:val="006F5B90"/>
    <w:rsid w:val="006F69C6"/>
    <w:rsid w:val="00702B85"/>
    <w:rsid w:val="00703357"/>
    <w:rsid w:val="00712743"/>
    <w:rsid w:val="00730034"/>
    <w:rsid w:val="007437BB"/>
    <w:rsid w:val="00751E20"/>
    <w:rsid w:val="0075330F"/>
    <w:rsid w:val="0075361E"/>
    <w:rsid w:val="00757AB4"/>
    <w:rsid w:val="00760158"/>
    <w:rsid w:val="00765E09"/>
    <w:rsid w:val="00770DE9"/>
    <w:rsid w:val="00773EC2"/>
    <w:rsid w:val="00781A66"/>
    <w:rsid w:val="00786905"/>
    <w:rsid w:val="00795DA8"/>
    <w:rsid w:val="007A2227"/>
    <w:rsid w:val="007A3A10"/>
    <w:rsid w:val="007B142E"/>
    <w:rsid w:val="007B241E"/>
    <w:rsid w:val="007B2C8F"/>
    <w:rsid w:val="007B51F0"/>
    <w:rsid w:val="007B76BD"/>
    <w:rsid w:val="007D0397"/>
    <w:rsid w:val="007D1585"/>
    <w:rsid w:val="007D1DCA"/>
    <w:rsid w:val="007D528B"/>
    <w:rsid w:val="007E0D48"/>
    <w:rsid w:val="007E118C"/>
    <w:rsid w:val="007E271B"/>
    <w:rsid w:val="007E2F74"/>
    <w:rsid w:val="007E33ED"/>
    <w:rsid w:val="007F0EB8"/>
    <w:rsid w:val="007F44F0"/>
    <w:rsid w:val="007F6373"/>
    <w:rsid w:val="0080037F"/>
    <w:rsid w:val="00810814"/>
    <w:rsid w:val="00817B0A"/>
    <w:rsid w:val="008244E4"/>
    <w:rsid w:val="00824A16"/>
    <w:rsid w:val="00826D0A"/>
    <w:rsid w:val="00831C93"/>
    <w:rsid w:val="00834595"/>
    <w:rsid w:val="00834667"/>
    <w:rsid w:val="00842B55"/>
    <w:rsid w:val="00842BC3"/>
    <w:rsid w:val="0084595A"/>
    <w:rsid w:val="008541A9"/>
    <w:rsid w:val="00862DD6"/>
    <w:rsid w:val="008673F3"/>
    <w:rsid w:val="00867647"/>
    <w:rsid w:val="00870F99"/>
    <w:rsid w:val="008713C4"/>
    <w:rsid w:val="00877717"/>
    <w:rsid w:val="008816DE"/>
    <w:rsid w:val="00887EFF"/>
    <w:rsid w:val="00890083"/>
    <w:rsid w:val="00892600"/>
    <w:rsid w:val="008A1DD2"/>
    <w:rsid w:val="008B27E7"/>
    <w:rsid w:val="008B46DF"/>
    <w:rsid w:val="008B57B7"/>
    <w:rsid w:val="008B6340"/>
    <w:rsid w:val="008B70CC"/>
    <w:rsid w:val="008C006F"/>
    <w:rsid w:val="008C02C5"/>
    <w:rsid w:val="008C1CE2"/>
    <w:rsid w:val="008C2D71"/>
    <w:rsid w:val="008C4C63"/>
    <w:rsid w:val="008D3F1D"/>
    <w:rsid w:val="008D4792"/>
    <w:rsid w:val="008D5C02"/>
    <w:rsid w:val="008D5ED3"/>
    <w:rsid w:val="008D7F7B"/>
    <w:rsid w:val="008E004D"/>
    <w:rsid w:val="008E2C25"/>
    <w:rsid w:val="008F1816"/>
    <w:rsid w:val="008F37C5"/>
    <w:rsid w:val="008F5754"/>
    <w:rsid w:val="008F60AD"/>
    <w:rsid w:val="008F657C"/>
    <w:rsid w:val="008F76E5"/>
    <w:rsid w:val="00901188"/>
    <w:rsid w:val="00903D4B"/>
    <w:rsid w:val="00905C99"/>
    <w:rsid w:val="00911DBD"/>
    <w:rsid w:val="00912958"/>
    <w:rsid w:val="00913B40"/>
    <w:rsid w:val="009168C1"/>
    <w:rsid w:val="00924897"/>
    <w:rsid w:val="00925C45"/>
    <w:rsid w:val="00925CD5"/>
    <w:rsid w:val="00930C6B"/>
    <w:rsid w:val="00930FDD"/>
    <w:rsid w:val="0094564E"/>
    <w:rsid w:val="00945B99"/>
    <w:rsid w:val="009501E1"/>
    <w:rsid w:val="00953C16"/>
    <w:rsid w:val="00955E16"/>
    <w:rsid w:val="009564B2"/>
    <w:rsid w:val="009620A5"/>
    <w:rsid w:val="00965E42"/>
    <w:rsid w:val="00966207"/>
    <w:rsid w:val="009672F5"/>
    <w:rsid w:val="0097140E"/>
    <w:rsid w:val="009723FF"/>
    <w:rsid w:val="00986177"/>
    <w:rsid w:val="009A2E75"/>
    <w:rsid w:val="009B05AA"/>
    <w:rsid w:val="009B36F4"/>
    <w:rsid w:val="009B5CA2"/>
    <w:rsid w:val="009B75AB"/>
    <w:rsid w:val="009C2F23"/>
    <w:rsid w:val="009C6DD9"/>
    <w:rsid w:val="009D73FD"/>
    <w:rsid w:val="009E6443"/>
    <w:rsid w:val="009F4A6D"/>
    <w:rsid w:val="009F7CD9"/>
    <w:rsid w:val="00A0306C"/>
    <w:rsid w:val="00A04136"/>
    <w:rsid w:val="00A04CF1"/>
    <w:rsid w:val="00A0747B"/>
    <w:rsid w:val="00A23917"/>
    <w:rsid w:val="00A374D3"/>
    <w:rsid w:val="00A42033"/>
    <w:rsid w:val="00A475F3"/>
    <w:rsid w:val="00A56C5B"/>
    <w:rsid w:val="00A62892"/>
    <w:rsid w:val="00A629F5"/>
    <w:rsid w:val="00A656C0"/>
    <w:rsid w:val="00A73970"/>
    <w:rsid w:val="00A74E76"/>
    <w:rsid w:val="00A753AF"/>
    <w:rsid w:val="00A81055"/>
    <w:rsid w:val="00A83C8F"/>
    <w:rsid w:val="00A8572B"/>
    <w:rsid w:val="00A87B35"/>
    <w:rsid w:val="00A87DBE"/>
    <w:rsid w:val="00A92E34"/>
    <w:rsid w:val="00A978F9"/>
    <w:rsid w:val="00A9799F"/>
    <w:rsid w:val="00AA63E9"/>
    <w:rsid w:val="00AB051C"/>
    <w:rsid w:val="00AB3D71"/>
    <w:rsid w:val="00AB3EE8"/>
    <w:rsid w:val="00AC1325"/>
    <w:rsid w:val="00AC1AE3"/>
    <w:rsid w:val="00AC2947"/>
    <w:rsid w:val="00AC590A"/>
    <w:rsid w:val="00AC6AB0"/>
    <w:rsid w:val="00AD7E08"/>
    <w:rsid w:val="00AE4019"/>
    <w:rsid w:val="00AE6654"/>
    <w:rsid w:val="00AF49E3"/>
    <w:rsid w:val="00AF59B2"/>
    <w:rsid w:val="00AF6646"/>
    <w:rsid w:val="00AF7CA8"/>
    <w:rsid w:val="00B00024"/>
    <w:rsid w:val="00B20677"/>
    <w:rsid w:val="00B21324"/>
    <w:rsid w:val="00B32A51"/>
    <w:rsid w:val="00B357EA"/>
    <w:rsid w:val="00B37302"/>
    <w:rsid w:val="00B401B5"/>
    <w:rsid w:val="00B4490C"/>
    <w:rsid w:val="00B453B8"/>
    <w:rsid w:val="00B45900"/>
    <w:rsid w:val="00B51021"/>
    <w:rsid w:val="00B512D6"/>
    <w:rsid w:val="00B66307"/>
    <w:rsid w:val="00B705AD"/>
    <w:rsid w:val="00B72315"/>
    <w:rsid w:val="00B76066"/>
    <w:rsid w:val="00B818D6"/>
    <w:rsid w:val="00B90C9A"/>
    <w:rsid w:val="00B9414F"/>
    <w:rsid w:val="00B96B12"/>
    <w:rsid w:val="00BA4742"/>
    <w:rsid w:val="00BA7BD9"/>
    <w:rsid w:val="00BB2DF5"/>
    <w:rsid w:val="00BC3D6F"/>
    <w:rsid w:val="00BC5080"/>
    <w:rsid w:val="00BC5248"/>
    <w:rsid w:val="00BD15B9"/>
    <w:rsid w:val="00BD1AFF"/>
    <w:rsid w:val="00BD5FA9"/>
    <w:rsid w:val="00BE312A"/>
    <w:rsid w:val="00BE6124"/>
    <w:rsid w:val="00BE688E"/>
    <w:rsid w:val="00BF3C4D"/>
    <w:rsid w:val="00BF6EC6"/>
    <w:rsid w:val="00BF788F"/>
    <w:rsid w:val="00C23637"/>
    <w:rsid w:val="00C24631"/>
    <w:rsid w:val="00C25902"/>
    <w:rsid w:val="00C30A39"/>
    <w:rsid w:val="00C33D33"/>
    <w:rsid w:val="00C34321"/>
    <w:rsid w:val="00C515D4"/>
    <w:rsid w:val="00C53DAC"/>
    <w:rsid w:val="00C57C4D"/>
    <w:rsid w:val="00C6653A"/>
    <w:rsid w:val="00C6797A"/>
    <w:rsid w:val="00C70380"/>
    <w:rsid w:val="00C73089"/>
    <w:rsid w:val="00C74256"/>
    <w:rsid w:val="00C77493"/>
    <w:rsid w:val="00C82E33"/>
    <w:rsid w:val="00C8552A"/>
    <w:rsid w:val="00C86DD1"/>
    <w:rsid w:val="00C93A11"/>
    <w:rsid w:val="00C96F4E"/>
    <w:rsid w:val="00C9733C"/>
    <w:rsid w:val="00CA0724"/>
    <w:rsid w:val="00CA3253"/>
    <w:rsid w:val="00CA435E"/>
    <w:rsid w:val="00CA4D82"/>
    <w:rsid w:val="00CB22A2"/>
    <w:rsid w:val="00CB3849"/>
    <w:rsid w:val="00CB7443"/>
    <w:rsid w:val="00CC13EC"/>
    <w:rsid w:val="00CD1A00"/>
    <w:rsid w:val="00CD1B99"/>
    <w:rsid w:val="00CD5D7B"/>
    <w:rsid w:val="00CE6DBC"/>
    <w:rsid w:val="00CE705D"/>
    <w:rsid w:val="00CE716B"/>
    <w:rsid w:val="00CF18AB"/>
    <w:rsid w:val="00CF2FDE"/>
    <w:rsid w:val="00CF467A"/>
    <w:rsid w:val="00CF7B65"/>
    <w:rsid w:val="00D03A92"/>
    <w:rsid w:val="00D04550"/>
    <w:rsid w:val="00D0623D"/>
    <w:rsid w:val="00D111AA"/>
    <w:rsid w:val="00D13E46"/>
    <w:rsid w:val="00D14B35"/>
    <w:rsid w:val="00D16AE5"/>
    <w:rsid w:val="00D2102F"/>
    <w:rsid w:val="00D24AF5"/>
    <w:rsid w:val="00D301A7"/>
    <w:rsid w:val="00D30A5E"/>
    <w:rsid w:val="00D319A8"/>
    <w:rsid w:val="00D322AD"/>
    <w:rsid w:val="00D3493E"/>
    <w:rsid w:val="00D34B60"/>
    <w:rsid w:val="00D37361"/>
    <w:rsid w:val="00D376AA"/>
    <w:rsid w:val="00D379DE"/>
    <w:rsid w:val="00D40E29"/>
    <w:rsid w:val="00D51ADC"/>
    <w:rsid w:val="00D51FCE"/>
    <w:rsid w:val="00D56585"/>
    <w:rsid w:val="00D574C6"/>
    <w:rsid w:val="00D61665"/>
    <w:rsid w:val="00D627D0"/>
    <w:rsid w:val="00D631C3"/>
    <w:rsid w:val="00D64CF7"/>
    <w:rsid w:val="00D65486"/>
    <w:rsid w:val="00D6579A"/>
    <w:rsid w:val="00D70882"/>
    <w:rsid w:val="00D82E18"/>
    <w:rsid w:val="00D86AEF"/>
    <w:rsid w:val="00D92CE6"/>
    <w:rsid w:val="00D94FE0"/>
    <w:rsid w:val="00D96BD9"/>
    <w:rsid w:val="00DA61D8"/>
    <w:rsid w:val="00DA741F"/>
    <w:rsid w:val="00DA7C2B"/>
    <w:rsid w:val="00DB12FB"/>
    <w:rsid w:val="00DC2901"/>
    <w:rsid w:val="00DC3723"/>
    <w:rsid w:val="00DC3B2E"/>
    <w:rsid w:val="00DC73B1"/>
    <w:rsid w:val="00DD5B8E"/>
    <w:rsid w:val="00DE499E"/>
    <w:rsid w:val="00DE5DF2"/>
    <w:rsid w:val="00DF00B3"/>
    <w:rsid w:val="00E00D60"/>
    <w:rsid w:val="00E07905"/>
    <w:rsid w:val="00E1281F"/>
    <w:rsid w:val="00E1340E"/>
    <w:rsid w:val="00E15CD2"/>
    <w:rsid w:val="00E22581"/>
    <w:rsid w:val="00E255E7"/>
    <w:rsid w:val="00E27608"/>
    <w:rsid w:val="00E27E24"/>
    <w:rsid w:val="00E27FD7"/>
    <w:rsid w:val="00E30240"/>
    <w:rsid w:val="00E31D47"/>
    <w:rsid w:val="00E360C8"/>
    <w:rsid w:val="00E37FFC"/>
    <w:rsid w:val="00E44D99"/>
    <w:rsid w:val="00E459CF"/>
    <w:rsid w:val="00E467A6"/>
    <w:rsid w:val="00E51C9A"/>
    <w:rsid w:val="00E520F6"/>
    <w:rsid w:val="00E534F2"/>
    <w:rsid w:val="00E56EBD"/>
    <w:rsid w:val="00E61C8B"/>
    <w:rsid w:val="00E63EE4"/>
    <w:rsid w:val="00E73AF9"/>
    <w:rsid w:val="00E80E8E"/>
    <w:rsid w:val="00E811CA"/>
    <w:rsid w:val="00E82644"/>
    <w:rsid w:val="00E8400F"/>
    <w:rsid w:val="00E85570"/>
    <w:rsid w:val="00E85E58"/>
    <w:rsid w:val="00E9228E"/>
    <w:rsid w:val="00E96634"/>
    <w:rsid w:val="00EA0216"/>
    <w:rsid w:val="00EA0B4B"/>
    <w:rsid w:val="00EA5DA9"/>
    <w:rsid w:val="00EA6542"/>
    <w:rsid w:val="00EB187A"/>
    <w:rsid w:val="00EB20E6"/>
    <w:rsid w:val="00EB262A"/>
    <w:rsid w:val="00EB3838"/>
    <w:rsid w:val="00EB7790"/>
    <w:rsid w:val="00EC136D"/>
    <w:rsid w:val="00ED235D"/>
    <w:rsid w:val="00ED456D"/>
    <w:rsid w:val="00ED6388"/>
    <w:rsid w:val="00ED7165"/>
    <w:rsid w:val="00EE3444"/>
    <w:rsid w:val="00EE3D09"/>
    <w:rsid w:val="00EE3DF3"/>
    <w:rsid w:val="00EE5570"/>
    <w:rsid w:val="00EF3FEA"/>
    <w:rsid w:val="00F00B2A"/>
    <w:rsid w:val="00F01DD8"/>
    <w:rsid w:val="00F176BB"/>
    <w:rsid w:val="00F21AF8"/>
    <w:rsid w:val="00F221B2"/>
    <w:rsid w:val="00F31B63"/>
    <w:rsid w:val="00F32DB7"/>
    <w:rsid w:val="00F33871"/>
    <w:rsid w:val="00F414A8"/>
    <w:rsid w:val="00F42328"/>
    <w:rsid w:val="00F433BD"/>
    <w:rsid w:val="00F45A77"/>
    <w:rsid w:val="00F53784"/>
    <w:rsid w:val="00F5532D"/>
    <w:rsid w:val="00F60418"/>
    <w:rsid w:val="00F61359"/>
    <w:rsid w:val="00F65045"/>
    <w:rsid w:val="00F65079"/>
    <w:rsid w:val="00F65DF2"/>
    <w:rsid w:val="00F669F9"/>
    <w:rsid w:val="00F67905"/>
    <w:rsid w:val="00F76425"/>
    <w:rsid w:val="00F8003D"/>
    <w:rsid w:val="00F8373D"/>
    <w:rsid w:val="00F859AB"/>
    <w:rsid w:val="00F86147"/>
    <w:rsid w:val="00F86E4C"/>
    <w:rsid w:val="00F87B42"/>
    <w:rsid w:val="00F87D53"/>
    <w:rsid w:val="00F96E3D"/>
    <w:rsid w:val="00FA03E4"/>
    <w:rsid w:val="00FA1F38"/>
    <w:rsid w:val="00FB120A"/>
    <w:rsid w:val="00FB677A"/>
    <w:rsid w:val="00FC4E21"/>
    <w:rsid w:val="00FC5A3C"/>
    <w:rsid w:val="00FC68FB"/>
    <w:rsid w:val="00FD37DB"/>
    <w:rsid w:val="00FD6612"/>
    <w:rsid w:val="00FE542B"/>
    <w:rsid w:val="00FE6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36B12"/>
  <w15:chartTrackingRefBased/>
  <w15:docId w15:val="{796B37B0-7802-42A8-8D4D-53C6F5933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0D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30D5"/>
    <w:pPr>
      <w:ind w:left="720"/>
      <w:contextualSpacing/>
    </w:pPr>
  </w:style>
  <w:style w:type="paragraph" w:styleId="Header">
    <w:name w:val="header"/>
    <w:basedOn w:val="Normal"/>
    <w:link w:val="HeaderChar"/>
    <w:uiPriority w:val="99"/>
    <w:unhideWhenUsed/>
    <w:rsid w:val="00986177"/>
    <w:pPr>
      <w:tabs>
        <w:tab w:val="center" w:pos="4320"/>
        <w:tab w:val="right" w:pos="8640"/>
      </w:tabs>
      <w:spacing w:after="0" w:line="240" w:lineRule="auto"/>
    </w:pPr>
  </w:style>
  <w:style w:type="character" w:customStyle="1" w:styleId="HeaderChar">
    <w:name w:val="Header Char"/>
    <w:basedOn w:val="DefaultParagraphFont"/>
    <w:link w:val="Header"/>
    <w:uiPriority w:val="99"/>
    <w:rsid w:val="00986177"/>
  </w:style>
  <w:style w:type="paragraph" w:styleId="Footer">
    <w:name w:val="footer"/>
    <w:basedOn w:val="Normal"/>
    <w:link w:val="FooterChar"/>
    <w:uiPriority w:val="99"/>
    <w:unhideWhenUsed/>
    <w:rsid w:val="00986177"/>
    <w:pPr>
      <w:tabs>
        <w:tab w:val="center" w:pos="4320"/>
        <w:tab w:val="right" w:pos="8640"/>
      </w:tabs>
      <w:spacing w:after="0" w:line="240" w:lineRule="auto"/>
    </w:pPr>
  </w:style>
  <w:style w:type="character" w:customStyle="1" w:styleId="FooterChar">
    <w:name w:val="Footer Char"/>
    <w:basedOn w:val="DefaultParagraphFont"/>
    <w:link w:val="Footer"/>
    <w:uiPriority w:val="99"/>
    <w:rsid w:val="00986177"/>
  </w:style>
  <w:style w:type="character" w:styleId="CommentReference">
    <w:name w:val="annotation reference"/>
    <w:basedOn w:val="DefaultParagraphFont"/>
    <w:uiPriority w:val="99"/>
    <w:semiHidden/>
    <w:unhideWhenUsed/>
    <w:rsid w:val="00730034"/>
    <w:rPr>
      <w:sz w:val="16"/>
      <w:szCs w:val="16"/>
    </w:rPr>
  </w:style>
  <w:style w:type="paragraph" w:styleId="CommentText">
    <w:name w:val="annotation text"/>
    <w:basedOn w:val="Normal"/>
    <w:link w:val="CommentTextChar"/>
    <w:uiPriority w:val="99"/>
    <w:semiHidden/>
    <w:unhideWhenUsed/>
    <w:rsid w:val="00730034"/>
    <w:pPr>
      <w:spacing w:line="240" w:lineRule="auto"/>
    </w:pPr>
    <w:rPr>
      <w:sz w:val="20"/>
      <w:szCs w:val="20"/>
    </w:rPr>
  </w:style>
  <w:style w:type="character" w:customStyle="1" w:styleId="CommentTextChar">
    <w:name w:val="Comment Text Char"/>
    <w:basedOn w:val="DefaultParagraphFont"/>
    <w:link w:val="CommentText"/>
    <w:uiPriority w:val="99"/>
    <w:semiHidden/>
    <w:rsid w:val="00730034"/>
    <w:rPr>
      <w:sz w:val="20"/>
      <w:szCs w:val="20"/>
    </w:rPr>
  </w:style>
  <w:style w:type="paragraph" w:styleId="CommentSubject">
    <w:name w:val="annotation subject"/>
    <w:basedOn w:val="CommentText"/>
    <w:next w:val="CommentText"/>
    <w:link w:val="CommentSubjectChar"/>
    <w:uiPriority w:val="99"/>
    <w:semiHidden/>
    <w:unhideWhenUsed/>
    <w:rsid w:val="00730034"/>
    <w:rPr>
      <w:b/>
      <w:bCs/>
    </w:rPr>
  </w:style>
  <w:style w:type="character" w:customStyle="1" w:styleId="CommentSubjectChar">
    <w:name w:val="Comment Subject Char"/>
    <w:basedOn w:val="CommentTextChar"/>
    <w:link w:val="CommentSubject"/>
    <w:uiPriority w:val="99"/>
    <w:semiHidden/>
    <w:rsid w:val="00730034"/>
    <w:rPr>
      <w:b/>
      <w:bCs/>
      <w:sz w:val="20"/>
      <w:szCs w:val="20"/>
    </w:rPr>
  </w:style>
  <w:style w:type="paragraph" w:styleId="BalloonText">
    <w:name w:val="Balloon Text"/>
    <w:basedOn w:val="Normal"/>
    <w:link w:val="BalloonTextChar"/>
    <w:uiPriority w:val="99"/>
    <w:semiHidden/>
    <w:unhideWhenUsed/>
    <w:rsid w:val="007300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00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2718">
      <w:bodyDiv w:val="1"/>
      <w:marLeft w:val="0"/>
      <w:marRight w:val="0"/>
      <w:marTop w:val="0"/>
      <w:marBottom w:val="0"/>
      <w:divBdr>
        <w:top w:val="none" w:sz="0" w:space="0" w:color="auto"/>
        <w:left w:val="none" w:sz="0" w:space="0" w:color="auto"/>
        <w:bottom w:val="none" w:sz="0" w:space="0" w:color="auto"/>
        <w:right w:val="none" w:sz="0" w:space="0" w:color="auto"/>
      </w:divBdr>
    </w:div>
    <w:div w:id="31197317">
      <w:bodyDiv w:val="1"/>
      <w:marLeft w:val="0"/>
      <w:marRight w:val="0"/>
      <w:marTop w:val="0"/>
      <w:marBottom w:val="0"/>
      <w:divBdr>
        <w:top w:val="none" w:sz="0" w:space="0" w:color="auto"/>
        <w:left w:val="none" w:sz="0" w:space="0" w:color="auto"/>
        <w:bottom w:val="none" w:sz="0" w:space="0" w:color="auto"/>
        <w:right w:val="none" w:sz="0" w:space="0" w:color="auto"/>
      </w:divBdr>
    </w:div>
    <w:div w:id="209584820">
      <w:bodyDiv w:val="1"/>
      <w:marLeft w:val="0"/>
      <w:marRight w:val="0"/>
      <w:marTop w:val="0"/>
      <w:marBottom w:val="0"/>
      <w:divBdr>
        <w:top w:val="none" w:sz="0" w:space="0" w:color="auto"/>
        <w:left w:val="none" w:sz="0" w:space="0" w:color="auto"/>
        <w:bottom w:val="none" w:sz="0" w:space="0" w:color="auto"/>
        <w:right w:val="none" w:sz="0" w:space="0" w:color="auto"/>
      </w:divBdr>
    </w:div>
    <w:div w:id="238366136">
      <w:bodyDiv w:val="1"/>
      <w:marLeft w:val="0"/>
      <w:marRight w:val="0"/>
      <w:marTop w:val="0"/>
      <w:marBottom w:val="0"/>
      <w:divBdr>
        <w:top w:val="none" w:sz="0" w:space="0" w:color="auto"/>
        <w:left w:val="none" w:sz="0" w:space="0" w:color="auto"/>
        <w:bottom w:val="none" w:sz="0" w:space="0" w:color="auto"/>
        <w:right w:val="none" w:sz="0" w:space="0" w:color="auto"/>
      </w:divBdr>
    </w:div>
    <w:div w:id="246891366">
      <w:bodyDiv w:val="1"/>
      <w:marLeft w:val="0"/>
      <w:marRight w:val="0"/>
      <w:marTop w:val="0"/>
      <w:marBottom w:val="0"/>
      <w:divBdr>
        <w:top w:val="none" w:sz="0" w:space="0" w:color="auto"/>
        <w:left w:val="none" w:sz="0" w:space="0" w:color="auto"/>
        <w:bottom w:val="none" w:sz="0" w:space="0" w:color="auto"/>
        <w:right w:val="none" w:sz="0" w:space="0" w:color="auto"/>
      </w:divBdr>
    </w:div>
    <w:div w:id="387075139">
      <w:bodyDiv w:val="1"/>
      <w:marLeft w:val="0"/>
      <w:marRight w:val="0"/>
      <w:marTop w:val="0"/>
      <w:marBottom w:val="0"/>
      <w:divBdr>
        <w:top w:val="none" w:sz="0" w:space="0" w:color="auto"/>
        <w:left w:val="none" w:sz="0" w:space="0" w:color="auto"/>
        <w:bottom w:val="none" w:sz="0" w:space="0" w:color="auto"/>
        <w:right w:val="none" w:sz="0" w:space="0" w:color="auto"/>
      </w:divBdr>
    </w:div>
    <w:div w:id="421074151">
      <w:bodyDiv w:val="1"/>
      <w:marLeft w:val="0"/>
      <w:marRight w:val="0"/>
      <w:marTop w:val="0"/>
      <w:marBottom w:val="0"/>
      <w:divBdr>
        <w:top w:val="none" w:sz="0" w:space="0" w:color="auto"/>
        <w:left w:val="none" w:sz="0" w:space="0" w:color="auto"/>
        <w:bottom w:val="none" w:sz="0" w:space="0" w:color="auto"/>
        <w:right w:val="none" w:sz="0" w:space="0" w:color="auto"/>
      </w:divBdr>
    </w:div>
    <w:div w:id="519583695">
      <w:bodyDiv w:val="1"/>
      <w:marLeft w:val="0"/>
      <w:marRight w:val="0"/>
      <w:marTop w:val="0"/>
      <w:marBottom w:val="0"/>
      <w:divBdr>
        <w:top w:val="none" w:sz="0" w:space="0" w:color="auto"/>
        <w:left w:val="none" w:sz="0" w:space="0" w:color="auto"/>
        <w:bottom w:val="none" w:sz="0" w:space="0" w:color="auto"/>
        <w:right w:val="none" w:sz="0" w:space="0" w:color="auto"/>
      </w:divBdr>
    </w:div>
    <w:div w:id="549072744">
      <w:bodyDiv w:val="1"/>
      <w:marLeft w:val="0"/>
      <w:marRight w:val="0"/>
      <w:marTop w:val="0"/>
      <w:marBottom w:val="0"/>
      <w:divBdr>
        <w:top w:val="none" w:sz="0" w:space="0" w:color="auto"/>
        <w:left w:val="none" w:sz="0" w:space="0" w:color="auto"/>
        <w:bottom w:val="none" w:sz="0" w:space="0" w:color="auto"/>
        <w:right w:val="none" w:sz="0" w:space="0" w:color="auto"/>
      </w:divBdr>
    </w:div>
    <w:div w:id="570115243">
      <w:bodyDiv w:val="1"/>
      <w:marLeft w:val="0"/>
      <w:marRight w:val="0"/>
      <w:marTop w:val="0"/>
      <w:marBottom w:val="0"/>
      <w:divBdr>
        <w:top w:val="none" w:sz="0" w:space="0" w:color="auto"/>
        <w:left w:val="none" w:sz="0" w:space="0" w:color="auto"/>
        <w:bottom w:val="none" w:sz="0" w:space="0" w:color="auto"/>
        <w:right w:val="none" w:sz="0" w:space="0" w:color="auto"/>
      </w:divBdr>
    </w:div>
    <w:div w:id="692657242">
      <w:bodyDiv w:val="1"/>
      <w:marLeft w:val="0"/>
      <w:marRight w:val="0"/>
      <w:marTop w:val="0"/>
      <w:marBottom w:val="0"/>
      <w:divBdr>
        <w:top w:val="none" w:sz="0" w:space="0" w:color="auto"/>
        <w:left w:val="none" w:sz="0" w:space="0" w:color="auto"/>
        <w:bottom w:val="none" w:sz="0" w:space="0" w:color="auto"/>
        <w:right w:val="none" w:sz="0" w:space="0" w:color="auto"/>
      </w:divBdr>
    </w:div>
    <w:div w:id="718552103">
      <w:bodyDiv w:val="1"/>
      <w:marLeft w:val="0"/>
      <w:marRight w:val="0"/>
      <w:marTop w:val="0"/>
      <w:marBottom w:val="0"/>
      <w:divBdr>
        <w:top w:val="none" w:sz="0" w:space="0" w:color="auto"/>
        <w:left w:val="none" w:sz="0" w:space="0" w:color="auto"/>
        <w:bottom w:val="none" w:sz="0" w:space="0" w:color="auto"/>
        <w:right w:val="none" w:sz="0" w:space="0" w:color="auto"/>
      </w:divBdr>
    </w:div>
    <w:div w:id="749735815">
      <w:bodyDiv w:val="1"/>
      <w:marLeft w:val="0"/>
      <w:marRight w:val="0"/>
      <w:marTop w:val="0"/>
      <w:marBottom w:val="0"/>
      <w:divBdr>
        <w:top w:val="none" w:sz="0" w:space="0" w:color="auto"/>
        <w:left w:val="none" w:sz="0" w:space="0" w:color="auto"/>
        <w:bottom w:val="none" w:sz="0" w:space="0" w:color="auto"/>
        <w:right w:val="none" w:sz="0" w:space="0" w:color="auto"/>
      </w:divBdr>
    </w:div>
    <w:div w:id="770051963">
      <w:bodyDiv w:val="1"/>
      <w:marLeft w:val="0"/>
      <w:marRight w:val="0"/>
      <w:marTop w:val="0"/>
      <w:marBottom w:val="0"/>
      <w:divBdr>
        <w:top w:val="none" w:sz="0" w:space="0" w:color="auto"/>
        <w:left w:val="none" w:sz="0" w:space="0" w:color="auto"/>
        <w:bottom w:val="none" w:sz="0" w:space="0" w:color="auto"/>
        <w:right w:val="none" w:sz="0" w:space="0" w:color="auto"/>
      </w:divBdr>
    </w:div>
    <w:div w:id="781268403">
      <w:bodyDiv w:val="1"/>
      <w:marLeft w:val="0"/>
      <w:marRight w:val="0"/>
      <w:marTop w:val="0"/>
      <w:marBottom w:val="0"/>
      <w:divBdr>
        <w:top w:val="none" w:sz="0" w:space="0" w:color="auto"/>
        <w:left w:val="none" w:sz="0" w:space="0" w:color="auto"/>
        <w:bottom w:val="none" w:sz="0" w:space="0" w:color="auto"/>
        <w:right w:val="none" w:sz="0" w:space="0" w:color="auto"/>
      </w:divBdr>
    </w:div>
    <w:div w:id="828441293">
      <w:bodyDiv w:val="1"/>
      <w:marLeft w:val="0"/>
      <w:marRight w:val="0"/>
      <w:marTop w:val="0"/>
      <w:marBottom w:val="0"/>
      <w:divBdr>
        <w:top w:val="none" w:sz="0" w:space="0" w:color="auto"/>
        <w:left w:val="none" w:sz="0" w:space="0" w:color="auto"/>
        <w:bottom w:val="none" w:sz="0" w:space="0" w:color="auto"/>
        <w:right w:val="none" w:sz="0" w:space="0" w:color="auto"/>
      </w:divBdr>
    </w:div>
    <w:div w:id="851914282">
      <w:bodyDiv w:val="1"/>
      <w:marLeft w:val="0"/>
      <w:marRight w:val="0"/>
      <w:marTop w:val="0"/>
      <w:marBottom w:val="0"/>
      <w:divBdr>
        <w:top w:val="none" w:sz="0" w:space="0" w:color="auto"/>
        <w:left w:val="none" w:sz="0" w:space="0" w:color="auto"/>
        <w:bottom w:val="none" w:sz="0" w:space="0" w:color="auto"/>
        <w:right w:val="none" w:sz="0" w:space="0" w:color="auto"/>
      </w:divBdr>
    </w:div>
    <w:div w:id="879438850">
      <w:bodyDiv w:val="1"/>
      <w:marLeft w:val="0"/>
      <w:marRight w:val="0"/>
      <w:marTop w:val="0"/>
      <w:marBottom w:val="0"/>
      <w:divBdr>
        <w:top w:val="none" w:sz="0" w:space="0" w:color="auto"/>
        <w:left w:val="none" w:sz="0" w:space="0" w:color="auto"/>
        <w:bottom w:val="none" w:sz="0" w:space="0" w:color="auto"/>
        <w:right w:val="none" w:sz="0" w:space="0" w:color="auto"/>
      </w:divBdr>
    </w:div>
    <w:div w:id="880827425">
      <w:bodyDiv w:val="1"/>
      <w:marLeft w:val="0"/>
      <w:marRight w:val="0"/>
      <w:marTop w:val="0"/>
      <w:marBottom w:val="0"/>
      <w:divBdr>
        <w:top w:val="none" w:sz="0" w:space="0" w:color="auto"/>
        <w:left w:val="none" w:sz="0" w:space="0" w:color="auto"/>
        <w:bottom w:val="none" w:sz="0" w:space="0" w:color="auto"/>
        <w:right w:val="none" w:sz="0" w:space="0" w:color="auto"/>
      </w:divBdr>
    </w:div>
    <w:div w:id="904947066">
      <w:bodyDiv w:val="1"/>
      <w:marLeft w:val="0"/>
      <w:marRight w:val="0"/>
      <w:marTop w:val="0"/>
      <w:marBottom w:val="0"/>
      <w:divBdr>
        <w:top w:val="none" w:sz="0" w:space="0" w:color="auto"/>
        <w:left w:val="none" w:sz="0" w:space="0" w:color="auto"/>
        <w:bottom w:val="none" w:sz="0" w:space="0" w:color="auto"/>
        <w:right w:val="none" w:sz="0" w:space="0" w:color="auto"/>
      </w:divBdr>
    </w:div>
    <w:div w:id="954797253">
      <w:bodyDiv w:val="1"/>
      <w:marLeft w:val="0"/>
      <w:marRight w:val="0"/>
      <w:marTop w:val="0"/>
      <w:marBottom w:val="0"/>
      <w:divBdr>
        <w:top w:val="none" w:sz="0" w:space="0" w:color="auto"/>
        <w:left w:val="none" w:sz="0" w:space="0" w:color="auto"/>
        <w:bottom w:val="none" w:sz="0" w:space="0" w:color="auto"/>
        <w:right w:val="none" w:sz="0" w:space="0" w:color="auto"/>
      </w:divBdr>
    </w:div>
    <w:div w:id="975647158">
      <w:bodyDiv w:val="1"/>
      <w:marLeft w:val="0"/>
      <w:marRight w:val="0"/>
      <w:marTop w:val="0"/>
      <w:marBottom w:val="0"/>
      <w:divBdr>
        <w:top w:val="none" w:sz="0" w:space="0" w:color="auto"/>
        <w:left w:val="none" w:sz="0" w:space="0" w:color="auto"/>
        <w:bottom w:val="none" w:sz="0" w:space="0" w:color="auto"/>
        <w:right w:val="none" w:sz="0" w:space="0" w:color="auto"/>
      </w:divBdr>
    </w:div>
    <w:div w:id="1014503337">
      <w:bodyDiv w:val="1"/>
      <w:marLeft w:val="0"/>
      <w:marRight w:val="0"/>
      <w:marTop w:val="0"/>
      <w:marBottom w:val="0"/>
      <w:divBdr>
        <w:top w:val="none" w:sz="0" w:space="0" w:color="auto"/>
        <w:left w:val="none" w:sz="0" w:space="0" w:color="auto"/>
        <w:bottom w:val="none" w:sz="0" w:space="0" w:color="auto"/>
        <w:right w:val="none" w:sz="0" w:space="0" w:color="auto"/>
      </w:divBdr>
    </w:div>
    <w:div w:id="1061250466">
      <w:bodyDiv w:val="1"/>
      <w:marLeft w:val="0"/>
      <w:marRight w:val="0"/>
      <w:marTop w:val="0"/>
      <w:marBottom w:val="0"/>
      <w:divBdr>
        <w:top w:val="none" w:sz="0" w:space="0" w:color="auto"/>
        <w:left w:val="none" w:sz="0" w:space="0" w:color="auto"/>
        <w:bottom w:val="none" w:sz="0" w:space="0" w:color="auto"/>
        <w:right w:val="none" w:sz="0" w:space="0" w:color="auto"/>
      </w:divBdr>
    </w:div>
    <w:div w:id="1076708135">
      <w:bodyDiv w:val="1"/>
      <w:marLeft w:val="0"/>
      <w:marRight w:val="0"/>
      <w:marTop w:val="0"/>
      <w:marBottom w:val="0"/>
      <w:divBdr>
        <w:top w:val="none" w:sz="0" w:space="0" w:color="auto"/>
        <w:left w:val="none" w:sz="0" w:space="0" w:color="auto"/>
        <w:bottom w:val="none" w:sz="0" w:space="0" w:color="auto"/>
        <w:right w:val="none" w:sz="0" w:space="0" w:color="auto"/>
      </w:divBdr>
    </w:div>
    <w:div w:id="1078288351">
      <w:bodyDiv w:val="1"/>
      <w:marLeft w:val="0"/>
      <w:marRight w:val="0"/>
      <w:marTop w:val="0"/>
      <w:marBottom w:val="0"/>
      <w:divBdr>
        <w:top w:val="none" w:sz="0" w:space="0" w:color="auto"/>
        <w:left w:val="none" w:sz="0" w:space="0" w:color="auto"/>
        <w:bottom w:val="none" w:sz="0" w:space="0" w:color="auto"/>
        <w:right w:val="none" w:sz="0" w:space="0" w:color="auto"/>
      </w:divBdr>
    </w:div>
    <w:div w:id="1117721919">
      <w:bodyDiv w:val="1"/>
      <w:marLeft w:val="0"/>
      <w:marRight w:val="0"/>
      <w:marTop w:val="0"/>
      <w:marBottom w:val="0"/>
      <w:divBdr>
        <w:top w:val="none" w:sz="0" w:space="0" w:color="auto"/>
        <w:left w:val="none" w:sz="0" w:space="0" w:color="auto"/>
        <w:bottom w:val="none" w:sz="0" w:space="0" w:color="auto"/>
        <w:right w:val="none" w:sz="0" w:space="0" w:color="auto"/>
      </w:divBdr>
    </w:div>
    <w:div w:id="1133328774">
      <w:bodyDiv w:val="1"/>
      <w:marLeft w:val="0"/>
      <w:marRight w:val="0"/>
      <w:marTop w:val="0"/>
      <w:marBottom w:val="0"/>
      <w:divBdr>
        <w:top w:val="none" w:sz="0" w:space="0" w:color="auto"/>
        <w:left w:val="none" w:sz="0" w:space="0" w:color="auto"/>
        <w:bottom w:val="none" w:sz="0" w:space="0" w:color="auto"/>
        <w:right w:val="none" w:sz="0" w:space="0" w:color="auto"/>
      </w:divBdr>
    </w:div>
    <w:div w:id="1137147566">
      <w:bodyDiv w:val="1"/>
      <w:marLeft w:val="0"/>
      <w:marRight w:val="0"/>
      <w:marTop w:val="0"/>
      <w:marBottom w:val="0"/>
      <w:divBdr>
        <w:top w:val="none" w:sz="0" w:space="0" w:color="auto"/>
        <w:left w:val="none" w:sz="0" w:space="0" w:color="auto"/>
        <w:bottom w:val="none" w:sz="0" w:space="0" w:color="auto"/>
        <w:right w:val="none" w:sz="0" w:space="0" w:color="auto"/>
      </w:divBdr>
    </w:div>
    <w:div w:id="1140608020">
      <w:bodyDiv w:val="1"/>
      <w:marLeft w:val="0"/>
      <w:marRight w:val="0"/>
      <w:marTop w:val="0"/>
      <w:marBottom w:val="0"/>
      <w:divBdr>
        <w:top w:val="none" w:sz="0" w:space="0" w:color="auto"/>
        <w:left w:val="none" w:sz="0" w:space="0" w:color="auto"/>
        <w:bottom w:val="none" w:sz="0" w:space="0" w:color="auto"/>
        <w:right w:val="none" w:sz="0" w:space="0" w:color="auto"/>
      </w:divBdr>
    </w:div>
    <w:div w:id="1171720822">
      <w:bodyDiv w:val="1"/>
      <w:marLeft w:val="0"/>
      <w:marRight w:val="0"/>
      <w:marTop w:val="0"/>
      <w:marBottom w:val="0"/>
      <w:divBdr>
        <w:top w:val="none" w:sz="0" w:space="0" w:color="auto"/>
        <w:left w:val="none" w:sz="0" w:space="0" w:color="auto"/>
        <w:bottom w:val="none" w:sz="0" w:space="0" w:color="auto"/>
        <w:right w:val="none" w:sz="0" w:space="0" w:color="auto"/>
      </w:divBdr>
    </w:div>
    <w:div w:id="1206285674">
      <w:bodyDiv w:val="1"/>
      <w:marLeft w:val="0"/>
      <w:marRight w:val="0"/>
      <w:marTop w:val="0"/>
      <w:marBottom w:val="0"/>
      <w:divBdr>
        <w:top w:val="none" w:sz="0" w:space="0" w:color="auto"/>
        <w:left w:val="none" w:sz="0" w:space="0" w:color="auto"/>
        <w:bottom w:val="none" w:sz="0" w:space="0" w:color="auto"/>
        <w:right w:val="none" w:sz="0" w:space="0" w:color="auto"/>
      </w:divBdr>
    </w:div>
    <w:div w:id="1273854763">
      <w:bodyDiv w:val="1"/>
      <w:marLeft w:val="0"/>
      <w:marRight w:val="0"/>
      <w:marTop w:val="0"/>
      <w:marBottom w:val="0"/>
      <w:divBdr>
        <w:top w:val="none" w:sz="0" w:space="0" w:color="auto"/>
        <w:left w:val="none" w:sz="0" w:space="0" w:color="auto"/>
        <w:bottom w:val="none" w:sz="0" w:space="0" w:color="auto"/>
        <w:right w:val="none" w:sz="0" w:space="0" w:color="auto"/>
      </w:divBdr>
    </w:div>
    <w:div w:id="1283612821">
      <w:bodyDiv w:val="1"/>
      <w:marLeft w:val="0"/>
      <w:marRight w:val="0"/>
      <w:marTop w:val="0"/>
      <w:marBottom w:val="0"/>
      <w:divBdr>
        <w:top w:val="none" w:sz="0" w:space="0" w:color="auto"/>
        <w:left w:val="none" w:sz="0" w:space="0" w:color="auto"/>
        <w:bottom w:val="none" w:sz="0" w:space="0" w:color="auto"/>
        <w:right w:val="none" w:sz="0" w:space="0" w:color="auto"/>
      </w:divBdr>
    </w:div>
    <w:div w:id="1310207355">
      <w:bodyDiv w:val="1"/>
      <w:marLeft w:val="0"/>
      <w:marRight w:val="0"/>
      <w:marTop w:val="0"/>
      <w:marBottom w:val="0"/>
      <w:divBdr>
        <w:top w:val="none" w:sz="0" w:space="0" w:color="auto"/>
        <w:left w:val="none" w:sz="0" w:space="0" w:color="auto"/>
        <w:bottom w:val="none" w:sz="0" w:space="0" w:color="auto"/>
        <w:right w:val="none" w:sz="0" w:space="0" w:color="auto"/>
      </w:divBdr>
    </w:div>
    <w:div w:id="1361468949">
      <w:bodyDiv w:val="1"/>
      <w:marLeft w:val="0"/>
      <w:marRight w:val="0"/>
      <w:marTop w:val="0"/>
      <w:marBottom w:val="0"/>
      <w:divBdr>
        <w:top w:val="none" w:sz="0" w:space="0" w:color="auto"/>
        <w:left w:val="none" w:sz="0" w:space="0" w:color="auto"/>
        <w:bottom w:val="none" w:sz="0" w:space="0" w:color="auto"/>
        <w:right w:val="none" w:sz="0" w:space="0" w:color="auto"/>
      </w:divBdr>
    </w:div>
    <w:div w:id="1370228287">
      <w:bodyDiv w:val="1"/>
      <w:marLeft w:val="0"/>
      <w:marRight w:val="0"/>
      <w:marTop w:val="0"/>
      <w:marBottom w:val="0"/>
      <w:divBdr>
        <w:top w:val="none" w:sz="0" w:space="0" w:color="auto"/>
        <w:left w:val="none" w:sz="0" w:space="0" w:color="auto"/>
        <w:bottom w:val="none" w:sz="0" w:space="0" w:color="auto"/>
        <w:right w:val="none" w:sz="0" w:space="0" w:color="auto"/>
      </w:divBdr>
    </w:div>
    <w:div w:id="1380667431">
      <w:bodyDiv w:val="1"/>
      <w:marLeft w:val="0"/>
      <w:marRight w:val="0"/>
      <w:marTop w:val="0"/>
      <w:marBottom w:val="0"/>
      <w:divBdr>
        <w:top w:val="none" w:sz="0" w:space="0" w:color="auto"/>
        <w:left w:val="none" w:sz="0" w:space="0" w:color="auto"/>
        <w:bottom w:val="none" w:sz="0" w:space="0" w:color="auto"/>
        <w:right w:val="none" w:sz="0" w:space="0" w:color="auto"/>
      </w:divBdr>
    </w:div>
    <w:div w:id="1390692736">
      <w:bodyDiv w:val="1"/>
      <w:marLeft w:val="0"/>
      <w:marRight w:val="0"/>
      <w:marTop w:val="0"/>
      <w:marBottom w:val="0"/>
      <w:divBdr>
        <w:top w:val="none" w:sz="0" w:space="0" w:color="auto"/>
        <w:left w:val="none" w:sz="0" w:space="0" w:color="auto"/>
        <w:bottom w:val="none" w:sz="0" w:space="0" w:color="auto"/>
        <w:right w:val="none" w:sz="0" w:space="0" w:color="auto"/>
      </w:divBdr>
    </w:div>
    <w:div w:id="1406613383">
      <w:bodyDiv w:val="1"/>
      <w:marLeft w:val="0"/>
      <w:marRight w:val="0"/>
      <w:marTop w:val="0"/>
      <w:marBottom w:val="0"/>
      <w:divBdr>
        <w:top w:val="none" w:sz="0" w:space="0" w:color="auto"/>
        <w:left w:val="none" w:sz="0" w:space="0" w:color="auto"/>
        <w:bottom w:val="none" w:sz="0" w:space="0" w:color="auto"/>
        <w:right w:val="none" w:sz="0" w:space="0" w:color="auto"/>
      </w:divBdr>
    </w:div>
    <w:div w:id="1446581689">
      <w:bodyDiv w:val="1"/>
      <w:marLeft w:val="0"/>
      <w:marRight w:val="0"/>
      <w:marTop w:val="0"/>
      <w:marBottom w:val="0"/>
      <w:divBdr>
        <w:top w:val="none" w:sz="0" w:space="0" w:color="auto"/>
        <w:left w:val="none" w:sz="0" w:space="0" w:color="auto"/>
        <w:bottom w:val="none" w:sz="0" w:space="0" w:color="auto"/>
        <w:right w:val="none" w:sz="0" w:space="0" w:color="auto"/>
      </w:divBdr>
    </w:div>
    <w:div w:id="1484660180">
      <w:bodyDiv w:val="1"/>
      <w:marLeft w:val="0"/>
      <w:marRight w:val="0"/>
      <w:marTop w:val="0"/>
      <w:marBottom w:val="0"/>
      <w:divBdr>
        <w:top w:val="none" w:sz="0" w:space="0" w:color="auto"/>
        <w:left w:val="none" w:sz="0" w:space="0" w:color="auto"/>
        <w:bottom w:val="none" w:sz="0" w:space="0" w:color="auto"/>
        <w:right w:val="none" w:sz="0" w:space="0" w:color="auto"/>
      </w:divBdr>
    </w:div>
    <w:div w:id="1484736680">
      <w:bodyDiv w:val="1"/>
      <w:marLeft w:val="0"/>
      <w:marRight w:val="0"/>
      <w:marTop w:val="0"/>
      <w:marBottom w:val="0"/>
      <w:divBdr>
        <w:top w:val="none" w:sz="0" w:space="0" w:color="auto"/>
        <w:left w:val="none" w:sz="0" w:space="0" w:color="auto"/>
        <w:bottom w:val="none" w:sz="0" w:space="0" w:color="auto"/>
        <w:right w:val="none" w:sz="0" w:space="0" w:color="auto"/>
      </w:divBdr>
    </w:div>
    <w:div w:id="1520194778">
      <w:bodyDiv w:val="1"/>
      <w:marLeft w:val="0"/>
      <w:marRight w:val="0"/>
      <w:marTop w:val="0"/>
      <w:marBottom w:val="0"/>
      <w:divBdr>
        <w:top w:val="none" w:sz="0" w:space="0" w:color="auto"/>
        <w:left w:val="none" w:sz="0" w:space="0" w:color="auto"/>
        <w:bottom w:val="none" w:sz="0" w:space="0" w:color="auto"/>
        <w:right w:val="none" w:sz="0" w:space="0" w:color="auto"/>
      </w:divBdr>
    </w:div>
    <w:div w:id="1523931085">
      <w:bodyDiv w:val="1"/>
      <w:marLeft w:val="0"/>
      <w:marRight w:val="0"/>
      <w:marTop w:val="0"/>
      <w:marBottom w:val="0"/>
      <w:divBdr>
        <w:top w:val="none" w:sz="0" w:space="0" w:color="auto"/>
        <w:left w:val="none" w:sz="0" w:space="0" w:color="auto"/>
        <w:bottom w:val="none" w:sz="0" w:space="0" w:color="auto"/>
        <w:right w:val="none" w:sz="0" w:space="0" w:color="auto"/>
      </w:divBdr>
    </w:div>
    <w:div w:id="1561598475">
      <w:bodyDiv w:val="1"/>
      <w:marLeft w:val="0"/>
      <w:marRight w:val="0"/>
      <w:marTop w:val="0"/>
      <w:marBottom w:val="0"/>
      <w:divBdr>
        <w:top w:val="none" w:sz="0" w:space="0" w:color="auto"/>
        <w:left w:val="none" w:sz="0" w:space="0" w:color="auto"/>
        <w:bottom w:val="none" w:sz="0" w:space="0" w:color="auto"/>
        <w:right w:val="none" w:sz="0" w:space="0" w:color="auto"/>
      </w:divBdr>
    </w:div>
    <w:div w:id="1593120050">
      <w:bodyDiv w:val="1"/>
      <w:marLeft w:val="0"/>
      <w:marRight w:val="0"/>
      <w:marTop w:val="0"/>
      <w:marBottom w:val="0"/>
      <w:divBdr>
        <w:top w:val="none" w:sz="0" w:space="0" w:color="auto"/>
        <w:left w:val="none" w:sz="0" w:space="0" w:color="auto"/>
        <w:bottom w:val="none" w:sz="0" w:space="0" w:color="auto"/>
        <w:right w:val="none" w:sz="0" w:space="0" w:color="auto"/>
      </w:divBdr>
    </w:div>
    <w:div w:id="1599873780">
      <w:bodyDiv w:val="1"/>
      <w:marLeft w:val="0"/>
      <w:marRight w:val="0"/>
      <w:marTop w:val="0"/>
      <w:marBottom w:val="0"/>
      <w:divBdr>
        <w:top w:val="none" w:sz="0" w:space="0" w:color="auto"/>
        <w:left w:val="none" w:sz="0" w:space="0" w:color="auto"/>
        <w:bottom w:val="none" w:sz="0" w:space="0" w:color="auto"/>
        <w:right w:val="none" w:sz="0" w:space="0" w:color="auto"/>
      </w:divBdr>
    </w:div>
    <w:div w:id="1622423205">
      <w:bodyDiv w:val="1"/>
      <w:marLeft w:val="0"/>
      <w:marRight w:val="0"/>
      <w:marTop w:val="0"/>
      <w:marBottom w:val="0"/>
      <w:divBdr>
        <w:top w:val="none" w:sz="0" w:space="0" w:color="auto"/>
        <w:left w:val="none" w:sz="0" w:space="0" w:color="auto"/>
        <w:bottom w:val="none" w:sz="0" w:space="0" w:color="auto"/>
        <w:right w:val="none" w:sz="0" w:space="0" w:color="auto"/>
      </w:divBdr>
    </w:div>
    <w:div w:id="1642464998">
      <w:bodyDiv w:val="1"/>
      <w:marLeft w:val="0"/>
      <w:marRight w:val="0"/>
      <w:marTop w:val="0"/>
      <w:marBottom w:val="0"/>
      <w:divBdr>
        <w:top w:val="none" w:sz="0" w:space="0" w:color="auto"/>
        <w:left w:val="none" w:sz="0" w:space="0" w:color="auto"/>
        <w:bottom w:val="none" w:sz="0" w:space="0" w:color="auto"/>
        <w:right w:val="none" w:sz="0" w:space="0" w:color="auto"/>
      </w:divBdr>
    </w:div>
    <w:div w:id="1704094374">
      <w:bodyDiv w:val="1"/>
      <w:marLeft w:val="0"/>
      <w:marRight w:val="0"/>
      <w:marTop w:val="0"/>
      <w:marBottom w:val="0"/>
      <w:divBdr>
        <w:top w:val="none" w:sz="0" w:space="0" w:color="auto"/>
        <w:left w:val="none" w:sz="0" w:space="0" w:color="auto"/>
        <w:bottom w:val="none" w:sz="0" w:space="0" w:color="auto"/>
        <w:right w:val="none" w:sz="0" w:space="0" w:color="auto"/>
      </w:divBdr>
    </w:div>
    <w:div w:id="1725518250">
      <w:bodyDiv w:val="1"/>
      <w:marLeft w:val="0"/>
      <w:marRight w:val="0"/>
      <w:marTop w:val="0"/>
      <w:marBottom w:val="0"/>
      <w:divBdr>
        <w:top w:val="none" w:sz="0" w:space="0" w:color="auto"/>
        <w:left w:val="none" w:sz="0" w:space="0" w:color="auto"/>
        <w:bottom w:val="none" w:sz="0" w:space="0" w:color="auto"/>
        <w:right w:val="none" w:sz="0" w:space="0" w:color="auto"/>
      </w:divBdr>
    </w:div>
    <w:div w:id="1737780118">
      <w:bodyDiv w:val="1"/>
      <w:marLeft w:val="0"/>
      <w:marRight w:val="0"/>
      <w:marTop w:val="0"/>
      <w:marBottom w:val="0"/>
      <w:divBdr>
        <w:top w:val="none" w:sz="0" w:space="0" w:color="auto"/>
        <w:left w:val="none" w:sz="0" w:space="0" w:color="auto"/>
        <w:bottom w:val="none" w:sz="0" w:space="0" w:color="auto"/>
        <w:right w:val="none" w:sz="0" w:space="0" w:color="auto"/>
      </w:divBdr>
    </w:div>
    <w:div w:id="1743600650">
      <w:bodyDiv w:val="1"/>
      <w:marLeft w:val="0"/>
      <w:marRight w:val="0"/>
      <w:marTop w:val="0"/>
      <w:marBottom w:val="0"/>
      <w:divBdr>
        <w:top w:val="none" w:sz="0" w:space="0" w:color="auto"/>
        <w:left w:val="none" w:sz="0" w:space="0" w:color="auto"/>
        <w:bottom w:val="none" w:sz="0" w:space="0" w:color="auto"/>
        <w:right w:val="none" w:sz="0" w:space="0" w:color="auto"/>
      </w:divBdr>
    </w:div>
    <w:div w:id="1753818732">
      <w:bodyDiv w:val="1"/>
      <w:marLeft w:val="0"/>
      <w:marRight w:val="0"/>
      <w:marTop w:val="0"/>
      <w:marBottom w:val="0"/>
      <w:divBdr>
        <w:top w:val="none" w:sz="0" w:space="0" w:color="auto"/>
        <w:left w:val="none" w:sz="0" w:space="0" w:color="auto"/>
        <w:bottom w:val="none" w:sz="0" w:space="0" w:color="auto"/>
        <w:right w:val="none" w:sz="0" w:space="0" w:color="auto"/>
      </w:divBdr>
    </w:div>
    <w:div w:id="1773357275">
      <w:bodyDiv w:val="1"/>
      <w:marLeft w:val="0"/>
      <w:marRight w:val="0"/>
      <w:marTop w:val="0"/>
      <w:marBottom w:val="0"/>
      <w:divBdr>
        <w:top w:val="none" w:sz="0" w:space="0" w:color="auto"/>
        <w:left w:val="none" w:sz="0" w:space="0" w:color="auto"/>
        <w:bottom w:val="none" w:sz="0" w:space="0" w:color="auto"/>
        <w:right w:val="none" w:sz="0" w:space="0" w:color="auto"/>
      </w:divBdr>
    </w:div>
    <w:div w:id="1792165503">
      <w:bodyDiv w:val="1"/>
      <w:marLeft w:val="0"/>
      <w:marRight w:val="0"/>
      <w:marTop w:val="0"/>
      <w:marBottom w:val="0"/>
      <w:divBdr>
        <w:top w:val="none" w:sz="0" w:space="0" w:color="auto"/>
        <w:left w:val="none" w:sz="0" w:space="0" w:color="auto"/>
        <w:bottom w:val="none" w:sz="0" w:space="0" w:color="auto"/>
        <w:right w:val="none" w:sz="0" w:space="0" w:color="auto"/>
      </w:divBdr>
    </w:div>
    <w:div w:id="1800103446">
      <w:bodyDiv w:val="1"/>
      <w:marLeft w:val="0"/>
      <w:marRight w:val="0"/>
      <w:marTop w:val="0"/>
      <w:marBottom w:val="0"/>
      <w:divBdr>
        <w:top w:val="none" w:sz="0" w:space="0" w:color="auto"/>
        <w:left w:val="none" w:sz="0" w:space="0" w:color="auto"/>
        <w:bottom w:val="none" w:sz="0" w:space="0" w:color="auto"/>
        <w:right w:val="none" w:sz="0" w:space="0" w:color="auto"/>
      </w:divBdr>
    </w:div>
    <w:div w:id="1805854289">
      <w:bodyDiv w:val="1"/>
      <w:marLeft w:val="0"/>
      <w:marRight w:val="0"/>
      <w:marTop w:val="0"/>
      <w:marBottom w:val="0"/>
      <w:divBdr>
        <w:top w:val="none" w:sz="0" w:space="0" w:color="auto"/>
        <w:left w:val="none" w:sz="0" w:space="0" w:color="auto"/>
        <w:bottom w:val="none" w:sz="0" w:space="0" w:color="auto"/>
        <w:right w:val="none" w:sz="0" w:space="0" w:color="auto"/>
      </w:divBdr>
    </w:div>
    <w:div w:id="1825585800">
      <w:bodyDiv w:val="1"/>
      <w:marLeft w:val="0"/>
      <w:marRight w:val="0"/>
      <w:marTop w:val="0"/>
      <w:marBottom w:val="0"/>
      <w:divBdr>
        <w:top w:val="none" w:sz="0" w:space="0" w:color="auto"/>
        <w:left w:val="none" w:sz="0" w:space="0" w:color="auto"/>
        <w:bottom w:val="none" w:sz="0" w:space="0" w:color="auto"/>
        <w:right w:val="none" w:sz="0" w:space="0" w:color="auto"/>
      </w:divBdr>
    </w:div>
    <w:div w:id="1876965696">
      <w:bodyDiv w:val="1"/>
      <w:marLeft w:val="0"/>
      <w:marRight w:val="0"/>
      <w:marTop w:val="0"/>
      <w:marBottom w:val="0"/>
      <w:divBdr>
        <w:top w:val="none" w:sz="0" w:space="0" w:color="auto"/>
        <w:left w:val="none" w:sz="0" w:space="0" w:color="auto"/>
        <w:bottom w:val="none" w:sz="0" w:space="0" w:color="auto"/>
        <w:right w:val="none" w:sz="0" w:space="0" w:color="auto"/>
      </w:divBdr>
    </w:div>
    <w:div w:id="1923445578">
      <w:bodyDiv w:val="1"/>
      <w:marLeft w:val="0"/>
      <w:marRight w:val="0"/>
      <w:marTop w:val="0"/>
      <w:marBottom w:val="0"/>
      <w:divBdr>
        <w:top w:val="none" w:sz="0" w:space="0" w:color="auto"/>
        <w:left w:val="none" w:sz="0" w:space="0" w:color="auto"/>
        <w:bottom w:val="none" w:sz="0" w:space="0" w:color="auto"/>
        <w:right w:val="none" w:sz="0" w:space="0" w:color="auto"/>
      </w:divBdr>
    </w:div>
    <w:div w:id="1925020739">
      <w:bodyDiv w:val="1"/>
      <w:marLeft w:val="0"/>
      <w:marRight w:val="0"/>
      <w:marTop w:val="0"/>
      <w:marBottom w:val="0"/>
      <w:divBdr>
        <w:top w:val="none" w:sz="0" w:space="0" w:color="auto"/>
        <w:left w:val="none" w:sz="0" w:space="0" w:color="auto"/>
        <w:bottom w:val="none" w:sz="0" w:space="0" w:color="auto"/>
        <w:right w:val="none" w:sz="0" w:space="0" w:color="auto"/>
      </w:divBdr>
    </w:div>
    <w:div w:id="1952474832">
      <w:bodyDiv w:val="1"/>
      <w:marLeft w:val="0"/>
      <w:marRight w:val="0"/>
      <w:marTop w:val="0"/>
      <w:marBottom w:val="0"/>
      <w:divBdr>
        <w:top w:val="none" w:sz="0" w:space="0" w:color="auto"/>
        <w:left w:val="none" w:sz="0" w:space="0" w:color="auto"/>
        <w:bottom w:val="none" w:sz="0" w:space="0" w:color="auto"/>
        <w:right w:val="none" w:sz="0" w:space="0" w:color="auto"/>
      </w:divBdr>
    </w:div>
    <w:div w:id="1962764183">
      <w:bodyDiv w:val="1"/>
      <w:marLeft w:val="0"/>
      <w:marRight w:val="0"/>
      <w:marTop w:val="0"/>
      <w:marBottom w:val="0"/>
      <w:divBdr>
        <w:top w:val="none" w:sz="0" w:space="0" w:color="auto"/>
        <w:left w:val="none" w:sz="0" w:space="0" w:color="auto"/>
        <w:bottom w:val="none" w:sz="0" w:space="0" w:color="auto"/>
        <w:right w:val="none" w:sz="0" w:space="0" w:color="auto"/>
      </w:divBdr>
    </w:div>
    <w:div w:id="1993943925">
      <w:bodyDiv w:val="1"/>
      <w:marLeft w:val="0"/>
      <w:marRight w:val="0"/>
      <w:marTop w:val="0"/>
      <w:marBottom w:val="0"/>
      <w:divBdr>
        <w:top w:val="none" w:sz="0" w:space="0" w:color="auto"/>
        <w:left w:val="none" w:sz="0" w:space="0" w:color="auto"/>
        <w:bottom w:val="none" w:sz="0" w:space="0" w:color="auto"/>
        <w:right w:val="none" w:sz="0" w:space="0" w:color="auto"/>
      </w:divBdr>
    </w:div>
    <w:div w:id="2001495017">
      <w:bodyDiv w:val="1"/>
      <w:marLeft w:val="0"/>
      <w:marRight w:val="0"/>
      <w:marTop w:val="0"/>
      <w:marBottom w:val="0"/>
      <w:divBdr>
        <w:top w:val="none" w:sz="0" w:space="0" w:color="auto"/>
        <w:left w:val="none" w:sz="0" w:space="0" w:color="auto"/>
        <w:bottom w:val="none" w:sz="0" w:space="0" w:color="auto"/>
        <w:right w:val="none" w:sz="0" w:space="0" w:color="auto"/>
      </w:divBdr>
    </w:div>
    <w:div w:id="2031838184">
      <w:bodyDiv w:val="1"/>
      <w:marLeft w:val="0"/>
      <w:marRight w:val="0"/>
      <w:marTop w:val="0"/>
      <w:marBottom w:val="0"/>
      <w:divBdr>
        <w:top w:val="none" w:sz="0" w:space="0" w:color="auto"/>
        <w:left w:val="none" w:sz="0" w:space="0" w:color="auto"/>
        <w:bottom w:val="none" w:sz="0" w:space="0" w:color="auto"/>
        <w:right w:val="none" w:sz="0" w:space="0" w:color="auto"/>
      </w:divBdr>
    </w:div>
    <w:div w:id="2040934378">
      <w:bodyDiv w:val="1"/>
      <w:marLeft w:val="0"/>
      <w:marRight w:val="0"/>
      <w:marTop w:val="0"/>
      <w:marBottom w:val="0"/>
      <w:divBdr>
        <w:top w:val="none" w:sz="0" w:space="0" w:color="auto"/>
        <w:left w:val="none" w:sz="0" w:space="0" w:color="auto"/>
        <w:bottom w:val="none" w:sz="0" w:space="0" w:color="auto"/>
        <w:right w:val="none" w:sz="0" w:space="0" w:color="auto"/>
      </w:divBdr>
    </w:div>
    <w:div w:id="2055621026">
      <w:bodyDiv w:val="1"/>
      <w:marLeft w:val="0"/>
      <w:marRight w:val="0"/>
      <w:marTop w:val="0"/>
      <w:marBottom w:val="0"/>
      <w:divBdr>
        <w:top w:val="none" w:sz="0" w:space="0" w:color="auto"/>
        <w:left w:val="none" w:sz="0" w:space="0" w:color="auto"/>
        <w:bottom w:val="none" w:sz="0" w:space="0" w:color="auto"/>
        <w:right w:val="none" w:sz="0" w:space="0" w:color="auto"/>
      </w:divBdr>
    </w:div>
    <w:div w:id="2107533711">
      <w:bodyDiv w:val="1"/>
      <w:marLeft w:val="0"/>
      <w:marRight w:val="0"/>
      <w:marTop w:val="0"/>
      <w:marBottom w:val="0"/>
      <w:divBdr>
        <w:top w:val="none" w:sz="0" w:space="0" w:color="auto"/>
        <w:left w:val="none" w:sz="0" w:space="0" w:color="auto"/>
        <w:bottom w:val="none" w:sz="0" w:space="0" w:color="auto"/>
        <w:right w:val="none" w:sz="0" w:space="0" w:color="auto"/>
      </w:divBdr>
    </w:div>
    <w:div w:id="213359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4</Pages>
  <Words>1119</Words>
  <Characters>6381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1.pielikums anotācijai</vt:lpstr>
    </vt:vector>
  </TitlesOfParts>
  <Company/>
  <LinksUpToDate>false</LinksUpToDate>
  <CharactersWithSpaces>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1.pielikums anotācijai</dc:title>
  <dc:subject/>
  <dc:creator>Inga Ošiņa</dc:creator>
  <cp:keywords/>
  <dc:description/>
  <cp:lastModifiedBy>Inga Ošiņa</cp:lastModifiedBy>
  <cp:revision>68</cp:revision>
  <dcterms:created xsi:type="dcterms:W3CDTF">2022-07-14T06:15:00Z</dcterms:created>
  <dcterms:modified xsi:type="dcterms:W3CDTF">2022-08-30T07:39:00Z</dcterms:modified>
</cp:coreProperties>
</file>