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2023. gada 18. janvāra rīkojumā Nr. 19 "Par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ārkārtēja pieauguma samazinājuma pasākumu likuma (turpmāk – Likums) 13. pants un 7.</w:t>
      </w:r>
      <w:r w:rsidR="00000000" w:rsidRPr="00000000" w:rsidDel="00000000">
        <w:rPr>
          <w:vertAlign w:val="superscript"/>
          <w:rtl w:val="0"/>
        </w:rPr>
        <w:t xml:space="preserve">1</w:t>
      </w:r>
      <w:r w:rsidR="00000000" w:rsidRPr="00000000" w:rsidDel="00000000">
        <w:rPr>
          <w:rtl w:val="0"/>
        </w:rPr>
        <w:t xml:space="preserve"> panta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daļa un 5.daļa.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2022. gada 9. augusta sēdes protokollēmuma Nr.39, 67.§, (turpmāk – MK protokollēmums) 10.2. un 10.3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64.panta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projekta izstrādes mērķis ir nodrošināt Labklājības ministrijai (turpmāk – LM) finansējumu, lai 2023. gadā atbilstoši Likuma 13. panta 3., 3.1 un 6. daļai noteiktajam kompensētu pašvaldību izdevumus 50% apmērā mājokļa pabalsta izmaksām, nodrošinātu pašvaldībām avansa maksājumus un  administratīvās izmaksas laikposmā no 01.04.2022. līdz 30.06.2023..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2.</w:t>
      </w:r>
      <w:r w:rsidR="00000000" w:rsidRPr="00000000" w:rsidDel="00000000">
        <w:rPr>
          <w:vertAlign w:val="superscript"/>
          <w:rtl w:val="0"/>
        </w:rPr>
        <w:t xml:space="preserve">3</w:t>
      </w:r>
      <w:r w:rsidR="00000000" w:rsidRPr="00000000" w:rsidDel="00000000">
        <w:rPr>
          <w:rtl w:val="0"/>
        </w:rPr>
        <w:t xml:space="preserve"> daļa nosaka, ka pašvaldības sociālais dienests laikposmā no 2022. gada 1. oktobra līdz 2023. gada 31. maijam iesniegtos iesniegumus par materiālās situācijas izvērtēšanu, sociālās palīdzības pabalstu un trūcīgas vai maznodrošinātas mājsaimniecības statusa piešķiršanu izskata 40 darbdienu laikā pēc minētā iesnieguma un normatīvajos aktos par mājsaimniecības materiālās situācijas izvērtēšanu un sociālās palīdzības saņemšanu noteikto dokumentu saņemšanas un pieņem lēmumu par mājokļa pabalsta piešķiršanu vai atteikumu piešķirt šo pabalstu. Mājokļa pabalstu mājsaimniecībai piešķir ar mēnesi, kad saņemts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3.daļa nosaka, ka,  lai daļēji kompensētu izdevumus mājokļa pabalstam, valsts nodrošina mērķdotāciju pašvaldībām 50 procentu apmērā no faktiskajiem izdevumiem mājokļa pabalsta izmaksu nodrošināšanai, kas radušies laikposmā no 2022. gada 1. janvāra līdz 2023.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Likuma 3.</w:t>
      </w:r>
      <w:r w:rsidR="00000000" w:rsidRPr="00000000" w:rsidDel="00000000">
        <w:rPr>
          <w:vertAlign w:val="superscript"/>
          <w:rtl w:val="0"/>
        </w:rPr>
        <w:t xml:space="preserve">1</w:t>
      </w:r>
      <w:r w:rsidR="00000000" w:rsidRPr="00000000" w:rsidDel="00000000">
        <w:rPr>
          <w:rtl w:val="0"/>
        </w:rPr>
        <w:t xml:space="preserve"> daļa nosaka, ka, lai daļēji kompensētu administratīvās izmaksas, kas pašvaldībām radušās par šā panta 2.</w:t>
      </w:r>
      <w:r w:rsidR="00000000" w:rsidRPr="00000000" w:rsidDel="00000000">
        <w:rPr>
          <w:vertAlign w:val="superscript"/>
          <w:rtl w:val="0"/>
        </w:rPr>
        <w:t xml:space="preserve">3</w:t>
      </w:r>
      <w:r w:rsidR="00000000" w:rsidRPr="00000000" w:rsidDel="00000000">
        <w:rPr>
          <w:rtl w:val="0"/>
        </w:rPr>
        <w:t xml:space="preserve"> daļā minētā iesnieguma izskatīšanu un lēmuma pieņemšanu, valsts kompensē pašvaldībām 8 </w:t>
      </w:r>
      <w:r w:rsidR="00000000" w:rsidRPr="00000000" w:rsidDel="00000000">
        <w:rPr>
          <w:i w:val="1"/>
          <w:rtl w:val="0"/>
        </w:rPr>
        <w:t xml:space="preserve">euro</w:t>
      </w:r>
      <w:r w:rsidR="00000000" w:rsidRPr="00000000" w:rsidDel="00000000">
        <w:rPr>
          <w:rtl w:val="0"/>
        </w:rPr>
        <w:t xml:space="preserve"> par vienu iesniegumu. Mērķdotāciju, kas paredzēta administratīvo izmaksu segšanai, pašvaldības sociālais dienests var izlietot pakalpojuma nodrošināšanā iesaistīto darbinieku atlīdzībai, darba vietas ierīkošanai minētajiem darbiniekiem, kā arī tehnikas un aprīkojuma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4. daļa nosaka, ka pašvaldība, izmantojot Valsts kases e-pakalpojumu ePārskati atbilstoši normatīvajiem aktiem par kārtību, kādā Valsts kase nodrošina informācijas apriti, izmantojot Valsts kases e-pakalpojumus, līdz pārskata mēnesim sekojošā mēneša piecpadsmitajam datumam iesniedz LM pārskatu par faktiski izlietotajiem līdzekļiem mājokļa pabalstam un šā panta 2.</w:t>
      </w:r>
      <w:r w:rsidR="00000000" w:rsidRPr="00000000" w:rsidDel="00000000">
        <w:rPr>
          <w:vertAlign w:val="superscript"/>
          <w:rtl w:val="0"/>
        </w:rPr>
        <w:t xml:space="preserve">3 </w:t>
      </w:r>
      <w:r w:rsidR="00000000" w:rsidRPr="00000000" w:rsidDel="00000000">
        <w:rPr>
          <w:rtl w:val="0"/>
        </w:rPr>
        <w:t xml:space="preserve">daļā noteikto iesniegumu skaitu. Iepriekšējā pārskata periodā norādītos datus var precizēt viena mēneša laikā pēc pirmreizējā pārskata iesniegšanas. Pašvaldība pārskatus var iesniegt līdz 2023. gada 15. jūlijam.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6. daļa nosaka, ka, lai nodrošinātu nepieciešamos līdzekļus mājokļa pabalsta izmaksām, pašvaldībām ir tiesības pieprasīt avansa maksājumu no 2022. gada novembra 50 procentu apmērā no iepriekšējā mēneša faktiskajiem izdevumiem mājokļa pabalstam.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nenosaka Likumā noteikto pasākumu finansēšanas kārtību 2023. gadam. Likuma normu finansiālā ietekme LM ir norādīta Likuma anotācijā (pie likuma “Grozījumi Energoresursu cenu ārkārtēja pieauguma samazinājuma pasākumu likumā”, kas pieņemts Saeimā 2022. gada 11. augustā) un MK protokollēmuma 10. punktā, kas nosaka, ka LM 2023. gadam nepieciešamo finansējumu, lai nodrošinātu Likuma 13. pantā noteikto normu īstenošanu, paredzēt likumprojekta "Par valsts budžetu 2023. gadam" un likumprojekta "Par vidēja termiņa budžeta ietvaru 2023., 2024. un 2025. gadam" sagatavošanas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minētajiem Likuma grozījumiem, valsts atbalsta pašvaldībām mājokļa pabalsta līdzfinansējuma nosacījumi paredz valsts budžeta līdzfinansējumu 50% apmērā mājokļa pabalstam pašvaldībām un valsts atbalstu pašvaldībām 8 </w:t>
      </w:r>
      <w:r w:rsidR="00000000" w:rsidRPr="00000000" w:rsidDel="00000000">
        <w:rPr>
          <w:i w:val="1"/>
          <w:rtl w:val="0"/>
        </w:rPr>
        <w:t xml:space="preserve">euro</w:t>
      </w:r>
      <w:r w:rsidR="00000000" w:rsidRPr="00000000" w:rsidDel="00000000">
        <w:rPr>
          <w:rtl w:val="0"/>
        </w:rPr>
        <w:t xml:space="preserve"> par vienu iesnieguma izskatīšanu. 2023. gadam nepieciešamais finansējums ir aprēķināts 2023. gada janvārim – jūnijam par atbalsta periodu no 2022. gada decembra līdz 2023. gada maijam, ņemot vērā 2023. gada faktisko izpildi. Vienlaikus, atbilstoši iepriekš minētajam, ka pašvaldība pārskatus var iesniegt līdz 2023. gada 15. jūlijam, LM līdzfinansējuma 50% apmērā mājokļa pabalstam pašvaldībām un valsts atbalsta pašvaldībām 8 </w:t>
      </w:r>
      <w:r w:rsidR="00000000" w:rsidRPr="00000000" w:rsidDel="00000000">
        <w:rPr>
          <w:i w:val="1"/>
          <w:rtl w:val="0"/>
        </w:rPr>
        <w:t xml:space="preserve">euro</w:t>
      </w:r>
      <w:r w:rsidR="00000000" w:rsidRPr="00000000" w:rsidDel="00000000">
        <w:rPr>
          <w:rtl w:val="0"/>
        </w:rPr>
        <w:t xml:space="preserve"> par vienu iesnieguma izskatīšanu gala termiņš ir 2023. gada jūlijs.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64. pants nosaka, ka budžeta resora "74. Gadskārtējā valsts budžeta izpildes procesā pārdalāmais finansējums" programmā 15.00.00 "Finansējums Energoresursu cenu ārkārtēja pieauguma samazinājuma pasākumu likumā noteikto terminēto atbalsta pasākumu īstenošanai" noteikto apropriāciju 139 936 631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terminēto atbalsta pasākumu īstenošanai, ja ir pieņemts attiecīgs MK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šajā anotācijā ir norādīts, ka kopējais nepieciešamais finansējums šo grozījumu ieviešanai 13 681 221 </w:t>
      </w:r>
      <w:r w:rsidR="00000000" w:rsidRPr="00000000" w:rsidDel="00000000">
        <w:rPr>
          <w:i w:val="1"/>
          <w:rtl w:val="0"/>
        </w:rPr>
        <w:t xml:space="preserve">euro</w:t>
      </w:r>
      <w:r w:rsidR="00000000" w:rsidRPr="00000000" w:rsidDel="00000000">
        <w:rPr>
          <w:rtl w:val="0"/>
        </w:rPr>
        <w:t xml:space="preserve"> apmērā tiks nodrošināts Energoresursu cenu ārkārtēja pieauguma samazinājuma pasākumu likumā noteikto terminēto atbalsta pasākumu īstenošanai 2023. gadā paredzētā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protokollēmuma 10.2. un 10.3 punktu,  Likuma 13. pantā noteikto normu īstenošanai 2023. gadā LM tika paredzēts finansējums ne vairāk kā 14 721 354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12 609 354 </w:t>
      </w:r>
      <w:r w:rsidR="00000000" w:rsidRPr="00000000" w:rsidDel="00000000">
        <w:rPr>
          <w:i w:val="1"/>
          <w:rtl w:val="0"/>
        </w:rPr>
        <w:t xml:space="preserve">euro</w:t>
      </w:r>
      <w:r w:rsidR="00000000" w:rsidRPr="00000000" w:rsidDel="00000000">
        <w:rPr>
          <w:rtl w:val="0"/>
        </w:rPr>
        <w:t xml:space="preserve"> apmērā valsts budžeta līdzfinansējuma pašvaldībām mājokļa pabalsta izmaksai;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2 112 000 </w:t>
      </w:r>
      <w:r w:rsidR="00000000" w:rsidRPr="00000000" w:rsidDel="00000000">
        <w:rPr>
          <w:i w:val="1"/>
          <w:rtl w:val="0"/>
        </w:rPr>
        <w:t xml:space="preserve">euro</w:t>
      </w:r>
      <w:r w:rsidR="00000000" w:rsidRPr="00000000" w:rsidDel="00000000">
        <w:rPr>
          <w:rtl w:val="0"/>
        </w:rPr>
        <w:t xml:space="preserve"> apmērā, lai kompensētu administratīvās izmaksas, kas pašvaldībām radušās saistībā ar mājokļa pabalsta iesnieguma izskatīšanu un lēmuma pieņemšanu, 8 </w:t>
      </w:r>
      <w:r w:rsidR="00000000" w:rsidRPr="00000000" w:rsidDel="00000000">
        <w:rPr>
          <w:i w:val="1"/>
          <w:rtl w:val="0"/>
        </w:rPr>
        <w:t xml:space="preserve">euro</w:t>
      </w:r>
      <w:r w:rsidR="00000000" w:rsidRPr="00000000" w:rsidDel="00000000">
        <w:rPr>
          <w:rtl w:val="0"/>
        </w:rPr>
        <w:t xml:space="preserve"> apmērā par viena iesnieguma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18.01.2023. rīkojumu Nr. 19 “Par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2023. gadā jau tika piešķirts finansējums valsts budžeta mērķdotācijai, lai kompensētu pašvaldībām izdevumus 50 procentu apmērā no faktiskajiem izdevumiem mājokļa pabalstam, avansa maksājumiem pašvaldībām ne vairāk kā 50 procentu apmērā no iepriekšējā mēneša faktiskajiem izdevumiem mājokļa pabalstam (turpmāk - mājokļa pabalsts) no faktiskajiem izdevumiem mājokļa pabalsta izmaksu nodrošināšanai, kas radušies laikposmā no 2022. gada 1. decembra līdz 2023. gada 30. jūnijam, pašvaldību administratīvo izmaksu 8 </w:t>
      </w:r>
      <w:r w:rsidR="00000000" w:rsidRPr="00000000" w:rsidDel="00000000">
        <w:rPr>
          <w:i w:val="1"/>
          <w:rtl w:val="0"/>
        </w:rPr>
        <w:t xml:space="preserve">euro</w:t>
      </w:r>
      <w:r w:rsidR="00000000" w:rsidRPr="00000000" w:rsidDel="00000000">
        <w:rPr>
          <w:rtl w:val="0"/>
        </w:rPr>
        <w:t xml:space="preserve"> par vienu iesniegumu kompensēšanai (turpmāk – administratīvās izmaksas) un Pašvaldību elektronisko pakalpojumu portāla www.epakalpojumi.lv un Pašvaldību sociālās palīdzības un sociālo pakalpojumu administrēšanas lietojumprogrammas SOPA funkcionalitātes papildināšanai 13 073 851 </w:t>
      </w:r>
      <w:r w:rsidR="00000000" w:rsidRPr="00000000" w:rsidDel="00000000">
        <w:rPr>
          <w:i w:val="1"/>
          <w:rtl w:val="0"/>
        </w:rPr>
        <w:t xml:space="preserve">euro</w:t>
      </w:r>
      <w:r w:rsidR="00000000" w:rsidRPr="00000000" w:rsidDel="00000000">
        <w:rPr>
          <w:rtl w:val="0"/>
        </w:rPr>
        <w:t xml:space="preserve"> apmērā, tai skaitā, mājokļa pabalstu nodrošināšanai 12 591 466 </w:t>
      </w:r>
      <w:r w:rsidR="00000000" w:rsidRPr="00000000" w:rsidDel="00000000">
        <w:rPr>
          <w:i w:val="1"/>
          <w:rtl w:val="0"/>
        </w:rPr>
        <w:t xml:space="preserve">euro</w:t>
      </w:r>
      <w:r w:rsidR="00000000" w:rsidRPr="00000000" w:rsidDel="00000000">
        <w:rPr>
          <w:rtl w:val="0"/>
        </w:rPr>
        <w:t xml:space="preserve"> par faktiskajiem izdevumiem mājokļa pabalsta izmaksu nodrošināšanai, kas radušies laikposmā no 2022. gada 1. decembra līdz 2023. gada 30.  jūnijam, administratīvo izmaksu nodrošināšanai 462 904 </w:t>
      </w:r>
      <w:r w:rsidR="00000000" w:rsidRPr="00000000" w:rsidDel="00000000">
        <w:rPr>
          <w:i w:val="1"/>
          <w:rtl w:val="0"/>
        </w:rPr>
        <w:t xml:space="preserve">euro</w:t>
      </w:r>
      <w:r w:rsidR="00000000" w:rsidRPr="00000000" w:rsidDel="00000000">
        <w:rPr>
          <w:rtl w:val="0"/>
        </w:rPr>
        <w:t xml:space="preserve">, kas radušies laikposmā no 2023. gada janvāra līdz 2023. gada jūnijam un Pašvaldību elektronisko pakalpojumu portāla www.epakalpojumi.lv un Pašvaldību sociālās palīdzības un sociālo pakalpojumu administrēšanas lietojumprogrammas SOPA funkcionalitātes papildināšanas nodrošināšanai 19 481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periodā no 2023. gada janvāra līdz jūlijam faktiski izlietoti 13 681 221  </w:t>
      </w:r>
      <w:r w:rsidR="00000000" w:rsidRPr="00000000" w:rsidDel="00000000">
        <w:rPr>
          <w:i w:val="1"/>
          <w:rtl w:val="0"/>
        </w:rPr>
        <w:t xml:space="preserve">euro</w:t>
      </w:r>
      <w:r w:rsidR="00000000" w:rsidRPr="00000000" w:rsidDel="00000000">
        <w:rPr>
          <w:rtl w:val="0"/>
        </w:rPr>
        <w:t xml:space="preserve">, tai skaitā, mājokļa pabalstu nodrošināšanai 13 229 100 </w:t>
      </w:r>
      <w:r w:rsidR="00000000" w:rsidRPr="00000000" w:rsidDel="00000000">
        <w:rPr>
          <w:i w:val="1"/>
          <w:rtl w:val="0"/>
        </w:rPr>
        <w:t xml:space="preserve">euro</w:t>
      </w:r>
      <w:r w:rsidR="00000000" w:rsidRPr="00000000" w:rsidDel="00000000">
        <w:rPr>
          <w:rtl w:val="0"/>
        </w:rPr>
        <w:t xml:space="preserve">,   administratīvo izmaksu nodrošināšanai 432 640 </w:t>
      </w:r>
      <w:r w:rsidR="00000000" w:rsidRPr="00000000" w:rsidDel="00000000">
        <w:rPr>
          <w:i w:val="1"/>
          <w:rtl w:val="0"/>
        </w:rPr>
        <w:t xml:space="preserve">euro</w:t>
      </w:r>
      <w:r w:rsidR="00000000" w:rsidRPr="00000000" w:rsidDel="00000000">
        <w:rPr>
          <w:rtl w:val="0"/>
        </w:rPr>
        <w:t xml:space="preserve"> un portāla www.epakalpojumi.lv un lietojumprogrammas SOPA funkcionalitātes papildināšanas nodrošināšanai 19 481 </w:t>
      </w:r>
      <w:r w:rsidR="00000000" w:rsidRPr="00000000" w:rsidDel="00000000">
        <w:rPr>
          <w:i w:val="1"/>
          <w:rtl w:val="0"/>
        </w:rPr>
        <w:t xml:space="preserve">euro</w:t>
      </w:r>
      <w:r w:rsidR="00000000" w:rsidRPr="00000000" w:rsidDel="00000000">
        <w:rPr>
          <w:rtl w:val="0"/>
        </w:rPr>
        <w:t xml:space="preserve">. Savukārt jau piešķirtais finansējums 2023. gadam ir 13 073 851 </w:t>
      </w:r>
      <w:r w:rsidR="00000000" w:rsidRPr="00000000" w:rsidDel="00000000">
        <w:rPr>
          <w:i w:val="1"/>
          <w:rtl w:val="0"/>
        </w:rPr>
        <w:t xml:space="preserve">euro</w:t>
      </w:r>
      <w:r w:rsidR="00000000" w:rsidRPr="00000000" w:rsidDel="00000000">
        <w:rPr>
          <w:rtl w:val="0"/>
        </w:rPr>
        <w:t xml:space="preserve">, vai par 607 370 </w:t>
      </w:r>
      <w:r w:rsidR="00000000" w:rsidRPr="00000000" w:rsidDel="00000000">
        <w:rPr>
          <w:i w:val="1"/>
          <w:rtl w:val="0"/>
        </w:rPr>
        <w:t xml:space="preserve">euro</w:t>
      </w:r>
      <w:r w:rsidR="00000000" w:rsidRPr="00000000" w:rsidDel="00000000">
        <w:rPr>
          <w:rtl w:val="0"/>
        </w:rPr>
        <w:t xml:space="preserve"> mazāks, nekā faktiski izlietotais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Finanšu ministrijas (turpmāk – FM) 31.01.2023. rīkojumu Nr. 29, FM 16.05.2023. rīkojumu Nr. 128 un FM 05.06.2023. rīkojumu Nr. 155, LM palielināta apropriācija kopā 13 073 851 </w:t>
      </w:r>
      <w:r w:rsidR="00000000" w:rsidRPr="00000000" w:rsidDel="00000000">
        <w:rPr>
          <w:i w:val="1"/>
          <w:rtl w:val="0"/>
        </w:rPr>
        <w:t xml:space="preserve">euro</w:t>
      </w:r>
      <w:r w:rsidR="00000000" w:rsidRPr="00000000" w:rsidDel="00000000">
        <w:rPr>
          <w:rtl w:val="0"/>
        </w:rPr>
        <w:t xml:space="preserve"> apmērā. Nepieciešamais finansējums 607 370 </w:t>
      </w:r>
      <w:r w:rsidR="00000000" w:rsidRPr="00000000" w:rsidDel="00000000">
        <w:rPr>
          <w:i w:val="1"/>
          <w:rtl w:val="0"/>
        </w:rPr>
        <w:t xml:space="preserve">euro</w:t>
      </w:r>
      <w:r w:rsidR="00000000" w:rsidRPr="00000000" w:rsidDel="00000000">
        <w:rPr>
          <w:rtl w:val="0"/>
        </w:rPr>
        <w:t xml:space="preserve"> apmērā šobrīd tiek segts apakšprogrammai 05.01.00 “Sociālās rehabilitācijas valsts programmas” esošo līdzekļu ietvaros, tomēr apakšprogrammas ietvaros nav brīvu līdzekļu minētā atbalsta sniegšanai, līdz ar to, lai netiktu radīts risks esošo pakalpojumu nodrošināšanai apakšprogrammas ietvaros, LM ir sagatavojusi MK rīkojuma projektu, paredzot faktiski nepieciešamo finansējumu valsts budžeta mērķdotācijai pašvaldībām.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64. pants nosaka, ka budžeta resora "74. Gadskārtējā valsts budžeta izpildes procesā pārdalāmais finansējums" programmā 15.00.00 "Finansējums Energoresursu cenu ārkārtēja pieauguma samazinājuma pasākumu likumā noteikto terminēto atbalsta pasākumu īstenošanai" noteikto apropriāciju 139 936 631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terminēto atbalsta pasākumu īstenošanai, ja ir pieņemts attiecīgs MK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ir sagatavojusi MK rīkojuma grozījuma projektu “Par finanšu līdzekļu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lai nodrošinātu Likuma 13. pantā noteikto normu īstenošanu, kā arī kompensētu LM faktiski veiktos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nebija iespējams precīzi prognozēt faktiskos izdevumus Likuma 13. pantā noteikto normu īstenošanai, LM finansējumu pieprasa pa daļām, veicot aprēķinus nepieciešamajam finansējumam ņemot vērā faktisko izpildi aprīlī – jūlijā par periodu no 2023. gada 1.marta līdz 2023. gada 30. jūnijam  (detalizēts aprēķins anotācijas pielikumā), kas ir lielāka nekā tika prognozēts sākotnēji par 607 370 </w:t>
      </w:r>
      <w:r w:rsidR="00000000" w:rsidRPr="00000000" w:rsidDel="00000000">
        <w:rPr>
          <w:i w:val="1"/>
          <w:rtl w:val="0"/>
        </w:rPr>
        <w:t xml:space="preserve">euro</w:t>
      </w:r>
      <w:r w:rsidR="00000000" w:rsidRPr="00000000" w:rsidDel="00000000">
        <w:rPr>
          <w:rtl w:val="0"/>
        </w:rPr>
        <w:t xml:space="preserve">, t.sk. mājokļa pabalstam vairāk par 637 634 </w:t>
      </w:r>
      <w:r w:rsidR="00000000" w:rsidRPr="00000000" w:rsidDel="00000000">
        <w:rPr>
          <w:i w:val="1"/>
          <w:rtl w:val="0"/>
        </w:rPr>
        <w:t xml:space="preserve">euro</w:t>
      </w:r>
      <w:r w:rsidR="00000000" w:rsidRPr="00000000" w:rsidDel="00000000">
        <w:rPr>
          <w:rtl w:val="0"/>
        </w:rPr>
        <w:t xml:space="preserve"> un administratīvajiem izdevumiem mazāk par 30 264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MK rīkojuma projekts paredz atbalstīt apropriācijas pārdali no budžeta resora “74. Gadskārtējā valsts budžeta izpildes procesā pārdalāmais finansējums" programmas 15.00.00 “Finansējums Energoresursu cenu ārkārtēja pieauguma samazinājuma pasākumu likumā noteikto terminēto atbalsta pasākumu īstenošanai” 13  681 221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1.  13 661 740 </w:t>
      </w:r>
      <w:r w:rsidR="00000000" w:rsidRPr="00000000" w:rsidDel="00000000">
        <w:rPr>
          <w:i w:val="1"/>
          <w:rtl w:val="0"/>
        </w:rPr>
        <w:t xml:space="preserve">euro</w:t>
      </w:r>
      <w:r w:rsidR="00000000" w:rsidRPr="00000000" w:rsidDel="00000000">
        <w:rPr>
          <w:rtl w:val="0"/>
        </w:rPr>
        <w:t xml:space="preserve"> apmērā uz LM pamatbudžeta apakšprogrammu  05.01.00 “Sociālās rehabilitācijas valsts programmas”,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Energoresursu cenu ārkārtēja pieauguma samazinājuma pasākumu likuma 13. panta trešajai un sestajai daļai kompensētu pašvaldībām izdevumus 50 procentu apmērā no faktiskajiem izdevumiem mājokļa pabalsta izmaksu nodrošināšanai, kas radušies laikposmā, no 2022. gada 1. decembra līdz 2023. gada 30.jūnijam, un nodrošinātu pašvaldībām avansa maksājumus laikposmā no 2023. gada janvāra līdz 2023. gada jūnijam 13 229 100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Energoresursu cenu ārkārtēja pieauguma samazinājuma pasākumu likuma 13. panta 3.</w:t>
      </w:r>
      <w:r w:rsidR="00000000" w:rsidRPr="00000000" w:rsidDel="00000000">
        <w:rPr>
          <w:vertAlign w:val="superscript"/>
          <w:rtl w:val="0"/>
        </w:rPr>
        <w:t xml:space="preserve">1</w:t>
      </w:r>
      <w:r w:rsidR="00000000" w:rsidRPr="00000000" w:rsidDel="00000000">
        <w:rPr>
          <w:rtl w:val="0"/>
        </w:rPr>
        <w:t xml:space="preserve"> daļai kompensētu pašvaldībām  administratīvās izmaksas 432 640 </w:t>
      </w:r>
      <w:r w:rsidR="00000000" w:rsidRPr="00000000" w:rsidDel="00000000">
        <w:rPr>
          <w:i w:val="1"/>
          <w:rtl w:val="0"/>
        </w:rPr>
        <w:t xml:space="preserve">euro</w:t>
      </w:r>
      <w:r w:rsidR="00000000" w:rsidRPr="00000000" w:rsidDel="00000000">
        <w:rPr>
          <w:rtl w:val="0"/>
        </w:rPr>
        <w:t xml:space="preserve"> apmērā, kas pašvaldībām radušās saistībā ar mājokļa pabalsta iesnieguma izskatīšanu un lēmuma pieņemšanu, 8 </w:t>
      </w:r>
      <w:r w:rsidR="00000000" w:rsidRPr="00000000" w:rsidDel="00000000">
        <w:rPr>
          <w:i w:val="1"/>
          <w:rtl w:val="0"/>
        </w:rPr>
        <w:t xml:space="preserve">euro</w:t>
      </w:r>
      <w:r w:rsidR="00000000" w:rsidRPr="00000000" w:rsidDel="00000000">
        <w:rPr>
          <w:rtl w:val="0"/>
        </w:rPr>
        <w:t xml:space="preserve"> apmērā par viena iesnieguma izskatīšanu laikposmā no 2022. gada 1. decembra līdz 2023. gada 30.jūnijam.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13 073 851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13 073 851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13 073 851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607 370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13 073 851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607 370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-607 370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-607 370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607 370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gada ailē “saskaņā ar valsts budžetu kārtējam gadam” norādīts piešķirtais finansējums ar FM 31.01.2023. rīkojumu Nr. 29 “Par apropriācijas pārdali” 6 606 280 </w:t>
            </w:r>
            <w:r w:rsidR="00000000" w:rsidRPr="00000000" w:rsidDel="00000000">
              <w:rPr>
                <w:sz w:val="24"/>
                <w:i w:val="1"/>
                <w:rtl w:val="0"/>
              </w:rPr>
              <w:t xml:space="preserve">euro</w:t>
            </w:r>
            <w:r w:rsidR="00000000" w:rsidRPr="00000000" w:rsidDel="00000000">
              <w:rPr>
                <w:sz w:val="24"/>
                <w:rtl w:val="0"/>
              </w:rPr>
              <w:t xml:space="preserve">, FM 16.05.2023. rīkojumu Nr. 128 “Par apropriācijas pārdali” 4 152 947 </w:t>
            </w:r>
            <w:r w:rsidR="00000000" w:rsidRPr="00000000" w:rsidDel="00000000">
              <w:rPr>
                <w:sz w:val="24"/>
                <w:i w:val="1"/>
                <w:rtl w:val="0"/>
              </w:rPr>
              <w:t xml:space="preserve">euro</w:t>
            </w:r>
            <w:r w:rsidR="00000000" w:rsidRPr="00000000" w:rsidDel="00000000">
              <w:rPr>
                <w:sz w:val="24"/>
                <w:rtl w:val="0"/>
              </w:rPr>
              <w:t xml:space="preserve"> un FM 05.06.2023. Nr. 155 “Par apropriācijas pārdali” 2 314 624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gada ailē “izmaiņas kārtējā gadā, salīdzinot ar valsts budžetu kārtējam gadam” summa 607 370 </w:t>
            </w:r>
            <w:r w:rsidR="00000000" w:rsidRPr="00000000" w:rsidDel="00000000">
              <w:rPr>
                <w:sz w:val="24"/>
                <w:i w:val="1"/>
                <w:rtl w:val="0"/>
              </w:rPr>
              <w:t xml:space="preserve">euro</w:t>
            </w:r>
            <w:r w:rsidR="00000000" w:rsidRPr="00000000" w:rsidDel="00000000">
              <w:rPr>
                <w:sz w:val="24"/>
                <w:rtl w:val="0"/>
              </w:rPr>
              <w:t xml:space="preserve"> veidojas no nepieciešamā finansējuma Likuma 13. pantā noteikto normu īstenošanai, apropriācijas palielināšanai LM pamatbudžeta apakšprogrammā 05.01.00 “Sociālās rehabilitācijas valsts programmas”.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faktisko izpildi 2023. gada janvārī – jūlijā 13 681 221 </w:t>
            </w:r>
            <w:r w:rsidR="00000000" w:rsidRPr="00000000" w:rsidDel="00000000">
              <w:rPr>
                <w:sz w:val="24"/>
                <w:i w:val="1"/>
                <w:rtl w:val="0"/>
              </w:rPr>
              <w:t xml:space="preserve">euro</w:t>
            </w:r>
            <w:r w:rsidR="00000000" w:rsidRPr="00000000" w:rsidDel="00000000">
              <w:rPr>
                <w:sz w:val="24"/>
                <w:rtl w:val="0"/>
              </w:rPr>
              <w:t xml:space="preserve">, tai skaitā mājokļa pabalsta kompensēšanai 13 299 100 </w:t>
            </w:r>
            <w:r w:rsidR="00000000" w:rsidRPr="00000000" w:rsidDel="00000000">
              <w:rPr>
                <w:sz w:val="24"/>
                <w:i w:val="1"/>
                <w:rtl w:val="0"/>
              </w:rPr>
              <w:t xml:space="preserve">euro</w:t>
            </w:r>
            <w:r w:rsidR="00000000" w:rsidRPr="00000000" w:rsidDel="00000000">
              <w:rPr>
                <w:sz w:val="24"/>
                <w:rtl w:val="0"/>
              </w:rPr>
              <w:t xml:space="preserve">, administrēšanas izmaksu kompensēšanai 432 640 </w:t>
            </w:r>
            <w:r w:rsidR="00000000" w:rsidRPr="00000000" w:rsidDel="00000000">
              <w:rPr>
                <w:sz w:val="24"/>
                <w:i w:val="1"/>
                <w:rtl w:val="0"/>
              </w:rPr>
              <w:t xml:space="preserve">euro</w:t>
            </w:r>
            <w:r w:rsidR="00000000" w:rsidRPr="00000000" w:rsidDel="00000000">
              <w:rPr>
                <w:sz w:val="24"/>
                <w:rtl w:val="0"/>
              </w:rPr>
              <w:t xml:space="preserve"> un Pašvaldību elektronisko pakalpojumu portāla www.epakalpojumi.lv un Pašvaldību sociālās palīdzības un sociālo pakalpojumu administrēšanas lietojumprogrammas SOPA funkcionalitātes papildināšanas izmaksu kompensēšanai 19 481 </w:t>
            </w:r>
            <w:r w:rsidR="00000000" w:rsidRPr="00000000" w:rsidDel="00000000">
              <w:rPr>
                <w:sz w:val="24"/>
                <w:i w:val="1"/>
                <w:rtl w:val="0"/>
              </w:rPr>
              <w:t xml:space="preserve">euro</w:t>
            </w:r>
            <w:r w:rsidR="00000000" w:rsidRPr="00000000" w:rsidDel="00000000">
              <w:rPr>
                <w:sz w:val="24"/>
                <w:rtl w:val="0"/>
              </w:rPr>
              <w:t xml:space="preserve">, ir izlietots viss piešķirtais finansējums 13 073 851 </w:t>
            </w:r>
            <w:r w:rsidR="00000000" w:rsidRPr="00000000" w:rsidDel="00000000">
              <w:rPr>
                <w:sz w:val="24"/>
                <w:i w:val="1"/>
                <w:rtl w:val="0"/>
              </w:rPr>
              <w:t xml:space="preserve">euro</w:t>
            </w:r>
            <w:r w:rsidR="00000000" w:rsidRPr="00000000" w:rsidDel="00000000">
              <w:rPr>
                <w:sz w:val="24"/>
                <w:rtl w:val="0"/>
              </w:rPr>
              <w:t xml:space="preserve">. Uz 01.08.2023. ir izveidojies finanšu līdzekļu iztrūkums 607 370 </w:t>
            </w:r>
            <w:r w:rsidR="00000000" w:rsidRPr="00000000" w:rsidDel="00000000">
              <w:rPr>
                <w:sz w:val="24"/>
                <w:i w:val="1"/>
                <w:rtl w:val="0"/>
              </w:rPr>
              <w:t xml:space="preserve">euro</w:t>
            </w:r>
            <w:r w:rsidR="00000000" w:rsidRPr="00000000" w:rsidDel="00000000">
              <w:rPr>
                <w:sz w:val="24"/>
                <w:rtl w:val="0"/>
              </w:rPr>
              <w:t xml:space="preserve">, tai skaitā mājokļa pabalstu kompensēšanai  637 634 </w:t>
            </w:r>
            <w:r w:rsidR="00000000" w:rsidRPr="00000000" w:rsidDel="00000000">
              <w:rPr>
                <w:sz w:val="24"/>
                <w:i w:val="1"/>
                <w:rtl w:val="0"/>
              </w:rPr>
              <w:t xml:space="preserve">euro</w:t>
            </w:r>
            <w:r w:rsidR="00000000" w:rsidRPr="00000000" w:rsidDel="00000000">
              <w:rPr>
                <w:sz w:val="24"/>
                <w:rtl w:val="0"/>
              </w:rPr>
              <w:t xml:space="preserve"> un pārpalikums administratīvo izdevumu kompensēšanai 30 264 </w:t>
            </w:r>
            <w:r w:rsidR="00000000" w:rsidRPr="00000000" w:rsidDel="00000000">
              <w:rPr>
                <w:sz w:val="24"/>
                <w:i w:val="1"/>
                <w:rtl w:val="0"/>
              </w:rPr>
              <w:t xml:space="preserve">euro,</w:t>
            </w:r>
            <w:r w:rsidR="00000000" w:rsidRPr="00000000" w:rsidDel="00000000">
              <w:rPr>
                <w:sz w:val="24"/>
                <w:rtl w:val="0"/>
              </w:rPr>
              <w:t xml:space="preserve"> kas atspoguļots LM detalizētajā izdevumu aprēķinā (pievienots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līdzekļu iztrūkums mājokļa pabalsta izdevumiem 607 370 </w:t>
            </w:r>
            <w:r w:rsidR="00000000" w:rsidRPr="00000000" w:rsidDel="00000000">
              <w:rPr>
                <w:sz w:val="24"/>
                <w:i w:val="1"/>
                <w:rtl w:val="0"/>
              </w:rPr>
              <w:t xml:space="preserve">euro </w:t>
            </w:r>
            <w:r w:rsidR="00000000" w:rsidRPr="00000000" w:rsidDel="00000000">
              <w:rPr>
                <w:sz w:val="24"/>
                <w:rtl w:val="0"/>
              </w:rPr>
              <w:t xml:space="preserve">izveidojies tāpēc, ka, salīdzinot ar 2023. gada martā prognozēto laika periodam no 2023.gada janvāra līdz jūnijam faktiskais pašvaldību izmaksātais vidējais mājokļa pabalsta apmērs 102,09 </w:t>
            </w:r>
            <w:r w:rsidR="00000000" w:rsidRPr="00000000" w:rsidDel="00000000">
              <w:rPr>
                <w:sz w:val="24"/>
                <w:i w:val="1"/>
                <w:rtl w:val="0"/>
              </w:rPr>
              <w:t xml:space="preserve">euro</w:t>
            </w:r>
            <w:r w:rsidR="00000000" w:rsidRPr="00000000" w:rsidDel="00000000">
              <w:rPr>
                <w:sz w:val="24"/>
                <w:rtl w:val="0"/>
              </w:rPr>
              <w:t xml:space="preserve"> ir lielāks, nekā tika prognozēts - 93,72 </w:t>
            </w:r>
            <w:r w:rsidR="00000000" w:rsidRPr="00000000" w:rsidDel="00000000">
              <w:rPr>
                <w:sz w:val="24"/>
                <w:i w:val="1"/>
                <w:rtl w:val="0"/>
              </w:rPr>
              <w:t xml:space="preserve">euro</w:t>
            </w:r>
            <w:r w:rsidR="00000000" w:rsidRPr="00000000" w:rsidDel="00000000">
              <w:rPr>
                <w:sz w:val="24"/>
                <w:rtl w:val="0"/>
              </w:rPr>
              <w:t xml:space="preserve"> (pieaugums 8,9%), lai gan vidējais mājokļa pabalsta saņēmēju skaits ir nedaudz samazinājies no 40 612 uz 38 650, vai par 4,8 %.  Savukārt līdzekļu pārpalikums administratīvo izdevumu kompensēšanai 30 264 </w:t>
            </w:r>
            <w:r w:rsidR="00000000" w:rsidRPr="00000000" w:rsidDel="00000000">
              <w:rPr>
                <w:sz w:val="24"/>
                <w:i w:val="1"/>
                <w:rtl w:val="0"/>
              </w:rPr>
              <w:t xml:space="preserve">euro</w:t>
            </w:r>
            <w:r w:rsidR="00000000" w:rsidRPr="00000000" w:rsidDel="00000000">
              <w:rPr>
                <w:sz w:val="24"/>
                <w:rtl w:val="0"/>
              </w:rPr>
              <w:t xml:space="preserve"> ir izveidojies saistībā ar to, ka faktiskais pašvaldību izskatīto iesniegumu vidējais skaits mēnesī 7 726 ir  mazāks par plānoto 8 266, vai par 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LM faktiskajiem izdevumiem par periodu no 01.01.2023. līdz 31.07.2023. ir izveidojies līdzekļu iztrūkums 607 370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637 634 </w:t>
            </w:r>
            <w:r w:rsidR="00000000" w:rsidRPr="00000000" w:rsidDel="00000000">
              <w:rPr>
                <w:sz w:val="24"/>
                <w:i w:val="1"/>
                <w:rtl w:val="0"/>
              </w:rPr>
              <w:t xml:space="preserve">euro</w:t>
            </w:r>
            <w:r w:rsidR="00000000" w:rsidRPr="00000000" w:rsidDel="00000000">
              <w:rPr>
                <w:sz w:val="24"/>
                <w:rtl w:val="0"/>
              </w:rPr>
              <w:t xml:space="preserve"> apmērā valsts budžeta līdzfinansējuma pašvaldībām mājokļa pabalsta izmaksai (ieskaitot avansa maksājumus pašvaldībā laikposmā no 2023.gada aprīļa līdz 2023.gada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līdzekļu atlikums 30 264 </w:t>
            </w:r>
            <w:r w:rsidR="00000000" w:rsidRPr="00000000" w:rsidDel="00000000">
              <w:rPr>
                <w:sz w:val="24"/>
                <w:i w:val="1"/>
                <w:rtl w:val="0"/>
              </w:rPr>
              <w:t xml:space="preserve">euro</w:t>
            </w:r>
            <w:r w:rsidR="00000000" w:rsidRPr="00000000" w:rsidDel="00000000">
              <w:rPr>
                <w:sz w:val="24"/>
                <w:rtl w:val="0"/>
              </w:rPr>
              <w:t xml:space="preserve"> apmērā, lai kompensētu administratīvās izmaksas, kas pašvaldībām radušās saistībā ar mājokļa pabalsta iesnieguma izskatīšanu un lēmuma pieņemšanu, 8 </w:t>
            </w:r>
            <w:r w:rsidR="00000000" w:rsidRPr="00000000" w:rsidDel="00000000">
              <w:rPr>
                <w:sz w:val="24"/>
                <w:i w:val="1"/>
                <w:rtl w:val="0"/>
              </w:rPr>
              <w:t xml:space="preserve">euro</w:t>
            </w:r>
            <w:r w:rsidR="00000000" w:rsidRPr="00000000" w:rsidDel="00000000">
              <w:rPr>
                <w:sz w:val="24"/>
                <w:rtl w:val="0"/>
              </w:rPr>
              <w:t xml:space="preserve"> apmērā par viena iesnieguma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kopējie izdevumi Likuma 13. pantā noteikto normu īstenošanai 2023. gadā ir nepieciešami 13 681 221 </w:t>
            </w:r>
            <w:r w:rsidR="00000000" w:rsidRPr="00000000" w:rsidDel="00000000">
              <w:rPr>
                <w:sz w:val="24"/>
                <w:i w:val="1"/>
                <w:rtl w:val="0"/>
              </w:rPr>
              <w:t xml:space="preserve">euro</w:t>
            </w:r>
            <w:r w:rsidR="00000000" w:rsidRPr="00000000" w:rsidDel="00000000">
              <w:rPr>
                <w:sz w:val="24"/>
                <w:rtl w:val="0"/>
              </w:rPr>
              <w:t xml:space="preserve"> apmērā (t.i., par 1 040 133  </w:t>
            </w:r>
            <w:r w:rsidR="00000000" w:rsidRPr="00000000" w:rsidDel="00000000">
              <w:rPr>
                <w:sz w:val="24"/>
                <w:i w:val="1"/>
                <w:rtl w:val="0"/>
              </w:rPr>
              <w:t xml:space="preserve">euro</w:t>
            </w:r>
            <w:r w:rsidR="00000000" w:rsidRPr="00000000" w:rsidDel="00000000">
              <w:rPr>
                <w:sz w:val="24"/>
                <w:rtl w:val="0"/>
              </w:rPr>
              <w:t xml:space="preserve"> mazāk nekā noteikts MK protokollēmuma 10.2. un 10.3 punktā),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13 229 100 </w:t>
            </w:r>
            <w:r w:rsidR="00000000" w:rsidRPr="00000000" w:rsidDel="00000000">
              <w:rPr>
                <w:sz w:val="24"/>
                <w:i w:val="1"/>
                <w:rtl w:val="0"/>
              </w:rPr>
              <w:t xml:space="preserve">euro</w:t>
            </w:r>
            <w:r w:rsidR="00000000" w:rsidRPr="00000000" w:rsidDel="00000000">
              <w:rPr>
                <w:sz w:val="24"/>
                <w:rtl w:val="0"/>
              </w:rPr>
              <w:t xml:space="preserve"> apmērā valsts budžeta līdzfinansējuma pašvaldībām mājokļa pabalsta izmaksai (t.i., par 619 746 euro vairāk nekā  noteikts MK protokollēmuma 10.2.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432 640 </w:t>
            </w:r>
            <w:r w:rsidR="00000000" w:rsidRPr="00000000" w:rsidDel="00000000">
              <w:rPr>
                <w:sz w:val="24"/>
                <w:i w:val="1"/>
                <w:rtl w:val="0"/>
              </w:rPr>
              <w:t xml:space="preserve">euro</w:t>
            </w:r>
            <w:r w:rsidR="00000000" w:rsidRPr="00000000" w:rsidDel="00000000">
              <w:rPr>
                <w:sz w:val="24"/>
                <w:rtl w:val="0"/>
              </w:rPr>
              <w:t xml:space="preserve"> apmērā, lai kompensētu administratīvās izmaksas, kas pašvaldībām radušās saistībā ar mājokļa pabalsta iesnieguma izskatīšanu un lēmuma pieņemšanu, 8 </w:t>
            </w:r>
            <w:r w:rsidR="00000000" w:rsidRPr="00000000" w:rsidDel="00000000">
              <w:rPr>
                <w:sz w:val="24"/>
                <w:i w:val="1"/>
                <w:rtl w:val="0"/>
              </w:rPr>
              <w:t xml:space="preserve">euro</w:t>
            </w:r>
            <w:r w:rsidR="00000000" w:rsidRPr="00000000" w:rsidDel="00000000">
              <w:rPr>
                <w:sz w:val="24"/>
                <w:rtl w:val="0"/>
              </w:rPr>
              <w:t xml:space="preserve"> apmērā par viena iesnieguma izskatīšanu (t.i., par 1 679 360 </w:t>
            </w:r>
            <w:r w:rsidR="00000000" w:rsidRPr="00000000" w:rsidDel="00000000">
              <w:rPr>
                <w:sz w:val="24"/>
                <w:i w:val="1"/>
                <w:rtl w:val="0"/>
              </w:rPr>
              <w:t xml:space="preserve">euro</w:t>
            </w:r>
            <w:r w:rsidR="00000000" w:rsidRPr="00000000" w:rsidDel="00000000">
              <w:rPr>
                <w:sz w:val="24"/>
                <w:rtl w:val="0"/>
              </w:rPr>
              <w:t xml:space="preserve"> mazāk nekā noteikts MK protokollēmuma 10.3.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19 481 </w:t>
            </w:r>
            <w:r w:rsidR="00000000" w:rsidRPr="00000000" w:rsidDel="00000000">
              <w:rPr>
                <w:sz w:val="24"/>
                <w:i w:val="1"/>
                <w:rtl w:val="0"/>
              </w:rPr>
              <w:t xml:space="preserve">euro</w:t>
            </w:r>
            <w:r w:rsidR="00000000" w:rsidRPr="00000000" w:rsidDel="00000000">
              <w:rPr>
                <w:sz w:val="24"/>
                <w:rtl w:val="0"/>
              </w:rPr>
              <w:t xml:space="preserve"> apmērā, lai nodrošinātu Pašvaldību sociālās palīdzības un sociālo pakalpojumu administrēšanas lietojumprogrammas SOPA funkcionalitātes papildināšanu (finansējums tika segts saskaņā ar FM 16.05.2023. rīkojumu Nr. 128, novirzot administratīvo izdevumu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 kā 2023. gada aprīlī nebija iespējams precīzi prognozēt faktiskos izdevumus minēto pasākumu finansēšanai un LM 2023. gada valsts budžetā nav finansējuma, ko novirzīt šo pasākumu finansēšanai, LM finansējumu pieprasa, sagatavojot un iesniedzot priekšlikumus FM apropriācijas pārdalei un pieprasot nepieciešamos izdevumus  faktisko izmaksu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normatīvajos aktos noteiktajā kārtībā sagatavos un iesniegs FM pieprasījumu par pamatbudžeta apropriācijas pārdali atbilstoši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izmaiņām, un, ja Saeimas Budžeta un finanšu (nodokļu) komisija piecu darbdienu laikā pēc attiecīgās informācijas saņemšanas neizteiks iebildumus, tad tiks veiktas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LM pamatbudžeta apakšprogrammas 05.01.00 “Sociālās rehabilitācijas valsts programmas” ietvaros, līdzekļus pārdalot no budžeta resora “74. Gadskārtējā valsts budžeta izpildes procesā pārdalāmais finansējums” programmas 15.00.00 “Finansējums Energoresursu cenu ārkārtēja pieauguma samazinājuma pasākumu likumā noteikto terminēto atbalsta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kase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23-TA-1982</w:t>
    </w:r>
    <w:r>
      <w:br/>
    </w:r>
    <w:r w:rsidR="00000000" w:rsidRPr="00000000" w:rsidDel="00000000">
      <w:rPr>
        <w:rtl w:val="0"/>
      </w:rPr>
      <w:t xml:space="preserve">Izdrukāts 29.07.2026. 22.04 - 2.0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23-TA-1982</w:t>
    </w:r>
    <w:r>
      <w:br/>
    </w:r>
    <w:r w:rsidR="00000000" w:rsidRPr="00000000" w:rsidDel="00000000">
      <w:rPr>
        <w:rtl w:val="0"/>
      </w:rPr>
      <w:t xml:space="preserve">Izdrukāts 29.07.2026. 22.04 - 2.0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anotācija_(ex_ante)_23-TA-1982.docx</dc:title>
</cp:coreProperties>
</file>

<file path=docProps/custom.xml><?xml version="1.0" encoding="utf-8"?>
<Properties xmlns="http://schemas.openxmlformats.org/officeDocument/2006/custom-properties" xmlns:vt="http://schemas.openxmlformats.org/officeDocument/2006/docPropsVTypes"/>
</file>