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"Podiņi"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"Podiņi" Ainažu pagastā, Limbažu novadā (kadastra Nr. 6625 002 0248) daļu - zemes vienību (kadastra apzīmējums 6625 002 0465) 0,5805 ha platībā, zemes vienību (kadastra apzīmējums 6625 002 0466) 0,8678 ha platībā, zemes vienību (kadastra apzīmējums 6625 002 0467) 0,5003 ha platībā un zemes vienību (kadastra apzīmējums 6625 002 0462) 1,85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"Podiņi" Ainažu pagastā, Limbažu novadā (nekustamā īpašuma kadastra Nr. 6625 002 0248) (turpmāk – Nekustamais īpašums), daļu - zemes vienību (zemes vienības kadastra apzīmējums 6625 002 0465) 0,5805 ha platībā, zemes vienību (zemes vienības kadastra apzīmējums 6625 002 0466) 0,8678 ha platībā, zemes vienību (zemes vienības kadastra apzīmējums 6625 002 0467) 0,5003 ha platībā un zemes vienību (zemes vienības kadastra apzīmējums 6625 002 0462) 1,85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projektam nepieciešamās zemes vienības,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0465) 0,5805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0466) 0,8678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0467) 0,5003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6625 002 0462) 1,85 ha platībā, kas tiek atsavināta ievērojot Nekustamā īpašuma īpašnieka viedokli un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100000135463,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6625 002 0248)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0462) 1,85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0465) 0,5805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0466) 0,8678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0467) 0,5003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0468) 9,27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 Nekustamajam īpašumam ir reģistrēta atzīme: nekustamam īpašumam uzlikts arests - aizliegums nekustamo īpašumu atsavināt un apgrūtināt ar citām lietu vai saistību tiesībām saskaņā ar Kriminālprocesa likuma 361.</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virzītājs ir informēts par atsavināšanas procesa uzsākšanu. Slēdzot līgumu par Nekustamā īpašuma daļas labprātīgu atsavināšanu atbilstoši Likuma 29. panta otrajā daļā noteiktajam, ar procesa virzītāju tiks saskaņota atlīdzības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biosfēras rezervāta ainavu aizsardzības zonas teritorijas visā zemes vienību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mērķis un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(zemes vienības kadastra apzīmējums 6625 002 0462) – lietošanas veids: "Zeme, uz kuras galvenā saimnieciskā darbība ir mežsaimniecība" (kods 0201), lietošanas veids: mežu platība visā tās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6625 002 0465, 6625 002 0466 un 6625 002 0467) – lietošanas veids: "Zeme dzelzceļa infrastruktūras zemes nodalījuma joslā un ceļu zemes nodalījuma joslā" (kods 1101), lietošanas veids: mežu platība visā to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apgrūtināts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aizsargjoslu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divas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6625 002 0462) 1,85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6625 002 0468) 9,27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2023. gada 21. septembra vēstulē Nr. 8.2/23/1150 sniegtai informācijai, zemes vienība (zemes vienības kadastra apzīmējums 6625 002 0468) 9,27 ha platībā atbilst pašvaldības teritorijas plānojuma prasībām par minimālo platību jaunveidojamām zemes vienībām (lielāka par 2 ha), savukārt zemes vienība (zemes vienības kadastra apzīmējums 6625 002 0462) 1,85 ha platībā neatbilst (mazāka par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Īpašnieks nevēlas paturēt savā īpašumā atlikušo zemes vienību (zemes vienības kadastra apzīmējums 6625 002 0462) 1,85 ha platībā, saskaņā ar Likuma 6. panta pirmo daļu tā ir atsavināma kā papildus iegūstamā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piekļuve zemes vienībai (zemes vienības kadastra apzīmējums 6625 002 0468) 9,27 ha platībā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Ziemeļvidzemes virsmežniecības 2023. gada 7. septembra vēstulē Nr. B10.1.1-4/420 sniegto informāciju pirms zemes vienības (zemes vienības kadastra apzīmējums 6625 002 0248) sadales esošās mežaudzes platība ir 13,65 ha, inventarizācija veikta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17. oktobra lēmumu Nr. 03.1-14/3575 apstiprināja taisnīgas atlīdzības apmēru par nekustamā īpašuma "Podiņi" Ainažu pagastā, Limbažu novadā (nekustamā īpašuma kadastra Nr. 6625 002 0248), daļas 3,7986 ha kopplatībā atsavināšanu atbilstoši sertificēta nekustamā īpašuma vērtētāja noteiktajai vērtībai 54 884,82 EUR (piecdesmit četri tūkstoši astoņi simti astoņdesmit četri euro un 82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0465) 0,5805 ha platībā tirgus vērtība – 2 147,85 EUR jeb 0,37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0466) 0,8678 ha platībā tirgus vērtība – 3 210,86 EUR jeb 0,37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0467) 0,5003 ha platībā tirgus vērtība – 1 851,11 EUR jeb 0,37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0462) 1,85 ha platībā tirgus vērtība – 6 845,00 EUR jeb 0,37 EUR/m2;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 uz atsavināmajām zemes vienībām 3,7986 ha kopplatībā esošās mežaudzes tirgus vērtība 40 830,00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strādā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"Podiņi" Ainažu pagastā, Limbažu novadā (nekustamā īpašuma kadastra Nr. 6625 002 0248), daļu - zemes vienību (zemes vienības kadastra apzīmējums 6625 002 0465) 0,5805 ha platībā, zemes vienību (zemes vienības kadastra apzīmējums 6625 002 0466) 0,8678 ha platībā, zemes vienību (zemes vienības kadastra apzīmējums 6625 002 0467) 0,5003 ha platībā un zemes vienību (zemes vienības kadastra apzīmējums 6625 002 0462) 1,85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24-TA-2144</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24-TA-2144</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anotācija_(ex_ante)_24-TA-2144.docx</dc:title>
</cp:coreProperties>
</file>

<file path=docProps/custom.xml><?xml version="1.0" encoding="utf-8"?>
<Properties xmlns="http://schemas.openxmlformats.org/officeDocument/2006/custom-properties" xmlns:vt="http://schemas.openxmlformats.org/officeDocument/2006/docPropsVTypes"/>
</file>