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finanšu līdzekļu piešķiršanu no valsts budžeta programmas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(turpmāk – MK) rīkojuma projekts “Par finanšu līdzekļu piešķiršanu no valsts budžeta programmas “Līdzekļi neparedzētiem gadījumiem”” (turpmāk – rīkojuma projekts) izstrādāts, pamatojoties uz  Ministru kabineta 2021. gada 10. augusta rīkojuma Nr. 518 “Par ārkārtējās situācijas izsludināšanu” 5.</w:t>
      </w:r>
      <w:r w:rsidR="00000000" w:rsidRPr="00000000" w:rsidDel="00000000">
        <w:rPr>
          <w:vertAlign w:val="superscript"/>
          <w:rtl w:val="0"/>
        </w:rPr>
        <w:t xml:space="preserve">1</w:t>
      </w:r>
      <w:r w:rsidR="00000000" w:rsidRPr="00000000" w:rsidDel="00000000">
        <w:rPr>
          <w:rtl w:val="0"/>
        </w:rPr>
        <w:t xml:space="preserve"> punktu, un Ministru kabineta 2023. gada 10. augusta rīkojuma Nr. 514 "Par pastiprināta robežapsardzības sistēmas darbības režīma izsludināšanu" 8. punktu, Ministru kabineta 2022. gada 2. novembra protokollēmuma Nr. 55 35. paragrāfam,  Ministru kabineta 2023. gada 31. janvāra protokollēmuma Nr.5 35.paragrāfam, Ministru kabineta 2023. gada 2. maija protokollēmuma Nr.24 28.paragrāfam un Ministru kabineta 2023. gada 8. augusta protokollēmuma Nr.38 99.paragrāfam.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2021.gada 10.augusta rīkojuma Nr.518 “Par ārkārtējās situācijas izsludināšanu” (turpmāk - MK rīkojums Nr.518) 5.</w:t>
      </w:r>
      <w:r w:rsidR="00000000" w:rsidRPr="00000000" w:rsidDel="00000000">
        <w:rPr>
          <w:vertAlign w:val="superscript"/>
          <w:rtl w:val="0"/>
        </w:rPr>
        <w:t xml:space="preserve">1</w:t>
      </w:r>
      <w:r w:rsidR="00000000" w:rsidRPr="00000000" w:rsidDel="00000000">
        <w:rPr>
          <w:rtl w:val="0"/>
        </w:rPr>
        <w:t xml:space="preserve"> punkts un Ministru kabineta 2023. gada 10. augusta rīkojuma Nr. 514 "Par pastiprināta robežapsardzības sistēmas darbības režīma izsludināšanu" (turpmāk - MK rīkojums Nr.514) 8. punkts nosaka tiesisko regulējumu par medicīniskās palīdzības organizēšanu un sniegšanu, kas būtu attiecināms uz MK rīkojuma Nr.518 4. un 5. punktā un uz MK rīkojuma Nr.514 7. punktā minētajām personām.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rīkojuma Nr.518 4.punkts paredz Valsts robežsardzei, Nacionālajiem bruņotajiem spēkiem un Valsts policijai, konstatējot, ka persona mēģina nelikumīgi šķērsot Latvijas Republikas–Baltkrievijas Republikas valsts robežu vai ir nelikumīgi šķērsojusi to, dot rīkojumu personai nekavējoties pārtraukt mēģinājumu nelikumīgi šķērsot Latvijas Republikas–Baltkrievijas Republikas valsts robežu vai rīkojumu nekavējoties atgriezties valstī, no kuras persona šķērsoja robežu, un veikt nepieciešamos pasākumus, lai pārliecinātos, ka attiecīgā persona izpilda šo rīkojumu.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rīkojuma Nr.518 5.punkts paredz Valsts robežsardzei, Nacionālajiem bruņotajiem spēkiem un Valsts policijai, konstatējot, ka persona nepilda MK rīkojuma Nr.518 4.punktā minēto rīkojumu, ir tiesības galējās nepieciešamības situācijā pielietot fizisku spēku un speciālos līdzekļus, lai nodrošinātu tā izpildi.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rīkojuma Nr.514 7.punkts paredz Valsts robežsardzei un Valsts policijai piemērot Publisko iepirkumu likuma 3. panta astotajā daļā minēto izņēmumu, lai, ja nepieciešams, nodrošinātu valsts drošības interešu aizsardzību, un Valsts robežsardzei, lai nodrošinātu to personu apgādāšanu ar pārtiku un pirmās nepieciešamības precēm (tostarp medikamentiem un ārkārtas ārstniecības pakalpojumiem), kuras mēģina Latvijas Republikas–Baltkrievijas Republikas valsts robežu šķērsot ārpus likumīgai ieceļošanai noteiktajām robežšķērsošanas vietām vai tikušas aizturētas vai pārņemtas readmisijas kārtībā.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Attiecīgi paredzot, ka Neatliekamās medicīniskās palīdzības dienests un valsts un pašvaldību stacionārās ārstniecības iestādes pēc Valsts robežsardzes lūguma nodrošina nepieciešamo medicīnisko palīdzību MK rīkojuma Nr.518 4. un 5. punktā un MK rīkojuma Nr.514  7. punktā minētajām personām. Neatliekamās medicīniskās palīdzības dienestam ir tiesības veidot un aprīkot papildu brigādes, lai nodrošinātu nepieciešamo medicīnisko palīdzību, tai skaitā lai novērtētu minēto personu veselības stāvokli.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Attiecīgi rīkojuma projekts paredz Finanšu ministrijai no valsts budžeta programmas 02.00.00 “Līdzekļi neparedzētiem gadījumiem” piešķirt Veselības ministrijai  finansējumu 70 961 euro apmērā, no tiem: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45 067 euro Nacionālajam veselības dienestam,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30 901 euro, lai segtu izdevumus, kas radušies laikposmā no 2023. gada 1. janvāra līdz 2023. gada 31. maijam saistībā ar Ministru kabineta 2021. gada 10. augusta rīkojuma Nr. 518 "Par ārkārtējās situācijas izsludināšanu" 5.¹ punktā minētajām personām sniegtajiem stacionārajiem veselības aprūpes pakalpojumiem Latvijas ārstniecības iestādēs;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14 166 euro, lai segtu izdevumus, kas radušies laikposmā no 2023. gada 1. janvāra līdz 2023. gada 31. oktobrim saistībā ar Ministru kabineta 2021. gada 10. augusta rīkojuma Nr. 518 "Par ārkārtējās situācijas izsludināšanu" 5.¹ punktā un Ministru kabineta 2023. gada 10. augusta rīkojuma Nr. 514 "Par pastiprināta robežapsardzības sistēmas darbības režīma izsludināšanu" 8. punktā  minētajām personām sniegtajiem ambulatorajiem veselības aprūpes pakalpojumiem Latvijas ārstniecības iestādēs.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25 894 euro Neatliekamās medicīniskās palīdzības dienestam, lai segtu izdevumus, kas radušies laikposmā no 2023. gada 1. janvāra līdz 2023. gada 30. novembrim saistībā ar Neatliekamās medicīniskās palīdzības dienesta izsaukumiem, sniedzot neatliekamo medicīnisko palīdzību Ministru kabineta 2021. gada 10. augusta rīkojuma Nr. 518 "Par ārkārtējās situācijas izsludināšanu" 5.¹ punktā un Ministru kabineta 2023. gada 10. augusta rīkojuma Nr. 514 "Par pastiprināta robežapsardzības sistēmas darbības režīma izsludināšanu" 8. punktā  minētajām personām.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70 961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70 961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-70 961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-70 961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70 961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pēc Valsts robežsardzes lūguma nodrošinātu nepieciešamo medicīnisko palīdzību Ministru kabineta 2021.gada 10.augusta rīkojuma Nr.518 “Par ārkārtējās situācijas izsludināšanu”  4. un 5. punktā un Ministru kabineta 2023. gada 10. augusta rīkojuma Nr. 514 "Par pastiprināta robežapsardzības sistēmas darbības režīma izsludināšanu" 7. punktā  minētajām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nepieciešams papildus finansējums 70 961 euro apmērā, no 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45 067 euro Nacionālajam veselības dienestam,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 30 901 euro, lai segtu izdevumus, kas radušies laikposmā no 2023. gada 1. janvāra līdz 2023. gada 31. maijam saistībā ar Ministru kabineta 2021. gada 10. augusta rīkojuma Nr. 518 "Par ārkārtējās situācijas izsludināšanu" 5.¹ punktā minētajām personām sniegtajiem stacionārajiem veselības aprūpes pakalpojumiem Latvijas ārstniecības iestādēs (EKK 3000 subsīdijas un dotācijas);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1.2. 14 166 euro, lai segtu izdevumus, kas radušies laikposmā no 2023. gada 1. janvāra līdz 2023. gada 31. oktobrim saistībā ar Ministru kabineta 2021. gada 10. augusta rīkojuma Nr. 518 "Par ārkārtējās situācijas izsludināšanu" 5.¹ punktā un Ministru kabineta 2023. gada 10. augusta rīkojuma Nr. 514 "Par pastiprināta robežapsardzības sistēmas darbības režīma izsludināšanu" 8. punktā  minētajām personām sniegtajiem ambulatorajiem veselības aprūpes pakalpojumiem Latvijas ārstniecības iestādēs (EKK 3000 subsīdijas un dotācijas).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25 894 euro Neatliekamās medicīniskās palīdzības dienestam, lai segtu izdevumus, kas radušies laikposmā no 2023. gada 1. janvāra līdz 2023. gada 30. novembrim saistībā ar Neatliekamās medicīniskās palīdzības dienesta izsaukumiem, sniedzot neatliekamo medicīnisko palīdzību Ministru kabineta 2021. gada 10. augusta rīkojuma Nr. 518 "Par ārkārtējās situācijas izsludināšanu" 5.¹ punktā un Ministru kabineta 2023. gada 10. augusta rīkojuma Nr. 514 "Par pastiprināta robežapsardzības sistēmas darbības režīma izsludināšanu" 8. punktā  minētajām personām (EKK 2000 preces un pakalpojumi).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Detalizētu aprēķinu skatīt anotācijas pielikumos.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ministrija normatīvajos aktos noteiktajā kārtībā sagatavos un iesniegs Finanšu ministrijā pieprasījumu par šā rīkojuma 1.punktā minēto līdzekļu piešķiršanu no valsts budžeta programmas 02.00.00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rīkojuma projekta “Par finanšu līdzekļu piešķiršanu no valsts budžeta programmas “Līdzekļi neparedzētiem gadījumiem”” izdevumi tiks veikti Veselības ministrijas budžeta programmas 99.00.00 “Līdzekļu neparedzētiem gadījumiem izlietojums” ietvaros, līdzekļus pārdalot no valsts budžeta programmas 02.00.00 “Līdzekļi neparedzētiem gadījumiem”.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23-TA-3146</w:t>
    </w:r>
    <w:r>
      <w:br/>
    </w:r>
    <w:r w:rsidR="00000000" w:rsidRPr="00000000" w:rsidDel="00000000">
      <w:rPr>
        <w:rtl w:val="0"/>
      </w:rPr>
      <w:t xml:space="preserve">Izdrukāts 29.07.2026. 23.19 - 1.0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23-TA-3146</w:t>
    </w:r>
    <w:r>
      <w:br/>
    </w:r>
    <w:r w:rsidR="00000000" w:rsidRPr="00000000" w:rsidDel="00000000">
      <w:rPr>
        <w:rtl w:val="0"/>
      </w:rPr>
      <w:t xml:space="preserve">Izdrukāts 29.07.2026. 23.19 - 1.0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anotācija_(ex_ante)_23-TA-3146.docx</dc:title>
</cp:coreProperties>
</file>

<file path=docProps/custom.xml><?xml version="1.0" encoding="utf-8"?>
<Properties xmlns="http://schemas.openxmlformats.org/officeDocument/2006/custom-properties" xmlns:vt="http://schemas.openxmlformats.org/officeDocument/2006/docPropsVTypes"/>
</file>