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F2D" w:rsidRDefault="00AA62EA" w:rsidP="00C94F2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94F2D" w:rsidRPr="00C94F2D">
        <w:rPr>
          <w:rFonts w:ascii="Times New Roman" w:hAnsi="Times New Roman" w:cs="Times New Roman"/>
        </w:rPr>
        <w:t>.pielikums</w:t>
      </w:r>
    </w:p>
    <w:p w:rsidR="00CE61A8" w:rsidRP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Ministru kabineta rīkojuma projekta</w:t>
      </w:r>
    </w:p>
    <w:p w:rsidR="00CE61A8" w:rsidRP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“Par apropriācijas pārdali"</w:t>
      </w:r>
    </w:p>
    <w:p w:rsid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sākotnējās ietekmes novērtējuma ziņojumam (anotācijai)</w:t>
      </w: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Default="00C32E19" w:rsidP="00C32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v-LV" w:eastAsia="lv-LV"/>
        </w:rPr>
      </w:pPr>
      <w:r w:rsidRPr="00796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v-LV" w:eastAsia="lv-LV"/>
        </w:rPr>
        <w:t>Valsts drošības dienesta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v-LV" w:eastAsia="lv-LV"/>
        </w:rPr>
        <w:t xml:space="preserve"> izdevumi </w:t>
      </w: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040" w:type="dxa"/>
        <w:tblLook w:val="04A0" w:firstRow="1" w:lastRow="0" w:firstColumn="1" w:lastColumn="0" w:noHBand="0" w:noVBand="1"/>
      </w:tblPr>
      <w:tblGrid>
        <w:gridCol w:w="940"/>
        <w:gridCol w:w="2080"/>
        <w:gridCol w:w="4840"/>
        <w:gridCol w:w="1180"/>
      </w:tblGrid>
      <w:tr w:rsidR="00C32E19" w:rsidRPr="00C32E19" w:rsidTr="00C32E19">
        <w:trPr>
          <w:trHeight w:val="5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Kods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Koda nosaukums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Detalizēts izdevumu aprēķins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Izdevumi,</w:t>
            </w:r>
            <w:r w:rsidRPr="00C32E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C32E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euro</w:t>
            </w:r>
            <w:proofErr w:type="spellEnd"/>
          </w:p>
        </w:tc>
      </w:tr>
      <w:tr w:rsidR="00C32E19" w:rsidRPr="00C32E19" w:rsidTr="00C32E19">
        <w:trPr>
          <w:trHeight w:val="300"/>
        </w:trPr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 xml:space="preserve"> Izdevumi kopā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18 575</w:t>
            </w:r>
          </w:p>
        </w:tc>
      </w:tr>
      <w:tr w:rsidR="00C32E19" w:rsidRPr="00C32E19" w:rsidTr="00C32E1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2000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Preces un pakalpojumi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18 575</w:t>
            </w:r>
          </w:p>
        </w:tc>
      </w:tr>
      <w:tr w:rsidR="00C32E19" w:rsidRPr="00C32E19" w:rsidTr="00C32E19">
        <w:trPr>
          <w:trHeight w:val="10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2271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Izdevumi, kas saistīti ar operatīvo darbību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Informācija klasificēta.</w:t>
            </w:r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br/>
              <w:t>Izdevumi saistībā ar rīkojuma Nr. 514 izpildei nepieciešamo pasākumu īstenošanu.</w:t>
            </w:r>
            <w:bookmarkStart w:id="0" w:name="_GoBack"/>
            <w:bookmarkEnd w:id="0"/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 xml:space="preserve"> Aprēķins par laika periodu no 2023.gada 1. novembra līdz 30. novembrim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2E19" w:rsidRPr="00C32E19" w:rsidRDefault="00C32E19" w:rsidP="00C3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C32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18 575</w:t>
            </w:r>
          </w:p>
        </w:tc>
      </w:tr>
    </w:tbl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32E19" w:rsidRPr="00CE61A8" w:rsidRDefault="00C32E19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CE61A8" w:rsidRPr="00C94F2D" w:rsidRDefault="00CE61A8" w:rsidP="00C94F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BE6B0E" w:rsidRDefault="00BE6B0E"/>
    <w:sectPr w:rsidR="00BE6B0E" w:rsidSect="00C94F2D"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BE"/>
    <w:rsid w:val="000F54E6"/>
    <w:rsid w:val="0022342D"/>
    <w:rsid w:val="00367F19"/>
    <w:rsid w:val="005D52EE"/>
    <w:rsid w:val="00796ABE"/>
    <w:rsid w:val="0087367F"/>
    <w:rsid w:val="008A6B95"/>
    <w:rsid w:val="00AA62EA"/>
    <w:rsid w:val="00AC6800"/>
    <w:rsid w:val="00AE2870"/>
    <w:rsid w:val="00BE6B0E"/>
    <w:rsid w:val="00C32E19"/>
    <w:rsid w:val="00C94F2D"/>
    <w:rsid w:val="00CE61A8"/>
    <w:rsid w:val="00F4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64BB5"/>
  <w15:chartTrackingRefBased/>
  <w15:docId w15:val="{3C056189-D679-47E0-A1BE-7635A1D0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340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Inga Ošiņa</cp:lastModifiedBy>
  <cp:revision>13</cp:revision>
  <dcterms:created xsi:type="dcterms:W3CDTF">2023-10-20T14:23:00Z</dcterms:created>
  <dcterms:modified xsi:type="dcterms:W3CDTF">2023-12-07T12:40:00Z</dcterms:modified>
</cp:coreProperties>
</file>