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profesionālās kvalifikācijas eksāmenu saturu un norises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sagatavojusi Ministru kabineta noteikumu projektu „ Noteikumi par profesionālās kvalifikācijas eksāmenu saturu un norises kārtību” (turpmāk – Projekts) pēc savas iniciatīvas saskaņā ar Izglītības likuma 14.panta 33.punktu un Profesionālās izglītības likuma 7.panta 10.punktu.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profesionālās kvalifikācijas eksāmenu (turpmāk – eksāmeni) satura izstrādes, organizēšanas, norises un vērtēšanas kārtību akreditētās profesionālās izglītības iestādēs vai akreditētos nozares eksaminācijas centros (turpmāk – eksaminācijas institūcija). Projekts paredz atvieglot eksāmena organizatorisko norisi, izmantojot Valsts pārbaudījumu informācijas sistēmu (turpmāk - VPIS),  samazinot eksāmenu norises nodrošināšanai izstrādājamo dokumentu skaitu, kā arī atvieglojot jaunu pārbaudījumu formu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2022. gada 1. septembrī, taču Projekta 2.pielikumam noteikta atšķirīga spēkā stāšanās. Projekta 2. pielikums stājas spēkā 2022. gada 1. novembrī. Līdz minētajam datumam profesionālās kvalifikācijas, kuras iegūstot, kārtojami centra izstrādātie eksāmeni nosaka saskaņā ar Ministru kabineta noteikumiem par profesionālo kvalifikāciju sarakstu, kuras iegūstot kārtojami centralizētie profesionālās kvalifikācijas eksāmeni, kas bija spēkā līdz 2022. gada 31. martam.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profesionālās kvalifikācijas eksāmenu norises kārtību akreditētās profesionālās izglītības programmās reglamentē Ministru kabineta 2011. gada 30. augusta noteikumi Nr.662 „Profesionālās kvalifikācijas eksāmenu norises kārtība akreditētās profesionālās izglītības programmās” (turpmāk – MK noteikumi Nr.662).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Ministru kabineta noteikumu izstrādes nepieciešamība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Grozījumiem Profesionālās izglītības likumā, kas Latvijas Republikas Saeimā pieņemti 2022. gada 3.martā;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Sociālā fonda projekta Nr.8.5.2.0/16/I/001  «Nozaru kvalifikācijas sistēmas pilnveide profesionālās izglītības attīstībai un kvalitātes nodrošināšanai» (turpmāk – projekts 8.5.2) un Eiropas Sociālā fonda projekta “Nozaru kvalifikācijas sistēmas izveide un profesionālās izglītības efektivitātes un kvalitātes paaugstināšana” (Vienošanās Nr. 2010/0274/1DP/1.2.1.1.1/10/IPIA/VIAA/001) (turpmāk – projekts 1.2.1.1.1)  rezultātiem, kura ietvaros tika identificētas un aprobētas jaunas pārbaudījumu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Nr.662 konstatētajām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VPIS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662 paredz, ka eksāmenam noteikti ir divas daļas – teorētiskā daļa un praktiskā daļa, kas uzliek ierobežojumus jaunu pārbaudījumu formu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1.2.1.1.1 un 8.5.2. ietvaros tika izstrādāti un projektā 1.2.1.1.1 sekmīgi aprobēti pārbaudījumi, kuru struktūra atšķiras no MK noteikumos Nr.662 noteiktās struktūras. Izstrādājot pārbaudījumu saturu projektā 1.2.1.1.1. un projektā 8.5.2., tajos iekļauto pārbaudījuma daļu skaits bija atšķirīgs atkarībā no profesijas specifikas un pārbaudāmo kompetenču sarežģītības. Projekta 1.2.1.1.1, nodevumu sekmīga aprobācija apstiprināja, ka: 1) pārbaudījumu var veidot gan kā vienu kompleksu uzdevumu, gan kā vairāku secīgi sekojošu vai neatkarīgu uzdevumu kopumu; 2) zināšanu pārbaudei ne vienmēr ir nepieciešams atsevišķs teorētisko zināšanu pārbaudes darbs, bet tās var pārbaudīt vienlaicīgi ar prasmēm, eksaminējamajam veicot kādu praktisku uzdevumu. Ņemot vērā iepriekš minēto, Projekts neparedz obligātu eksāmena teorētisko un praktisko daļu, kas atvieglo jaunu pārbaudījumu formu ieviešanu. Projektā aprakstītā pārbaudījumu organizācija un norise attiecināma gan uz pārbaudījumiem jebkura īstenošanas ilguma un formas profesionālās izglītības programmas noslēgumā, gan uz pārbaudījumiem, kuros apliecina ārpus formālās izglītības sistēmas apgūto profesionālo kompetenci.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Nr.662 paredz, ka eksaminācijas komisijas sastāvā iekļauj attiecīgajā tautsaimniecības nozarē strādājošas personas, kas var radīt situāciju, ka minēto personu profesionālā darbība nav tieši saistīta ar piešķiramo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eksaminācijas komisijas locekļiem vai nu pašiem jāveic piešķiramajai profesionālajai kvalifikācijai atbilstoši profesijas pamatuzdevumi vai jāorganizē attiecīgās profesijas darbinieku darbs. Projekts paredz, ka eksaminācijas komisijas priekšsēdētājam saskaņā ar normatīvajiem aktiem par Latvijas izglītības klasifikāciju jābūt personai ar augstāko izglītību, kas ir atbilstoša attiecīgajai izglītības programmas kopai, t.i., jābūt atbilstošākai eksāmenā iegūstamajai profesionālajai kvalifikācijai.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Nr.662 paredz dokumentu sagatavošanu un to apriti papīra formātā. Dokumentos ietvertā informācija atkārtojas, piemēram MK noteikumu Nr.662 1. un 5.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eksāmenu organizēšanu un norisi saistībā ar minētajiem piemēriem un citām konstatētajām neprecizitātēm, Projektā ir precizēti un papildināti eksāmena organizācijas posmu apraksti, noteikts mazāks izstrādājamo dokumentu skaits, nekā to paredz MK noteikumi Nr.662, samazināts noteikumu pielikumu skaits, atsakoties no nelietderīgiem pielikumiem, vai apvienojot vairākus pielikumus vienā dokumentā -  Profesionālās kvalifikācijas eksāmena norises un rezultātu protokolā. VPIS nodrošinās operatīvāku informācijas apriti, jo Projekts paredz  eksāmena protokola izveidi VPIS.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662 paredz, eksaminācijas komisija tiek izveidota bez tiešas nozares ekspertu padomes dalības, kas nenodrošina vienotu skatījumu un atgriezenisko saiti starp izglītības iestādi, Valsts izglītības satura centru (turpmāk – centrs) un nozari.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stiprina eksaminācijas saikni ar attiecīgo nozari, paredzot, ka 1) Nozares ekspertu padome var deleģēt eksaminācijas komisiju pilnā sastāvā. 2) eksaminācijas institūcijas vadītāja veidotajā eksaminācijas komisijas sastāvā jāiekļauj vismaz viens Nozares ekspertu padomes vai profesionālās organizācijas deleģēts eksperts. Ja Nozares ekspertu padome nedeleģē ekspertu, piemēram, gadījumā, ja tā nav izveidota vai nav uzsākusi savu darbību, tad tā vietā var pieaicināt profesionālās organizācijas deleģētu ekspertu, 3) Nozares ekspertu padome var pilnvarot savu pārstāvi par eksāmena novērotāju.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kopās “jūras transports”, “kuģu mehānika”, “kuģu vadīšana” un “kuģniecības pakalpojumi”, kā arī civilās un militārās aizsardzības jomas izglītības programmās mācības ir ļoti specifiskas, tikai attiecīgai jomai raksturīgas un to saturu nosaka vai ietekmē speciāli dokumenti, piemēram, izglītības programmu kopās “jūras transports”, “kuģu mehānika”, “kuģu vadīšana” un “kuģniecības pakalpojumi” - 1978. gada Starptautiskā konvencija par jūrnieku sagatavošanu un diplomēšanu, kā arī sardzes pildīšanu. Eiropas Parlamenta un Padomes 2008. gada 19. novembra Direktīva 2008/106/EK par jūrnieku minimālo sagatavotības līmeni, Starptautiskās Jūrniecības organizācijas izstrādāto jūrnieku apmācības paraugkursu, kā arī Eiropas Jūras drošības aģentūras pasūtītais pētījums (ierobežotas pieejamības dokuments), kas sniedz ieteikumus un rekomendācijas, kas jāievēro, organizējot zināšanu un prasmju pārbaudes jūrniekiem, robežsargu profesionālās izglītības saturu nosaka arī Eiropas Robežu un krasta apsardzes Aģentūras (FRONTEX) izstrādātie robežsarga pamatapmācības standarti, kuri ir integrēti Valsts robežsardzes koledžā īstenojamajā profesionālās tālākizglītības programmā „Robežapsardze”. Minēto programmu eksāmenos tiek iekļauta informācija, kas var saturēt valsts noslēpumu vai citāda ierobežotas pieejamības informācija, kas pieejama normatīvajos aktos noteiktā kārtībā ierobežotam personu lokam, tai skaitā izglītojamajiem ar noteiktu dienesta pakāpi.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neattieksies uz eksāmeniem izglītības programmu kopās “jūras transports”, “kuģu mehānika”, “kuģu vadīšana” un “kuģniecības pakalpojumi”, kā arī civilās un militārās aizsardzības jomas izglītības programmām, izņemot izglītības programmu kopas “personu un īpašuma aizsardzība”.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Nr.662 paredz, ka apelācijas komisiju izveido izglītības iestāde. Izglītības iestāde nereti ir ieinteresēta, lai apelācijas komisijas lēmums būtu iegūtā vērtējuma paaugstināšana.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apelācijas komisiju izveido centrs vai kultūrizglītības centrs. Apelācijas komisijas sastāvā iekļauj centra vai kultūrizglītības centra pārstāvi un vismaz divus attiecīgās nozares ekspertu padomes deleģētus nozares speciālistus, kas paaugstinās rezultātu pārvērtēšanas objektivitāti.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Eksaminējamie, kas apguvuši profesionālās pamatizglītības programmas, profesionālās vidējās izglītības un arodizglītības programmas (t.sk., personas, kuras vēlas, lai novērtē tās ārpus formālās izglītības sistēmas apgūto profesionālo kompetenci), eksaminācijas komisijas personālsastāvs,  eksaminācijas institūciju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Eksaminējamie, kas apguvuši profesionālās pamatizglītības programmas, profesionālās vidējās izglītības un arodizglītības programmas kārtos eksāmenus, eksaminācijas institūciju darbinieki nodrošinās eksāmenu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Latvijas Nacionālais kultūras centrs, eksaminācijas institūcija, nozaru ekspertu padomes, nozares eksaminācijas centri.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Latvijas Nacionālais kultūras centrs, eksaminācijas institūcija, nozaru ekspertu padomes, nozares eksaminācijas centri nodrošinās eksāmenu norisi.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Latvijas Nacionālais kultūras centrs,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ekspertu padomes, nozares eksaminācijas centri, izglītības iestādes, kuras īsteno profesionālās pamatizglītības programmas, profesionālās vidējās izglītības un arodizglītības programmas, profesionālās tālākizglītības programmas un veic ārpusformālo novērtēšanu.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veicināta VPIS plašāka izmantošana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veicināta VPIS plašāka izmantošana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veicināta VPIS plašāka izmantošana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22-TA-1626</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22-TA-1626</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anotācija_(ex_ante)_22-TA-1626.docx</dc:title>
</cp:coreProperties>
</file>

<file path=docProps/custom.xml><?xml version="1.0" encoding="utf-8"?>
<Properties xmlns="http://schemas.openxmlformats.org/officeDocument/2006/custom-properties" xmlns:vt="http://schemas.openxmlformats.org/officeDocument/2006/docPropsVTypes"/>
</file>