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Ministru kabineta 2018.gada 17.jūlija noteikumu Nr.421 “Kārtība, kādā veic gadskārtējā valsts budžeta likumā noteiktās apropriācijas izmaiņas” 41. un 43.punktu.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 valsts budžeta programmas “Līdzekļi neparedzētiem gadījumiem” piešķirt finansējumu valstiski īpaši nozīmīga pasākuma īstenošanai mūzikas nozarē – naudas balvai Rīgas valstspilsētas pašvaldības kultūras iestāžu apvienības Koncertorganizācijas “Ave Sol” jauniešu korim “Kamēr…” (turpmāk – jauniešu koris “Kamēr…”) par  valstiski īpaši nozīmīga pasākuma īstenošanu mūzikas nozarē – iegūto Grand Prix Eiropas kordziedāšanas “Grand Prix” finālā Tolosā, Spānijā 2025.gada 26.oktobrī.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26.oktobrī jauniešu koris “Kamēr…” izcīnīja Grand Prix Eiropas kordziedāšanas “Grand Prix” (European Grand Prix for Choral Singing) finālā Tolosā, Spānijā, kas ir visaugstākais iespējamais apbalvojums Eiropas profesionālās koru mākslas sistēmā un viens no prestižākajiem tituliem pasaules kormūzikas apritē. Šī uzvara apliecina Latvijas kormūzikas skolas augstāko meistarības līmeni, izcilu profesionālo sagatavotību un starptautisku konkurētspēju, kā arī būtiski stiprina Latvijas kultūras starptautisko reputāciju un atpazīstamību.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Jauniešu koris “Kamēr…” savā 35 gadu darbības laikā pierādījis sevi kā izcilu kora kolektīvu, pastāvīgi sniedzot muzikāli augstvērtīgas, augstā kvalitātes līmenī izpildītas kormūzikas programmas. Jauniešu koris “Kamēr…” ir vairākkārtējs starptautisku konkursu laureāts. Jaukto koru grupā jauniešu koris “Kamēr...” ir daudzkārtējs uzvarētājs Vispārējo latviešu Dziesmu svētku Koru karos, no kuriem pēdējie norisinājās 2023.gada 1.jūlijā Rīgā. Jauniešu koris “Kamēr…” aktīvi piedalās Latvijas un starptautiska mēroga pasākumos, sniedzot koncertus dažādās pasaules valstīs un uzstājoties kopā ar augstas raudzes mūziķiem.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Jauniešu koris “Kamēr…” savā darbības laikā izskolojis paaudzi Latvijas patriotu un kalpojis ne vien kā atspēriena platforma nu jau augstas klases vokālistiem un kordiriģentiem, bet arī kā uzticams sadarbības partneris režisoriem, vizuālās mākslas profesionāļiem un, protams, komponistiem, kas savus jaundarbus veltījuši tieši jauniešu korim “Kamēr...”.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gadu laikā jauniešu koris “Kamēr…” pievērsies īpaši sev pasūtītu programmu radīšanai, tādējādi veicinot augstas kvalitātes latviešu kormūzikas jaunradi, latviešu kormūzikas popularizēšanu ārvalstīs un ierakstu izdošanu. Koncertprogrammu un to ierakstu kvalitāte augsti novērtēta, nominējot tās Lielajai mūzikas balvai, Mūzikas ierakstu gada balvai, balvai “Kilograms kultūras” un laikraksta “Diena” gada balvai kultūrā.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Jauniešu kora “Kamēr…” skanējums ir kļuvis par etalonu arī klausītājiem ārpus Latvijas, ļaujot korim regulāri piedalīties prominentos kormūzikas festivālos ārpus Latvijas.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Jauniešu koris “Kamēr…” ar māksliniecisko vadītāju un diriģentu Jurģi Cābuli 2025.gada 26.okotbrī izcīnīja uzvaru Eiropas kordziedāšanas “Grand Prix” (European Grand Prix for Choral Singing) Tolosā, Spānijā. Eiropas kordziedāšanas “Grand Prix” ir ikgadējs koru konkurss, kurā piedalās sešu Eiropas koru konkursu uzvarētāji, kas var būt kori no visas pasaules. Jauniešu koris “Kamēr…” ir vienīgais kolektīvs no Latvijas, kas ieguvis šo godalgu – augstāko iespējamo novērtējumu kordziedāšanas aprindās – un līdz ar ceturtā Grand Prix titula iegūšanu ir kļuvis par vienīgo kori pasaulē, kas šo balvu tās pastāvēšanas vēsturē izcīnījis četras reizes (iepriekš 2004., 2013. un 2019.gadā). Par šiem unikālajiem sasniegumiem jauniešu koris “Kamēr…” nav saņēmis valsts apbalvojumu vai cita veida sistemātisku valsts līmeņa atzinību, lai gan šo panākumu mērogs ir pielīdzināms augstākajiem starptautiskajiem sasniegumiem sportā un profesionālajā mākslā. Tādējādi netiek pilnvērtīgi izmantots šāda sasnieguma potenciāls Latvijas ārējā tēla stiprināšanā un jaunatnes motivēšanā profesionālai izaugsmei. Tāpēc nepieciešamība pēc atbilstoša un samērīga valsts novērtējuma šī izcilā panākuma gadījumā ir īpaši būtiska.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Novērtējot jauniešu kora “Kamēr…” panākumus, kādiem līdzīgu nav citur pasaulē, Projekts paredz no valsts budžeta programmas “Līdzekļi neparedzētiem gadījumiem” piešķirt finansējumu 35 000 </w:t>
      </w:r>
      <w:r w:rsidR="00000000" w:rsidRPr="00000000" w:rsidDel="00000000">
        <w:rPr>
          <w:i w:val="1"/>
          <w:rtl w:val="0"/>
        </w:rPr>
        <w:t xml:space="preserve">euro </w:t>
      </w:r>
      <w:r w:rsidR="00000000" w:rsidRPr="00000000" w:rsidDel="00000000">
        <w:rPr>
          <w:rtl w:val="0"/>
        </w:rPr>
        <w:t xml:space="preserve">naudas balvai jauniešu korim “Kamēr” par valstiski īpaši nozīmīga pasākuma īstenošanu mūzikas nozarē – iegūto Grand Prix Eiropas kordziedāšanas “Grand Prix” finālā Tolosā, Spānijā 2025.gada 26.oktobrī. Piešķirtais finansējums nav uzskatāms par komercdarbības atbalstu Komercdarbības atbalsta kontroles likuma un Padomes 2015.gada 13.jūlija regulas (ES) 2015/1589, ar ko nosaka sīki izstrādātus noteikumus Līguma par Eiropas Savienības darbību 108.panta piemērošanai izpratnē. Piešķirtā finansējuma mērķis nav atbalstīt un veicināt saimniecisko darbību, naudas balva tiek piešķirta par izciliem sasniegumiem, novērtējot jauniešu kora “Kamēr…” izcīnīto starptautisko profesionālo atzinību un sabiedrības novērtējumu.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Finanšu ministrijai no valsts budžeta programmas 02.00.00 “Līdzekļi neparedzētiem gadījumiem” piešķirt Kultūras ministrijai finansējumu 35 000 </w:t>
            </w:r>
            <w:r w:rsidR="00000000" w:rsidRPr="00000000" w:rsidDel="00000000">
              <w:rPr>
                <w:sz w:val="24"/>
                <w:i w:val="1"/>
                <w:rtl w:val="0"/>
              </w:rPr>
              <w:t xml:space="preserve">euro </w:t>
            </w:r>
            <w:r w:rsidR="00000000" w:rsidRPr="00000000" w:rsidDel="00000000">
              <w:rPr>
                <w:sz w:val="24"/>
                <w:rtl w:val="0"/>
              </w:rPr>
              <w:t xml:space="preserve">naudas balvai jauniešu korim “Kamēr...” par  valstiski īpaši nozīmīga pasākuma īstenošanu mūzikas nozarē – iegūto Grand Prix Eiropas kordziedāšanas “Grand Prix” finālā Tolosā, Spānijā 2025.gada 26.oktobrī.</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segti no valsts budžeta programmas 02.00.00 “Līdzekļi neparedzētiem gadījumiem” un izlietoti 2025.gadā.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25-TA-2904</w:t>
    </w:r>
    <w:r>
      <w:br/>
    </w:r>
    <w:r w:rsidR="00000000" w:rsidRPr="00000000" w:rsidDel="00000000">
      <w:rPr>
        <w:rtl w:val="0"/>
      </w:rPr>
      <w:t xml:space="preserve">Izdrukāts 29.07.2026. 23.15 - 1.0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25-TA-2904</w:t>
    </w:r>
    <w:r>
      <w:br/>
    </w:r>
    <w:r w:rsidR="00000000" w:rsidRPr="00000000" w:rsidDel="00000000">
      <w:rPr>
        <w:rtl w:val="0"/>
      </w:rPr>
      <w:t xml:space="preserve">Izdrukāts 29.07.2026. 23.15 - 1.0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anotācija_(ex_ante)_25-TA-2904.docx</dc:title>
</cp:coreProperties>
</file>

<file path=docProps/custom.xml><?xml version="1.0" encoding="utf-8"?>
<Properties xmlns="http://schemas.openxmlformats.org/officeDocument/2006/custom-properties" xmlns:vt="http://schemas.openxmlformats.org/officeDocument/2006/docPropsVTypes"/>
</file>