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84F" w:rsidRPr="00155FEB" w:rsidRDefault="00155FEB" w:rsidP="00155FEB">
      <w:pPr>
        <w:pStyle w:val="ListParagraph"/>
        <w:numPr>
          <w:ilvl w:val="0"/>
          <w:numId w:val="3"/>
        </w:num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lv-LV"/>
        </w:rPr>
        <w:t>p</w:t>
      </w:r>
      <w:r w:rsidR="006F184F" w:rsidRPr="00155FEB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ielikums</w:t>
      </w:r>
    </w:p>
    <w:p w:rsidR="006F184F" w:rsidRPr="006F184F" w:rsidRDefault="006F184F" w:rsidP="006F18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Ministru kabineta rīkojuma projekta</w:t>
      </w:r>
    </w:p>
    <w:p w:rsidR="006F184F" w:rsidRPr="006F184F" w:rsidRDefault="006F184F" w:rsidP="006F18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“Grozījums Ministru kabineta 2021. gada 10. augusta </w:t>
      </w:r>
    </w:p>
    <w:p w:rsidR="005E6C8A" w:rsidRDefault="005E6C8A" w:rsidP="006F18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rīkojumā Nr. 518 </w:t>
      </w:r>
      <w:r w:rsidR="006F184F"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“Par ārkārtējās situācijas izsludināšanu””</w:t>
      </w:r>
    </w:p>
    <w:p w:rsidR="006F184F" w:rsidRPr="006F184F" w:rsidRDefault="006F184F" w:rsidP="006F18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 sākotnējās ietekmes novērtējuma ziņojumam (anotācijai)</w:t>
      </w:r>
    </w:p>
    <w:p w:rsidR="006F184F" w:rsidRDefault="006F184F">
      <w:pPr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</w:p>
    <w:p w:rsidR="008168E1" w:rsidRDefault="00F626B8" w:rsidP="008168E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  <w:r w:rsidRPr="00F626B8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 xml:space="preserve">Kopsavilkums par papildu nepieciešamo finansējumu Iekšlietu ministrijas sistēmas iestādēm saistībā ar situāciju uz Latvijas Republikas - Baltkrievijas Republikas valsts robežas </w:t>
      </w:r>
    </w:p>
    <w:p w:rsidR="00F626B8" w:rsidRDefault="00F626B8" w:rsidP="008168E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  <w:r w:rsidRPr="00F626B8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>par laika periodu no 2021. gada 11. augusta līdz 30. septembrim</w:t>
      </w:r>
    </w:p>
    <w:p w:rsidR="006667EE" w:rsidRDefault="006667EE" w:rsidP="00F626B8">
      <w:pPr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</w:p>
    <w:p w:rsidR="00D041BA" w:rsidRDefault="00D041BA" w:rsidP="00181A5C">
      <w:pPr>
        <w:spacing w:after="12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  <w:r w:rsidRPr="00D041BA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>KOPĀ Iekšlietu ministrijas padotības iestādēm</w:t>
      </w:r>
    </w:p>
    <w:tbl>
      <w:tblPr>
        <w:tblW w:w="9170" w:type="dxa"/>
        <w:tblInd w:w="-5" w:type="dxa"/>
        <w:tblLook w:val="04A0" w:firstRow="1" w:lastRow="0" w:firstColumn="1" w:lastColumn="0" w:noHBand="0" w:noVBand="1"/>
      </w:tblPr>
      <w:tblGrid>
        <w:gridCol w:w="3828"/>
        <w:gridCol w:w="1417"/>
        <w:gridCol w:w="1232"/>
        <w:gridCol w:w="1415"/>
        <w:gridCol w:w="1278"/>
      </w:tblGrid>
      <w:tr w:rsidR="003203C5" w:rsidRPr="003203C5" w:rsidTr="00ED60D0">
        <w:trPr>
          <w:trHeight w:val="288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Iestāde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 xml:space="preserve">Izdevumi kopā </w:t>
            </w:r>
          </w:p>
        </w:tc>
        <w:tc>
          <w:tcPr>
            <w:tcW w:w="3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tai skaitā</w:t>
            </w:r>
          </w:p>
        </w:tc>
      </w:tr>
      <w:tr w:rsidR="003203C5" w:rsidRPr="003203C5" w:rsidTr="00ED60D0">
        <w:trPr>
          <w:trHeight w:val="552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lv-LV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Atlīdzība</w:t>
            </w:r>
            <w:r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 xml:space="preserve"> EKK1000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Preces  un pakalpojumi</w:t>
            </w:r>
            <w:r w:rsidR="003B7FE8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 xml:space="preserve"> EKK2000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Sociālie pabalsti</w:t>
            </w:r>
            <w:r w:rsidR="003B7FE8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 xml:space="preserve"> EKK6000</w:t>
            </w:r>
          </w:p>
        </w:tc>
      </w:tr>
      <w:tr w:rsidR="00ED60D0" w:rsidRPr="003203C5" w:rsidTr="00ED60D0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policija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435 137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lang w:val="lv-LV"/>
              </w:rPr>
              <w:t>322 791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lang w:val="lv-LV"/>
              </w:rPr>
              <w:t>112 346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</w:tr>
      <w:tr w:rsidR="003203C5" w:rsidRPr="003203C5" w:rsidTr="00ED60D0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robežsardze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223 716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lang w:val="lv-LV"/>
              </w:rPr>
              <w:t>223 716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lang w:val="lv-LV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</w:tr>
      <w:tr w:rsidR="003203C5" w:rsidRPr="003203C5" w:rsidTr="00ED60D0">
        <w:trPr>
          <w:trHeight w:val="3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robežsardzes koledža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906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lang w:val="lv-LV"/>
              </w:rPr>
              <w:t>906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lang w:val="lv-LV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</w:tr>
      <w:tr w:rsidR="003203C5" w:rsidRPr="003203C5" w:rsidTr="00ED60D0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Pilsonības un migrācijas lietu pārvalde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80 998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lang w:val="lv-LV"/>
              </w:rPr>
              <w:t>55 998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lang w:val="lv-LV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25 000</w:t>
            </w:r>
          </w:p>
        </w:tc>
      </w:tr>
      <w:tr w:rsidR="003203C5" w:rsidRPr="003203C5" w:rsidTr="00ED60D0">
        <w:trPr>
          <w:trHeight w:val="33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drošības dienests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32 859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lang w:val="lv-LV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lang w:val="lv-LV"/>
              </w:rPr>
              <w:t>32</w:t>
            </w:r>
            <w:r w:rsidR="00A852E6">
              <w:rPr>
                <w:rFonts w:ascii="Times New Roman" w:eastAsia="Times New Roman" w:hAnsi="Times New Roman" w:cs="Times New Roman"/>
                <w:lang w:val="lv-LV"/>
              </w:rPr>
              <w:t> </w:t>
            </w:r>
            <w:r w:rsidRPr="003203C5">
              <w:rPr>
                <w:rFonts w:ascii="Times New Roman" w:eastAsia="Times New Roman" w:hAnsi="Times New Roman" w:cs="Times New Roman"/>
                <w:lang w:val="lv-LV"/>
              </w:rPr>
              <w:t>859</w:t>
            </w:r>
            <w:r w:rsidR="00A852E6">
              <w:rPr>
                <w:rFonts w:ascii="Times New Roman" w:eastAsia="Times New Roman" w:hAnsi="Times New Roman" w:cs="Times New Roman"/>
                <w:lang w:val="lv-LV"/>
              </w:rPr>
              <w:t>*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</w:tr>
      <w:tr w:rsidR="00ED60D0" w:rsidRPr="003203C5" w:rsidTr="00ED60D0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KOPĀ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1A4E13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1A4E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lv-LV"/>
              </w:rPr>
              <w:t>773 616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603 411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145 205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5" w:rsidRPr="003203C5" w:rsidRDefault="003203C5" w:rsidP="00320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3203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25 000</w:t>
            </w:r>
          </w:p>
        </w:tc>
      </w:tr>
    </w:tbl>
    <w:p w:rsidR="008833A0" w:rsidRDefault="00117BCA" w:rsidP="002A2417">
      <w:pPr>
        <w:spacing w:before="120"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4E3322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*EKK 2271 Izdevumi, kas saistīti ar operatīvo darbību</w:t>
      </w:r>
      <w:r w:rsidR="007C2917" w:rsidRPr="007C2917">
        <w:t xml:space="preserve"> </w:t>
      </w:r>
      <w:r w:rsidR="007C2917">
        <w:t>(</w:t>
      </w:r>
      <w:r w:rsidR="004737DC" w:rsidRPr="007C2917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informācija</w:t>
      </w:r>
      <w:r w:rsidR="007C2917" w:rsidRPr="007C2917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 klasificēta</w:t>
      </w:r>
      <w:r w:rsidR="007C2917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)</w:t>
      </w:r>
      <w:r w:rsidRPr="004E3322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.</w:t>
      </w:r>
    </w:p>
    <w:p w:rsidR="00350DD9" w:rsidRPr="004E3322" w:rsidRDefault="00350DD9" w:rsidP="004E3322">
      <w:pPr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:rsidR="006F184F" w:rsidRPr="00FA017F" w:rsidRDefault="006F184F" w:rsidP="00181A5C">
      <w:pPr>
        <w:pStyle w:val="ListParagraph"/>
        <w:numPr>
          <w:ilvl w:val="0"/>
          <w:numId w:val="4"/>
        </w:numPr>
        <w:spacing w:after="120" w:line="240" w:lineRule="auto"/>
        <w:ind w:left="1151"/>
        <w:contextualSpacing w:val="0"/>
        <w:rPr>
          <w:rFonts w:ascii="Times New Roman" w:hAnsi="Times New Roman" w:cs="Times New Roman"/>
          <w:lang w:val="lv-LV"/>
        </w:rPr>
      </w:pPr>
      <w:r w:rsidRPr="00FA017F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>Valsts policija</w:t>
      </w:r>
    </w:p>
    <w:p w:rsidR="00A85EDA" w:rsidRPr="00A6648C" w:rsidRDefault="001C224B" w:rsidP="00181A5C">
      <w:pPr>
        <w:pStyle w:val="ListParagraph"/>
        <w:numPr>
          <w:ilvl w:val="1"/>
          <w:numId w:val="4"/>
        </w:numPr>
        <w:spacing w:after="120" w:line="240" w:lineRule="auto"/>
        <w:ind w:left="1151"/>
        <w:contextualSpacing w:val="0"/>
        <w:jc w:val="both"/>
        <w:rPr>
          <w:rFonts w:ascii="Times New Roman" w:hAnsi="Times New Roman" w:cs="Times New Roman"/>
          <w:sz w:val="24"/>
          <w:szCs w:val="28"/>
          <w:lang w:val="lv-LV"/>
        </w:rPr>
      </w:pPr>
      <w:r>
        <w:rPr>
          <w:rFonts w:ascii="Times New Roman" w:hAnsi="Times New Roman" w:cs="Times New Roman"/>
          <w:sz w:val="24"/>
          <w:szCs w:val="28"/>
          <w:lang w:val="lv-LV"/>
        </w:rPr>
        <w:t>k</w:t>
      </w:r>
      <w:r w:rsidR="00326D25" w:rsidRPr="00A6648C">
        <w:rPr>
          <w:rFonts w:ascii="Times New Roman" w:hAnsi="Times New Roman" w:cs="Times New Roman"/>
          <w:sz w:val="24"/>
          <w:szCs w:val="28"/>
          <w:lang w:val="lv-LV"/>
        </w:rPr>
        <w:t>opsavilkums par laika periodu no 2021. gada 11. augusta līdz 31. augustam</w:t>
      </w: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880"/>
        <w:gridCol w:w="3140"/>
        <w:gridCol w:w="4485"/>
        <w:gridCol w:w="1560"/>
      </w:tblGrid>
      <w:tr w:rsidR="00A6648C" w:rsidRPr="00A6648C" w:rsidTr="00FF55DA">
        <w:trPr>
          <w:trHeight w:val="28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Kods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Koda nosaukums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Detalizēts izdevumu aprēķins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Izdevumi,</w:t>
            </w:r>
            <w:r w:rsidRPr="00A664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/>
              </w:rPr>
              <w:t xml:space="preserve"> euro</w:t>
            </w:r>
          </w:p>
        </w:tc>
      </w:tr>
      <w:tr w:rsidR="00A6648C" w:rsidRPr="00A6648C" w:rsidTr="00FF55DA">
        <w:trPr>
          <w:trHeight w:val="288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IZDEVUMI KOPĀ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302 596</w:t>
            </w:r>
          </w:p>
        </w:tc>
      </w:tr>
      <w:tr w:rsidR="00A6648C" w:rsidRPr="00A6648C" w:rsidTr="00FF55DA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1000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Atlīdzība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258 531</w:t>
            </w:r>
          </w:p>
        </w:tc>
      </w:tr>
      <w:tr w:rsidR="00A6648C" w:rsidRPr="00A6648C" w:rsidTr="00FF55DA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Atalgojums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209 184</w:t>
            </w:r>
          </w:p>
        </w:tc>
      </w:tr>
      <w:tr w:rsidR="00A6648C" w:rsidRPr="00A6648C" w:rsidTr="00FF55DA">
        <w:trPr>
          <w:trHeight w:val="14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Mēnešalga amatpersonām ar speciālajām dienesta pakāpēm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Atlīdzība par laiku, kuru </w:t>
            </w:r>
            <w:r w:rsidR="004537B6" w:rsidRPr="004537B6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amatpersona</w:t>
            </w: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nepavada darba vietā:</w:t>
            </w: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Detalizēts aprēķins 2.pielikumā</w:t>
            </w: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71 perso</w:t>
            </w:r>
            <w:r w:rsidR="004908BF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na, kopējais iesaistes  laiks 8 </w:t>
            </w: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969,50 stundas.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7 875,47</w:t>
            </w:r>
          </w:p>
        </w:tc>
      </w:tr>
      <w:tr w:rsidR="00A6648C" w:rsidRPr="00A6648C" w:rsidTr="00FF55DA">
        <w:trPr>
          <w:trHeight w:val="78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1141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Piemaksa par nakts  darbu 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Detalizēts aprēķins 3.pielikumā</w:t>
            </w: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229 perso</w:t>
            </w:r>
            <w:r w:rsidR="004908BF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nas, kopējais iesaistes laiks 6 </w:t>
            </w: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346 stundas.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20 714,22</w:t>
            </w:r>
          </w:p>
        </w:tc>
      </w:tr>
      <w:tr w:rsidR="00A6648C" w:rsidRPr="00A6648C" w:rsidTr="006D3343">
        <w:trPr>
          <w:trHeight w:val="79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1142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Samaksa par virsstundu darbu un darbu svētku dienās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Detalizēts aprēķins</w:t>
            </w:r>
            <w:r w:rsidRPr="00A6648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lv-LV"/>
              </w:rPr>
              <w:t xml:space="preserve"> </w:t>
            </w: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4.pielikumā</w:t>
            </w: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292 person</w:t>
            </w:r>
            <w:r w:rsidR="004908BF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as, kopējais iesaistes laiks 12 </w:t>
            </w: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130,75 stundas.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155 352,13</w:t>
            </w:r>
          </w:p>
        </w:tc>
      </w:tr>
      <w:tr w:rsidR="00A6648C" w:rsidRPr="00A6648C" w:rsidTr="006D3343">
        <w:trPr>
          <w:trHeight w:val="66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lastRenderedPageBreak/>
              <w:t>1146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Piemaksa par personisko darba ieguldījumu un darba kvalitāti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Detalizēts aprēķins 5.pielikumā</w:t>
            </w:r>
            <w:r w:rsidRPr="00A6648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272 personas.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25 241,60</w:t>
            </w:r>
          </w:p>
        </w:tc>
      </w:tr>
      <w:tr w:rsidR="00A6648C" w:rsidRPr="00A6648C" w:rsidTr="006D3343">
        <w:trPr>
          <w:trHeight w:val="52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1210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Darba devēja valsts sociālās apdrošināšanas obligātās iemaksas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23,59% no aprēķinātā atalgojuma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49 347</w:t>
            </w:r>
          </w:p>
        </w:tc>
      </w:tr>
      <w:tr w:rsidR="00A6648C" w:rsidRPr="00A6648C" w:rsidTr="00FF55DA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Preces un pakalpojumi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44 065</w:t>
            </w:r>
          </w:p>
        </w:tc>
      </w:tr>
      <w:tr w:rsidR="00A6648C" w:rsidRPr="00A6648C" w:rsidTr="00FF55DA">
        <w:trPr>
          <w:trHeight w:val="52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2271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Izdevumi, kas saistīti ar operatīvo darbību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Informācija klasificēta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31 635</w:t>
            </w:r>
          </w:p>
        </w:tc>
      </w:tr>
      <w:tr w:rsidR="00A6648C" w:rsidRPr="00A6648C" w:rsidTr="00FF55DA">
        <w:trPr>
          <w:trHeight w:val="52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Inventārs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A6648C" w:rsidRDefault="00A6648C" w:rsidP="00F4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Gumija zābaki</w:t>
            </w: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  <w:t xml:space="preserve">3 pāri </w:t>
            </w:r>
            <w:r w:rsidR="00F47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×</w:t>
            </w: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 14,52 </w:t>
            </w:r>
            <w:r w:rsidR="00F4776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lv-LV"/>
              </w:rPr>
              <w:t>euro</w:t>
            </w: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 = 43,56 </w:t>
            </w:r>
            <w:r w:rsidRPr="00A6648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euro</w:t>
            </w:r>
            <w:r w:rsidR="00F4776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43,56</w:t>
            </w:r>
          </w:p>
        </w:tc>
      </w:tr>
      <w:tr w:rsidR="00A6648C" w:rsidRPr="00A6648C" w:rsidTr="006D3343">
        <w:trPr>
          <w:trHeight w:val="22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F4776D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F47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Degviela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460" w:rsidRPr="00F4776D" w:rsidRDefault="00A6648C" w:rsidP="002E54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lv-LV"/>
              </w:rPr>
            </w:pPr>
            <w:r w:rsidRPr="00F47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Detalizēts aprēķins 6.pielikumā</w:t>
            </w:r>
            <w:r w:rsidRPr="00F47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  <w:t>Pasākuma nodrošināšanai tika iesaistīti 63 transportlīdzekļi</w:t>
            </w:r>
            <w:r w:rsidR="00BC5B2F" w:rsidRPr="00F47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,</w:t>
            </w:r>
            <w:r w:rsidR="002B62E3" w:rsidRPr="00F47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 </w:t>
            </w:r>
            <w:r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kopumā nobraukti 93</w:t>
            </w:r>
            <w:r w:rsidR="002E5460"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 </w:t>
            </w:r>
            <w:r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074 km</w:t>
            </w:r>
            <w:r w:rsidR="00BC5B2F"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 </w:t>
            </w:r>
            <w:r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patērējot 7</w:t>
            </w:r>
            <w:r w:rsidR="002E5460"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 </w:t>
            </w:r>
            <w:r w:rsidR="002B62E3"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210</w:t>
            </w:r>
            <w:r w:rsidR="00D9373D"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 l degvielas.</w:t>
            </w:r>
          </w:p>
          <w:p w:rsidR="000839C7" w:rsidRDefault="00BC5B2F" w:rsidP="002E5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</w:pPr>
            <w:r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Vidēji viena</w:t>
            </w:r>
            <w:r w:rsidR="000839C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m transportlīdzeklim:</w:t>
            </w:r>
          </w:p>
          <w:p w:rsidR="000839C7" w:rsidRDefault="000839C7" w:rsidP="00BC5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n</w:t>
            </w:r>
            <w:r w:rsidR="00BC5B2F"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obraukums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lv-LV"/>
              </w:rPr>
              <w:t xml:space="preserve"> </w:t>
            </w:r>
            <w:r w:rsidR="00BC5B2F"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1 477,365 km; </w:t>
            </w:r>
          </w:p>
          <w:p w:rsidR="000839C7" w:rsidRDefault="000839C7" w:rsidP="00BC5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</w:pPr>
            <w:r w:rsidRPr="000839C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vidējā degvielas cena </w:t>
            </w:r>
            <w:r w:rsidR="00BC5B2F"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1,1443 </w:t>
            </w:r>
            <w:r w:rsidR="00BC5B2F" w:rsidRPr="00F477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lv-LV"/>
              </w:rPr>
              <w:t>euro/l</w:t>
            </w:r>
            <w:r w:rsidR="00BC5B2F"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; </w:t>
            </w:r>
          </w:p>
          <w:p w:rsidR="000839C7" w:rsidRDefault="000839C7" w:rsidP="00BC5B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vidējais degvielas</w:t>
            </w:r>
            <w:r w:rsidR="00BC5B2F"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patēriņš 7,747</w:t>
            </w:r>
            <w:r w:rsidRPr="000839C7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lv-LV"/>
              </w:rPr>
              <w:t xml:space="preserve"> l</w:t>
            </w:r>
            <w:r w:rsidR="001D126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lv-LV"/>
              </w:rPr>
              <w:t xml:space="preserve"> </w:t>
            </w:r>
            <w:r w:rsidR="001D12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uz 100 km</w:t>
            </w:r>
          </w:p>
          <w:p w:rsidR="001D126F" w:rsidRPr="001D126F" w:rsidRDefault="001D126F" w:rsidP="00BC5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lv-LV"/>
              </w:rPr>
            </w:pPr>
          </w:p>
          <w:p w:rsidR="002E5460" w:rsidRPr="00F4776D" w:rsidRDefault="00BC5B2F" w:rsidP="00BC5B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lv-LV"/>
              </w:rPr>
            </w:pPr>
            <w:r w:rsidRPr="00F4776D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 xml:space="preserve">63 t-ldz. × 1 477,365 km × </w:t>
            </w:r>
            <w:r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1,1443 </w:t>
            </w:r>
            <w:r w:rsidRPr="00F4776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lv-LV"/>
              </w:rPr>
              <w:t xml:space="preserve">euro/l </w:t>
            </w:r>
            <w:r w:rsidRPr="00F4776D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 xml:space="preserve"> × </w:t>
            </w:r>
            <w:r w:rsidRPr="00F477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7,747 l/km</w:t>
            </w:r>
            <w:r w:rsidRPr="00F4776D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 xml:space="preserve"> ÷ 100 km = 8 250,50 </w:t>
            </w:r>
            <w:r w:rsidRPr="00F4776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lv-LV"/>
              </w:rPr>
              <w:t>euro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8 250,50</w:t>
            </w:r>
          </w:p>
        </w:tc>
      </w:tr>
      <w:tr w:rsidR="00A6648C" w:rsidRPr="00A6648C" w:rsidTr="00FF55DA">
        <w:trPr>
          <w:trHeight w:val="11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2350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48C" w:rsidRPr="00F4776D" w:rsidRDefault="00A6648C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Kārtēja remonta un iestāžu uzturēšanas materiāli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776D" w:rsidRPr="00F4776D" w:rsidRDefault="00A6648C" w:rsidP="00F47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Līdzeklis pret odiem, ērcēm</w:t>
            </w:r>
            <w:r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</w:r>
            <w:r w:rsidR="00F4776D"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100 gab. × 2,4711 </w:t>
            </w:r>
            <w:r w:rsidR="00F4776D" w:rsidRPr="00F4776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="00F4776D"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+ 21% (PVN) = 299,00 </w:t>
            </w:r>
            <w:r w:rsidR="00F4776D" w:rsidRPr="00F4776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="00F4776D"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;</w:t>
            </w:r>
          </w:p>
          <w:p w:rsidR="00F4776D" w:rsidRPr="00F4776D" w:rsidRDefault="00F4776D" w:rsidP="00F47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200 gab. × 2.3884 </w:t>
            </w:r>
            <w:r w:rsidRPr="00F4776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+ 21% (PVN) = 577,99 </w:t>
            </w:r>
            <w:r w:rsidRPr="00F4776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;</w:t>
            </w:r>
          </w:p>
          <w:p w:rsidR="00A6648C" w:rsidRPr="00F4776D" w:rsidRDefault="00F4776D" w:rsidP="00F47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Veļas mazgāšanas līdzeklis</w:t>
            </w:r>
            <w:r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 xml:space="preserve">5 gab. × 6.6040 </w:t>
            </w:r>
            <w:r w:rsidRPr="00F4776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F4776D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+ 21% (PVN) = 39,95 </w:t>
            </w:r>
            <w:r w:rsidRPr="00F4776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t>euro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916,94</w:t>
            </w:r>
          </w:p>
        </w:tc>
      </w:tr>
      <w:tr w:rsidR="00A6648C" w:rsidRPr="00A6648C" w:rsidTr="006D3343">
        <w:trPr>
          <w:trHeight w:val="248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2390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4537B6" w:rsidP="00A66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Parējās</w:t>
            </w:r>
            <w:r w:rsidR="00A6648C"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 preces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566" w:rsidRPr="006D3343" w:rsidRDefault="00DB6566" w:rsidP="00DB6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Dzeramais ūdens:</w:t>
            </w:r>
            <w:r w:rsidR="00A6648C"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0,5l</w:t>
            </w:r>
            <w:r w:rsidR="000839C7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 w:rsidR="000C62F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iepakojumā</w:t>
            </w:r>
            <w:bookmarkStart w:id="0" w:name="_GoBack"/>
            <w:bookmarkEnd w:id="0"/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(84 gab. × 0,3329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) + 21% (PVN) = 33,84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</w:p>
          <w:p w:rsidR="00DB6566" w:rsidRPr="006D3343" w:rsidRDefault="00DB6566" w:rsidP="00DB6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0</w:t>
            </w:r>
            <w:r w:rsidR="006D3343"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,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75l </w:t>
            </w:r>
            <w:r w:rsidR="000839C7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iepakojumā 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(30 gab. × 0,4500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) + 21% (PVN) = 16,34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</w:p>
          <w:p w:rsidR="00DB6566" w:rsidRPr="006D3343" w:rsidRDefault="00DB6566" w:rsidP="00DB6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0</w:t>
            </w:r>
            <w:r w:rsidR="006D3343"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,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75l </w:t>
            </w:r>
            <w:r w:rsidR="000839C7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iepakojumā 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(5 366 gab. × 0,4512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) + 21% (PVN) = 2 929,58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</w:p>
          <w:p w:rsidR="00DB6566" w:rsidRPr="006D3343" w:rsidRDefault="00DB6566" w:rsidP="00DB6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  <w:r w:rsidR="006D3343"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,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5l </w:t>
            </w:r>
            <w:r w:rsidR="000839C7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iepakojumā 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(300 gab. × 0,4126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) + 21% (PVN) =149,77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</w:p>
          <w:p w:rsidR="00A6648C" w:rsidRPr="006D3343" w:rsidRDefault="00DB6566" w:rsidP="006D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5l </w:t>
            </w:r>
            <w:r w:rsidR="000839C7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iepakojumā 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(90 gab. × 0,8181 </w:t>
            </w:r>
            <w:r w:rsidR="006D3343"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) + 21% (PVN) = 89,09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="006D3343"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48C" w:rsidRPr="00A6648C" w:rsidRDefault="00A6648C" w:rsidP="00A66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664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3 218,62</w:t>
            </w:r>
          </w:p>
        </w:tc>
      </w:tr>
    </w:tbl>
    <w:p w:rsidR="00284265" w:rsidRPr="00DF0BEE" w:rsidRDefault="00284265" w:rsidP="00A85EDA">
      <w:pPr>
        <w:rPr>
          <w:rFonts w:ascii="Times New Roman" w:hAnsi="Times New Roman" w:cs="Times New Roman"/>
          <w:sz w:val="24"/>
          <w:lang w:val="lv-LV"/>
        </w:rPr>
      </w:pPr>
    </w:p>
    <w:p w:rsidR="00284265" w:rsidRPr="00DF0BEE" w:rsidRDefault="007C0BF4" w:rsidP="0047732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lang w:val="lv-LV"/>
        </w:rPr>
      </w:pPr>
      <w:r>
        <w:rPr>
          <w:rFonts w:ascii="Times New Roman" w:hAnsi="Times New Roman" w:cs="Times New Roman"/>
          <w:sz w:val="24"/>
          <w:lang w:val="lv-LV"/>
        </w:rPr>
        <w:t>k</w:t>
      </w:r>
      <w:r w:rsidR="00477327" w:rsidRPr="00DF0BEE">
        <w:rPr>
          <w:rFonts w:ascii="Times New Roman" w:hAnsi="Times New Roman" w:cs="Times New Roman"/>
          <w:sz w:val="24"/>
          <w:lang w:val="lv-LV"/>
        </w:rPr>
        <w:t xml:space="preserve">opsavilkums par laika periodu no 2021. gada 1.septembra līdz 30.septembrim </w:t>
      </w:r>
      <w:r w:rsidR="00477327" w:rsidRPr="00DF0BEE">
        <w:rPr>
          <w:rFonts w:ascii="Times New Roman" w:hAnsi="Times New Roman" w:cs="Times New Roman"/>
          <w:sz w:val="24"/>
          <w:lang w:val="lv-LV"/>
        </w:rPr>
        <w:tab/>
      </w: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880"/>
        <w:gridCol w:w="3140"/>
        <w:gridCol w:w="4485"/>
        <w:gridCol w:w="1656"/>
      </w:tblGrid>
      <w:tr w:rsidR="004956D2" w:rsidRPr="004956D2" w:rsidTr="002A1F5E">
        <w:trPr>
          <w:trHeight w:val="28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Kods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Koda nosaukums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Detalizēts izdevumu aprēķins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Izdevumi,</w:t>
            </w:r>
            <w:r w:rsidRPr="004956D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/>
              </w:rPr>
              <w:t xml:space="preserve"> euro</w:t>
            </w:r>
          </w:p>
        </w:tc>
      </w:tr>
      <w:tr w:rsidR="004956D2" w:rsidRPr="004956D2" w:rsidTr="002A1F5E">
        <w:trPr>
          <w:trHeight w:val="288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IZDEVUMI KOPĀ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132 541</w:t>
            </w:r>
          </w:p>
        </w:tc>
      </w:tr>
      <w:tr w:rsidR="004956D2" w:rsidRPr="004956D2" w:rsidTr="002A1F5E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1000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Atlīdzība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64 260</w:t>
            </w:r>
          </w:p>
        </w:tc>
      </w:tr>
      <w:tr w:rsidR="004956D2" w:rsidRPr="004956D2" w:rsidTr="002A1F5E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Atalgojums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51 994</w:t>
            </w:r>
          </w:p>
        </w:tc>
      </w:tr>
      <w:tr w:rsidR="004956D2" w:rsidRPr="004956D2" w:rsidTr="002A1F5E">
        <w:trPr>
          <w:trHeight w:val="79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Mēnešalga amatpersonām ar speciālajām dienesta pakāpēm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6D3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Atlīdzība par laiku, kuru amatpersona nepavada darba vietā:</w:t>
            </w:r>
            <w:r w:rsidRPr="004956D2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Detalizēts aprēķins 7.pielikumā</w:t>
            </w:r>
            <w:r w:rsidRPr="004956D2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82 person</w:t>
            </w:r>
            <w:r w:rsid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a, kopējais iesaistes laiks 1 570 </w:t>
            </w:r>
            <w:r w:rsidRPr="004956D2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stundas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9 280,66</w:t>
            </w:r>
          </w:p>
        </w:tc>
      </w:tr>
      <w:tr w:rsidR="004956D2" w:rsidRPr="004956D2" w:rsidTr="002A1F5E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1141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Piemaksa par nakts  darbu 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Detalizēts aprēķins 8.pielikumā</w:t>
            </w:r>
            <w:r w:rsidRPr="004956D2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311 perso</w:t>
            </w:r>
            <w:r w:rsid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nas, kopējais iesaistes laiks 7 </w:t>
            </w:r>
            <w:r w:rsidRPr="004956D2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786 stundas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25 563,61</w:t>
            </w:r>
          </w:p>
        </w:tc>
      </w:tr>
      <w:tr w:rsidR="004956D2" w:rsidRPr="004956D2" w:rsidTr="002A1F5E">
        <w:trPr>
          <w:trHeight w:val="6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1146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Piemaksa par personisko darba ieguldījumu un darba kvalitāti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Detalizēts aprēķins 9.pielikumā</w:t>
            </w:r>
            <w:r w:rsidRPr="004956D2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87 personas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17 149,58</w:t>
            </w:r>
          </w:p>
        </w:tc>
      </w:tr>
      <w:tr w:rsidR="004956D2" w:rsidRPr="004956D2" w:rsidTr="002A1F5E">
        <w:trPr>
          <w:trHeight w:val="52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lastRenderedPageBreak/>
              <w:t>1210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Darba devēja valsts sociālās apdrošināšanas obligātās iemaksas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23,59% no aprēķinātā atalgojuma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12 266</w:t>
            </w:r>
          </w:p>
        </w:tc>
      </w:tr>
      <w:tr w:rsidR="004956D2" w:rsidRPr="004956D2" w:rsidTr="002A1F5E">
        <w:trPr>
          <w:trHeight w:val="48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2000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Preces un pakalpojumi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68 281</w:t>
            </w:r>
          </w:p>
        </w:tc>
      </w:tr>
      <w:tr w:rsidR="004956D2" w:rsidRPr="004956D2" w:rsidTr="002A1F5E">
        <w:trPr>
          <w:trHeight w:val="173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2111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Dienas nauda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Detalizēts aprēķins 10.pielikumā</w:t>
            </w: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  <w:t xml:space="preserve">Dienas nauda izmaksāta 57 amatpersonām par kopējo summu 5 010,40 </w:t>
            </w:r>
            <w:r w:rsidRPr="004956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euro</w:t>
            </w: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  <w:t xml:space="preserve">Valsts policijas pavēle Nr. 3292 “Par komandējumu uz Daugavpili un Dagdu (Latvijā)” dienas nauda: </w:t>
            </w: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  <w:t xml:space="preserve">100% (8,00 </w:t>
            </w:r>
            <w:r w:rsidRPr="004956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euro</w:t>
            </w: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) pirmā un pēdējā diena, </w:t>
            </w: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  <w:t xml:space="preserve">30% (2,40 </w:t>
            </w:r>
            <w:r w:rsidRPr="004956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 xml:space="preserve">euro) </w:t>
            </w: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pārējās dienas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5 010,40</w:t>
            </w:r>
          </w:p>
        </w:tc>
      </w:tr>
      <w:tr w:rsidR="004956D2" w:rsidRPr="004956D2" w:rsidTr="002A1F5E">
        <w:trPr>
          <w:trHeight w:val="110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2112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Pārējie komandējumu un darba braucienu izdevumi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083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Detalizēts aprēķins 11.pielikumā</w:t>
            </w: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  <w:t xml:space="preserve">Dienesta viesnīcas pakalpojumi (naktsmītne, dušas izmantošanas, veļas mašīnas izmantošana)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16 928,00</w:t>
            </w:r>
          </w:p>
        </w:tc>
      </w:tr>
      <w:tr w:rsidR="004956D2" w:rsidRPr="004956D2" w:rsidTr="002A1F5E">
        <w:trPr>
          <w:trHeight w:val="52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2271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Izdevumi, kas saistīti ar operatīvo darbību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6D3343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Informācija klasificēta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5 195</w:t>
            </w:r>
          </w:p>
        </w:tc>
      </w:tr>
      <w:tr w:rsidR="006D3343" w:rsidRPr="006D3343" w:rsidTr="002A1F5E">
        <w:trPr>
          <w:trHeight w:val="19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6D3343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2312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6D3343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Inventārs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6D2" w:rsidRPr="006D3343" w:rsidRDefault="006D3343" w:rsidP="00A36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Lietus apmetņi</w:t>
            </w:r>
            <w:r w:rsidRPr="006D33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t xml:space="preserve"> 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126 gab. × 24,75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+ 21% (PVN) = 3 773,39 </w:t>
            </w:r>
            <w:r w:rsidRPr="006D33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t>euro;</w:t>
            </w:r>
            <w:r w:rsidRPr="006D33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Cepures 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175  gab. × 6,64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+ 21% (PVN) = 1 406,02 </w:t>
            </w:r>
            <w:r w:rsidRPr="006D33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t>euro;</w:t>
            </w:r>
            <w:r w:rsidRPr="006D33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Soma</w:t>
            </w:r>
            <w:r w:rsidR="00A36149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  gab. × 28,00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+ 21% (PVN) = 101,64 </w:t>
            </w:r>
            <w:r w:rsidRPr="006D33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t>euro;</w:t>
            </w:r>
            <w:r w:rsidRPr="006D33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br/>
            </w:r>
            <w:r w:rsidR="00A36149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Gumijas zābaki 80 pāri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× 12,00 </w:t>
            </w:r>
            <w:r w:rsidRPr="006D33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+ 21% (PVN) = 1 161,60 </w:t>
            </w:r>
            <w:r w:rsidRPr="006D33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t>euro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6D3343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D3343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6 442,65</w:t>
            </w:r>
          </w:p>
        </w:tc>
      </w:tr>
      <w:tr w:rsidR="004956D2" w:rsidRPr="004956D2" w:rsidTr="002A1F5E">
        <w:trPr>
          <w:trHeight w:val="21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A36149" w:rsidRDefault="004956D2" w:rsidP="00A96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A361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Degviela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44F" w:rsidRPr="00A36149" w:rsidRDefault="004956D2" w:rsidP="00690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</w:pPr>
            <w:r w:rsidRPr="00A361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Detalizēts aprēķins 12.pielikumā</w:t>
            </w:r>
            <w:r w:rsidRPr="00A361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</w:r>
            <w:r w:rsidRPr="00A36149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Pasākuma nodrošināšanai tika iesaistīti 79 transportlīdzekļi, kopumā nobraukti 135 874 km </w:t>
            </w:r>
            <w:r w:rsidR="0069044F" w:rsidRPr="00A361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patērējot 11 384 l degvielas.</w:t>
            </w:r>
          </w:p>
          <w:p w:rsidR="000839C7" w:rsidRDefault="00A961BD" w:rsidP="00690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</w:pPr>
            <w:r w:rsidRPr="00A361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Vidēji viena</w:t>
            </w:r>
            <w:r w:rsidR="000839C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m transportlīdzeklim:</w:t>
            </w:r>
          </w:p>
          <w:p w:rsidR="000839C7" w:rsidRDefault="00A961BD" w:rsidP="00690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</w:pPr>
            <w:r w:rsidRPr="00A361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nobraukums 1 719,92 km; </w:t>
            </w:r>
          </w:p>
          <w:p w:rsidR="000839C7" w:rsidRDefault="000839C7" w:rsidP="00690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</w:pPr>
            <w:r w:rsidRPr="000839C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vidējā degvielas cena </w:t>
            </w:r>
            <w:r w:rsidR="00A961BD" w:rsidRPr="00A361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1,1485 </w:t>
            </w:r>
            <w:r w:rsidR="00A961BD" w:rsidRPr="00A3614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lv-LV"/>
              </w:rPr>
              <w:t>euro/l</w:t>
            </w:r>
            <w:r w:rsidR="00A961BD" w:rsidRPr="00A361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; </w:t>
            </w:r>
          </w:p>
          <w:p w:rsidR="00A961BD" w:rsidRDefault="000839C7" w:rsidP="006904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vidējais degvielas patēriņš</w:t>
            </w:r>
            <w:r w:rsidR="00A961BD" w:rsidRPr="00A361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8,38 </w:t>
            </w:r>
            <w:r w:rsidRPr="000839C7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lv-LV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 uz 100 </w:t>
            </w:r>
            <w:r w:rsidR="00A961BD" w:rsidRPr="00A361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km.</w:t>
            </w:r>
          </w:p>
          <w:p w:rsidR="000839C7" w:rsidRPr="00A36149" w:rsidRDefault="000839C7" w:rsidP="006904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lv-LV"/>
              </w:rPr>
            </w:pPr>
          </w:p>
          <w:p w:rsidR="004956D2" w:rsidRPr="00A36149" w:rsidRDefault="0069044F" w:rsidP="006904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lv-LV"/>
              </w:rPr>
            </w:pPr>
            <w:r w:rsidRPr="00A36149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>79 t-ldz. × 1</w:t>
            </w:r>
            <w:r w:rsidR="00A961BD" w:rsidRPr="00A36149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> 719,92</w:t>
            </w:r>
            <w:r w:rsidRPr="00A36149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 xml:space="preserve"> km × </w:t>
            </w:r>
            <w:r w:rsidR="00A961BD" w:rsidRPr="00A361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 xml:space="preserve">1,1485 </w:t>
            </w:r>
            <w:r w:rsidR="00A961BD" w:rsidRPr="00A3614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lv-LV"/>
              </w:rPr>
              <w:t xml:space="preserve">euro/l </w:t>
            </w:r>
            <w:r w:rsidRPr="00A36149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 xml:space="preserve"> × </w:t>
            </w:r>
            <w:r w:rsidR="00A961BD" w:rsidRPr="00A361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v-LV"/>
              </w:rPr>
              <w:t>8,38 l/km</w:t>
            </w:r>
            <w:r w:rsidRPr="00A36149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 xml:space="preserve"> ÷ </w:t>
            </w:r>
            <w:r w:rsidR="00A961BD" w:rsidRPr="00A36149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>1</w:t>
            </w:r>
            <w:r w:rsidRPr="00A36149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>00</w:t>
            </w:r>
            <w:r w:rsidR="00A961BD" w:rsidRPr="00A36149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 xml:space="preserve"> km</w:t>
            </w:r>
            <w:r w:rsidRPr="00A36149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lv-LV"/>
              </w:rPr>
              <w:t xml:space="preserve"> = 13 076,93 </w:t>
            </w:r>
            <w:r w:rsidRPr="00A3614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lv-LV"/>
              </w:rPr>
              <w:t>euro</w:t>
            </w:r>
            <w:r w:rsidR="00A3614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lv-LV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13 076,93</w:t>
            </w:r>
          </w:p>
        </w:tc>
      </w:tr>
      <w:tr w:rsidR="004956D2" w:rsidRPr="004956D2" w:rsidTr="002A1F5E">
        <w:trPr>
          <w:trHeight w:val="6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2350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Kārtēja remonta un iestāžu uzturēšanas materiāli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36149" w:rsidRPr="00A36149" w:rsidRDefault="00A36149" w:rsidP="00A36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A36149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Dezinfekcijas līdzekļi (5l</w:t>
            </w:r>
            <w:r w:rsidR="000839C7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iepakojumā</w:t>
            </w:r>
            <w:r w:rsidRPr="00A36149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) </w:t>
            </w:r>
          </w:p>
          <w:p w:rsidR="004956D2" w:rsidRPr="00A36149" w:rsidRDefault="00A36149" w:rsidP="00A36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A36149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5 gab. × 18,45 </w:t>
            </w:r>
            <w:r w:rsidRPr="00A361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A36149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+ 21% (PVN) = 111,62 </w:t>
            </w:r>
            <w:r w:rsidRPr="00A361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euro.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111,62</w:t>
            </w:r>
          </w:p>
        </w:tc>
      </w:tr>
      <w:tr w:rsidR="004956D2" w:rsidRPr="004956D2" w:rsidTr="002A1F5E">
        <w:trPr>
          <w:trHeight w:val="87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2363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Ēdināšanas izdevumi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D2" w:rsidRPr="004956D2" w:rsidRDefault="004956D2" w:rsidP="00083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Detalizēts aprēķins </w:t>
            </w:r>
            <w:r w:rsidR="00083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13.pielikumā</w:t>
            </w:r>
            <w:r w:rsidR="000839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  <w:t>Tika nodrošinātas kopumā</w:t>
            </w: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 1 934 </w:t>
            </w:r>
            <w:r w:rsidR="002A1F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porcijas</w:t>
            </w: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 </w:t>
            </w: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br/>
              <w:t xml:space="preserve">par kopējo summu 19 774,00 </w:t>
            </w:r>
            <w:r w:rsidRPr="004956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>euro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19 774,00</w:t>
            </w:r>
          </w:p>
        </w:tc>
      </w:tr>
      <w:tr w:rsidR="004956D2" w:rsidRPr="004956D2" w:rsidTr="002A1F5E">
        <w:trPr>
          <w:trHeight w:val="133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4956D2" w:rsidP="004956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2390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956D2" w:rsidRDefault="00F05080" w:rsidP="00495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Pārejās</w:t>
            </w:r>
            <w:r w:rsidR="004956D2" w:rsidRPr="00495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 preces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F5E" w:rsidRPr="002A1F5E" w:rsidRDefault="002A1F5E" w:rsidP="002A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2A1F5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Dzeramais ūdens </w:t>
            </w:r>
            <w:r w:rsidRPr="002A1F5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2l (500  gab. × 0,45 </w:t>
            </w:r>
            <w:r w:rsidRPr="002A1F5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2A1F5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) + 21% (PVN) = 272,25 </w:t>
            </w:r>
            <w:r w:rsidRPr="002A1F5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euro;</w:t>
            </w:r>
          </w:p>
          <w:p w:rsidR="004956D2" w:rsidRPr="002A1F5E" w:rsidRDefault="002A1F5E" w:rsidP="002A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2A1F5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,</w:t>
            </w:r>
            <w:r w:rsidRPr="002A1F5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 </w:t>
            </w:r>
            <w:r w:rsidRPr="002A1F5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l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 700 </w:t>
            </w:r>
            <w:r w:rsidRPr="002A1F5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gab. × 0,45 </w:t>
            </w:r>
            <w:r w:rsidRPr="002A1F5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 w:rsidRPr="002A1F5E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) + 21% (PVN) = 1 470,15 </w:t>
            </w:r>
            <w:r w:rsidRPr="002A1F5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euro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lv-LV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6D2" w:rsidRPr="004A76B9" w:rsidRDefault="002A1F5E" w:rsidP="002A1F5E">
            <w:pPr>
              <w:pStyle w:val="ListParagraph"/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1 </w:t>
            </w:r>
            <w:r w:rsidR="004956D2" w:rsidRPr="004A7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742,40</w:t>
            </w:r>
          </w:p>
        </w:tc>
      </w:tr>
    </w:tbl>
    <w:p w:rsidR="00284265" w:rsidRDefault="00284265" w:rsidP="00A85EDA">
      <w:pPr>
        <w:rPr>
          <w:rFonts w:ascii="Times New Roman" w:hAnsi="Times New Roman" w:cs="Times New Roman"/>
          <w:lang w:val="lv-LV"/>
        </w:rPr>
      </w:pPr>
    </w:p>
    <w:p w:rsidR="00E14C2C" w:rsidRPr="00C54E5E" w:rsidRDefault="00E14C2C" w:rsidP="00E50C02">
      <w:pPr>
        <w:pStyle w:val="ListParagraph"/>
        <w:numPr>
          <w:ilvl w:val="0"/>
          <w:numId w:val="4"/>
        </w:numPr>
        <w:spacing w:after="120" w:line="240" w:lineRule="auto"/>
        <w:contextualSpacing w:val="0"/>
        <w:rPr>
          <w:rFonts w:ascii="Times New Roman" w:hAnsi="Times New Roman" w:cs="Times New Roman"/>
          <w:lang w:val="lv-LV"/>
        </w:rPr>
      </w:pPr>
      <w:r w:rsidRPr="00E14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lv-LV"/>
        </w:rPr>
        <w:t>Valsts robežsardze</w:t>
      </w:r>
    </w:p>
    <w:p w:rsidR="00C54E5E" w:rsidRDefault="00C54E5E" w:rsidP="00E50C02">
      <w:pPr>
        <w:pStyle w:val="ListParagraph"/>
        <w:spacing w:after="120" w:line="240" w:lineRule="auto"/>
        <w:ind w:left="0"/>
        <w:contextualSpacing w:val="0"/>
        <w:rPr>
          <w:rFonts w:ascii="Times New Roman" w:hAnsi="Times New Roman" w:cs="Times New Roman"/>
          <w:sz w:val="24"/>
          <w:lang w:val="lv-LV"/>
        </w:rPr>
      </w:pPr>
      <w:r w:rsidRPr="00C54E5E">
        <w:rPr>
          <w:rFonts w:ascii="Times New Roman" w:hAnsi="Times New Roman" w:cs="Times New Roman"/>
          <w:sz w:val="24"/>
          <w:lang w:val="lv-LV"/>
        </w:rPr>
        <w:t xml:space="preserve">Kopsavilkums </w:t>
      </w:r>
      <w:r w:rsidR="00C10014" w:rsidRPr="00C10014">
        <w:rPr>
          <w:rFonts w:ascii="Times New Roman" w:hAnsi="Times New Roman" w:cs="Times New Roman"/>
          <w:sz w:val="24"/>
          <w:lang w:val="lv-LV"/>
        </w:rPr>
        <w:t>par laika periodu no 2021. gada 11. augusta līdz 30. septembrim</w:t>
      </w:r>
    </w:p>
    <w:p w:rsidR="00E9193F" w:rsidRDefault="00E9193F" w:rsidP="00E50C02">
      <w:pPr>
        <w:pStyle w:val="ListParagraph"/>
        <w:spacing w:after="120" w:line="240" w:lineRule="auto"/>
        <w:ind w:left="0"/>
        <w:contextualSpacing w:val="0"/>
        <w:rPr>
          <w:rFonts w:ascii="Times New Roman" w:hAnsi="Times New Roman" w:cs="Times New Roman"/>
          <w:sz w:val="24"/>
          <w:lang w:val="lv-LV"/>
        </w:rPr>
      </w:pPr>
      <w:r w:rsidRPr="00E9193F">
        <w:rPr>
          <w:rFonts w:ascii="Times New Roman" w:hAnsi="Times New Roman" w:cs="Times New Roman"/>
          <w:sz w:val="24"/>
          <w:lang w:val="lv-LV"/>
        </w:rPr>
        <w:t>Valsts robežsardze un Valsts robežsardzes koledža</w:t>
      </w:r>
      <w:r>
        <w:rPr>
          <w:rFonts w:ascii="Times New Roman" w:hAnsi="Times New Roman" w:cs="Times New Roman"/>
          <w:sz w:val="24"/>
          <w:lang w:val="lv-LV"/>
        </w:rPr>
        <w:t xml:space="preserve"> kopā - </w:t>
      </w:r>
      <w:r w:rsidRPr="00E9193F">
        <w:rPr>
          <w:rFonts w:ascii="Times New Roman" w:hAnsi="Times New Roman" w:cs="Times New Roman"/>
          <w:sz w:val="24"/>
          <w:lang w:val="lv-LV"/>
        </w:rPr>
        <w:t>224</w:t>
      </w:r>
      <w:r>
        <w:rPr>
          <w:rFonts w:ascii="Times New Roman" w:hAnsi="Times New Roman" w:cs="Times New Roman"/>
          <w:sz w:val="24"/>
          <w:lang w:val="lv-LV"/>
        </w:rPr>
        <w:t> </w:t>
      </w:r>
      <w:r w:rsidRPr="00E9193F">
        <w:rPr>
          <w:rFonts w:ascii="Times New Roman" w:hAnsi="Times New Roman" w:cs="Times New Roman"/>
          <w:sz w:val="24"/>
          <w:lang w:val="lv-LV"/>
        </w:rPr>
        <w:t>622</w:t>
      </w:r>
      <w:r>
        <w:rPr>
          <w:rFonts w:ascii="Times New Roman" w:hAnsi="Times New Roman" w:cs="Times New Roman"/>
          <w:sz w:val="24"/>
          <w:lang w:val="lv-LV"/>
        </w:rPr>
        <w:t xml:space="preserve"> </w:t>
      </w:r>
      <w:r w:rsidRPr="00E9193F">
        <w:rPr>
          <w:rFonts w:ascii="Times New Roman" w:hAnsi="Times New Roman" w:cs="Times New Roman"/>
          <w:i/>
          <w:sz w:val="24"/>
          <w:lang w:val="lv-LV"/>
        </w:rPr>
        <w:t>euro</w:t>
      </w:r>
      <w:r>
        <w:rPr>
          <w:rFonts w:ascii="Times New Roman" w:hAnsi="Times New Roman" w:cs="Times New Roman"/>
          <w:sz w:val="24"/>
          <w:lang w:val="lv-LV"/>
        </w:rPr>
        <w:t>.</w:t>
      </w:r>
    </w:p>
    <w:p w:rsidR="00327564" w:rsidRPr="0064306C" w:rsidRDefault="00327564" w:rsidP="00327564">
      <w:pPr>
        <w:pStyle w:val="ListParagraph"/>
        <w:numPr>
          <w:ilvl w:val="1"/>
          <w:numId w:val="4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lang w:val="lv-LV"/>
        </w:rPr>
      </w:pPr>
      <w:r w:rsidRPr="0064306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lv-LV"/>
        </w:rPr>
        <w:lastRenderedPageBreak/>
        <w:t>Valsts robežsardze</w:t>
      </w: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880"/>
        <w:gridCol w:w="3140"/>
        <w:gridCol w:w="4485"/>
        <w:gridCol w:w="1560"/>
      </w:tblGrid>
      <w:tr w:rsidR="00327564" w:rsidRPr="00327564" w:rsidTr="00327564">
        <w:trPr>
          <w:trHeight w:val="28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Kods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Koda nosaukums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Detalizēts izdevumu aprēķins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Izdevumi,</w:t>
            </w:r>
            <w:r w:rsidRPr="003275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/>
              </w:rPr>
              <w:t xml:space="preserve"> euro</w:t>
            </w:r>
          </w:p>
        </w:tc>
      </w:tr>
      <w:tr w:rsidR="00327564" w:rsidRPr="00327564" w:rsidTr="00327564">
        <w:trPr>
          <w:trHeight w:val="288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IZDEVUMI KOPĀ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223 716</w:t>
            </w:r>
          </w:p>
        </w:tc>
      </w:tr>
      <w:tr w:rsidR="00327564" w:rsidRPr="00327564" w:rsidTr="00327564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1000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Atlīdzība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223 716</w:t>
            </w:r>
          </w:p>
        </w:tc>
      </w:tr>
      <w:tr w:rsidR="00327564" w:rsidRPr="00327564" w:rsidTr="00327564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Atalgojums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181 013,98</w:t>
            </w:r>
          </w:p>
        </w:tc>
      </w:tr>
      <w:tr w:rsidR="00327564" w:rsidRPr="00327564" w:rsidTr="00327564">
        <w:trPr>
          <w:trHeight w:val="6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1146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Piemaksa par personisko darba ieguldījumu un darba kvalitāti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Detalizēts aprēķins 14.pielikumā</w:t>
            </w:r>
            <w:r w:rsidRPr="00327564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1153 amatpersonas.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181 013,98</w:t>
            </w:r>
          </w:p>
        </w:tc>
      </w:tr>
      <w:tr w:rsidR="00327564" w:rsidRPr="00327564" w:rsidTr="00327564">
        <w:trPr>
          <w:trHeight w:val="52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1210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Darba devēja valsts sociālās apdrošināšanas obligātās iemaksas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23,59% no aprēķinātā atalgojuma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564" w:rsidRPr="00327564" w:rsidRDefault="00327564" w:rsidP="00327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275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42 701,20</w:t>
            </w:r>
          </w:p>
        </w:tc>
      </w:tr>
    </w:tbl>
    <w:p w:rsidR="00CA7BEA" w:rsidRPr="0064306C" w:rsidRDefault="00CA7BEA" w:rsidP="0064306C">
      <w:pPr>
        <w:pStyle w:val="ListParagraph"/>
        <w:numPr>
          <w:ilvl w:val="1"/>
          <w:numId w:val="4"/>
        </w:numPr>
        <w:spacing w:before="120" w:after="120" w:line="240" w:lineRule="auto"/>
        <w:ind w:left="1151"/>
        <w:contextualSpacing w:val="0"/>
        <w:rPr>
          <w:rFonts w:ascii="Times New Roman" w:hAnsi="Times New Roman" w:cs="Times New Roman"/>
          <w:sz w:val="24"/>
          <w:lang w:val="lv-LV"/>
        </w:rPr>
      </w:pPr>
      <w:r w:rsidRPr="0064306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lv-LV"/>
        </w:rPr>
        <w:t>Valsts robežsardzes koledža </w:t>
      </w: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880"/>
        <w:gridCol w:w="3140"/>
        <w:gridCol w:w="4485"/>
        <w:gridCol w:w="1560"/>
      </w:tblGrid>
      <w:tr w:rsidR="00CA7BEA" w:rsidRPr="00CA7BEA" w:rsidTr="00CA7BEA">
        <w:trPr>
          <w:trHeight w:val="28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Kods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Koda nosaukums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Detalizēts izdevumu aprēķins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Izdevumi,</w:t>
            </w:r>
            <w:r w:rsidRPr="00CA7B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/>
              </w:rPr>
              <w:t xml:space="preserve"> euro</w:t>
            </w:r>
          </w:p>
        </w:tc>
      </w:tr>
      <w:tr w:rsidR="00CA7BEA" w:rsidRPr="00CA7BEA" w:rsidTr="00CA7BEA">
        <w:trPr>
          <w:trHeight w:val="288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IZDEVUMI KOPĀ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906</w:t>
            </w:r>
          </w:p>
        </w:tc>
      </w:tr>
      <w:tr w:rsidR="00CA7BEA" w:rsidRPr="00CA7BEA" w:rsidTr="00CA7BEA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1000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Atlīdzība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906</w:t>
            </w:r>
          </w:p>
        </w:tc>
      </w:tr>
      <w:tr w:rsidR="00CA7BEA" w:rsidRPr="00CA7BEA" w:rsidTr="00CA7BEA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Atalgojums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733,01</w:t>
            </w:r>
          </w:p>
        </w:tc>
      </w:tr>
      <w:tr w:rsidR="00CA7BEA" w:rsidRPr="00CA7BEA" w:rsidTr="00CA7BEA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1141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Piemaksa par nakts  darbu 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 </w:t>
            </w:r>
          </w:p>
        </w:tc>
      </w:tr>
      <w:tr w:rsidR="00CA7BEA" w:rsidRPr="00CA7BEA" w:rsidTr="00CA7BEA">
        <w:trPr>
          <w:trHeight w:val="52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1146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Piemaksa par personisko darba ieguldījumu un darba kvalitāti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Detalizēts aprēķins 15.pielikumā</w:t>
            </w:r>
            <w:r w:rsidRPr="00CA7BEA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5 amatpersonas.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733,01</w:t>
            </w:r>
          </w:p>
        </w:tc>
      </w:tr>
      <w:tr w:rsidR="00CA7BEA" w:rsidRPr="00CA7BEA" w:rsidTr="00CA7BEA">
        <w:trPr>
          <w:trHeight w:val="52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1210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Darba devēja valsts sociālās apdrošināšanas obligātās iemaksas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23,59% no aprēķinātā atalgojuma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BEA" w:rsidRPr="00CA7BEA" w:rsidRDefault="00CA7BEA" w:rsidP="00C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CA7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172,92</w:t>
            </w:r>
          </w:p>
        </w:tc>
      </w:tr>
    </w:tbl>
    <w:p w:rsidR="006F184F" w:rsidRPr="006F184F" w:rsidRDefault="006F184F" w:rsidP="002B28E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lv-LV"/>
        </w:rPr>
      </w:pPr>
      <w:r w:rsidRPr="006F18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lv-LV"/>
        </w:rPr>
        <w:t>Pilsonības un migrācijas lietu pārvalde</w:t>
      </w:r>
    </w:p>
    <w:p w:rsidR="006F184F" w:rsidRPr="00C10014" w:rsidRDefault="00C10014">
      <w:pPr>
        <w:rPr>
          <w:rFonts w:ascii="Times New Roman" w:hAnsi="Times New Roman" w:cs="Times New Roman"/>
          <w:sz w:val="24"/>
          <w:lang w:val="lv-LV"/>
        </w:rPr>
      </w:pPr>
      <w:r w:rsidRPr="00C10014">
        <w:rPr>
          <w:rFonts w:ascii="Times New Roman" w:hAnsi="Times New Roman" w:cs="Times New Roman"/>
          <w:sz w:val="24"/>
          <w:lang w:val="lv-LV"/>
        </w:rPr>
        <w:t>Kopsavilkums par laika periodu no 2021. gada 11. augusta līdz 30. septembrim</w:t>
      </w: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880"/>
        <w:gridCol w:w="3140"/>
        <w:gridCol w:w="4485"/>
        <w:gridCol w:w="1560"/>
      </w:tblGrid>
      <w:tr w:rsidR="00EC382C" w:rsidRPr="00EC382C" w:rsidTr="00EC382C">
        <w:trPr>
          <w:trHeight w:val="288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Kods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Koda nosaukums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Detalizēts izdevumu aprēķins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Izdevumi,</w:t>
            </w:r>
            <w:r w:rsidRPr="00EC38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/>
              </w:rPr>
              <w:t xml:space="preserve"> euro</w:t>
            </w:r>
          </w:p>
        </w:tc>
      </w:tr>
      <w:tr w:rsidR="00EC382C" w:rsidRPr="00EC382C" w:rsidTr="00EC382C">
        <w:trPr>
          <w:trHeight w:val="288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IZDEVUMI KOPĀ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80 998</w:t>
            </w:r>
          </w:p>
        </w:tc>
      </w:tr>
      <w:tr w:rsidR="00EC382C" w:rsidRPr="00EC382C" w:rsidTr="00EC382C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1000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Atlīdzība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55 998</w:t>
            </w:r>
          </w:p>
        </w:tc>
      </w:tr>
      <w:tr w:rsidR="00EC382C" w:rsidRPr="00EC382C" w:rsidTr="00EC382C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Atalgojums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45 324</w:t>
            </w:r>
          </w:p>
        </w:tc>
      </w:tr>
      <w:tr w:rsidR="00EC382C" w:rsidRPr="00EC382C" w:rsidTr="00EC382C">
        <w:trPr>
          <w:trHeight w:val="79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1142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Samaksa par virsstundu darbu un darbu svētku dienās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Detalizēts aprēķins 16.pielikumā</w:t>
            </w:r>
            <w:r w:rsidRPr="00EC382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36 personas augustā un 43 personas septembrī, kopējais iesaistes laiks 2501stundas.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29 935,52</w:t>
            </w:r>
          </w:p>
        </w:tc>
      </w:tr>
      <w:tr w:rsidR="00EC382C" w:rsidRPr="00EC382C" w:rsidTr="00EC382C">
        <w:trPr>
          <w:trHeight w:val="6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1146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Piemaksa par personisko darba ieguldījumu un darba kvalitāti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Detalizēts aprēķins 17.pielikumā</w:t>
            </w:r>
            <w:r w:rsidRPr="00EC382C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br/>
              <w:t>Iesaistītas 25 personas augustā un 30 personas septembrī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15 387,52</w:t>
            </w:r>
          </w:p>
        </w:tc>
      </w:tr>
      <w:tr w:rsidR="00EC382C" w:rsidRPr="00EC382C" w:rsidTr="00EC382C">
        <w:trPr>
          <w:trHeight w:val="52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1210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Darba devēja valsts sociālās apdrošināšanas obligātās iemaksas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23,59% no aprēķinātā atalgojuma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10 673,61</w:t>
            </w:r>
          </w:p>
        </w:tc>
      </w:tr>
      <w:tr w:rsidR="00EC382C" w:rsidRPr="00EC382C" w:rsidTr="00EC382C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6000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Sociālie pabalsti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EDEC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/>
              </w:rPr>
              <w:t>25 000</w:t>
            </w:r>
          </w:p>
        </w:tc>
      </w:tr>
      <w:tr w:rsidR="00EC382C" w:rsidRPr="00EC382C" w:rsidTr="00EC382C">
        <w:trPr>
          <w:trHeight w:val="11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6239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Pārējie valsts pabalsti un kompensācijas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No 2021.gada 1. septembra  līdz 30. septembrim veikti izdevumi  </w:t>
            </w:r>
            <w:r w:rsidRPr="00EC382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lv-LV"/>
              </w:rPr>
              <w:t>25 000</w:t>
            </w:r>
            <w:r w:rsidRPr="00EC38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 xml:space="preserve"> </w:t>
            </w:r>
            <w:r w:rsidRPr="00EC382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lv-LV"/>
              </w:rPr>
              <w:t>euro</w:t>
            </w: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, lai nodrošinātu dienas uzturnaudas 3</w:t>
            </w:r>
            <w:r w:rsidRPr="00EC38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lv-LV"/>
              </w:rPr>
              <w:t xml:space="preserve"> euro </w:t>
            </w: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izmaksu par 30 dienām  vidēji 278 patvēruma meklētājiem.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82C" w:rsidRPr="00EC382C" w:rsidRDefault="00EC382C" w:rsidP="00EC3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C38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25 000</w:t>
            </w:r>
          </w:p>
        </w:tc>
      </w:tr>
    </w:tbl>
    <w:p w:rsidR="00C23290" w:rsidRPr="00A85217" w:rsidRDefault="00C23290" w:rsidP="00A85217">
      <w:pPr>
        <w:rPr>
          <w:rFonts w:ascii="Times New Roman" w:hAnsi="Times New Roman" w:cs="Times New Roman"/>
          <w:b/>
          <w:sz w:val="28"/>
          <w:lang w:val="lv-LV"/>
        </w:rPr>
      </w:pPr>
    </w:p>
    <w:sectPr w:rsidR="00C23290" w:rsidRPr="00A85217" w:rsidSect="00526A42">
      <w:headerReference w:type="default" r:id="rId7"/>
      <w:pgSz w:w="12240" w:h="15840"/>
      <w:pgMar w:top="1135" w:right="1041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D6B" w:rsidRDefault="00377D6B" w:rsidP="005E6C8A">
      <w:pPr>
        <w:spacing w:after="0" w:line="240" w:lineRule="auto"/>
      </w:pPr>
      <w:r>
        <w:separator/>
      </w:r>
    </w:p>
  </w:endnote>
  <w:endnote w:type="continuationSeparator" w:id="0">
    <w:p w:rsidR="00377D6B" w:rsidRDefault="00377D6B" w:rsidP="005E6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D6B" w:rsidRDefault="00377D6B" w:rsidP="005E6C8A">
      <w:pPr>
        <w:spacing w:after="0" w:line="240" w:lineRule="auto"/>
      </w:pPr>
      <w:r>
        <w:separator/>
      </w:r>
    </w:p>
  </w:footnote>
  <w:footnote w:type="continuationSeparator" w:id="0">
    <w:p w:rsidR="00377D6B" w:rsidRDefault="00377D6B" w:rsidP="005E6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8516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6C8A" w:rsidRDefault="005E6C8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62F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E6C8A" w:rsidRDefault="005E6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32AC"/>
    <w:multiLevelType w:val="hybridMultilevel"/>
    <w:tmpl w:val="5430216C"/>
    <w:lvl w:ilvl="0" w:tplc="1C681B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2ED"/>
    <w:multiLevelType w:val="multilevel"/>
    <w:tmpl w:val="AA22589E"/>
    <w:lvl w:ilvl="0">
      <w:start w:val="1"/>
      <w:numFmt w:val="upperRoman"/>
      <w:lvlText w:val="%1."/>
      <w:lvlJc w:val="left"/>
      <w:pPr>
        <w:ind w:left="1152" w:hanging="720"/>
      </w:pPr>
      <w:rPr>
        <w:rFonts w:eastAsia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5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2160"/>
      </w:pPr>
      <w:rPr>
        <w:rFonts w:hint="default"/>
      </w:rPr>
    </w:lvl>
  </w:abstractNum>
  <w:abstractNum w:abstractNumId="2" w15:restartNumberingAfterBreak="0">
    <w:nsid w:val="409731A5"/>
    <w:multiLevelType w:val="hybridMultilevel"/>
    <w:tmpl w:val="08A86744"/>
    <w:lvl w:ilvl="0" w:tplc="C4DA979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41603"/>
    <w:multiLevelType w:val="hybridMultilevel"/>
    <w:tmpl w:val="B41E6C90"/>
    <w:lvl w:ilvl="0" w:tplc="2104E98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31710"/>
    <w:multiLevelType w:val="hybridMultilevel"/>
    <w:tmpl w:val="62DA9B12"/>
    <w:lvl w:ilvl="0" w:tplc="23305D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F6426A"/>
    <w:multiLevelType w:val="hybridMultilevel"/>
    <w:tmpl w:val="1CB49F54"/>
    <w:lvl w:ilvl="0" w:tplc="1CFC6C2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4F"/>
    <w:rsid w:val="000202C9"/>
    <w:rsid w:val="00045619"/>
    <w:rsid w:val="000839C7"/>
    <w:rsid w:val="000C62F0"/>
    <w:rsid w:val="00103469"/>
    <w:rsid w:val="00117BCA"/>
    <w:rsid w:val="00155FEB"/>
    <w:rsid w:val="00181A5C"/>
    <w:rsid w:val="001A4E13"/>
    <w:rsid w:val="001A72B5"/>
    <w:rsid w:val="001C224B"/>
    <w:rsid w:val="001D126F"/>
    <w:rsid w:val="001D4F4A"/>
    <w:rsid w:val="00236656"/>
    <w:rsid w:val="00241B19"/>
    <w:rsid w:val="002777F8"/>
    <w:rsid w:val="00284265"/>
    <w:rsid w:val="002A1F5E"/>
    <w:rsid w:val="002A2417"/>
    <w:rsid w:val="002B28ED"/>
    <w:rsid w:val="002B62E3"/>
    <w:rsid w:val="002D0999"/>
    <w:rsid w:val="002E371C"/>
    <w:rsid w:val="002E5460"/>
    <w:rsid w:val="003203C5"/>
    <w:rsid w:val="00326D25"/>
    <w:rsid w:val="00327564"/>
    <w:rsid w:val="00350DD9"/>
    <w:rsid w:val="003566B0"/>
    <w:rsid w:val="00377D6B"/>
    <w:rsid w:val="003A0BBB"/>
    <w:rsid w:val="003B7FE8"/>
    <w:rsid w:val="00404ABB"/>
    <w:rsid w:val="00406D99"/>
    <w:rsid w:val="00410BE5"/>
    <w:rsid w:val="004537B6"/>
    <w:rsid w:val="00471B1F"/>
    <w:rsid w:val="004737DC"/>
    <w:rsid w:val="00477327"/>
    <w:rsid w:val="004908BF"/>
    <w:rsid w:val="004956D2"/>
    <w:rsid w:val="004A76B9"/>
    <w:rsid w:val="004E1509"/>
    <w:rsid w:val="004E3322"/>
    <w:rsid w:val="004F4089"/>
    <w:rsid w:val="004F4A85"/>
    <w:rsid w:val="00526A42"/>
    <w:rsid w:val="005356FF"/>
    <w:rsid w:val="00570A75"/>
    <w:rsid w:val="005A6FA7"/>
    <w:rsid w:val="005E6C8A"/>
    <w:rsid w:val="006207A0"/>
    <w:rsid w:val="00620D18"/>
    <w:rsid w:val="0063188D"/>
    <w:rsid w:val="0064306C"/>
    <w:rsid w:val="006667EE"/>
    <w:rsid w:val="006779F9"/>
    <w:rsid w:val="006874FE"/>
    <w:rsid w:val="0069044F"/>
    <w:rsid w:val="006C16C6"/>
    <w:rsid w:val="006D3343"/>
    <w:rsid w:val="006F184F"/>
    <w:rsid w:val="00706E5F"/>
    <w:rsid w:val="0071696F"/>
    <w:rsid w:val="00767A9F"/>
    <w:rsid w:val="007751D7"/>
    <w:rsid w:val="00777E60"/>
    <w:rsid w:val="007C0BF4"/>
    <w:rsid w:val="007C2917"/>
    <w:rsid w:val="007D0487"/>
    <w:rsid w:val="007E424C"/>
    <w:rsid w:val="007F58AD"/>
    <w:rsid w:val="008046C2"/>
    <w:rsid w:val="008109DC"/>
    <w:rsid w:val="008168E1"/>
    <w:rsid w:val="00823C87"/>
    <w:rsid w:val="008405A4"/>
    <w:rsid w:val="00851B8D"/>
    <w:rsid w:val="00852B32"/>
    <w:rsid w:val="00865B68"/>
    <w:rsid w:val="008833A0"/>
    <w:rsid w:val="008913E1"/>
    <w:rsid w:val="008952FD"/>
    <w:rsid w:val="008B53F9"/>
    <w:rsid w:val="008B7735"/>
    <w:rsid w:val="0098203B"/>
    <w:rsid w:val="00992B70"/>
    <w:rsid w:val="00A36149"/>
    <w:rsid w:val="00A52429"/>
    <w:rsid w:val="00A65BA2"/>
    <w:rsid w:val="00A6648C"/>
    <w:rsid w:val="00A66C4B"/>
    <w:rsid w:val="00A77B06"/>
    <w:rsid w:val="00A85217"/>
    <w:rsid w:val="00A852E6"/>
    <w:rsid w:val="00A85EDA"/>
    <w:rsid w:val="00A90325"/>
    <w:rsid w:val="00A961BD"/>
    <w:rsid w:val="00AA3688"/>
    <w:rsid w:val="00AC2827"/>
    <w:rsid w:val="00B5619D"/>
    <w:rsid w:val="00B67EAA"/>
    <w:rsid w:val="00BA648D"/>
    <w:rsid w:val="00BC5B2F"/>
    <w:rsid w:val="00BD3B13"/>
    <w:rsid w:val="00BD5163"/>
    <w:rsid w:val="00BE4FE6"/>
    <w:rsid w:val="00C10014"/>
    <w:rsid w:val="00C14CAD"/>
    <w:rsid w:val="00C23290"/>
    <w:rsid w:val="00C47025"/>
    <w:rsid w:val="00C54E5E"/>
    <w:rsid w:val="00CA7BEA"/>
    <w:rsid w:val="00CC2E03"/>
    <w:rsid w:val="00CD4419"/>
    <w:rsid w:val="00D041BA"/>
    <w:rsid w:val="00D779B4"/>
    <w:rsid w:val="00D83CAD"/>
    <w:rsid w:val="00D9373D"/>
    <w:rsid w:val="00DB4B15"/>
    <w:rsid w:val="00DB6566"/>
    <w:rsid w:val="00DE208E"/>
    <w:rsid w:val="00DE4EEC"/>
    <w:rsid w:val="00DF0BEE"/>
    <w:rsid w:val="00DF1D9A"/>
    <w:rsid w:val="00E11EE8"/>
    <w:rsid w:val="00E14C2C"/>
    <w:rsid w:val="00E22088"/>
    <w:rsid w:val="00E277A0"/>
    <w:rsid w:val="00E310E7"/>
    <w:rsid w:val="00E50C02"/>
    <w:rsid w:val="00E53FDF"/>
    <w:rsid w:val="00E74941"/>
    <w:rsid w:val="00E9193F"/>
    <w:rsid w:val="00EC1970"/>
    <w:rsid w:val="00EC382C"/>
    <w:rsid w:val="00ED60D0"/>
    <w:rsid w:val="00F05080"/>
    <w:rsid w:val="00F4536A"/>
    <w:rsid w:val="00F4776D"/>
    <w:rsid w:val="00F6177E"/>
    <w:rsid w:val="00F626B8"/>
    <w:rsid w:val="00FA017F"/>
    <w:rsid w:val="00FC42B8"/>
    <w:rsid w:val="00FE7BF2"/>
    <w:rsid w:val="00FF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0F5BE-51AA-48FE-B309-D030DE17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8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6C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C8A"/>
  </w:style>
  <w:style w:type="paragraph" w:styleId="Footer">
    <w:name w:val="footer"/>
    <w:basedOn w:val="Normal"/>
    <w:link w:val="FooterChar"/>
    <w:uiPriority w:val="99"/>
    <w:unhideWhenUsed/>
    <w:rsid w:val="005E6C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C8A"/>
  </w:style>
  <w:style w:type="paragraph" w:styleId="BalloonText">
    <w:name w:val="Balloon Text"/>
    <w:basedOn w:val="Normal"/>
    <w:link w:val="BalloonTextChar"/>
    <w:uiPriority w:val="99"/>
    <w:semiHidden/>
    <w:unhideWhenUsed/>
    <w:rsid w:val="00E11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8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1162</Words>
  <Characters>6629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anotācijai</vt:lpstr>
      <vt:lpstr>pielikums anotācijai</vt:lpstr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anotācijai</dc:title>
  <dc:subject/>
  <dc:creator>Inga Ošiņa</dc:creator>
  <cp:keywords/>
  <dc:description/>
  <cp:lastModifiedBy>Inga Ošiņa</cp:lastModifiedBy>
  <cp:revision>2</cp:revision>
  <cp:lastPrinted>2021-11-22T13:33:00Z</cp:lastPrinted>
  <dcterms:created xsi:type="dcterms:W3CDTF">2021-11-23T11:10:00Z</dcterms:created>
  <dcterms:modified xsi:type="dcterms:W3CDTF">2021-11-23T11:10:00Z</dcterms:modified>
</cp:coreProperties>
</file>