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2A5" w:rsidRPr="00ED65D5" w:rsidRDefault="001A484B" w:rsidP="00EA3FBD">
      <w:pPr>
        <w:spacing w:after="0" w:line="240" w:lineRule="auto"/>
        <w:ind w:left="-709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P</w:t>
      </w:r>
      <w:r w:rsidR="00EC12A5" w:rsidRPr="00ED65D5">
        <w:rPr>
          <w:rFonts w:ascii="Times New Roman" w:hAnsi="Times New Roman" w:cs="Times New Roman"/>
          <w:sz w:val="24"/>
          <w:szCs w:val="24"/>
        </w:rPr>
        <w:t>ielikums</w:t>
      </w:r>
    </w:p>
    <w:p w:rsidR="00EC12A5" w:rsidRPr="00ED65D5" w:rsidRDefault="00165D2B" w:rsidP="00EC12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Ministru kabineta rīkojuma</w:t>
      </w:r>
    </w:p>
    <w:p w:rsidR="00EC12A5" w:rsidRPr="00ED65D5" w:rsidRDefault="00EC12A5" w:rsidP="00EC12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D65D5">
        <w:rPr>
          <w:rFonts w:ascii="Times New Roman" w:hAnsi="Times New Roman" w:cs="Times New Roman"/>
          <w:sz w:val="24"/>
          <w:szCs w:val="24"/>
        </w:rPr>
        <w:t>“Par finanšu līdzekļu piešķiršanu no valsts budžeta programmas</w:t>
      </w:r>
    </w:p>
    <w:p w:rsidR="00EC12A5" w:rsidRDefault="00EC12A5" w:rsidP="00EC12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D65D5">
        <w:rPr>
          <w:rFonts w:ascii="Times New Roman" w:hAnsi="Times New Roman" w:cs="Times New Roman"/>
          <w:sz w:val="24"/>
          <w:szCs w:val="24"/>
        </w:rPr>
        <w:t xml:space="preserve"> “Līdzekļi neparedzētiem gadījumiem”” </w:t>
      </w:r>
    </w:p>
    <w:p w:rsidR="009D7C35" w:rsidRDefault="00EC12A5" w:rsidP="00EC12A5">
      <w:pPr>
        <w:ind w:left="-709" w:right="43"/>
        <w:jc w:val="right"/>
        <w:rPr>
          <w:rFonts w:ascii="Times New Roman" w:hAnsi="Times New Roman" w:cs="Times New Roman"/>
        </w:rPr>
      </w:pPr>
      <w:r w:rsidRPr="00ED65D5">
        <w:rPr>
          <w:rFonts w:ascii="Times New Roman" w:hAnsi="Times New Roman" w:cs="Times New Roman"/>
          <w:sz w:val="24"/>
          <w:szCs w:val="24"/>
        </w:rPr>
        <w:t>sākotnējās ietekmes novērtējuma ziņojumam (anotācijai)</w:t>
      </w:r>
    </w:p>
    <w:tbl>
      <w:tblPr>
        <w:tblW w:w="9062" w:type="dxa"/>
        <w:tblInd w:w="-567" w:type="dxa"/>
        <w:tblLook w:val="04A0" w:firstRow="1" w:lastRow="0" w:firstColumn="1" w:lastColumn="0" w:noHBand="0" w:noVBand="1"/>
      </w:tblPr>
      <w:tblGrid>
        <w:gridCol w:w="711"/>
        <w:gridCol w:w="2220"/>
        <w:gridCol w:w="3420"/>
        <w:gridCol w:w="868"/>
        <w:gridCol w:w="1843"/>
      </w:tblGrid>
      <w:tr w:rsidR="00843D3C" w:rsidRPr="00843D3C" w:rsidTr="00D36F7D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F7D" w:rsidRDefault="00D36F7D" w:rsidP="0084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  <w:p w:rsidR="00D36F7D" w:rsidRDefault="00D36F7D" w:rsidP="0084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  <w:p w:rsidR="00843D3C" w:rsidRPr="00843D3C" w:rsidRDefault="00843D3C" w:rsidP="0084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1.tabula</w:t>
            </w:r>
          </w:p>
        </w:tc>
      </w:tr>
      <w:tr w:rsidR="00843D3C" w:rsidRPr="00843D3C" w:rsidTr="00D36F7D">
        <w:trPr>
          <w:trHeight w:val="1050"/>
        </w:trPr>
        <w:tc>
          <w:tcPr>
            <w:tcW w:w="9062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43D3C" w:rsidRDefault="00AB4E7E" w:rsidP="0084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Papildus nepieciešamais finansējums</w:t>
            </w:r>
            <w:r w:rsidR="00843D3C" w:rsidRPr="0084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 xml:space="preserve">  atlīdzībai 20 amata vietu uzturēšanai 2022.gadā no </w:t>
            </w:r>
            <w:r w:rsidR="00B06E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1.</w:t>
            </w:r>
            <w:r w:rsidR="00322B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 </w:t>
            </w:r>
            <w:r w:rsidR="00843D3C" w:rsidRPr="0084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 xml:space="preserve">jūnija līdz </w:t>
            </w:r>
            <w:r w:rsidR="00B06E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31.</w:t>
            </w:r>
            <w:r w:rsidR="00322B4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 xml:space="preserve"> </w:t>
            </w:r>
            <w:r w:rsidR="00843D3C" w:rsidRPr="0084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 xml:space="preserve">decembrim </w:t>
            </w:r>
          </w:p>
          <w:p w:rsidR="00D36F7D" w:rsidRPr="00843D3C" w:rsidRDefault="00D36F7D" w:rsidP="00D36F7D">
            <w:pPr>
              <w:tabs>
                <w:tab w:val="left" w:pos="59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843D3C" w:rsidRPr="00843D3C" w:rsidTr="00D36F7D">
        <w:trPr>
          <w:trHeight w:val="390"/>
        </w:trPr>
        <w:tc>
          <w:tcPr>
            <w:tcW w:w="721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PAVISAM ATLĪDZĪBAI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lv-LV"/>
              </w:rPr>
              <w:t>223 812</w:t>
            </w:r>
          </w:p>
        </w:tc>
      </w:tr>
      <w:tr w:rsidR="00843D3C" w:rsidRPr="00843D3C" w:rsidTr="00D36F7D">
        <w:trPr>
          <w:trHeight w:val="30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 1000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 xml:space="preserve"> Atlīdzība</w:t>
            </w:r>
          </w:p>
        </w:tc>
        <w:tc>
          <w:tcPr>
            <w:tcW w:w="42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lv-LV"/>
              </w:rPr>
              <w:t>Aprēķins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223 812</w:t>
            </w:r>
          </w:p>
        </w:tc>
      </w:tr>
      <w:tr w:rsidR="00843D3C" w:rsidRPr="00843D3C" w:rsidTr="00D36F7D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 1100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 Atalgojums</w:t>
            </w:r>
          </w:p>
        </w:tc>
        <w:tc>
          <w:tcPr>
            <w:tcW w:w="42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lv-LV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173 848</w:t>
            </w:r>
          </w:p>
        </w:tc>
      </w:tr>
      <w:tr w:rsidR="00843D3C" w:rsidRPr="00843D3C" w:rsidTr="00D36F7D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lv-LV"/>
              </w:rPr>
              <w:t>1110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5A6081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lv-LV"/>
              </w:rPr>
              <w:t>Mēnešalga</w:t>
            </w:r>
          </w:p>
        </w:tc>
        <w:tc>
          <w:tcPr>
            <w:tcW w:w="4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lv-LV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lv-LV"/>
              </w:rPr>
              <w:t>144 872</w:t>
            </w:r>
          </w:p>
        </w:tc>
      </w:tr>
      <w:tr w:rsidR="00843D3C" w:rsidRPr="00843D3C" w:rsidTr="00D36F7D">
        <w:trPr>
          <w:trHeight w:val="46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1114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Valsts civildienesta ierēdņu mēnešalga</w:t>
            </w:r>
          </w:p>
        </w:tc>
        <w:tc>
          <w:tcPr>
            <w:tcW w:w="4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 amata vietas x 1190</w:t>
            </w:r>
            <w:r w:rsidR="002566E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</w:t>
            </w:r>
            <w:r w:rsidRPr="000361B6"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  <w:t>euro</w:t>
            </w: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x 7 mēneši = 33 320 </w:t>
            </w:r>
            <w:r w:rsidRPr="00843D3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lv-LV"/>
              </w:rPr>
              <w:t>euro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33 320</w:t>
            </w:r>
          </w:p>
        </w:tc>
      </w:tr>
      <w:tr w:rsidR="00843D3C" w:rsidRPr="00843D3C" w:rsidTr="00D36F7D">
        <w:trPr>
          <w:trHeight w:val="46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1119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Pārējo darbinieku mēnešalga (darba alga)</w:t>
            </w:r>
          </w:p>
        </w:tc>
        <w:tc>
          <w:tcPr>
            <w:tcW w:w="4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16 amata vietas x 996 </w:t>
            </w:r>
            <w:r w:rsidRPr="000361B6">
              <w:rPr>
                <w:rFonts w:ascii="Times New Roman" w:eastAsia="Times New Roman" w:hAnsi="Times New Roman" w:cs="Times New Roman"/>
                <w:i/>
                <w:color w:val="000000"/>
                <w:lang w:eastAsia="lv-LV"/>
              </w:rPr>
              <w:t>euro</w:t>
            </w: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x 7 mēneši = 111 552 </w:t>
            </w:r>
            <w:r w:rsidRPr="00843D3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lv-LV"/>
              </w:rPr>
              <w:t>euro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111 552</w:t>
            </w:r>
          </w:p>
        </w:tc>
      </w:tr>
      <w:tr w:rsidR="00843D3C" w:rsidRPr="00843D3C" w:rsidTr="00D36F7D">
        <w:trPr>
          <w:trHeight w:val="60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lv-LV"/>
              </w:rPr>
              <w:t>1140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i/>
                <w:iCs/>
                <w:lang w:eastAsia="lv-LV"/>
              </w:rPr>
              <w:t>Piemaksas, prēmijas un naudas balvas</w:t>
            </w:r>
          </w:p>
        </w:tc>
        <w:tc>
          <w:tcPr>
            <w:tcW w:w="42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lv-LV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D3C" w:rsidRPr="00843D3C" w:rsidRDefault="00843D3C" w:rsidP="00D36F7D">
            <w:pPr>
              <w:spacing w:after="0" w:line="240" w:lineRule="auto"/>
              <w:ind w:left="901" w:hanging="901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lv-LV"/>
              </w:rPr>
              <w:t>28 976</w:t>
            </w:r>
          </w:p>
        </w:tc>
      </w:tr>
      <w:tr w:rsidR="00843D3C" w:rsidRPr="00843D3C" w:rsidTr="00D36F7D">
        <w:trPr>
          <w:trHeight w:val="40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1147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Piemaksa par papildu darbu </w:t>
            </w:r>
          </w:p>
        </w:tc>
        <w:tc>
          <w:tcPr>
            <w:tcW w:w="4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lang w:eastAsia="lv-LV"/>
              </w:rPr>
              <w:t>10% no mēnešalgu kopsummas 14</w:t>
            </w:r>
            <w:r w:rsidR="00D36F7D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Pr="00843D3C">
              <w:rPr>
                <w:rFonts w:ascii="Times New Roman" w:eastAsia="Times New Roman" w:hAnsi="Times New Roman" w:cs="Times New Roman"/>
                <w:lang w:eastAsia="lv-LV"/>
              </w:rPr>
              <w:t>488</w:t>
            </w:r>
            <w:r w:rsidR="00D36F7D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843D3C">
              <w:rPr>
                <w:rFonts w:ascii="Times New Roman" w:eastAsia="Times New Roman" w:hAnsi="Times New Roman" w:cs="Times New Roman"/>
                <w:i/>
                <w:iCs/>
                <w:lang w:eastAsia="lv-LV"/>
              </w:rPr>
              <w:t>euro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14 488</w:t>
            </w:r>
          </w:p>
        </w:tc>
      </w:tr>
      <w:tr w:rsidR="00843D3C" w:rsidRPr="00843D3C" w:rsidTr="00D36F7D">
        <w:trPr>
          <w:trHeight w:val="43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1148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Prēmijas, naudas balvas un materiālās stimulēšana</w:t>
            </w:r>
          </w:p>
        </w:tc>
        <w:tc>
          <w:tcPr>
            <w:tcW w:w="4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lang w:eastAsia="lv-LV"/>
              </w:rPr>
              <w:t>10% no mēnešalgu kopsummas 14</w:t>
            </w:r>
            <w:r w:rsidR="00D36F7D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r w:rsidRPr="00843D3C">
              <w:rPr>
                <w:rFonts w:ascii="Times New Roman" w:eastAsia="Times New Roman" w:hAnsi="Times New Roman" w:cs="Times New Roman"/>
                <w:lang w:eastAsia="lv-LV"/>
              </w:rPr>
              <w:t>488</w:t>
            </w:r>
            <w:r w:rsidR="00D36F7D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843D3C">
              <w:rPr>
                <w:rFonts w:ascii="Times New Roman" w:eastAsia="Times New Roman" w:hAnsi="Times New Roman" w:cs="Times New Roman"/>
                <w:i/>
                <w:iCs/>
                <w:lang w:eastAsia="lv-LV"/>
              </w:rPr>
              <w:t>euro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14 488</w:t>
            </w:r>
          </w:p>
        </w:tc>
      </w:tr>
      <w:tr w:rsidR="00843D3C" w:rsidRPr="00843D3C" w:rsidTr="00D36F7D">
        <w:trPr>
          <w:trHeight w:val="63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 1200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Darba devēja valsts sociālās apdrošināšanas obligātās iemaksas, sociāla rakstura pabalsti un kompensācijas</w:t>
            </w:r>
          </w:p>
        </w:tc>
        <w:tc>
          <w:tcPr>
            <w:tcW w:w="4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49 964</w:t>
            </w:r>
          </w:p>
        </w:tc>
      </w:tr>
      <w:tr w:rsidR="00843D3C" w:rsidRPr="00843D3C" w:rsidTr="00D36F7D">
        <w:trPr>
          <w:trHeight w:val="141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1210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Darba devēja valsts sociālās apdrošināšanas obligātās iemaksas</w:t>
            </w:r>
          </w:p>
        </w:tc>
        <w:tc>
          <w:tcPr>
            <w:tcW w:w="4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lang w:eastAsia="lv-LV"/>
              </w:rPr>
              <w:t xml:space="preserve">Aprēķinātās Darba devēja sociālās iemaksas 23,59%  </w:t>
            </w:r>
            <w:r w:rsidRPr="00843D3C">
              <w:rPr>
                <w:rFonts w:ascii="Times New Roman" w:eastAsia="Times New Roman" w:hAnsi="Times New Roman" w:cs="Times New Roman"/>
                <w:lang w:eastAsia="lv-LV"/>
              </w:rPr>
              <w:br/>
              <w:t xml:space="preserve">144 872 </w:t>
            </w:r>
            <w:r w:rsidRPr="00843D3C">
              <w:rPr>
                <w:rFonts w:ascii="Times New Roman" w:eastAsia="Times New Roman" w:hAnsi="Times New Roman" w:cs="Times New Roman"/>
                <w:i/>
                <w:iCs/>
                <w:lang w:eastAsia="lv-LV"/>
              </w:rPr>
              <w:t>euro</w:t>
            </w:r>
            <w:r w:rsidRPr="00843D3C">
              <w:rPr>
                <w:rFonts w:ascii="Times New Roman" w:eastAsia="Times New Roman" w:hAnsi="Times New Roman" w:cs="Times New Roman"/>
                <w:lang w:eastAsia="lv-LV"/>
              </w:rPr>
              <w:t xml:space="preserve">+ 28 976 </w:t>
            </w:r>
            <w:r w:rsidRPr="00843D3C">
              <w:rPr>
                <w:rFonts w:ascii="Times New Roman" w:eastAsia="Times New Roman" w:hAnsi="Times New Roman" w:cs="Times New Roman"/>
                <w:i/>
                <w:iCs/>
                <w:lang w:eastAsia="lv-LV"/>
              </w:rPr>
              <w:t xml:space="preserve"> euro </w:t>
            </w:r>
            <w:r w:rsidRPr="00843D3C">
              <w:rPr>
                <w:rFonts w:ascii="Times New Roman" w:eastAsia="Times New Roman" w:hAnsi="Times New Roman" w:cs="Times New Roman"/>
                <w:lang w:eastAsia="lv-LV"/>
              </w:rPr>
              <w:t xml:space="preserve">+ 7 244 </w:t>
            </w:r>
            <w:r w:rsidRPr="00843D3C">
              <w:rPr>
                <w:rFonts w:ascii="Times New Roman" w:eastAsia="Times New Roman" w:hAnsi="Times New Roman" w:cs="Times New Roman"/>
                <w:i/>
                <w:iCs/>
                <w:lang w:eastAsia="lv-LV"/>
              </w:rPr>
              <w:t>euro</w:t>
            </w:r>
            <w:r w:rsidRPr="00843D3C">
              <w:rPr>
                <w:rFonts w:ascii="Times New Roman" w:eastAsia="Times New Roman" w:hAnsi="Times New Roman" w:cs="Times New Roman"/>
                <w:lang w:eastAsia="lv-LV"/>
              </w:rPr>
              <w:t xml:space="preserve"> = 181 092 </w:t>
            </w:r>
            <w:r w:rsidRPr="00843D3C">
              <w:rPr>
                <w:rFonts w:ascii="Times New Roman" w:eastAsia="Times New Roman" w:hAnsi="Times New Roman" w:cs="Times New Roman"/>
                <w:i/>
                <w:iCs/>
                <w:lang w:eastAsia="lv-LV"/>
              </w:rPr>
              <w:t>euro</w:t>
            </w:r>
            <w:r w:rsidRPr="00843D3C">
              <w:rPr>
                <w:rFonts w:ascii="Times New Roman" w:eastAsia="Times New Roman" w:hAnsi="Times New Roman" w:cs="Times New Roman"/>
                <w:lang w:eastAsia="lv-LV"/>
              </w:rPr>
              <w:t xml:space="preserve">  x 23.59% = 42 720 </w:t>
            </w:r>
            <w:r w:rsidRPr="00843D3C">
              <w:rPr>
                <w:rFonts w:ascii="Times New Roman" w:eastAsia="Times New Roman" w:hAnsi="Times New Roman" w:cs="Times New Roman"/>
                <w:i/>
                <w:iCs/>
                <w:lang w:eastAsia="lv-LV"/>
              </w:rPr>
              <w:t>euro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42 720</w:t>
            </w:r>
          </w:p>
        </w:tc>
      </w:tr>
      <w:tr w:rsidR="00843D3C" w:rsidRPr="00843D3C" w:rsidTr="00D36F7D">
        <w:trPr>
          <w:trHeight w:val="55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lv-LV"/>
              </w:rPr>
              <w:t> 1220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lv-LV"/>
              </w:rPr>
              <w:t>Darba devēja sociāla rakstura pabalsti, kompensācijas un citi maksājumi</w:t>
            </w:r>
          </w:p>
        </w:tc>
        <w:tc>
          <w:tcPr>
            <w:tcW w:w="4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i/>
                <w:iCs/>
                <w:lang w:eastAsia="lv-LV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lv-LV"/>
              </w:rPr>
              <w:t>7 244</w:t>
            </w:r>
          </w:p>
        </w:tc>
      </w:tr>
      <w:tr w:rsidR="00843D3C" w:rsidRPr="00843D3C" w:rsidTr="00D36F7D">
        <w:trPr>
          <w:trHeight w:val="84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1221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Darba devēja sociāla rakstura pabalsti un kompensācijas, no kuriem aprēķina ienākuma nodokli un valsts sociālās apdrošināšanas obligātās iemaksas</w:t>
            </w:r>
          </w:p>
        </w:tc>
        <w:tc>
          <w:tcPr>
            <w:tcW w:w="42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lang w:eastAsia="lv-LV"/>
              </w:rPr>
              <w:t xml:space="preserve">5% no mēnešalgu kopsummas  7 244 </w:t>
            </w:r>
            <w:r w:rsidRPr="00843D3C">
              <w:rPr>
                <w:rFonts w:ascii="Times New Roman" w:eastAsia="Times New Roman" w:hAnsi="Times New Roman" w:cs="Times New Roman"/>
                <w:i/>
                <w:iCs/>
                <w:lang w:eastAsia="lv-LV"/>
              </w:rPr>
              <w:t>euro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D3C" w:rsidRPr="00843D3C" w:rsidRDefault="00843D3C" w:rsidP="00843D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43D3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7 244</w:t>
            </w:r>
          </w:p>
        </w:tc>
      </w:tr>
    </w:tbl>
    <w:p w:rsidR="007B4583" w:rsidRDefault="007B4583" w:rsidP="001A484B">
      <w:pPr>
        <w:rPr>
          <w:rFonts w:ascii="Times New Roman" w:hAnsi="Times New Roman" w:cs="Times New Roman"/>
        </w:rPr>
      </w:pPr>
    </w:p>
    <w:tbl>
      <w:tblPr>
        <w:tblW w:w="8779" w:type="dxa"/>
        <w:tblInd w:w="-284" w:type="dxa"/>
        <w:tblLook w:val="04A0" w:firstRow="1" w:lastRow="0" w:firstColumn="1" w:lastColumn="0" w:noHBand="0" w:noVBand="1"/>
      </w:tblPr>
      <w:tblGrid>
        <w:gridCol w:w="711"/>
        <w:gridCol w:w="1900"/>
        <w:gridCol w:w="4467"/>
        <w:gridCol w:w="1701"/>
      </w:tblGrid>
      <w:tr w:rsidR="00D36F7D" w:rsidRPr="00D36F7D" w:rsidTr="00972014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F7D" w:rsidRPr="00D36F7D" w:rsidRDefault="00D36F7D" w:rsidP="00D36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F7D" w:rsidRPr="00D36F7D" w:rsidRDefault="00D36F7D" w:rsidP="00D36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4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F7D" w:rsidRPr="00D36F7D" w:rsidRDefault="00D36F7D" w:rsidP="00D36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F7D" w:rsidRDefault="00D36F7D" w:rsidP="00D36F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  <w:p w:rsidR="00D36F7D" w:rsidRDefault="00D36F7D" w:rsidP="00D36F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  <w:p w:rsidR="00D36F7D" w:rsidRDefault="00D36F7D" w:rsidP="00D36F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  <w:p w:rsidR="00D36F7D" w:rsidRPr="00D36F7D" w:rsidRDefault="00D36F7D" w:rsidP="00D36F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36F7D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2.tabula</w:t>
            </w:r>
          </w:p>
        </w:tc>
      </w:tr>
    </w:tbl>
    <w:p w:rsidR="00376234" w:rsidRDefault="00376234" w:rsidP="001A484B">
      <w:pPr>
        <w:rPr>
          <w:rFonts w:ascii="Times New Roman" w:hAnsi="Times New Roman" w:cs="Times New Roman"/>
        </w:rPr>
      </w:pPr>
    </w:p>
    <w:tbl>
      <w:tblPr>
        <w:tblW w:w="10206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3678"/>
        <w:gridCol w:w="1447"/>
        <w:gridCol w:w="1011"/>
        <w:gridCol w:w="1235"/>
        <w:gridCol w:w="1985"/>
        <w:gridCol w:w="850"/>
      </w:tblGrid>
      <w:tr w:rsidR="005E38E7" w:rsidRPr="00376234" w:rsidTr="003D373C">
        <w:trPr>
          <w:trHeight w:val="255"/>
        </w:trPr>
        <w:tc>
          <w:tcPr>
            <w:tcW w:w="3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234" w:rsidRPr="00376234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234" w:rsidRPr="00376234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234" w:rsidRPr="00376234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234" w:rsidRPr="00376234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234" w:rsidRPr="0055368B" w:rsidRDefault="00376234" w:rsidP="003762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376234" w:rsidRPr="00376234" w:rsidTr="003D373C">
        <w:trPr>
          <w:trHeight w:val="855"/>
        </w:trPr>
        <w:tc>
          <w:tcPr>
            <w:tcW w:w="10206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0D5D" w:rsidRDefault="00C70D5D" w:rsidP="00C70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</w:p>
          <w:p w:rsidR="00227701" w:rsidRDefault="00376234" w:rsidP="00C70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3762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Valsts policijas </w:t>
            </w:r>
          </w:p>
          <w:p w:rsidR="00376234" w:rsidRDefault="00DE0486" w:rsidP="00C70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E0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Galvenās kārtības policijas pārvaldes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</w:t>
            </w:r>
            <w:r w:rsidRPr="00DE0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peciālo objektu apsardzes pārvalde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s </w:t>
            </w:r>
            <w:r w:rsidR="009312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(</w:t>
            </w:r>
            <w:r w:rsidR="00376234" w:rsidRPr="003762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GKPP SOAP</w:t>
            </w:r>
            <w:r w:rsidR="009312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)</w:t>
            </w:r>
            <w:r w:rsidR="00376234" w:rsidRPr="003762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="00C70D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vakantās </w:t>
            </w:r>
            <w:r w:rsidR="00376234" w:rsidRPr="003762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amata vietas</w:t>
            </w:r>
            <w:r w:rsidR="00C70D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, kuras laika periodam</w:t>
            </w:r>
            <w:r w:rsidR="00376234" w:rsidRPr="003762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 no </w:t>
            </w:r>
            <w:r w:rsidR="00A329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2022</w:t>
            </w:r>
            <w:r w:rsidR="007F75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="00A329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.gada 1.</w:t>
            </w:r>
            <w:r w:rsidR="007F75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="00A329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jūnija līdz 31.</w:t>
            </w:r>
            <w:r w:rsidR="007F75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 </w:t>
            </w:r>
            <w:r w:rsidR="00A329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decembrim </w:t>
            </w:r>
            <w:r w:rsidR="00C70D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tiek pārdalītas </w:t>
            </w:r>
            <w:r w:rsidR="00C70D5D" w:rsidRPr="00C70D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Pilsonības un migrācijas lietu pārvald</w:t>
            </w:r>
            <w:r w:rsidR="00A329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e</w:t>
            </w:r>
            <w:r w:rsidR="00C70D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</w:t>
            </w:r>
          </w:p>
          <w:p w:rsidR="00C70D5D" w:rsidRPr="00376234" w:rsidRDefault="00C70D5D" w:rsidP="00C70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5E38E7" w:rsidRPr="00376234" w:rsidTr="003D373C">
        <w:trPr>
          <w:trHeight w:val="450"/>
        </w:trPr>
        <w:tc>
          <w:tcPr>
            <w:tcW w:w="367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Administratīvās struktūrvienības nosaukums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Amata nosaukums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Saime</w:t>
            </w:r>
            <w:r w:rsidR="005E5429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*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Līmenis</w:t>
            </w:r>
            <w:r w:rsidR="005E5429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*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C165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Mēn</w:t>
            </w:r>
            <w:r w:rsidR="00A329EE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ešalgu grupa</w:t>
            </w:r>
            <w:r w:rsidR="00197C4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Skaits</w:t>
            </w:r>
          </w:p>
        </w:tc>
      </w:tr>
      <w:tr w:rsidR="005E38E7" w:rsidRPr="00376234" w:rsidTr="003D373C">
        <w:trPr>
          <w:trHeight w:val="507"/>
        </w:trPr>
        <w:tc>
          <w:tcPr>
            <w:tcW w:w="3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VP GKĀRTPP SOAP ĀRĒJĀS APSARDZES NODAĻA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kārtībnieks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13.7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A329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2. mēnešalgu grupa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-5</w:t>
            </w:r>
          </w:p>
        </w:tc>
      </w:tr>
      <w:tr w:rsidR="005E38E7" w:rsidRPr="00376234" w:rsidTr="003D373C">
        <w:trPr>
          <w:trHeight w:val="424"/>
        </w:trPr>
        <w:tc>
          <w:tcPr>
            <w:tcW w:w="3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VP GKĀRTPP SOAP SAEIMAS OBJEKTU APSARDZES NODAĻA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kārtībnieks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13.7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2. mēnešalgu grupa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-10</w:t>
            </w:r>
          </w:p>
        </w:tc>
      </w:tr>
      <w:tr w:rsidR="005E38E7" w:rsidRPr="00376234" w:rsidTr="003D373C">
        <w:trPr>
          <w:trHeight w:val="474"/>
        </w:trPr>
        <w:tc>
          <w:tcPr>
            <w:tcW w:w="367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VP GKĀRTPP SOAP VALSTS OBJEKTU APSARDZES NODAĻA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kārtībnieks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13.7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2. mēnešalgu grupa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-5</w:t>
            </w:r>
          </w:p>
        </w:tc>
      </w:tr>
      <w:tr w:rsidR="005E38E7" w:rsidRPr="00376234" w:rsidTr="003D373C">
        <w:trPr>
          <w:trHeight w:val="225"/>
        </w:trPr>
        <w:tc>
          <w:tcPr>
            <w:tcW w:w="3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Kopā: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-20</w:t>
            </w:r>
          </w:p>
        </w:tc>
      </w:tr>
      <w:tr w:rsidR="00376234" w:rsidRPr="00376234" w:rsidTr="003D373C">
        <w:trPr>
          <w:trHeight w:val="675"/>
        </w:trPr>
        <w:tc>
          <w:tcPr>
            <w:tcW w:w="10206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43700" w:rsidRDefault="00B43700" w:rsidP="00376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</w:p>
          <w:p w:rsidR="00227701" w:rsidRDefault="00376234" w:rsidP="00376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3762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Pilsonības un migrācijas lietu pārvaldē </w:t>
            </w:r>
          </w:p>
          <w:p w:rsidR="00376234" w:rsidRDefault="00B43700" w:rsidP="00376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B437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laika periodam  no 2022.</w:t>
            </w:r>
            <w:r w:rsidR="007F75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B437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gada 1.</w:t>
            </w:r>
            <w:r w:rsidR="007F75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B437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jūnija līdz 31.</w:t>
            </w:r>
            <w:r w:rsidR="007F75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B437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decembrim</w:t>
            </w:r>
            <w:r w:rsidRPr="003762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ieviestās amata vietas  </w:t>
            </w:r>
          </w:p>
          <w:p w:rsidR="00B43700" w:rsidRPr="00376234" w:rsidRDefault="00B43700" w:rsidP="00376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5E38E7" w:rsidRPr="00376234" w:rsidTr="003D373C">
        <w:trPr>
          <w:trHeight w:val="450"/>
        </w:trPr>
        <w:tc>
          <w:tcPr>
            <w:tcW w:w="367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Amata nosaukums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Ierēdnis/ Darbinieks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Saime</w:t>
            </w:r>
            <w:r w:rsidR="005E5429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**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Līmenis</w:t>
            </w:r>
            <w:r w:rsidR="005E5429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**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DA25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Mēn</w:t>
            </w:r>
            <w:r w:rsidR="00C16506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ešalgu grupa</w:t>
            </w:r>
            <w:r w:rsidR="00197C4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**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Skaits</w:t>
            </w:r>
          </w:p>
        </w:tc>
      </w:tr>
      <w:tr w:rsidR="005E38E7" w:rsidRPr="00376234" w:rsidTr="003D373C">
        <w:trPr>
          <w:trHeight w:val="225"/>
        </w:trPr>
        <w:tc>
          <w:tcPr>
            <w:tcW w:w="3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Vecākais eksperts (migrācijas jomā)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ierēdnis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35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II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9. mēnešalgu grupa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4</w:t>
            </w:r>
          </w:p>
        </w:tc>
      </w:tr>
      <w:tr w:rsidR="005E38E7" w:rsidRPr="00376234" w:rsidTr="003D373C">
        <w:trPr>
          <w:trHeight w:val="225"/>
        </w:trPr>
        <w:tc>
          <w:tcPr>
            <w:tcW w:w="3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Klientu apkalpošanas speciālists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darbinieks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23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IIB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7. mēnešalgu grupa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lang w:eastAsia="lv-LV"/>
              </w:rPr>
              <w:t>16</w:t>
            </w:r>
          </w:p>
        </w:tc>
      </w:tr>
      <w:tr w:rsidR="005E38E7" w:rsidRPr="00376234" w:rsidTr="003D373C">
        <w:trPr>
          <w:trHeight w:val="240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Kopā: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20</w:t>
            </w:r>
          </w:p>
        </w:tc>
      </w:tr>
      <w:tr w:rsidR="00376234" w:rsidRPr="00376234" w:rsidTr="003D373C">
        <w:trPr>
          <w:trHeight w:val="240"/>
        </w:trPr>
        <w:tc>
          <w:tcPr>
            <w:tcW w:w="935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6234" w:rsidRPr="00642F18" w:rsidRDefault="00376234" w:rsidP="00DA25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Pavisam kopā</w:t>
            </w:r>
            <w:r w:rsidR="009209D4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(Valsts policijas un</w:t>
            </w:r>
            <w:r w:rsidR="009209D4">
              <w:t xml:space="preserve"> </w:t>
            </w:r>
            <w:r w:rsidR="009209D4" w:rsidRPr="009209D4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Pilsonības un migrācijas lietu pārvald</w:t>
            </w:r>
            <w:r w:rsidR="0044329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es amata</w:t>
            </w:r>
            <w:r w:rsidR="009209D4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vietas) </w:t>
            </w:r>
            <w:r w:rsidRPr="00642F1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: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6234" w:rsidRPr="00642F18" w:rsidRDefault="00376234" w:rsidP="003762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42F18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</w:tr>
    </w:tbl>
    <w:p w:rsidR="00376234" w:rsidRDefault="00376234" w:rsidP="001A484B">
      <w:pPr>
        <w:rPr>
          <w:rFonts w:ascii="Times New Roman" w:hAnsi="Times New Roman" w:cs="Times New Roman"/>
        </w:rPr>
      </w:pPr>
    </w:p>
    <w:p w:rsidR="00197C48" w:rsidRDefault="00197C48" w:rsidP="001A484B">
      <w:pPr>
        <w:rPr>
          <w:rFonts w:ascii="Times New Roman" w:hAnsi="Times New Roman" w:cs="Times New Roman"/>
        </w:rPr>
      </w:pPr>
    </w:p>
    <w:p w:rsidR="00197C48" w:rsidRPr="003D0854" w:rsidRDefault="00197C48" w:rsidP="001A484B">
      <w:pPr>
        <w:rPr>
          <w:rFonts w:ascii="Times New Roman" w:hAnsi="Times New Roman" w:cs="Times New Roman"/>
        </w:rPr>
      </w:pPr>
      <w:r w:rsidRPr="003D0854">
        <w:rPr>
          <w:rFonts w:ascii="Times New Roman" w:hAnsi="Times New Roman" w:cs="Times New Roman"/>
        </w:rPr>
        <w:t>*</w:t>
      </w:r>
      <w:r w:rsidRPr="003D373C">
        <w:rPr>
          <w:rFonts w:ascii="Times New Roman" w:hAnsi="Times New Roman" w:cs="Times New Roman"/>
        </w:rPr>
        <w:t xml:space="preserve"> Saskaņā ar </w:t>
      </w:r>
      <w:r w:rsidRPr="003D0854">
        <w:rPr>
          <w:rFonts w:ascii="Times New Roman" w:hAnsi="Times New Roman" w:cs="Times New Roman"/>
        </w:rPr>
        <w:t>Ministru kabineta 2016. gada 13. decembra noteikumiem Nr. 810 “Noteikumi par Iekšlietu ministrijas sistēmas iestāžu un Ieslodzījuma vietu pārvaldes amatpersonu ar speciālajām dienesta pakāpēm amatu klasifikāciju”</w:t>
      </w:r>
      <w:r w:rsidR="00225D05">
        <w:rPr>
          <w:rFonts w:ascii="Times New Roman" w:hAnsi="Times New Roman" w:cs="Times New Roman"/>
        </w:rPr>
        <w:t xml:space="preserve">. Pēc tam šīs amata vietas tiek likvidētas, ja 2023. gadam un turpmāk nav nepieciešamas PMLP. </w:t>
      </w:r>
    </w:p>
    <w:p w:rsidR="00197C48" w:rsidRPr="003D0854" w:rsidRDefault="00197C48" w:rsidP="001A484B">
      <w:pPr>
        <w:rPr>
          <w:rFonts w:ascii="Times New Roman" w:hAnsi="Times New Roman" w:cs="Times New Roman"/>
        </w:rPr>
      </w:pPr>
      <w:r w:rsidRPr="003D0854">
        <w:rPr>
          <w:rFonts w:ascii="Times New Roman" w:hAnsi="Times New Roman" w:cs="Times New Roman"/>
        </w:rPr>
        <w:t xml:space="preserve">** </w:t>
      </w:r>
      <w:r w:rsidR="003D0854" w:rsidRPr="003D0854">
        <w:rPr>
          <w:rFonts w:ascii="Times New Roman" w:hAnsi="Times New Roman" w:cs="Times New Roman"/>
        </w:rPr>
        <w:t>Saskaņā ar Ministru kabineta 2010. gada 30. novembra noteikumiem Nr. 1075 "Valsts un pašvaldību institūciju amatu katalogs"</w:t>
      </w:r>
    </w:p>
    <w:sectPr w:rsidR="00197C48" w:rsidRPr="003D0854" w:rsidSect="008C11E9">
      <w:pgSz w:w="11906" w:h="16838"/>
      <w:pgMar w:top="993" w:right="1274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AE9" w:rsidRDefault="00215AE9" w:rsidP="00B54FFA">
      <w:pPr>
        <w:spacing w:after="0" w:line="240" w:lineRule="auto"/>
      </w:pPr>
      <w:r>
        <w:separator/>
      </w:r>
    </w:p>
  </w:endnote>
  <w:endnote w:type="continuationSeparator" w:id="0">
    <w:p w:rsidR="00215AE9" w:rsidRDefault="00215AE9" w:rsidP="00B54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AE9" w:rsidRDefault="00215AE9" w:rsidP="00B54FFA">
      <w:pPr>
        <w:spacing w:after="0" w:line="240" w:lineRule="auto"/>
      </w:pPr>
      <w:r>
        <w:separator/>
      </w:r>
    </w:p>
  </w:footnote>
  <w:footnote w:type="continuationSeparator" w:id="0">
    <w:p w:rsidR="00215AE9" w:rsidRDefault="00215AE9" w:rsidP="00B54F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B455D"/>
    <w:multiLevelType w:val="hybridMultilevel"/>
    <w:tmpl w:val="FD3EC3BE"/>
    <w:lvl w:ilvl="0" w:tplc="54D86048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193DF7"/>
    <w:multiLevelType w:val="hybridMultilevel"/>
    <w:tmpl w:val="9D50A100"/>
    <w:lvl w:ilvl="0" w:tplc="B5262820">
      <w:start w:val="61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3F2F3B7F"/>
    <w:multiLevelType w:val="hybridMultilevel"/>
    <w:tmpl w:val="E0281360"/>
    <w:lvl w:ilvl="0" w:tplc="E912DC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02B80"/>
    <w:multiLevelType w:val="multilevel"/>
    <w:tmpl w:val="CCDC97D4"/>
    <w:lvl w:ilvl="0">
      <w:start w:val="1"/>
      <w:numFmt w:val="decimal"/>
      <w:lvlText w:val="%1."/>
      <w:lvlJc w:val="left"/>
      <w:pPr>
        <w:ind w:left="915" w:hanging="360"/>
      </w:pPr>
    </w:lvl>
    <w:lvl w:ilvl="1">
      <w:start w:val="1"/>
      <w:numFmt w:val="decimal"/>
      <w:isLgl/>
      <w:lvlText w:val="%1.%2."/>
      <w:lvlJc w:val="left"/>
      <w:pPr>
        <w:ind w:left="12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35" w:hanging="1800"/>
      </w:pPr>
      <w:rPr>
        <w:rFonts w:hint="default"/>
      </w:rPr>
    </w:lvl>
  </w:abstractNum>
  <w:abstractNum w:abstractNumId="4" w15:restartNumberingAfterBreak="0">
    <w:nsid w:val="531D56C8"/>
    <w:multiLevelType w:val="multilevel"/>
    <w:tmpl w:val="E3362DA8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5A0534E2"/>
    <w:multiLevelType w:val="multilevel"/>
    <w:tmpl w:val="EBB29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E14FFC"/>
    <w:multiLevelType w:val="hybridMultilevel"/>
    <w:tmpl w:val="0108E8B8"/>
    <w:lvl w:ilvl="0" w:tplc="B074FB6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FA0"/>
    <w:rsid w:val="00023237"/>
    <w:rsid w:val="000361B6"/>
    <w:rsid w:val="00072E00"/>
    <w:rsid w:val="000A0E99"/>
    <w:rsid w:val="000B0A88"/>
    <w:rsid w:val="000C11BF"/>
    <w:rsid w:val="001150E8"/>
    <w:rsid w:val="001178C3"/>
    <w:rsid w:val="00147DCC"/>
    <w:rsid w:val="00165D2B"/>
    <w:rsid w:val="00184F19"/>
    <w:rsid w:val="001978BF"/>
    <w:rsid w:val="00197C48"/>
    <w:rsid w:val="001A484B"/>
    <w:rsid w:val="001D5ADE"/>
    <w:rsid w:val="001E3A3E"/>
    <w:rsid w:val="00215AE9"/>
    <w:rsid w:val="00225D05"/>
    <w:rsid w:val="00227701"/>
    <w:rsid w:val="002566E0"/>
    <w:rsid w:val="002768BF"/>
    <w:rsid w:val="0028534F"/>
    <w:rsid w:val="002F341C"/>
    <w:rsid w:val="00322B49"/>
    <w:rsid w:val="00376234"/>
    <w:rsid w:val="003D0854"/>
    <w:rsid w:val="003D373C"/>
    <w:rsid w:val="003E55C3"/>
    <w:rsid w:val="00405AAA"/>
    <w:rsid w:val="00407D94"/>
    <w:rsid w:val="0044329C"/>
    <w:rsid w:val="00447368"/>
    <w:rsid w:val="00450D4F"/>
    <w:rsid w:val="004C39A0"/>
    <w:rsid w:val="004D63C6"/>
    <w:rsid w:val="00516E71"/>
    <w:rsid w:val="00517246"/>
    <w:rsid w:val="0053492B"/>
    <w:rsid w:val="0055368B"/>
    <w:rsid w:val="005748B0"/>
    <w:rsid w:val="00585111"/>
    <w:rsid w:val="005A6081"/>
    <w:rsid w:val="005E38E7"/>
    <w:rsid w:val="005E5429"/>
    <w:rsid w:val="005F3943"/>
    <w:rsid w:val="0061082E"/>
    <w:rsid w:val="00631972"/>
    <w:rsid w:val="00642F18"/>
    <w:rsid w:val="00645DF4"/>
    <w:rsid w:val="0068512D"/>
    <w:rsid w:val="00754EDB"/>
    <w:rsid w:val="007A56AE"/>
    <w:rsid w:val="007B4583"/>
    <w:rsid w:val="007B616E"/>
    <w:rsid w:val="007E11E5"/>
    <w:rsid w:val="007F2B83"/>
    <w:rsid w:val="007F754B"/>
    <w:rsid w:val="0080587D"/>
    <w:rsid w:val="00843D3C"/>
    <w:rsid w:val="008C11E9"/>
    <w:rsid w:val="008F43B5"/>
    <w:rsid w:val="00902558"/>
    <w:rsid w:val="009209D4"/>
    <w:rsid w:val="00921ABB"/>
    <w:rsid w:val="009221AA"/>
    <w:rsid w:val="009312F8"/>
    <w:rsid w:val="00972014"/>
    <w:rsid w:val="009A318E"/>
    <w:rsid w:val="009B3A3C"/>
    <w:rsid w:val="009D5826"/>
    <w:rsid w:val="009D7C35"/>
    <w:rsid w:val="009F5AAE"/>
    <w:rsid w:val="009F69E7"/>
    <w:rsid w:val="00A021E5"/>
    <w:rsid w:val="00A329EE"/>
    <w:rsid w:val="00A93434"/>
    <w:rsid w:val="00AB4E7E"/>
    <w:rsid w:val="00B06E4F"/>
    <w:rsid w:val="00B43700"/>
    <w:rsid w:val="00B461B6"/>
    <w:rsid w:val="00B54FFA"/>
    <w:rsid w:val="00B84B90"/>
    <w:rsid w:val="00BB17DA"/>
    <w:rsid w:val="00BE0C5E"/>
    <w:rsid w:val="00BF5DAE"/>
    <w:rsid w:val="00C16506"/>
    <w:rsid w:val="00C70D5D"/>
    <w:rsid w:val="00C75FA0"/>
    <w:rsid w:val="00CE2D59"/>
    <w:rsid w:val="00D16F5B"/>
    <w:rsid w:val="00D36F7D"/>
    <w:rsid w:val="00D43186"/>
    <w:rsid w:val="00D803B3"/>
    <w:rsid w:val="00D86D09"/>
    <w:rsid w:val="00DA2541"/>
    <w:rsid w:val="00DD7E2D"/>
    <w:rsid w:val="00DE0486"/>
    <w:rsid w:val="00DF53BB"/>
    <w:rsid w:val="00E1507C"/>
    <w:rsid w:val="00E222DF"/>
    <w:rsid w:val="00E81935"/>
    <w:rsid w:val="00E97CC8"/>
    <w:rsid w:val="00EA3FBD"/>
    <w:rsid w:val="00EC12A5"/>
    <w:rsid w:val="00EC4DBD"/>
    <w:rsid w:val="00F027C4"/>
    <w:rsid w:val="00F03467"/>
    <w:rsid w:val="00F65117"/>
    <w:rsid w:val="00F75E80"/>
    <w:rsid w:val="00FB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E88F6A-1CA1-47EB-B8C9-4C3D484C1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5F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Numbered Para 1,Dot pt,No Spacing1,List Paragraph Char Char Char,Indicator Text,List Paragraph1,Bullet 1,Bullet Points,MAIN CONTENT,IFCL - List Paragraph,List Paragraph12,OBC Bullet,F5 List Paragraph,Colorful List - Accent 11,Strip"/>
    <w:basedOn w:val="Normal"/>
    <w:link w:val="ListParagraphChar"/>
    <w:uiPriority w:val="34"/>
    <w:qFormat/>
    <w:rsid w:val="00C75FA0"/>
    <w:pPr>
      <w:ind w:left="720"/>
      <w:contextualSpacing/>
    </w:pPr>
  </w:style>
  <w:style w:type="character" w:customStyle="1" w:styleId="ListParagraphChar">
    <w:name w:val="List Paragraph Char"/>
    <w:aliases w:val="2 Char,Numbered Para 1 Char,Dot pt Char,No Spacing1 Char,List Paragraph Char Char Char Char,Indicator Text Char,List Paragraph1 Char,Bullet 1 Char,Bullet Points Char,MAIN CONTENT Char,IFCL - List Paragraph Char,List Paragraph12 Char"/>
    <w:link w:val="ListParagraph"/>
    <w:uiPriority w:val="34"/>
    <w:qFormat/>
    <w:locked/>
    <w:rsid w:val="00C75FA0"/>
  </w:style>
  <w:style w:type="table" w:styleId="TableGrid">
    <w:name w:val="Table Grid"/>
    <w:basedOn w:val="TableNormal"/>
    <w:uiPriority w:val="39"/>
    <w:rsid w:val="00C75FA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">
    <w:name w:val="tv213"/>
    <w:basedOn w:val="Normal"/>
    <w:rsid w:val="00C75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semiHidden/>
    <w:unhideWhenUsed/>
    <w:rsid w:val="00447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90255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54F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FFA"/>
  </w:style>
  <w:style w:type="paragraph" w:styleId="Footer">
    <w:name w:val="footer"/>
    <w:basedOn w:val="Normal"/>
    <w:link w:val="FooterChar"/>
    <w:uiPriority w:val="99"/>
    <w:unhideWhenUsed/>
    <w:rsid w:val="00B54F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FFA"/>
  </w:style>
  <w:style w:type="paragraph" w:styleId="BalloonText">
    <w:name w:val="Balloon Text"/>
    <w:basedOn w:val="Normal"/>
    <w:link w:val="BalloonTextChar"/>
    <w:uiPriority w:val="99"/>
    <w:semiHidden/>
    <w:unhideWhenUsed/>
    <w:rsid w:val="007B4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45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9BD46-702E-45DF-BF86-8A26D4DEE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1959</Words>
  <Characters>1118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 IC Zemgale</Company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Briede</dc:creator>
  <cp:keywords/>
  <dc:description/>
  <cp:lastModifiedBy>Ramona Brīvniece</cp:lastModifiedBy>
  <cp:revision>4</cp:revision>
  <cp:lastPrinted>2022-03-10T11:53:00Z</cp:lastPrinted>
  <dcterms:created xsi:type="dcterms:W3CDTF">2022-04-13T13:46:00Z</dcterms:created>
  <dcterms:modified xsi:type="dcterms:W3CDTF">2022-04-14T06:07:00Z</dcterms:modified>
</cp:coreProperties>
</file>