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F8593" w14:textId="77777777" w:rsidR="003F52B6" w:rsidRPr="003F52B6" w:rsidRDefault="003F52B6" w:rsidP="003F52B6">
      <w:pPr>
        <w:shd w:val="clear" w:color="auto" w:fill="FFFFFF"/>
        <w:spacing w:after="0" w:line="240" w:lineRule="auto"/>
        <w:jc w:val="center"/>
        <w:rPr>
          <w:rFonts w:ascii="Times New Roman" w:eastAsia="Times New Roman" w:hAnsi="Times New Roman" w:cs="Times New Roman"/>
          <w:b/>
          <w:bCs/>
          <w:color w:val="414142"/>
          <w:sz w:val="27"/>
          <w:szCs w:val="27"/>
          <w:lang w:eastAsia="lv-LV"/>
        </w:rPr>
      </w:pPr>
      <w:r w:rsidRPr="003F52B6">
        <w:rPr>
          <w:rFonts w:ascii="Times New Roman" w:eastAsia="Times New Roman" w:hAnsi="Times New Roman" w:cs="Times New Roman"/>
          <w:b/>
          <w:bCs/>
          <w:color w:val="414142"/>
          <w:sz w:val="27"/>
          <w:szCs w:val="27"/>
          <w:lang w:eastAsia="lv-LV"/>
        </w:rPr>
        <w:t>APLIECINĀJUMS</w:t>
      </w:r>
    </w:p>
    <w:p w14:paraId="52C41E76" w14:textId="77777777" w:rsidR="003F52B6" w:rsidRPr="003F52B6" w:rsidRDefault="003F52B6" w:rsidP="003F52B6">
      <w:pPr>
        <w:shd w:val="clear" w:color="auto" w:fill="FFFFFF"/>
        <w:spacing w:after="0" w:line="240" w:lineRule="auto"/>
        <w:jc w:val="center"/>
        <w:rPr>
          <w:rFonts w:ascii="Times New Roman" w:eastAsia="Times New Roman" w:hAnsi="Times New Roman" w:cs="Times New Roman"/>
          <w:b/>
          <w:bCs/>
          <w:color w:val="414142"/>
          <w:sz w:val="27"/>
          <w:szCs w:val="27"/>
          <w:lang w:eastAsia="lv-LV"/>
        </w:rPr>
      </w:pPr>
    </w:p>
    <w:tbl>
      <w:tblPr>
        <w:tblW w:w="5376"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2552"/>
        <w:gridCol w:w="1699"/>
        <w:gridCol w:w="1277"/>
        <w:gridCol w:w="3403"/>
      </w:tblGrid>
      <w:tr w:rsidR="003F52B6" w:rsidRPr="003F52B6" w14:paraId="4C93011A" w14:textId="77777777" w:rsidTr="0017604D">
        <w:trPr>
          <w:trHeight w:val="300"/>
        </w:trPr>
        <w:tc>
          <w:tcPr>
            <w:tcW w:w="1429" w:type="pct"/>
            <w:tcBorders>
              <w:top w:val="nil"/>
              <w:left w:val="nil"/>
              <w:bottom w:val="nil"/>
              <w:right w:val="nil"/>
            </w:tcBorders>
            <w:hideMark/>
          </w:tcPr>
          <w:p w14:paraId="48D16856" w14:textId="41E685AA"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Apliecinu, ka investīcijas</w:t>
            </w:r>
          </w:p>
        </w:tc>
        <w:tc>
          <w:tcPr>
            <w:tcW w:w="951" w:type="pct"/>
            <w:tcBorders>
              <w:top w:val="nil"/>
              <w:left w:val="nil"/>
              <w:bottom w:val="single" w:sz="6" w:space="0" w:color="414142"/>
              <w:right w:val="nil"/>
            </w:tcBorders>
            <w:vAlign w:val="bottom"/>
            <w:hideMark/>
          </w:tcPr>
          <w:p w14:paraId="249C926C" w14:textId="309CD48B"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r w:rsidR="004F3845" w:rsidRPr="004F3845">
              <w:rPr>
                <w:rFonts w:ascii="Times New Roman" w:eastAsia="Times New Roman" w:hAnsi="Times New Roman" w:cs="Times New Roman"/>
                <w:color w:val="414142"/>
                <w:sz w:val="20"/>
                <w:szCs w:val="20"/>
                <w:lang w:eastAsia="lv-LV"/>
              </w:rPr>
              <w:t>2.1.2.1.i.</w:t>
            </w:r>
          </w:p>
        </w:tc>
        <w:tc>
          <w:tcPr>
            <w:tcW w:w="715" w:type="pct"/>
            <w:tcBorders>
              <w:top w:val="nil"/>
              <w:left w:val="nil"/>
              <w:bottom w:val="nil"/>
              <w:right w:val="nil"/>
            </w:tcBorders>
            <w:vAlign w:val="bottom"/>
            <w:hideMark/>
          </w:tcPr>
          <w:p w14:paraId="25A9F148"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projekts</w:t>
            </w:r>
          </w:p>
        </w:tc>
        <w:tc>
          <w:tcPr>
            <w:tcW w:w="1905" w:type="pct"/>
            <w:tcBorders>
              <w:top w:val="nil"/>
              <w:left w:val="nil"/>
              <w:bottom w:val="single" w:sz="6" w:space="0" w:color="414142"/>
              <w:right w:val="nil"/>
            </w:tcBorders>
            <w:hideMark/>
          </w:tcPr>
          <w:p w14:paraId="039A2BE7" w14:textId="0CD1CBCB" w:rsidR="003F52B6" w:rsidRPr="003F52B6" w:rsidRDefault="0016103B" w:rsidP="0017604D">
            <w:pPr>
              <w:spacing w:after="0" w:line="240" w:lineRule="auto"/>
              <w:rPr>
                <w:rFonts w:ascii="Times New Roman" w:eastAsia="Times New Roman" w:hAnsi="Times New Roman" w:cs="Times New Roman"/>
                <w:color w:val="414142"/>
                <w:sz w:val="20"/>
                <w:szCs w:val="20"/>
                <w:lang w:eastAsia="lv-LV"/>
              </w:rPr>
            </w:pPr>
            <w:r w:rsidRPr="0016103B">
              <w:rPr>
                <w:rFonts w:ascii="Times New Roman" w:eastAsia="Times New Roman" w:hAnsi="Times New Roman" w:cs="Times New Roman"/>
                <w:color w:val="414142"/>
                <w:sz w:val="20"/>
                <w:szCs w:val="20"/>
                <w:lang w:eastAsia="lv-LV"/>
              </w:rPr>
              <w:t>Digitālo pakalpojumu platforma biznesa attīstības veicināšanai</w:t>
            </w:r>
          </w:p>
        </w:tc>
      </w:tr>
      <w:tr w:rsidR="003F52B6" w:rsidRPr="003F52B6" w14:paraId="44A8F6A5" w14:textId="77777777" w:rsidTr="0017604D">
        <w:trPr>
          <w:trHeight w:val="859"/>
        </w:trPr>
        <w:tc>
          <w:tcPr>
            <w:tcW w:w="1429" w:type="pct"/>
            <w:tcBorders>
              <w:top w:val="nil"/>
              <w:left w:val="nil"/>
              <w:bottom w:val="nil"/>
              <w:right w:val="nil"/>
            </w:tcBorders>
            <w:hideMark/>
          </w:tcPr>
          <w:p w14:paraId="3E9E2786"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951" w:type="pct"/>
            <w:tcBorders>
              <w:top w:val="outset" w:sz="6" w:space="0" w:color="414142"/>
              <w:left w:val="nil"/>
              <w:bottom w:val="nil"/>
              <w:right w:val="nil"/>
            </w:tcBorders>
            <w:hideMark/>
          </w:tcPr>
          <w:p w14:paraId="545F1ACB"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(numurs)</w:t>
            </w:r>
          </w:p>
        </w:tc>
        <w:tc>
          <w:tcPr>
            <w:tcW w:w="715" w:type="pct"/>
            <w:tcBorders>
              <w:top w:val="nil"/>
              <w:left w:val="nil"/>
              <w:bottom w:val="nil"/>
              <w:right w:val="nil"/>
            </w:tcBorders>
            <w:hideMark/>
          </w:tcPr>
          <w:p w14:paraId="5F93B2CA"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1905" w:type="pct"/>
            <w:tcBorders>
              <w:top w:val="outset" w:sz="6" w:space="0" w:color="414142"/>
              <w:left w:val="nil"/>
              <w:bottom w:val="nil"/>
              <w:right w:val="nil"/>
            </w:tcBorders>
            <w:hideMark/>
          </w:tcPr>
          <w:p w14:paraId="403ECF71"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(projekta nosaukums)</w:t>
            </w:r>
          </w:p>
        </w:tc>
      </w:tr>
    </w:tbl>
    <w:p w14:paraId="210AF48E" w14:textId="77777777" w:rsidR="003F52B6" w:rsidRPr="003F52B6" w:rsidRDefault="003F52B6" w:rsidP="003F52B6">
      <w:pPr>
        <w:shd w:val="clear" w:color="auto" w:fill="FFFFFF"/>
        <w:spacing w:after="0" w:line="240" w:lineRule="auto"/>
        <w:rPr>
          <w:rFonts w:ascii="Times New Roman" w:eastAsia="Times New Roman" w:hAnsi="Times New Roman" w:cs="Times New Roman"/>
          <w:vanish/>
          <w:color w:val="414142"/>
          <w:sz w:val="28"/>
          <w:szCs w:val="28"/>
          <w:lang w:eastAsia="lv-LV"/>
        </w:rPr>
      </w:pPr>
    </w:p>
    <w:tbl>
      <w:tblPr>
        <w:tblW w:w="5084"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5954"/>
        <w:gridCol w:w="2492"/>
      </w:tblGrid>
      <w:tr w:rsidR="003F52B6" w:rsidRPr="003F52B6" w14:paraId="2A27CC03" w14:textId="77777777" w:rsidTr="0017604D">
        <w:tc>
          <w:tcPr>
            <w:tcW w:w="3525" w:type="pct"/>
            <w:tcBorders>
              <w:top w:val="nil"/>
              <w:left w:val="nil"/>
              <w:bottom w:val="nil"/>
              <w:right w:val="nil"/>
            </w:tcBorders>
            <w:hideMark/>
          </w:tcPr>
          <w:p w14:paraId="3C54B28B" w14:textId="77777777" w:rsidR="003F52B6" w:rsidRPr="003F52B6" w:rsidRDefault="003F52B6" w:rsidP="0017604D">
            <w:pPr>
              <w:spacing w:before="195" w:after="0" w:line="240" w:lineRule="auto"/>
              <w:ind w:right="536"/>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(turpmāk – projekts) ir lietderīgs un augsti prioritārs nozares politikas īstenošanai un</w:t>
            </w:r>
          </w:p>
        </w:tc>
        <w:tc>
          <w:tcPr>
            <w:tcW w:w="1475" w:type="pct"/>
            <w:tcBorders>
              <w:top w:val="nil"/>
              <w:left w:val="nil"/>
              <w:bottom w:val="single" w:sz="6" w:space="0" w:color="414142"/>
              <w:right w:val="nil"/>
            </w:tcBorders>
            <w:hideMark/>
          </w:tcPr>
          <w:p w14:paraId="185258DD" w14:textId="4272F83F" w:rsidR="003F52B6" w:rsidRPr="003F52B6" w:rsidRDefault="003F52B6" w:rsidP="003F52B6">
            <w:pPr>
              <w:spacing w:before="195" w:after="0" w:line="240" w:lineRule="auto"/>
              <w:jc w:val="both"/>
              <w:rPr>
                <w:rFonts w:ascii="Times New Roman" w:eastAsia="Times New Roman" w:hAnsi="Times New Roman" w:cs="Times New Roman"/>
                <w:color w:val="414142"/>
                <w:sz w:val="20"/>
                <w:szCs w:val="20"/>
                <w:lang w:eastAsia="lv-LV"/>
              </w:rPr>
            </w:pPr>
            <w:r>
              <w:rPr>
                <w:rFonts w:ascii="Times New Roman" w:eastAsia="Times New Roman" w:hAnsi="Times New Roman" w:cs="Times New Roman"/>
                <w:color w:val="414142"/>
                <w:sz w:val="20"/>
                <w:szCs w:val="20"/>
                <w:lang w:eastAsia="lv-LV"/>
              </w:rPr>
              <w:t xml:space="preserve">Latvijas Investīciju un attīstības aģentūras </w:t>
            </w:r>
          </w:p>
        </w:tc>
      </w:tr>
      <w:tr w:rsidR="003F52B6" w:rsidRPr="003F52B6" w14:paraId="113EEA7F" w14:textId="77777777" w:rsidTr="0017604D">
        <w:tc>
          <w:tcPr>
            <w:tcW w:w="3525" w:type="pct"/>
            <w:tcBorders>
              <w:top w:val="nil"/>
              <w:left w:val="nil"/>
              <w:bottom w:val="nil"/>
              <w:right w:val="nil"/>
            </w:tcBorders>
            <w:hideMark/>
          </w:tcPr>
          <w:p w14:paraId="53CA4BA2" w14:textId="77777777" w:rsidR="003F52B6" w:rsidRPr="003F52B6" w:rsidRDefault="003F52B6" w:rsidP="00500744">
            <w:pPr>
              <w:spacing w:before="195"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1475" w:type="pct"/>
            <w:tcBorders>
              <w:top w:val="outset" w:sz="6" w:space="0" w:color="414142"/>
              <w:left w:val="nil"/>
              <w:bottom w:val="nil"/>
              <w:right w:val="nil"/>
            </w:tcBorders>
            <w:hideMark/>
          </w:tcPr>
          <w:p w14:paraId="12C456B4" w14:textId="77777777" w:rsidR="003F52B6" w:rsidRPr="003F52B6" w:rsidRDefault="003F52B6" w:rsidP="00500744">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(finansējuma saņēmējs)</w:t>
            </w:r>
          </w:p>
        </w:tc>
      </w:tr>
    </w:tbl>
    <w:p w14:paraId="24C01B55" w14:textId="0D327221" w:rsidR="003F52B6" w:rsidRPr="003F52B6" w:rsidRDefault="004F3845" w:rsidP="003F52B6">
      <w:pPr>
        <w:shd w:val="clear" w:color="auto" w:fill="FFFFFF"/>
        <w:spacing w:before="100" w:beforeAutospacing="1" w:after="100" w:afterAutospacing="1" w:line="293" w:lineRule="atLeast"/>
        <w:jc w:val="both"/>
        <w:rPr>
          <w:rFonts w:ascii="Times New Roman" w:eastAsia="Times New Roman" w:hAnsi="Times New Roman" w:cs="Times New Roman"/>
          <w:color w:val="414142"/>
          <w:sz w:val="20"/>
          <w:szCs w:val="20"/>
          <w:lang w:eastAsia="lv-LV"/>
        </w:rPr>
      </w:pPr>
      <w:r w:rsidRPr="004F3845">
        <w:rPr>
          <w:rFonts w:ascii="Times New Roman" w:eastAsia="Times New Roman" w:hAnsi="Times New Roman" w:cs="Times New Roman"/>
          <w:color w:val="414142"/>
          <w:sz w:val="20"/>
          <w:szCs w:val="20"/>
          <w:lang w:eastAsia="lv-LV"/>
        </w:rPr>
        <w:t>rīcībā ir pietiekami cilvēkresursi un finanšu līdzekļi projekta īstenošanai un īstenošanas uzraudzībai. Papildus apliecinu atbildību par projekta rezultātu uzturēšanu vismaz piecus gadus pēc projekta īstenošanas, kā arī to, ka uz projekta īstenošanas beigām tiks apstiprināts tiesiskais regulējums, kas nosaka projekta ietvaros izveidoto/attīstīto informācijas un komunikācijas tehnoloģiju risinājumu vai izveidotās centralizētās funkcijas un koplietošanas pakalpojuma darbību un lietošanu.</w:t>
      </w:r>
    </w:p>
    <w:tbl>
      <w:tblPr>
        <w:tblW w:w="5000" w:type="pct"/>
        <w:tblBorders>
          <w:top w:val="outset" w:sz="2" w:space="0" w:color="414142"/>
          <w:left w:val="outset" w:sz="2" w:space="0" w:color="414142"/>
          <w:bottom w:val="outset" w:sz="2" w:space="0" w:color="414142"/>
          <w:right w:val="outset" w:sz="2" w:space="0" w:color="414142"/>
        </w:tblBorders>
        <w:tblCellMar>
          <w:top w:w="30" w:type="dxa"/>
          <w:left w:w="30" w:type="dxa"/>
          <w:bottom w:w="30" w:type="dxa"/>
          <w:right w:w="30" w:type="dxa"/>
        </w:tblCellMar>
        <w:tblLook w:val="04A0" w:firstRow="1" w:lastRow="0" w:firstColumn="1" w:lastColumn="0" w:noHBand="0" w:noVBand="1"/>
      </w:tblPr>
      <w:tblGrid>
        <w:gridCol w:w="3157"/>
        <w:gridCol w:w="415"/>
        <w:gridCol w:w="415"/>
        <w:gridCol w:w="2243"/>
        <w:gridCol w:w="664"/>
        <w:gridCol w:w="1412"/>
      </w:tblGrid>
      <w:tr w:rsidR="003F52B6" w:rsidRPr="003F52B6" w14:paraId="5A6BB6F1" w14:textId="77777777" w:rsidTr="00500744">
        <w:trPr>
          <w:trHeight w:val="300"/>
        </w:trPr>
        <w:tc>
          <w:tcPr>
            <w:tcW w:w="1900" w:type="pct"/>
            <w:tcBorders>
              <w:top w:val="nil"/>
              <w:left w:val="nil"/>
              <w:bottom w:val="single" w:sz="6" w:space="0" w:color="414142"/>
              <w:right w:val="nil"/>
            </w:tcBorders>
            <w:hideMark/>
          </w:tcPr>
          <w:p w14:paraId="3112BE15" w14:textId="77777777" w:rsidR="0017604D" w:rsidRDefault="001D5F83" w:rsidP="0017604D">
            <w:pPr>
              <w:spacing w:after="0" w:line="240" w:lineRule="auto"/>
              <w:jc w:val="center"/>
              <w:rPr>
                <w:rFonts w:ascii="Times New Roman" w:eastAsia="Times New Roman" w:hAnsi="Times New Roman" w:cs="Times New Roman"/>
                <w:color w:val="414142"/>
                <w:sz w:val="20"/>
                <w:szCs w:val="20"/>
                <w:lang w:eastAsia="lv-LV"/>
              </w:rPr>
            </w:pPr>
            <w:r>
              <w:rPr>
                <w:rFonts w:ascii="Times New Roman" w:eastAsia="Times New Roman" w:hAnsi="Times New Roman" w:cs="Times New Roman"/>
                <w:color w:val="414142"/>
                <w:sz w:val="20"/>
                <w:szCs w:val="20"/>
                <w:lang w:eastAsia="lv-LV"/>
              </w:rPr>
              <w:t>Ekonomikas ministrijas</w:t>
            </w:r>
          </w:p>
          <w:p w14:paraId="4D148F72" w14:textId="6A2A861C" w:rsidR="001D5F83" w:rsidRDefault="0017604D" w:rsidP="0017604D">
            <w:pPr>
              <w:spacing w:after="0" w:line="240" w:lineRule="auto"/>
              <w:jc w:val="center"/>
              <w:rPr>
                <w:rFonts w:ascii="Times New Roman" w:eastAsia="Times New Roman" w:hAnsi="Times New Roman" w:cs="Times New Roman"/>
                <w:color w:val="414142"/>
                <w:sz w:val="20"/>
                <w:szCs w:val="20"/>
                <w:lang w:eastAsia="lv-LV"/>
              </w:rPr>
            </w:pPr>
            <w:r>
              <w:rPr>
                <w:rFonts w:ascii="Times New Roman" w:eastAsia="Times New Roman" w:hAnsi="Times New Roman" w:cs="Times New Roman"/>
                <w:color w:val="414142"/>
                <w:sz w:val="20"/>
                <w:szCs w:val="20"/>
                <w:lang w:eastAsia="lv-LV"/>
              </w:rPr>
              <w:t>Valsts sekretārs</w:t>
            </w:r>
            <w:r w:rsidR="001D5F83">
              <w:rPr>
                <w:rFonts w:ascii="Times New Roman" w:eastAsia="Times New Roman" w:hAnsi="Times New Roman" w:cs="Times New Roman"/>
                <w:color w:val="414142"/>
                <w:sz w:val="20"/>
                <w:szCs w:val="20"/>
                <w:lang w:eastAsia="lv-LV"/>
              </w:rPr>
              <w:t xml:space="preserve"> </w:t>
            </w:r>
          </w:p>
          <w:p w14:paraId="3DE2C9BA" w14:textId="780403D9"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proofErr w:type="spellStart"/>
            <w:r>
              <w:rPr>
                <w:rFonts w:ascii="Times New Roman" w:eastAsia="Times New Roman" w:hAnsi="Times New Roman" w:cs="Times New Roman"/>
                <w:color w:val="414142"/>
                <w:sz w:val="20"/>
                <w:szCs w:val="20"/>
                <w:lang w:eastAsia="lv-LV"/>
              </w:rPr>
              <w:t>E.Valantis</w:t>
            </w:r>
            <w:proofErr w:type="spellEnd"/>
            <w:r>
              <w:rPr>
                <w:rFonts w:ascii="Times New Roman" w:eastAsia="Times New Roman" w:hAnsi="Times New Roman" w:cs="Times New Roman"/>
                <w:color w:val="414142"/>
                <w:sz w:val="20"/>
                <w:szCs w:val="20"/>
                <w:lang w:eastAsia="lv-LV"/>
              </w:rPr>
              <w:t xml:space="preserve"> </w:t>
            </w:r>
            <w:r w:rsidRPr="003F52B6">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4061B0EC"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7ECD2B17"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1350" w:type="pct"/>
            <w:tcBorders>
              <w:top w:val="nil"/>
              <w:left w:val="nil"/>
              <w:bottom w:val="single" w:sz="6" w:space="0" w:color="414142"/>
              <w:right w:val="nil"/>
            </w:tcBorders>
            <w:hideMark/>
          </w:tcPr>
          <w:p w14:paraId="1FFB1E00"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400" w:type="pct"/>
            <w:tcBorders>
              <w:top w:val="nil"/>
              <w:left w:val="nil"/>
              <w:bottom w:val="nil"/>
              <w:right w:val="nil"/>
            </w:tcBorders>
            <w:hideMark/>
          </w:tcPr>
          <w:p w14:paraId="7FBA9739"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850" w:type="pct"/>
            <w:tcBorders>
              <w:top w:val="nil"/>
              <w:left w:val="nil"/>
              <w:bottom w:val="single" w:sz="6" w:space="0" w:color="414142"/>
              <w:right w:val="nil"/>
            </w:tcBorders>
            <w:hideMark/>
          </w:tcPr>
          <w:p w14:paraId="344872DF"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r>
      <w:tr w:rsidR="003F52B6" w:rsidRPr="003F52B6" w14:paraId="07F8965B" w14:textId="77777777" w:rsidTr="00500744">
        <w:trPr>
          <w:trHeight w:val="300"/>
        </w:trPr>
        <w:tc>
          <w:tcPr>
            <w:tcW w:w="1900" w:type="pct"/>
            <w:tcBorders>
              <w:top w:val="outset" w:sz="6" w:space="0" w:color="414142"/>
              <w:left w:val="nil"/>
              <w:bottom w:val="nil"/>
              <w:right w:val="nil"/>
            </w:tcBorders>
            <w:hideMark/>
          </w:tcPr>
          <w:p w14:paraId="715624E6"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(vārds, uzvārds)</w:t>
            </w:r>
          </w:p>
        </w:tc>
        <w:tc>
          <w:tcPr>
            <w:tcW w:w="250" w:type="pct"/>
            <w:tcBorders>
              <w:top w:val="nil"/>
              <w:left w:val="nil"/>
              <w:bottom w:val="nil"/>
              <w:right w:val="nil"/>
            </w:tcBorders>
            <w:hideMark/>
          </w:tcPr>
          <w:p w14:paraId="10D2743C"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250" w:type="pct"/>
            <w:tcBorders>
              <w:top w:val="nil"/>
              <w:left w:val="nil"/>
              <w:bottom w:val="nil"/>
              <w:right w:val="nil"/>
            </w:tcBorders>
            <w:hideMark/>
          </w:tcPr>
          <w:p w14:paraId="74C1CBD4"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1350" w:type="pct"/>
            <w:tcBorders>
              <w:top w:val="outset" w:sz="6" w:space="0" w:color="414142"/>
              <w:left w:val="nil"/>
              <w:bottom w:val="nil"/>
              <w:right w:val="nil"/>
            </w:tcBorders>
            <w:hideMark/>
          </w:tcPr>
          <w:p w14:paraId="49B58065"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(paraksts*)</w:t>
            </w:r>
          </w:p>
        </w:tc>
        <w:tc>
          <w:tcPr>
            <w:tcW w:w="400" w:type="pct"/>
            <w:tcBorders>
              <w:top w:val="nil"/>
              <w:left w:val="nil"/>
              <w:bottom w:val="nil"/>
              <w:right w:val="nil"/>
            </w:tcBorders>
            <w:hideMark/>
          </w:tcPr>
          <w:p w14:paraId="530B909C"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 </w:t>
            </w:r>
          </w:p>
        </w:tc>
        <w:tc>
          <w:tcPr>
            <w:tcW w:w="850" w:type="pct"/>
            <w:tcBorders>
              <w:top w:val="outset" w:sz="6" w:space="0" w:color="414142"/>
              <w:left w:val="nil"/>
              <w:bottom w:val="nil"/>
              <w:right w:val="nil"/>
            </w:tcBorders>
            <w:hideMark/>
          </w:tcPr>
          <w:p w14:paraId="7DB79C6A" w14:textId="77777777" w:rsidR="003F52B6" w:rsidRPr="003F52B6" w:rsidRDefault="003F52B6" w:rsidP="0017604D">
            <w:pPr>
              <w:spacing w:after="0" w:line="240" w:lineRule="auto"/>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(datums*)</w:t>
            </w:r>
          </w:p>
        </w:tc>
      </w:tr>
      <w:tr w:rsidR="003F52B6" w:rsidRPr="003F52B6" w14:paraId="1134087E" w14:textId="77777777" w:rsidTr="00500744">
        <w:trPr>
          <w:trHeight w:val="300"/>
        </w:trPr>
        <w:tc>
          <w:tcPr>
            <w:tcW w:w="5000" w:type="pct"/>
            <w:gridSpan w:val="6"/>
            <w:tcBorders>
              <w:top w:val="nil"/>
              <w:left w:val="nil"/>
              <w:bottom w:val="nil"/>
              <w:right w:val="nil"/>
            </w:tcBorders>
            <w:hideMark/>
          </w:tcPr>
          <w:p w14:paraId="66ACE0AC" w14:textId="77777777" w:rsidR="003F52B6" w:rsidRPr="003F52B6" w:rsidRDefault="003F52B6" w:rsidP="0017604D">
            <w:pPr>
              <w:spacing w:after="0" w:line="240" w:lineRule="auto"/>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Piezīme. * Dokumenta rekvizītus "paraksts" un "datums" neaizpilda, ja elektroniskais dokuments ir sagatavots atbilstoši normatīvajiem aktiem par elektronisko dokumentu noformēšanu.</w:t>
            </w:r>
          </w:p>
        </w:tc>
      </w:tr>
    </w:tbl>
    <w:p w14:paraId="143693BB" w14:textId="77777777" w:rsidR="003F52B6" w:rsidRPr="003F52B6" w:rsidRDefault="003F52B6" w:rsidP="003F52B6">
      <w:pPr>
        <w:shd w:val="clear" w:color="auto" w:fill="FFFFFF"/>
        <w:spacing w:before="100" w:beforeAutospacing="1" w:after="100" w:afterAutospacing="1" w:line="293" w:lineRule="atLeast"/>
        <w:ind w:firstLine="300"/>
        <w:jc w:val="center"/>
        <w:rPr>
          <w:rFonts w:ascii="Times New Roman" w:eastAsia="Times New Roman" w:hAnsi="Times New Roman" w:cs="Times New Roman"/>
          <w:color w:val="414142"/>
          <w:sz w:val="20"/>
          <w:szCs w:val="20"/>
          <w:lang w:eastAsia="lv-LV"/>
        </w:rPr>
      </w:pPr>
      <w:r w:rsidRPr="003F52B6">
        <w:rPr>
          <w:rFonts w:ascii="Times New Roman" w:eastAsia="Times New Roman" w:hAnsi="Times New Roman" w:cs="Times New Roman"/>
          <w:color w:val="414142"/>
          <w:sz w:val="20"/>
          <w:szCs w:val="20"/>
          <w:lang w:eastAsia="lv-LV"/>
        </w:rPr>
        <w:t>DOKUMENTS IR ELEKTRONISKI PARAKSTĪTS AR DROŠU ELEKTRONISKO</w:t>
      </w:r>
      <w:r w:rsidRPr="003F52B6">
        <w:rPr>
          <w:rFonts w:ascii="Times New Roman" w:eastAsia="Times New Roman" w:hAnsi="Times New Roman" w:cs="Times New Roman"/>
          <w:color w:val="414142"/>
          <w:sz w:val="20"/>
          <w:szCs w:val="20"/>
          <w:lang w:eastAsia="lv-LV"/>
        </w:rPr>
        <w:br/>
        <w:t>PARAKSTU UN SATUR LAIKA ZĪMOGU</w:t>
      </w:r>
    </w:p>
    <w:p w14:paraId="0CCE2B21" w14:textId="77777777" w:rsidR="003F52B6" w:rsidRDefault="003F52B6" w:rsidP="003F52B6"/>
    <w:p w14:paraId="0C95EB94" w14:textId="77777777" w:rsidR="00D457CE" w:rsidRDefault="00D457CE"/>
    <w:sectPr w:rsidR="00D457C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2B6"/>
    <w:rsid w:val="0016103B"/>
    <w:rsid w:val="0017604D"/>
    <w:rsid w:val="001D5F83"/>
    <w:rsid w:val="003F52B6"/>
    <w:rsid w:val="004F3845"/>
    <w:rsid w:val="009E5DBF"/>
    <w:rsid w:val="00D457C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EF57"/>
  <w15:chartTrackingRefBased/>
  <w15:docId w15:val="{27C234C6-C4EC-458A-AC7A-E2C62B5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2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764</Words>
  <Characters>437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Baltābola</dc:creator>
  <cp:keywords/>
  <dc:description/>
  <cp:lastModifiedBy>Anita Zimele</cp:lastModifiedBy>
  <cp:revision>5</cp:revision>
  <dcterms:created xsi:type="dcterms:W3CDTF">2022-11-21T18:16:00Z</dcterms:created>
  <dcterms:modified xsi:type="dcterms:W3CDTF">2022-12-08T10:34:00Z</dcterms:modified>
</cp:coreProperties>
</file>