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10. septembra noteikumos Nr. 598 "Latvijas Goda ģimenes apliecības programmas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(12.09.2024.)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03.06.2026. 16:57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jautājuma aktualitāti un politisko atbalstu veikt Goda ģimenes statusa pilnveidi, lūdzam Labklājības ministrijai izvērtēt iespēju virzīt izskatīšanai Ministru kabinetā informatīvo ziņojumu ar izvērtējumu par iespējamiem attīstības virzieniem, sasniedzot izvirzīto mērķi par Goda ģimenes statusu piešķiršanu pēc būtības un riskiem, ka statusa piešķiršana nesasniedz mērķi, kā arī finansiālo ietekmi, kas var būtiski pieaugt.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Finanšu ministrija ir norādījusi iepriekš, tad jautājumu par izmaiņām noteikumos par Goda ģimenes apliecības piešķiršanu ir iespējams virzīt izskatīšanai Ministru kabinetā tad, kad ir atrisināts jautājums par nepieciešamo finansējumu noteikto normu īstenošanai. Tā kā finansējums normu īstenošanai ir nepieciešams no 2027.gada 1.janvāra, tad ir nosakāms, ka noteikumos noteikto normu izpilde 2027. gadā un turpmāk ik gadu nodrošināma pasākumu īstenošanā iesaistīto ministriju budžeta ietvaros, izdevumu pārskatīšanas procesa ietvaros sniedzot priekšlikumus par konkrētiem kompensējošiem pasākumiem, kas nerada negatīvu ietekmi uz vispārējās valdības budžeta bilanci. Gadījumā, ja faktiskā ietekme, īstenojot pasākumus, pārsniedz anotācijā norādītos apmērus, atbildīgā nozares ministrija finansējumu nodrošina esošā budžeta ietvaros, veicot pārdales no citām programmām ar zemāku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veikt izvērtējumu vai veiktās izmaiņas šajos noteikumos neradīs ietekmi uz citiem normatīviem aktiem, kuriem ir tieša vai pastarpināta sasaiste ar Goda ģimenes statusu,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skaidrots, ka Goda ģimenes statuss aptver plašāku ģimeņu loku nekā daudzbērnu ģimeņu statuss un nav reducējams tikai uz daudzbērnu ģimenes definīciju, tomēr jāņem vērā, ka valsts atbalsts daudzbērnu ģimenēm tiek sniegts arī atbilstoši Ministru kabineta 2021.gada 1.jūnija noteikumiem Nr. 345 “Aizsargātā lietotāja tirdzniecības pakalpojuma noteikumi”, attiecīgi lūdzam skaidrot, vai ir izvērtēti iespējamie riski, ka, mainot regulējumu, kas attiecas uz valsts atbalstu ģimenēm ar Goda ģimenes statusu, tas nebūs jādara arī attiecībā uz atbalstu daudzbērnu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vai plānotās izmaiņas Goda ģimenes statusa pagarināšanai neradīs ietekmi uz valsts budžetu saistībā izglītojamo skaitu, kuriem ir tiesības saskaņā ar Ministru kabineta noteikumos Nr.818 “Noteikumi par stipendijām” noteiktajiem nosacījumiem saņemt sociālo stipendiju, tai skaitā novērtējot finansiālo ietekmi un norādot avotu, no kura attiecīgie izdevumi tiks segti.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ja noteikumu projekts tiks virzīts un apstiprināts Ministru kabinetā bez skaidra risinājuma par finansējuma nodrošināšanu, tad tas būs uzskatāms par Fiskālās disciplīnas likuma 9. pantā noteiktās normas pārkāpumu, jo tā paredz, ka situācijā, ja Ministru kabinets apstiprina normatīvo aktu, kas izraisa valsts budžeta likumā noteikto ietvara maksimāli pieļaujamo valsts budžeta izdevumu pārsniegumu vai valsts budžetā plānoto ieņēmumu samazinājumu, tad Ministru kabinets nodrošina, ka vienlaikus stājas spēkā arī tāds normatīvais akts (vai akti), kas kompensē izdevumu pieaugumu vai ieņēmumu samazinājumu, kompensēšanai notiekot, palielinot ieņēmumus vai samazinot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aicinājusi izvērtēt iespēju virzīt izskatīšanai Ministru kabinetā informatīvo ziņojumu par Goda ģimenes statusa pilnveides iespējamiem attīstības virzieniem, riskiem un fiskālo ietekmi, kā arī norādījusi, ka noteikumu projekta virzība būtu iespējama tikai pēc finansējuma nodrošināšanas jautājuma atrisināšanas.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Labklājības ministrija 2026. gada 30. aprīlī Ministru kabinetā iesniedza pilnībā saskaņotu noteikumu projektu, kas bija balstīts uz tajā brīdī identificēto mērķgrupu un fiskālo ietekmi. Savukārt, ievērojot Saeimas Sociālo un darba lietu komisijas 2026. gada 6. maija lēmumu, noteikumu projekts tika būtiski precizēts, paplašinot mērķgrupu, kas attiecīgi ir radījis papildu fiskālo ietekmi. Ņemot vērā minēto, izmaiņas pēc būtības izriet no politiska lēmuma un Saeimas dotā uzdevuma, līdz ar to tās nav uzskatāmas tikai par tehniska rakstura regulējuma pilnveidi.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sagatavot informatīvo ziņojumu norādāms, ka šobrīd detalizēts fiskālās ietekmes izvērtējums un ar to saistītie riski ir atspoguļoti noteikumu projekta anotācijā, līdz ar to papildu informatīvā ziņojuma sagatavošana nav uzskatāma par nepieciešamu un varētu nepamatoti kavēt 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anotācijā norādīts, Goda ģimenes statuss un daudzbērnu ģimenes statuss nav identiski jēdzieni, un valsts atbalsta instrumenti dažādās nozarēs tiek noteikti atbilstoši konkrētā regulējuma mērķim. Līdz ar to ar šiem grozījumiem netiek automātiski mainīti citi atbalsta mehānismi, kas balstīti uz daudzbērnu ģimenes definīciju (tostarp aizsargātā lietotāja pakalpojums). Attiecībā uz iespējamo ietekmi uz citiem nozares regulējumiem (tostarp studētgods stipendiju piešķiršanas nosacījumiem) norādāms, ka šādas ietekmes šī projekta ietvaros netiek tieši radītas, jo attiecīgie atbalsta instrumenti balstīti atšķirīgos kritērijos un regulēti atsevišķos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Labklājības ministrija ir vērsusies pie visām iesaistītajām institūcijām ar lūgumu sniegt fiskālās ietekmes aprēķinus savu kompetenču ietvaros. Atbilstoši saņemtajai informācijai, tostarp Klimata un enerģētikas ministrija un Izglītības un zinātnes ministrija nav identificējušas papildu fiskālo ietekmi savās jomās, tai skaitā attiecībā uz aizsargātā lietotāja pakalpojumu un sociālo stipendiju “Studētgods”. Vienlaikus norādāms, ka Izglītības un zinātnes ministrija un Klimata un enerģētikas ministrija attiecīgo noteikumu projektu ir saskaņojušas bez iebildumiem un priekšlikumiem, kas apliecina, ka anotācijā ietvertais fiskālās ietekmes novērtējums šo nozaru tvērumā ir pilnīgs un korekti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anotācijā ir ietverts fiskālās ietekmes novērtējums, kas sagatavots, balstoties uz pieejamajiem datiem un pieņēmumiem, nodrošinot caurskatāmu un saprotamu ietekmes izvērtējumu. Jautājums par faktisko finansējuma nodrošināšanu un nepieciešamajiem kompensējošiem pasākumiem ir vērtējams budžeta sagatavošanas procesā, ievērojot Fiskālās disciplīnas likuma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Grozījums šo noteikumu 4.1.1. apakšpunktā, kas paredz tiesības saņemt apliecību trīs vai vairāk bērnu ģimenēm, kurām vismaz viens bērns atbilst noteiktajiem piešķiršanas kritērijiem,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ievērot iepriekš noteikto, ka KIDS2 sistēmas izmaiņām un pielāgošanai nepieciešami vismaz 6 mēneši no noteikumu apstiprināšanas, kas šajā gadījumā vairs nav 01.01.2027, ņemot vērā saskaņošanas procesa nobīdes laika grafikā.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 ir norādījis, ka, ņemot vērā saskaņošanas procesa termiņu nobīdes, var netikt nodrošināts iepriekš plānotais 6 mēnešu periods KIDS‑2 sistēmas pielāgošanai pēc noteikumu apstiprināšanas. Vienlaikus norādāms, ka šobrīd joprojām tiek plānots, ka Ministru kabineta noteikumu projekts tiks izskatīts un apstiprināts 2026. gada jūnijā, kas nozīmē, ka SIF rīcībā arī turpmāk saglabājas aptuveni 6 mēnešu periods sistēmas izstrādei, pielāgošanai un testēšanai līdz noteikumu spēkā stāšanās datumam – 2027. gada 1. janvārim. Gadījumā, ja noteikumu projekta apstiprināšana aizkavētos, Ministru kabinetam saglabājas iespēja lemt par atbilstošu spēkā stāšanās datumu, nodrošinot nepieciešamos priekšnosacījumus kvalitatīvai normu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Grozījums šo noteikumu 4.1.1. apakšpunktā, kas paredz tiesības saņemt apliecību trīs vai vairāk bērnu ģimenēm, kurām vismaz viens bērns atbilst noteiktajiem piešķiršanas kritērijiem, stājas spēkā 2027. gada 1. 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ministrijai plānoto ieņēmumu samazinājumu no valsts nodevas par īpašuma tiesību nostiprināšanu zemesgrāmatā, lūdzam anotācijas 3. sadaļas 6.1. apakšpunktā svītrot pēdējo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26.05.2026. 15:16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punktā “Cita informācija” sniegtā informācija liecina, ka Satiksmes ministrija plāno pieprasīt papildu finansējumu 2027. gadam un turpmāk ik gadu, lai nodrošinātu noteikumu projektā paredzēto normu izpildi, kas ir pretrunā iepriekš sniegtajai informācijai, ka normu ieviešana tiks nodrošināta esošo budžeta līdzekļu ietvaros, pārstrukturizējot un prioritizējot pasākumu īstenošanu, kā arī pretrunā anotācijas 3.sadaļas 4.punktā norādītajam, ka tiks nodrošināti kompensējošu pasākumi. Atgādinām, ka arī Ministru kabineta vēstulē Saeimas Cilvēktiesību un sabiedrisko lietu komisijai "Par Latvijas Goda ģimenes programmas saņēmēju loka paplašināšanu" (25-TA-2445) tika norādīts, ka, lai neradītu papildu slogu valsts budžetam, nepieciešams nodrošināt, ka grozījumus iesaistītās institūcijas spēs īstenot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atbalstāmi virzīt apstiprināšanai tādus tiesību aktu projektus, kuru īstenošanai nepieciešams finansējums, kuru nav iespējams nodrošināt esošo budžeta līdzekļu ietvaros. Attiecīgi, ja Satiksmes ministrija nevar nodrošināt noteikumu projektā iekļauto normu īstenošanu esošo budžeta līdzekļu ietvaros, tad noteikumu projekta virzība ir atliekama līdz brīdim, kamēr tiek atrisināts jautājums par finansējuma nodrošināšanu, vai arī noteikumu projekta virzību var turpināt šobrīd, ja anotācijas 3.sadaļas punktā “Cita informācija” tiek svītrots pirmais teikums attiecībā uz papildu finansējuma pieprasīšanu, tā vietā 6.2. apakšpunktā sniedzot informāciju par potenciāli pārskatāmām budžeta programmām vai apakšprogrammām, no kurām potenciāli iespējama finansējuma pārdale noteikumu projektā paredzēto normu īstenošanai, nodrošinot to pilnā apmērā, nevis izvērtējot iespēju tikai daļu nepieciešamā finansējuma segt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Ministru kabineta 2023. gada 17. janvāra noteikumus Nr. 15 nosaka kārtību, kādā iesniedzami prioritārie pasākumu pieteikumi, bet nosacījumus un termiņus to iesniegšanai nosaka Ministru kabinets, ievērojot Likuma par budžetu un finanšu vadību  16.</w:t>
            </w:r>
            <w:r w:rsidR="00000000" w:rsidRPr="00000000" w:rsidDel="00000000">
              <w:rPr>
                <w:vertAlign w:val="superscript"/>
                <w:rtl w:val="0"/>
              </w:rPr>
              <w:t xml:space="preserve">1 </w:t>
            </w:r>
            <w:r w:rsidR="00000000" w:rsidRPr="00000000" w:rsidDel="00000000">
              <w:rPr>
                <w:rtl w:val="0"/>
              </w:rPr>
              <w:t xml:space="preserve">panta pirmajā daļā paredzēto. Vēršam uzmanību, ka šobrīd Ministru kabinets nav noteicis nosacījumus vai termiņu prioritāro pasākumu pieteikumu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plānotie precizējumi noteikumu projektā ir veikti, būtiski paplašinot mērķgrupu, tostarp paredzot tiesības saņemt vai atjaunot Goda ģimenes apliecību arī tām ģimenēm, kuras iepriekš zaudējušas statusu vecuma sliekšņa dēļ. Līdz ar to, salīdzinot ar sākotnējo risinājumu, fiskālā ietekme ir būtiski pieaugusi, un attiecīgi ir mainījies arī finansējuma nepieciešamības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attiecīgo izmaiņu īstenošana nav pilnā apmērā nodrošināma Satiksmes ministrijas esošā budžeta ietvaros, un jautājums par nepieciešamā papildu finansējuma nodrošināšanu ir skatāms valsts budžeta plānošanas procesā kopā ar citiem prioritārajiem pasākumiem, atbilstoši valsts fiskālajām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Goda ģimenes statusa paplašināšanu un ar to saistīto atbalsta apjomu ir politiskās izšķiršanās jautājums, kas izriet no Saeimas Sociālo un darba lietu komisijas dotā uzdevuma un ir iekļauts arī valdības deklarācijā kā prioritārs politikas virziens. Attiecīgi šī iniciatīva pēc būtības pārsniedz tehnisku normatīvā regulējuma precizējumu un prasa politisku lēmumu par tās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pamatoti uzskatīt, ka noteikumu projekta virzība būtu apturama tikai tādēļ, ka finansējuma jautājums vēl nav pilnībā atrisināts. Vienlaikus anotācijā sniegtā informācija par iespējamo finansējuma nepieciešamību atspoguļo faktiskos apstākļus un nodrošina caurskatāmu fiskālās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noteikumu projektu, tā anotāciju un pārrēķinot fiskālo ietekmi, kas rodas paredzot, ka tiesības uz Goda ģimenes apliecību būs arī tām ģimenēm, kas jau šobrīd ir zaudējušas vai līdz MK noteikumu projekta spēkā stāšanās brīdim (2027.gada 1.janvārim) zaudēs Goda ģimenes statusu tā iemesla dēļ, ka kāds no bērniem ir pārsniedzis noteikto vecuma slieksni (fiskālās ietekmes aprēķinos kā bāzes scenāriju izmantojot LM norādītās 2 475 ģimenes), lūdzam precizēt anotācijas trešās sadaļas 6.1. apakšpunktā iekļauto informāciju un anotācijā to norādīt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sniegto informāciju Latvijas Goda ģimenes apliecības programmas ietvaros tiek piemērots samazināts valsts nodevas apmērs par īpašuma tiesību nostiprināšanu zemesgrāmatā (Ministru kabineta 2009. gada 27. oktobra noteikumu Nr. 1250 "Noteikumi par valsts nodevu par īpašuma tiesību un ķīlas tiesību nostiprināšanu zemesgrāmatā"). Līdz ar to ieņēmumi no attiecīgās nodevas potenciāli varētu samazināties par 79 841 euro gadā. Vienlaikus aprēķini ir provizoriski un tie rada nebūtisku ietekmi uz nodevas par īpašuma un ķīlas tiesībām kopējo iekasēto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trešās sadaļas 6.1.apakšpunkts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personai vienai vai kopā ar laulāto ir trīs vai vairāk bērnu, tai skaitā audžuģimenē vai aizbildnībā esoši bērni, vai pilngadīgas personas, kuras nav sasniegušas 24 gadu vecumu un par kurām nav reģistrēts miršanas datums, un kuru personas statuss ir aktīvs/pasīvs, un pārbauda minēto bērnu un pilngadīgo personas kodu, vārdu(-us) un uzvārdu, dzimšanas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šāds piemērs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4) Ģimenē ir 1 nepilngadīgs bērns – 13 gadi, 1 pilngadīga persona 22 gadi, savukārt trešais bērns ir miris.</w:t>
            </w:r>
            <w:r w:rsidR="00000000" w:rsidRPr="00000000" w:rsidDel="00000000">
              <w:rPr>
                <w:i w:val="1"/>
                <w:rtl w:val="0"/>
              </w:rPr>
              <w:t xml:space="preserve">Apliecības izsniegšanas vai saglabāšanas brīdī ģimene tiek vērtēta, ņemot vērā faktu, ka ģimenē ir bijuši vismaz trīs bērni. Ja ģimenē joprojām ir vismaz viens bērns, kas atbilst MK noteikumu Nr. 598 4.1.1. apakšpunktā noteiktajiem kritērijiem (piemēram, nav sasniedzis pilngadību vai iegūst izglītību, vai pilda valsts aizsardzības dienestu), ģimene saglabā tiesības uz Goda ģimenes Apliecību.</w:t>
            </w:r>
            <w:r w:rsidR="00000000" w:rsidRPr="00000000" w:rsidDel="00000000">
              <w:rPr>
                <w:i w:val="1"/>
                <w:rtl w:val="0"/>
              </w:rPr>
              <w:t xml:space="preserve">Tādējādi bērna nāves gadījumā ģimene nezaudē Goda ģimenes statusu, ja vien saglabājas atbilstība noteiktajiem kritērijiem attiecībā uz vismaz vienu no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4.1.1. punktā norādītajiem kritērijiem un anotācijā aprakstītā, un minētajā piemērā norādītā izriet, ka, lai Sabiedrības integrācijas fonds (turpmāk - SIF)  izvērtētu Goda ģimenes apliecības izsniegšanu vai saglabāšanu ģimenei, no Fizisko personu reģistra jāsaņem arī ziņas par visiem bērniem, arī tiem, kuri ir vecāki par 24 gadiem, un mirušajiem bērniem, jo tie arī tiek pieskaitīti, lai sasniegtu minimālo trīs bērnu skaitu un ģimene varētu saņemt atbilstošo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lūdzam precizēt noteikumu projekta 10.1.2. apakšpunktu, norādot kādus datus SIF apstrādās Fizisko personu reģistra, lai pārbaudītu vai persona atbilst noteikumu projektā 4.1.1. punktā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ņemt vērā, ka būs veicamas izmaiņas starp PMLP un SIF noslēgtajā starpresoru vienošanās un izveidotajā starpsistēmu risinājumā, servisos, lai SIF izpildītu noteikumu projektā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10.1.2.apakšpunkts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 personai vienai vai kopā ar laulāto ir trīs vai vairāk bērnu, tai skaitā audžuģimenē vai aizbildnībā esoši bērni, vai pilngadīgas personas, kuru personas statuss Fizisko personu reģistrā ir aktīvs, un pārbauda minēto bērnu un pilngadīgo personas kodu, vārdu(-us) un uzvārdu, dzimšanas datumu un miršanas datumu, ja attiecināms;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šāds skaidrojums: “(..) arī turpmāk tiek saglabāts Sabiedrības integrācijas fondam noteiktais pienākums ne retāk kā reizi gadā pārbaudīt Apliecības saņēmēju atbilstību attiecīgajiem kritērijiem (tostarp, vai personai un tās laulātajam nav pārtrauktas vai atņemtas bērnu aizgādības tiesības; vai persona vai tās laulātais nav reģistrēts parādnieka statusā Uzturlīdzekļu garantiju fonda iesniedzēju un parādnieku reģistrā; par to, vai pilngadīgā persona, kura nav sasniegusi 24 gadu vecumu, turpina iegūt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daudzbērnu ģimenes statuss un goda ģimenes statuss nav identiski jēdzieni. Daudzbērnu ģimenes statuss ir šaurāks jēdziens, jo Bērnu tiesību aizsardzības likuma izpratnē tas paredz, ka personai ir vismaz trīs bērni, ievērojot likumā noteiktos vecuma un izglītības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goda ģimenes statuss ir uzlūkojams plašāk. Goda ģimenes statusa piešķiršanā tiek vērtēta ģimene kā kopums, un tajā bērni var tikt skaitīti kopā laulātajiem, neatkarīgi no tā, vai visiem bērniem ir viens bioloģiskais vecāks. Līdz ar to goda ģimenes statusam var kvalificēties arī tādas ģimenes, kurās katram no laulātajiem individuāli nav vismaz trīs bērnu, bet ģimene kopumā atbilst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goda ģimenes statuss aptver plašāku ģimeņu loku nekā daudzbērnu ģimeņu statuss un nav reducējams tikai uz daudzbērnu ģimenes definīciju. Šis jēdzienu nošķīrums ir būtisks, lemjot par valsts atbalsta pasākumu subjektu loku. Goda ģimenes statuss ir veidots kā plašāks atbalsta un atzinības mehānisms, kas aptver lielāku ģimeņu loku nekā daudzbērnu ģimenes statuss, un tā piemērošana nedrīkst nepamatoti tikt sašaurināta, pielīdzinot to tikai daudzbērnu ģimenes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ierobežotās valsts budžeta finansējuma iespējas, Satiksmes ministrijas ieskatā būtiski ir rūpīgi izvērtēt atbalsta saņēmēju loku un nodrošināt mērķētu finansējuma izlietojumu. Satiksmes ministrijas ieskatā var pastāvēt gadījumi, kur, piemēram, trīs nepilngadīgu bērnu aprūpi nodrošina četri pieaugušie – divi jaunajā laulībā esošie vecāki un divi bioloģiskie vecāki. Turklāt bioloģiskajiem vecākiem ir pienākums maksāt uzturlīdzekļus līdz bērna pilngadības sasniegšanai vai kamēr mācās līdz 24 gadu vecumam. Šādi tiek radīta diskriminējošu situāciju attiecībā pret ģimenēm, kur divi pieaugušie aprūpē divus bērnus un par sabiedriskā transporta pakalpojumiem maksā pilnu biļetes cenu par katru ģimenes locekli. Vienlaikus jāņem vērā, ka praksē var pastāvēt arī situācijas, kurās viens no bioloģiskajiem vecākiem nepilda savus uzturlīdzekļu nodrošināšanas pienākumus un uzturlīdzekļi bērnam tiek izmaksāti no Uzturlīdzekļu garantiju fonda, tādējādi daļēji pārnesot finansiālo slogu uz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apstākļi kopumā aktualizē nepieciešamību īpaši rūpīgi izvērtēt valsts atbalsta piešķiršanas kritērijus un adresātu loku, lai ierobežota valsts budžeta finansējuma apstākļos nodrošinātu mērķētu, pamatotu un efektīvu finanšu līdzekļu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anotācijā  izvērtēt iespējamos risinājumus atbalsta mērķēšanai, īpaši attiecībā uz gadījumiem, kad bērnu aprūpē iesaistīti vairāki pieaugušie vai kad atbalsts var tikt piešķirts personām, kuras faktiski nenodrošina bērnu ikdienas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Goda ģimenes apliecības programma pēc savas būtības nav klasiskā sociālās palīdzības vai ienākumu testēta atbalsta forma, bet gan valsts atzinības un atbalsta mehānisms ģimenēm, kuras audzina vai ir audzinājušas bērnus, balstoties uz objektīviem un administrējamiem kritērijiem (bērnu skaits, vecums, statuss u. tml.). Līdz ar to programmas ietvaros netiek veikts individuāls izvērtējums par katras personas faktisko iesaisti bērnu ikdienas aprūpē vai finansiālo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izvēlētā pieeja – vērtēt ģimeni kā kopumu un skaitīt bērnus abu laulāto līmenī – ir apzināts politikas risinājums, kas atspoguļo mūsdienu ģimeņu struktūras daudzveidību (tostarp saliktās ģimenes) un nodrošina vienkārši administrējamu, vienveidīgi piemērojamu regulējumu. Alternatīva – detalizēti vērtēt katra pieaugušā faktiskās aprūpes vai uzturlīdzekļu nodrošināšanas aspektus – nozīmētu būtisku administratīvās slodzes pieaugumu, tiesiskās nenoteiktības risku un nesamērīgu iejaukšanos personu privātajā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Satiksmes ministrijas minētajiem piemēriem par iespējamām atšķirīgām situācijām starp ģimenēm norādāms, ka atbalsta instrumenti dažādās jomās pēc būtības var attiekties uz atšķirīgām mērķgrupām un nav savstarpēji tieši salīdzināmi. Goda ģimenes programma ir specifisks instruments, kas balstīts uz daudzbērnu ģimenes principu, un tā mērķis nav pilnībā izlīdzināt visu mājsaimniecību izdevumus, bet gan sniegt atbalstu konkrētai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ar plānotajiem grozījumiem netiek mainīti pamatprincipi par to, kā nosakāms aprūpējamo personu loks, bet gan tiek nodrošināta taisnīgāka pieeja attiecībā uz ģimenēm, kuras līdzšinējā regulējuma dēļ zaudēja statusu tikai vecuma sliekšņa piemērošanas dēļ. Attiecīgi šie grozījumi nemaina tiesību būtību, bet novērš identificētu sistēmisku nepilnību.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ministrijas priekšlikums būtiski pārskatīt atbalsta piešķiršanas kritērijus, izvirzot papildu nosacījumus attiecībā uz bērnu faktiskās aprūpes nodrošināšanu vai uzturlīdzekļu maksāšanas aspektiem, pārsniedz izskatāmā noteikumu projekta tvērumu un nav risināms šī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2012.gada 11.decembra noteikumu Nr.858 “Transportlīdzekļa ekspluatācijas nodokļa un uzņēmumu vieglo transportlīdzekļa nodokļa maksāšanas kārtība” (turpmāk – MK noteikumi Nr.858) 46.punkts nosaka, ka VAS “Ceļu satiksmes drošības direkcija” piemēro transportlīdzekļa ekspluatācijas nodokļa atvieglojumu daudzbērnu ģimenēm, pamatojoties uz pieejamo informāciju Fizisko personu reģistrā, vai uz informāciju, kura saņemta no Izglītības un zinātnes ministrijas vai ārvalsts iestādes izsniegtu izziņu par personām līdz 24 gadu vecumam, kuras iegūst attiecīgu izglītību, vai arī personai uzrādot derīgu Sabiedrības integrācijas fonda izsniegtu Latvijas Goda ģimenes apliecību. Ņemot vērā to, ka noteikumu projekts paredz paplašināt Latvijas Goda ģimenes apliecības piemērošanas subjektu loku, aicinām papildināt anotācijas 4.sadaļu “Tiesību normu sistēmas”, norādot, ka Satiksmes ministrijai ir jāveic precizējums MK noteikumos Nr.858, paredzot 46.punktā svītrot informāciju par Latvijas Goda ģimenes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Goda ģimenes apliecība ir viens no mehānismiem, ar kuru tiek nodrošināta piekļuve valsts atbalsta pasākumiem, tostarp transporta jomā. Atbilstoši anotācijā sniegtajai informācijai fiskālās ietekmes aprēķinos jau ir iekļauts, ka, pamatojoties uz Satiksmes ministrijas sniegtajiem datiem, negūtie ieņēmumi no transportlīdzekļa ekspluatācijas nodokļa un autoceļu lietošanas nodevas sastāda 210 000 euro gadā. Tas nozīmē, ka minētais atbalsta mehānisms tiek saglabāts arī turpmāk un ir integrāla projekta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atsauces svītrošana uz Goda ģimenes apliecību MK noteikumu Nr. 858 46. punktā būtiski mainītu atbalsta piešķiršanas nosacījumus, faktiski izslēdzot Goda ģimenes no šī atbalsta saņēmēju loka, kas nebūtu savienojams ar izstrādātā noteikumu projekta mērķi un anotācijā veiktajiem fiskālās ietekmes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ar šiem grozījumiem tiek paplašināts Goda ģimeņu loks, līdz ar to arī paplašinās to personu loks, kuras var izmantot ar šo statusu saistītos atbalsta pasākumus, tostarp transportlīdzekļa ekspluatācijas nodokļa atvieglojumu. Līdz ar to jautājums nav par atbalsta instrumenta pārskatīšanu vai sašaurināšanu, bet gan par tā piemērošanas paplašināšanu noteiktas mērķgrupas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ministrijas priekšlikums nav atbalstāms, jo tas būtu pretrunā ar noteikumu projekta būtību, anotācijā ietverto fiskālās ietekmes izvērtējumu un kopējo politikas mērķi saglabāt un stiprināt atbalstu Goda ģimenēm.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Grozījums šo noteikumu 4.1.1. apakšpunktā, kas paredz tiesības saņemt apliecību trīs vai vairāk bērnu ģimenēm, kurām vismaz viens bērns atbilst noteiktajiem piešķiršanas kritērijiem, stājas spēkā 2027.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sistēmas (KIDS-2) pilnveidi atbilstīgi plānotajiem grozījumiem, lūgums ievērot nepieciešamos 6 mēnešus no grozījumu apstiprināšanas, jo tas ir laiks, kas nepieciešams, lai veiktu sistēmas izstrādes procesu. Lūgums izvērtēt iespēju, mainīt no konkrēta datuma, kas pašlaik 01.01.2027., uz 6 men. pēc noteikuma apstiprināšanas, paredzot, ka sistēmas izstrādei un testēšanai ir nepieciešami vismaz 6 men., kā iepriekš to esam norādījuši.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norādītā nepieciešamībā pēc pietiekama laika informācijas sistēmas pilnveidei ir ņemta vērā jau iepriekš, paredzot, ka MK noteikumu spēkā stāšanās termiņš ir 2027.gada 1.janvāris. Aicinām sistēmas izmaiņu sagatavošanas darbus uzsākt jau šobrīd, paralēli normatīvā akta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noteikumu projektā paredzētais spēkā stāšanās datums — 2027. gada 1. janvāris — arī turpmāk tiek uzturēts, ņemot vērā, ka šis jautājums ir izvirzīts kā politikas prioritāte un steidzams uzdevums. Paredzams, ka noteikumu projekts tiks virzīts izskatīšanai Ministru kabinetā jau šī gada jūnijā un attiecīgi apstiprināts, kas nozīmē, ka arī pēc apstiprināšanas SIF rīcībā saglabājas aptuveni 6 mēnešu periods informācijas sistēmas izstrādei un testēšanai.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šobrīd priekšlikums mainīt spēkā stāšanās kārtību uz relatīvu termiņu netiek atbalstīts, bet situācijā, ja tiks kavēta noteikumu projekta apstiprināšana Ministru kabinetā, šis priekšlikums tiks vērtēts atkārtoti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Grozījums šo noteikumu 4.1.1. apakšpunktā, kas paredz tiesības saņemt apliecību trīs vai vairāk bērnu ģimenēm, kurām vismaz viens bērns atbilst noteiktajiem piešķiršanas kritērijiem, stājas spēkā 2027. gada 1. janvārī</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16.04.2026. 12:43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valsts atbalsta programmas “Latvijas Goda ģimenes apliecības programma” (turpmāk – Goda ģimenes apliecība) saņēmēju loka paplašināšanu, paredzot, ka Goda ģimenes apliecību un ar to saistītos atvieglojumus daudzbērnu ģimenes varētu izmantot līdz brīdim, kad jaunākais bērns sasniedz 18 gadu vecumu vai 24 gadu vecumu, ja ģimene atbilst Ministru kabineta 2024. gada 10. septembra noteikumos Nr. 598 “Latvijas Goda ģimenes apliecības programmas īstenošanas kārtība” (turpmāk – noteikumi Nr. 598)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vērš uzmanību uz to, ka Ministru kabinets atbildē Saeimas Cilvēktiesību un sabiedrisko lietu komisijai (2025. gada sēdes protokols Nr. 1, 52. §) ir norādījis, ka grozījumos noteikumos Nr. 598 paredzētajiem risinājumiem būtu jānovērš papildu sloga rašanās valsts budžetam un jānodrošina, ka iesaistītās institūcijas šos grozījumus spēj īstenot piešķirto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veiktos aprēķinus, kas liecina, ka noteikumu projekta īstenošana radītu papildu finansiālu ietekmi uz valsts budžeta programmas 31.00.00 “Sabiedriskais transports” apakšprogrammu 31.06.00 “Dotācija zaudējumu segšanai sabiedriskā transporta pakalpojumu sniedzējiem” un, ka dotācijas palielinājums gadā indikatīvi varētu sasniegt 89 148 euro (t. sk. PVN), Satiksmes ministrija lūdz grozījumu ieviešanu, kas ļautu nodrošināt atvieglojumu paplašināšanu bez papildu ietekmes uz Satiksmes ministrijai piešķirtajiem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pozīcija par papildu valsts budžeta līdzekļu nepiešķiršanu šīs iniciatīvas īstenošanai jau iepriekš ir skaidri norādīta un nav mainīta arī atkārtotās saskaņošanas ietvaros. Ar noteikumu projektu netiek paredzēts finansējuma palielinājums Satiksmes ministrijas budžetā, un attiecīgi jebkuras fiskālās ietekmes segšana ir risināma atbildīgās institūcijas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ministrijai nepieciešams izvērtēt iespējas iniciatīvas īstenošanai, pārskatot esošos iekšējos resursus un budžeta prioritātes, kā arī meklējot risinājumus savas kompetences ietvaros, neparedzot papildu ietekmi uz valsts budžetu kopumā. Noteikumu projekta grozījumi netiek atlikti vai mainīti, pamatojoties uz atsevišķu nozaru fiskālajiem aprēķiniem.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noteikumu Nr. 598 grozījumus pēc būtības, jāveic grozījumi noteikumos Nr. 601 “Valsts atbalsta programmas “Latvijas Goda ģimenes apliecības programma” informācijas sistēmas noteikumi”, papildinot tos ar šādu apakšpunktu: 3.1.15. vēsturiskā aizbildnība – papildinājums nepieciešams, lai SIF varētu pārliecināties par pilngadīgās personas vēsturisko aizbildnības faktu, precīzāk, vai personai ir bijusi aizbildnībā konkrēta pilngadīgā persona, kas saskaņā ar MK noteikumu Nr. 598 4.1.1.2. apakšpunktu un ierosinātajiem grozījumiem būtu jāieskaita aprūpējamo skaitā. Vienlaikus, būtu nepieciešams arī noteikumu 5.1. apakšpunktu papildināt ar jaunizveidoto 3.1.15.apakšpunktu. SIF informē, ka SIF rīcībā šāda informācija ir tikai no Sociālā dienesta, bet pirms SIF vēršas pie Sociālā dienesta, paļaujoties tikai uz personas sniegto informāciju, SIF rīcībā jau būtu informācija no PMLP par personas sniegto datu atbilstību vēsturiskajai aizbildniecībai. Šādi dati arī mazinātu manuālos procesu SIF nākotnē.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Atbildot uz SIF atkārtoti izteikto priekšlikumu papildināt MK noteikumus Nr. 601 ar jaunu apakšpunktu par vēsturiskās aizbildnības datu izgūšanu, vēršam uzmanību, ka šāds papildinājums nav uzskatāms par nepieciešamu vai pamatotu. Kā jau iepriekš norādīts, MK noteikumu Nr. 601 3.3.11. apakšpunkts jau šobrīd paredz SIF tiesības izgūt ziņas par to, ka pilngadīga persona (līdz 21 gadam vai līdz 24 gadiem, ja tā iegūst izglītību), pamatojoties uz pašvaldības sociālā dienesta izvērtējumu, uzturas pie aizbildņa vai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pamats goda ģimenes statusa piešķiršanai un aprūpējamo personu ieskaitīšanai nav vēsturiskais aizbildnības fakts kā tāds, bet gan aktuālā situācija, proti, ka persona arī pēc pilngadības sasniegšanas faktiski turpina uzturēties pie konkrētā aizbildņa vai audžuģimenes. Tieši šis apstāklis ir izšķirošs MK noteikumu Nr. 598 4.1.1.2. apakšpunkta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informāciju par šādu aktuālo situāciju var sniegt tikai un vienīgi pašvaldības sociālais dienests, jo atbilstoši normatīvajam regulējumam tieši sociālais dienests veic personas situācijas izvērtējumu un pieņem lēmumu par tās uzturēšanos pie aizbildņa vai audžuģimenē pēc pilngadības sasniegšanas. Attiecīgi citu institūciju rīcībā esošie dati (tai skaitā PMLP rīcībā esošā informācija par vēsturiskiem faktiem) nevar aizstāt sociālā dienesta izvērtējumu un nevar tikt izmantoti kā patstāvīgs pamats lēmumu pieņemšanai goda ģimenes statusa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spēkā esošais regulējums jau nodrošina SIF piekļuvi nepieciešamajai informācijai par personu, kuras atbilst aprūpējamo personu lokam, un atsevišķa papildinājuma par vēsturiskās aizbildnības datu izgūšanu MK noteikumos Nr. 601 ieviešana nav lietderīga un neatbilst goda ģimenes statusa piešķiršanas mērķim un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saskaņošanas procesā no Labklājības ministrijas saņemta informācija, t ka grozījumu īstenošanai papildu finansējums no valsts budžeta netiek paredzēts, kā rezultātā attiecīgo izmaiņu ieviešana ir īstenojama atbildīgo institūciju esošo budžeta līdzekļu ietvaros. Meklējot nepieciešamos resursus iekšējas budžeta prioritāšu pārskatīšanas ceļā, SIF 2026. gadā atliks sistēmas pilnveides prioritāros darbus uz 2027.g. un pieejamā budžeta ietvaros 2026. gadā nodrošinās nepieciešamo 50 000 euro finansējumu informācijas sistēmas pielāgošanai MK noteikumu grozījumu ieviešanai. Lai nodrošinātu 2026.gadā plānotos, bet iepriekš minētā iemesla dēļ neveiktos informācijas sistēmas attīstības darbus, 2027. gadā šim mērķim nepieciešams papildu finansējums 50 000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norādītā iespējamā papildu finansējuma nepieciešamība 2027. gadā citu, iepriekš plānotu, bet 2026. gadā neveiktu informācijas sistēmas attīstības darbu īstenošanai nav tieši saistāma ar izstrādāto noteikumu projektu. Ar attiecīgajiem grozījumiem netiek paredzētas saistības par papildu finansējuma piešķiršanu nākamajos budžeta gados, un jautājumi par informācijas sistēmu turpmāko attīstību ir vērtējami vispārējā budžeta plānošanas procesā atbilstoši fiskālajām iespējām un valdības noteiktajām prioritātēm.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2024. gada 10. septembra noteikumos Nr. 598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- 23.04.2026.)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Labklājības ministrijas atzinumu par Klimata un enerģētikas ministrijas iepriekš iesniegto iebildumu par TA projektu, Klimata un enerģētikas ministrija neuztur iepriekš pausto iebildumu. Vienlaikus, Klimata un enerģētikas ministrija secina, ka saistībā ar Grozījumu Ministru kabineta 2024. gada 10. septembra noteikumos Nr. 598 "Latvijas Goda ģimenes apliecības programmas īstenošanas kārtība"  ir nepieciešams veikt atbilstošus labojumus Ministru kabineta noteikumos Nr. 345 "Aizsargātā lietotāja tirdzniecības pakalpojuma noteikumos", precizējot kārtību, kādā daudzbērnu ģimenes noteiktos gadījumos var pieteikties aizsargātā lietotāja pakalpojuma saņemšanai Būvniecības valsts kontroles birojs (turpmāk - Birojs). Lai nodrošinātu, ka pakalpojuma saņemšanai gadījumos, ja aizsargātais lietotājs ir daudzbērnu ģimene, kurā vismaz viens no bērniem  vecumā no 18 līdz 24 gadiem iegūst vispārējo, profesionālo vai augstāko izglītību ārzemēs birojam būtu iespējas pārliecināties, ka pieteikuma iesniedzējs atbilst aizsargātā lietotāja statusam, ir nepieciešams veikt grozījumus  Ministru kabineta noteikumos Nr. 345, paredzot, ka aizsargātā lietotāja atbilstības statusa novērtēšanai vairs nav izmantojama Goda ģimenes apliecības kopija un pieteikuma iesniegšanai ir jāizmanto faktisku daudzbērnu ģimenes statusu apliecinoši dokumenti, tai skaitā nepilngadīgo bērnu dzimšanas apliecības, kā arī bērnu vecumā no vecumā no 18 līdz 24 gadiem, kuri iegūst vispārējo, profesionālo vai augstāko izglītību ārzemēs, izglītību apliecinošs dokuments. Tāpat arī nepieciešams noteikt, ka gadījumā, ja atbilstošo Ministru kabineta noteikumu Nr. 345 grozījumi netiek apstiprināti un nestājas spēkā līdz Noteikumu projekta spēkā stāšanās datumam, Būvniecības valsts kontroles birojam ir dodams rīkojums līdz Ministru kabineta noteikumu Nr. 345 stāšanās spēkā brīdim Goda ģimenes apliecības kopijas vietā no pieteikuma iesniedzējiem pieprasīt papildus daudzbērnu ģimenes statusa atbilstību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izskatāmais noteikumu projekts neregulē aizsargātā lietotāja pakalpojuma piešķiršanas kārtību un neizdara izmaiņas normatīvajā regulējumā, kas nosaka aizsargātā lietotāja statusa izvērtēšanas kritērijus vai piemērojamos apliecinošos dokumentus. Attiecīgi grozījumi Ministru kabineta noteikumos Nr. 345, tostarp dokumentu loka precizēšana vai atteikšanās no Goda ģimenes apliecības kopijas kā apliecinoša dokumenta, ir vērtējami kā atsevišķs regulējuma jautājums KEM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šī noteikumu projekta ietvaros nav paredzēts dot rīkojumus Būvniecības valsts kontroles birojam par dokumentu pieprasīšanas kārtības maiņu līdz iespējamu grozījumu spēkā stāšanās brīdim Ministru kabineta noteikumos Nr. 345. Šādi pārejas risinājumi būtu izskatāmi tikai attiecīgā normatīvā akta grozījumu ietvaros, nodrošinot tiesisko noteiktību un vienotu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KEM norādītie priekšlikumi par aizsargātā lietotāja statusa izvērtēšanas un apliecinošo dokumentu kārtības maiņu nav tieši saistāmi ar izskatāmo noteikumu projektu un nav risināmi šī projekta ietvaros, bet ir skatāmi atsevišķa normatīvā regulējuma pilnveides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2024. gada 10. septembra noteikumos Nr. 598 "Latvijas Goda ģimenes apliecības programmas īstenošanas kārtība""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31.03.2026. 19:51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saskaņojot tiesību akta projektu, tika izteikusi iebildumu attiecībā uz tiesību akta projekta anotācijas 3. sadaļas 6.1. un 6.2. apakšpunktos ietverto informāciju - attiecībā uz 6.1. apakšpunktu atsaucoties uz vēstuli, kas tika nosūtīta Labklājības ministrijai ar izvērtējumu par 2024. gadā piemēroto valsts nodevu, un vēršot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3. sadaļas 6.1. apakšpunktā norādīts, ka "[…] ieņēmumi no valsts nodevas par īpašumtiesību nostiprināšanu zemesgrāmatā varētu samazināties par 13 702 euro gadā. </w:t>
            </w:r>
            <w:r w:rsidR="00000000" w:rsidRPr="00000000" w:rsidDel="00000000">
              <w:rPr>
                <w:b w:val="1"/>
                <w:rtl w:val="0"/>
              </w:rPr>
              <w:t xml:space="preserve">Tomēr, ņemot vērā, ka citas Tieslietu ministrijas iekasētās valsts nodevas varētu tikt iekasētas lielākā apmērā, nekā plānots, minētās izmaiņas neradīs ietekmi uz kopējiem valsts budžeta ieņēmumiem.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2025. gada 4. augustā, tika sniegusi Labklājības ministrijai informāciju (vēstule ar reģ. Nr.1-13.8/2382), ka, citastarp, attiecībā uz zemesgrāmatu nodevām un tiesu maksas pakalpojumiem - saskaņā ar ministrijas rīcībā esošo informāciju, 2024. gadā samazināta valsts nodevas likme par īpašuma tiesību nostiprināšanu zemesgrāmatā tika piemērota 1 868 gadījumos, kas atbilst aptuveni 3 % no kopējā Goda ģimeņu skaita uz 2024. gada 31. decembri (60 554 ģimenes, saskaņā ar Labklājības ministrijas datiem). Kopējā šajā periodā sniegtā atbalsta summa bija 1 505 593 euro, kas vidēji ir 806 euro uz vienu piemērošanas gadījumu. Ja saglabāsies līdzšinējā samazinātās nodevas piemērošanas proporcija (aptuveni 3 %), var prognozēt aptuveni 17 papildu gadījumus, kuros tiktu piemērota samazināta valsts nodevas likme par īpašuma tiesību nostiprināšanu zemesgrāmatā. Šādā gadījumā valsts budžeta ieņēmumi varētu samazināties par aptuveni 13 702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19. februāra noteikumu Nr. 96 "Noteikumi par tiesas sniegtajiem maksas pakalpojumiem" 5.1.6. apakšpunkts paredz, ka no samaksas par rajonu (pilsētu) tiesu, apgabaltiesu un Augstākās tiesas sniegto maksas pakalpojumu atbrīvo daudzbērnu ģimenes vecākus. No Valsts vienotās datorizētās zemesgrāmatas (turpmāk – VVDZ) datu bāzes nav iespējams iegūt informāciju, lai precīzi noteiktu, cik gadījumos un kādā apmērā Goda ģimenēm piemērots atbrīvojums par tiesas sniegtajiem maksas pakalpojumiem, jo VVDZ datu bāze satur apkopotu informāciju par visiem atbrīvojuma piemērošanas pamatiem kopumā, tostarp personas ar invaliditāti, politiski represētās personas un citas kategorijas, tādēļ atsevišķi gadījumi pēc konkrēta pamatojuma nav identificējami. Vienlaikus Tiesu informatīvās sistēmas dati liecina, ka 2024. gadā izrakstītajiem rēķiniem nav piemērots atbrīvojums no tiesas sniegtajiem maksas pakalpojumiem, pamatojoties uz minētā atbrīvojuma pamatu. Kopumā 2024. gadā tika reģistrēti 66 atbrīvojumi no tiesu sniegtajiem maksas pakalpojumiem par kopējo summu 816 euro, kas vidēji ir 12,36 euro uz vienu atbalsta gadījumu. Ņemot vērā, ka nav iespējams precīzi identificēt, vai kāds no šiem gadījumiem attiecas uz Goda ģimenes apliecības turētāju, kā arī ņemot vērā salīdzinoši nelielo atbalsta apmēru vienam gadījumam, tiek pieņemts, ka Goda ģimenes statusa paplašināšana būtiski neietekmēs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Labklājības ministrijai sniegto informāciju, secināts, ka tieslietu nozarē kopējā prognozētā ietekme uz valsts budžetu ir vērtējama kā neliela un ieņēmumu samazinājums varētu sasniegt aptuveni 13 702 euro gadā. Nepieciešamo finansējumu iespējams segt no esošajiem valsts budžeta līdzekļiem vai paredzēt nākamā gada budžeta plānošanas procesā kā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  Labklājības ministrijai netika pausts viedoklis, ka citas valsts nodevas varētu tikt iekasētas lielākā apjomā. Līdz ar to lūdzam anotācijas sadaļu attiecīgi precizēt (dzēst informāciju par nodevas iekasēšanu lielākā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precizēto tiesību akta anotāciju, secināms, ka Labklājības ministrija izteikto iebildumu atzīmējusi kā vērā ņemtu, tomēr precizējusi anotāciju tikai daļā par tās 3. sadaļas 6.2. apakšpunktu, vienlaikus 6.1. apakšpunktā minētā informācija nav labota. Atbilstoši atkārtoti lūdzam precizēt arī 6.1.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- 08.04.2026.)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savu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paplašināt valsts atbalsta programmas ''Latvijas Goda ģimenes apliecības programma'' (turpmāk – Goda ģimenes apliecība) saņēmēju loku, paredzot, ka Goda ģimenes apliecību un tās piešķirtos atvieglojumus varētu izmantot līdz brīdim, kamēr daudzbērnu ģimenes jaunākais bērns sasniedz 18 gadu vecumu vai 24 gadu vecumu, ja ģimene kvalificējas Ministru kabineta 2024. gada 10. septembra noteikumos Nr. 598 ''Latvijas Goda ģimenes apliecības programmas īstenošanas kārtība'' (turpmāk – noteikumi Nr. 598)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atgādina, ka Ministru kabinets sniegtajā atbildē  (2025. gada sēdes protokols Nr. 1, 52. §) Saeimas Cilvēktiesību un sabiedrisko lietu komisijai (turpmāk - Komisija) minēja, ka MK noteikumos Nr. 598 tiks iekļauti risinājumi, lai neradītu papildu slogu valsts budžetam un nodrošinātu, ka grozījumus noteikumos Nr. 598 iesaistītās institūcijas spēs īstenot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veiktajiem aprēķiniem noteikumu projekts rada finansiālu ietekmi uz valsts budžeta programmas 31.00.00 Sabiedriskais transports, 31.06.00 apakšprogrammu “Dotācija zaudējumu segšanai sabiedriskā transporta pakalpojumu sniedzējiem” plānotajiem izdevumiem braukšanas maksas atvieglojumu nodrošināšanai sabiedriskā transporta pakalpojumu sniedzējiem. Dotācijas palielinājums gadā indikatīvi tiek prognozēts 89 148 euro (t.sk. PVN) apmērā, ko nav iespējams segt Satiksmes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attiecīgo iniciatīvu netiek paredzēts papildu finansējums no valsts budžeta, un šī pieeja nav mainīta arī atkārtoti izsakot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ministrijai nepieciešams rast risinājumus iniciatīvas īstenošanai savas kompetences un esošā budžeta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norādīts, ka ir ņemts vērā Finanšu ministrijas iebildums par to, ka arī Satiksmes ministrija anotācijas 3.sadaļā jānorāda kā iestāde, kas noteikumu projektā paredzēto īstenos esošo budžeta līdzekļu ietvaros, pārstrukturizējot un prioritizējot pasākumu īstenošanu, tomēr anotācijas 3.sadaļas 6.2.apakšpunkts šāds precizējums nav veikts. Attiecīgi atkārtoti lūdzam precizēt, ievērojot, ka tālākai virzībai atbalstāmi ir tikai tādi normatīvie akti, kuru īstenošanu iesaistītās puses var nodrošināt pieejamo resursu ietvaros, tai skaitā ievērojot Labklājības ministrijas izziņā norādīto, ka Ministru kabineta atbildē Saeimas Cilvēktiesību un sabiedrisko lietu komisijai par grozījumiem MK noteikumos Nr. 598 (Ministru kabineta 2026. gada 13.janvāra sēdes protokols Nr. 1 52. §) bija norādīts, ka grozījumi iekļaus risinājumus, lai tie neradītu papildu slogu valsts budžetam un nodrošinātu, ka iesaistītās institūcijas spēs tos īstenot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tabulā kā kārtējo gadu norādīt 2026.gadu un turpmākos trīs gadus 2027., 2028. un 2029.gadu, attiecīgi precizējot tabulā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finansējuma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16.01.2026. 15:59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2024. gada 10. septembra noteikumos Nr. 598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1.punktu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LM iniciatīvu nodrošināt iespēju turpināt izmantot izsniegto apliecību un  šajos noteikumos noteiktajā kārtībā saņemt jaunu apliecību līdz brīdim, kad personas aprūpē vai ģimenē  esošais jaunākais bērns sasniedz pilngadību vai ģimenē esošā jaunākā persona turpina mācības pēc pilngadības sasniegšanas, tomēr noteikumi nesniedz skaidru priekštatu par to, vai arī jaunākajiem bērniem, kuri atbilst šo noteikumu 4.1.1.apakšpunktā noteiktajiem nosacījumiem, var saņemt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PriekšlikumsPapildināt 14.1 punktu aiz vārda “Personai” ar vārdiem “un tās bērniem, kuri atbilst šo noteikumu 4.1. minētajiem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 norādot skaidrojumu par to, vai arī jaunākajiem bērniem, kuri atbilst šo noteikumu 4.1.1.apakšpunktā noteiktajiem nosacījumiem, var saņemt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septembra noteikumos Nr. 598 "Latvijas Goda ģimenes apliecības programmas īstenošanas kārtība" (Latvijas Vēstnesis, 2024, 177.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noteikumu Nr. 598 grozījumus pēc  būtības, jāveic  grozījumi noteikumos Nr. 601 “Valsts atbalsta programmas “Latvijas Goda ģimenes apliecības programma” informācijas sistēmas noteikumi”, papildinot tos ar šādu apakšpunktu:  3.1.15. vēsturiskā aizbildnība – papildinājums nepieciešams, lai SIF varētu pārliecināties par pilngadīgās personas vēsturisko aizbildnības faktu, precīzāk, vai personai ir bijusi aizbildnībā konkrēta pilngadīgā persona, kas saskaņā ar MK noteikumu Nr. 598 4.1.1.2. apakšpunktu un ierosinātajiem grozījumiem būtu jāieskaita aprūpējamo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ieviestu noteikumu Nr. 598 grozījumus pēc  būtības, jāveic  grozījumi MK Nr. 601, papildinot tos ar šādu apakšpunktu:  3.3.15. ziņas par ģimenes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598 5.punktu papildināt ar vārdiem “un pilngadīgas personas, kas reģistrējušas laulību”, lai mainītu līdzšinējo situāciju, kad pilngadīga persona reģistrē laulību, turpina iegūt izglītību, paralēli strādā, vai saņem atbalstu no laulātā, bet turpina saņemt apliecību “Goda ģimene”, kas šajā situācijā būtu nepamatoti, jo faktiski pilngadīga persona vairs nav savu vecāku aizgādībā.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projektu, nosakot grozījumu spēkā stāšanās datumu – 6 mēneši pēc MK noteikumu Nr. 598 un MK noteikumu Nr. 601 grozījumu pieņemšanas. Ierosināto grozījumu ieviešanai nepieciešami 6 mēneši no brīža, kad sājās spēkā abi iepriekš norādītie noteikumi, jo tie ir saistīti ne tikai ar izstrādi SIF pusē, bet arī Pilsonības un migrācijas lietu pārvaldes pārziņā esošo Fizisko personu reģistru un pieejamajām datu kopām, kas prasīs papildu izstrādi un testēšanu. SIF šo situāciju jau ir akcentējis savā 12.05.2025 vēstulē Nr. 1-40.1/2025/598N un 14.08.2025 vēstulē Labklājības ministrijai Nr.1-40.1/2025/1363N. Tā kā grozījumus nav iespējams ieviest bez procesu automatizēšanas, t.i., to nevar paveikt manuāli, noteikumos Nr.601 būtiski ietvert pārejas noteikumus, proti, papildinātās normas  piemērojamas no dienas, kad izveidots attiecīgs tehniskais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 vērš uzmanību, ka minētie grozījumi noteikumos Nr. 598 tieši ietekmē arī MK noteikumu Nr.345 “Aizsargātā lietotāja tirdzniecības pakalpojuma noteikumi” ieviešanu, kā arī MK noteikumu Nr.858 “Transportlīdzekļa ekspluatācijas nodokļa un uzņēmumu vieglo transportlīdzekļu nodokļa maksāšanas kārtība”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Nr.601 “Valsts atbalsta programmas “Latvijas Goda ģimenes apliecības programma” informācijas sistēmas noteikumi” 3.3.11.apakšpunkts jau šobrīd paredz SIF tiesības izgūt ziņas par to, ka pilngadīga persona, kura nav sasniegusi 21 gada vecumu vai, ja tā iegūst vispārējo, profesionālo vai augstāko izglītību, – 24 gadu vecumu, pamatojoties uz pašvaldības sociālā dienesta izvērtējumu, uzturas pie aizbildņa vai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pašvaldības sociālais dienests šādu izvērtējumu sagatavo tikai tajos gadījumos, ja persona pirms pilngadības ir atradusies aizbildnībā vai audžuģimenē un turpina tur uzturēties arī pēc pilngadības sasniegšanas. Līdz ar to minētajās ziņās jau pēc būtības ir ietverta informācija par personas iepriekšējo aprūpes statusu.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SIF nepieciešamā informācija jau ir pieejama spēkā esošā regulējuma ietvaros, un atsevišķa papildinājuma par vēsturisko datu izgūšanu MK noteikumos Nr. 601 nav uzskatāma par lietderīgu vai pamatotu.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Ministru kabineta noteikumi Nr. 598 ir pakārtots normatīvais akts un ar tiem nav pieļaujams sašaurināt Bērnu tiesību aizsardzības likumā noteikto daudzbērnu ģimenes statusa tvērumu. Bērnu tiesību aizsardzības likumā daudzbērnu ģimenes statuss ir definēts, balstoties uz bērnu skaitu un vecuma (izglītības) kritērijiem, un tajā nav paredzēts, ka bērna vai pilngadību sasniegušas personas stāšanās laulībā varētu būt par pamatu statusa zaudēšanai.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Ministru kabineta noteikumiem nebūtu tiesiski pamatoti ieviest papildu ierobežojumu, kas neizriet no likuma un kas faktiski sašaurinātu daudzbērnu ģimenes statusa piemērošanu, pārkāpjot normatīvo aktu hierarhijas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goda ģimenes statusa mērķis ir novērtēt ģimeni par bērnu audzināšanu, nevis vērtēt pilngadīga bērna turpmākos personiskos dzīves lēmumus. Bērna stāšanās laulībā pati par sevi nemaina faktu, ka bērnam arī turpmāk ir nepieciešams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laulības noslēgšana ir personas privātās dzīves aspekts, un tās izmantošana kā pamats valsts atbalsta zaudēšanai citām personām (vecākiem) nav samērīga un rada nepamatotu atšķirīgu attieksmi pret ģimenēm salīdzināmās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paredzēt pienākumu sniegt informāciju par bērna vai pilngadīgas personas ģimenes stāvokli un ar to saistīt goda ģimenes statusa zaudēšanu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Paredzēts, ka izstrādātie grozījumi stāsies spēkā ar 2027.gada 1.janvāri, tādējādi dodot laiku IT sistēmu tehniskai pielāgošanai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10. septembra noteikumos Nr. 598 "Latvijas Goda ģimenes apliecības programmas īstenošanas kārtība" (Latvijas Vēstnesis, 2024, 177.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(Birojs) ir Aizsargātā lietotāja datu informācijas sistēmas (ALDIS) pārzinis. ALDIS aizsargātajam lietotājam automātiski piemēro ikmēneša atbalstu elektroenerģijas rēķina daļējai segšanai atbilstoši Ministru kabineta 01.06.2021. noteikumiem Nr.345 “Aizsargātā lietotāja tirdzniecības pakalpojuma noteikumi” (MK noteikumi Nr.345). Atbilstoši Elektroenerģijas tirgus likuma 1.panta 3.punktam aizsargātais lietotājs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trūcīga vai maznodrošināta ģimene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daudzbērnu ģimene;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ģimene (persona), kuras aprūpē ir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ar I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kura izlieto elektroenerģiju savā mājsaimniecībā pašas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Nr.345 paredz atsevišķus gadījumus, kad aizsargātā lietotāja tirdzniecības pakalpojumu (Pakalpojums) nodrošina, pamatojoties uz Birojā iesniegtu Latvijas Goda ģimenes apliecības (Apliecība) kopiju (MK noteikumu Nr.345 19.1 punkts). Vienlaikus MK noteikumi Nr.345 neparedz Biroja pienākumu pārliecināties par Apliecības iegūšanas pamatu.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daudzbērnu ģimene, t.sk. daļa Apliecības saņēmēju ir arī aizsargātie lietotāji un izstrādātais tiesību akta projekts saistīts ar Saeimā iesniegto likumprojektu “Grozījumi Bērnu tiesību aizsardzības likumā” (Nr.890/Lp14; Likumprojekts) un sistēmiski raugoties, tai skaitā ņemot vērā anotācijā sniegto informāciju, tas potenciāli var ietekmēt arī aizsargāto lietotāju loku, to ievērojami paplašinot, kas, savukārt radītu ietekmi uz valsts budžetu – Pakalpojumam nepieciešamā ikgadējā finansējuma apjomu, Birojs sniedz savu iebildumu (skat.tekstu pie anotācijas), jo īpaši </w:t>
            </w:r>
            <w:r w:rsidR="00000000" w:rsidRPr="00000000" w:rsidDel="00000000">
              <w:rPr>
                <w:b w:val="1"/>
                <w:rtl w:val="0"/>
              </w:rPr>
              <w:t xml:space="preserve">uzsverot nepieciešamību pilnībā izvērtēt tiesību akta projekta fiskālo ietekmi. </w:t>
            </w:r>
            <w:r w:rsidR="00000000" w:rsidRPr="00000000" w:rsidDel="00000000">
              <w:rPr>
                <w:rtl w:val="0"/>
              </w:rPr>
              <w:t xml:space="preserve">Birojs vērš uzmanību, ka Likumprojekta izstrādes gaitā </w:t>
            </w:r>
            <w:r w:rsidR="00000000" w:rsidRPr="00000000" w:rsidDel="00000000">
              <w:rPr>
                <w:b w:val="1"/>
                <w:rtl w:val="0"/>
              </w:rPr>
              <w:t xml:space="preserve">arī Labklājības ministrija</w:t>
            </w:r>
            <w:r w:rsidR="00000000" w:rsidRPr="00000000" w:rsidDel="00000000">
              <w:rPr>
                <w:rtl w:val="0"/>
              </w:rPr>
              <w:t xml:space="preserve"> 16.05.2025. vēstulē Nr.33-1-05/754  Saeimas Cilvēktiesību un sabiedrisko lietu komisijai </w:t>
            </w:r>
            <w:r w:rsidR="00000000" w:rsidRPr="00000000" w:rsidDel="00000000">
              <w:rPr>
                <w:b w:val="1"/>
                <w:rtl w:val="0"/>
              </w:rPr>
              <w:t xml:space="preserve">daļā par fiskālo ietekmi identificējusi,</w:t>
            </w:r>
            <w:r w:rsidR="00000000" w:rsidRPr="00000000" w:rsidDel="00000000">
              <w:rPr>
                <w:rtl w:val="0"/>
              </w:rPr>
              <w:t xml:space="preserve"> ka atbalsta programma dod tiesības saņemt gan valsts un pašvaldības atbalstu, gan atlaides, izmantojot pakalpojumus, kurus piedāvā vairāk kā 600 valsts un privātie uzņēmumi Latvijā, un </w:t>
            </w:r>
            <w:r w:rsidR="00000000" w:rsidRPr="00000000" w:rsidDel="00000000">
              <w:rPr>
                <w:b w:val="1"/>
                <w:rtl w:val="0"/>
              </w:rPr>
              <w:t xml:space="preserve">starp galvenajiem valsts noteiktajiem atbalsta veidiem</w:t>
            </w:r>
            <w:r w:rsidR="00000000" w:rsidRPr="00000000" w:rsidDel="00000000">
              <w:rPr>
                <w:rtl w:val="0"/>
              </w:rPr>
              <w:t xml:space="preserve"> programmas dalībniekiem, </w:t>
            </w:r>
            <w:r w:rsidR="00000000" w:rsidRPr="00000000" w:rsidDel="00000000">
              <w:rPr>
                <w:b w:val="1"/>
                <w:rtl w:val="0"/>
              </w:rPr>
              <w:t xml:space="preserve">kas var radīt būtisku fiskālu ietekmi uz valsts budžetu, norādījusi arī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27.08.2025 vēstulē Nr. 3.3-2/2025/5107N Labklājības ministrijai ir norādījusi, ka “</w:t>
            </w:r>
            <w:r w:rsidR="00000000" w:rsidRPr="00000000" w:rsidDel="00000000">
              <w:rPr>
                <w:i w:val="1"/>
                <w:rtl w:val="0"/>
              </w:rPr>
              <w:t xml:space="preserve">Ekonomikas ministrija neīsteno atbalsta pasākumus Latvijas Goda ģimenes apliecības programmas ietvaros. Atbilstoši šobrīd spēkā esošajam normatīvajam regulējumam </w:t>
            </w:r>
            <w:r w:rsidR="00000000" w:rsidRPr="00000000" w:rsidDel="00000000">
              <w:rPr>
                <w:b w:val="1"/>
                <w:i w:val="1"/>
                <w:rtl w:val="0"/>
              </w:rPr>
              <w:t xml:space="preserve">Goda ģimenes apliecības saņēmēji un aizsargātie lietotāji ir divas atšķirīgas valsts un cita veida atbalsta saņēmēju mērķgrupas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Klimata un enerģētikas ministrija 03.02.2026.atzinumā ir vērsusi uzmanību, ka izmaksu apsvērumu dēļ šobrīd netiek plānots pārskatīt aizsargātā lietotāja pakalpojuma saņēmēju loku vai arī periodu, kurā pakalpojuma saņēmēji - daudzbērnu ģimenes - ir tiesīgi saņemt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apstākli, ka ar šiem grozījumiem netiek paredzētas izmaiņas aizsargātā lietotāja pakalpojuma piemērošanas nosacījumos vai saņēmēju lokā, kas varētu radīt papildu fiskālo ietekmi,  anotācijas sadaļu par fiskālo ietekmi uz aizsargātā lietotāja pakalpojumu nav lietderīgi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anotācijā ir iekļauts papildu skaidrojums par nošķīrumu starp daudzbērnu ģimenes definīciju un goda ģimenes statusu. Šis skaidrojums sniegts, lai novērstu iespējamas atšķirīgas interpretācijas normu piemērošanā un skaidri uzsvērtu, ka goda ģimenes statuss nav automātiski pielīdzināms daudzbērnu ģimenes statusam. Vienlaikus anotācijā uzsvērts, ka goda ģimenes statuss aptver plašāku ģimeņu loku un šis nošķīrums ir būtisks, lemjot par atbalsta subjektu loku un atbalsta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atbalsta paplašināt valsts atbalsta programmas ''Latvijas Goda ģimenes apliecības programma'' (turpmāk – Goda ģimenes apliecība) saņēmēju loku, paredzot, ka Goda ģimenes apliecību un tās piešķirtos atvieglojumus varētu izmantot līdz brīdim, kamēr daudzbērnu ģimenes jaunākais bērns sasniedz 18 gadu vecumu vai 24 gadu vecumu, ja ģimene kvalificējas Ministru kabineta 2024. gada 10. septembra noteikumos Nr. 598 ''Latvijas Goda ģimenes apliecības programmas īstenošanas kārtība'' (turpmāk – noteikumi Nr. 598) noteiktajiem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Satiksmes ministrija atgādina, ka Ministru kabinets sniegtajā atbildē  (2025. gada sēdes protokols Nr. 1, 52. §) Saeimas Cilvēktiesību un sabiedrisko lietu komisijai (turpmāk - Komisija) minēja, ka MK noteikumos Nr. 598 tiks iekļauti risinājumi, lai neradītu papildu slogu valsts budžetam un nodrošinātu, ka grozījumus noteikumos Nr. 598 iesaistītās institūcijas spēs īstenot esošo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Satiksmes ministrijas veiktajiem aprēķiniem noteikumu projekts rada finansiālu ietekmi uz valsts budžeta programmas 31.00.00 Sabiedriskais transports, 31.06.00 apakšprogrammu “Dotācija zaudējumu segšanai sabiedriskā transporta pakalpojumu sniedzējiem” plānotajiem izdevumiem braukšanas maksas atvieglojumu nodrošināšanai sabiedriskā transporta pakalpojumu sniedzējiem. Dotācijas palielinājums gadā indikatīvi tiek prognozēts 89 148 euro (t.sk. PVN) apmērā, ko nav iespējams segt Satiksmes ministrijai piešķirto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jau 2025. gadā saskaņošanas procesā ir akceptējusi Ministru kabineta pozīciju, kas tika iesniegta Saeimas Cilvēktiesību un sabiedrisko lietu komisijai, skaidri norādot, ka plānotās izmaiņas tiks īstenotas esošo budžeta līdzekļu ietvaros. Šī pozīcija tika saskaņota starpinstitūciju līmenī un kalpoja par pamatu tam, ka izmaiņas netika atzītas par tādām, kas prasa papildu finansējumu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Satiksmes ministrijas pašreizējais iebildums, ka tā nespēs īstenot grozījumus esošā budžeta ietvaros, nav atbalstāms,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budžeta pieprasījums nav ticis iesniegts likumā “Par valsts budžetu”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ir skaidri norādījusi, ka papildu finansējums šim mērķim netiks piešķirts un ka finansējums nav paredzēts ne 2026. gada, ne vidēja termiņa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ministrijām, tai skaitā Satiksmes ministrijai, ir jāplāno un jāorganizē savas funkcijas esošā apropriācijas ietvaros, jo izmaiņas neparedz jaunu funkciju vai pienākumu nodošanu ministrijai, bet tikai precizē esošo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atkāpties no jau saskaņotās Ministru kabineta pozīcijas, un grozījumu īstenošana ir jānodrošina esošo finanšu līdzekļu ietvarā, kā to Satiksmes ministrija pati ir apliecinājusi 2025. gada saskaņojumā.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Birojs uzskata par nepieciešamu papildināt tiesību akta projekta anotāciju ar </w:t>
            </w:r>
            <w:r w:rsidR="00000000" w:rsidRPr="00000000" w:rsidDel="00000000">
              <w:rPr>
                <w:u w:val="single"/>
                <w:rtl w:val="0"/>
              </w:rPr>
              <w:t xml:space="preserve">skaidru norādi par to, ka atbalsts, kas pienākas Latvijas Goda ģimenes apliecības (Apliecība) saņēmējiem</w:t>
            </w:r>
            <w:r w:rsidR="00000000" w:rsidRPr="00000000" w:rsidDel="00000000">
              <w:rPr>
                <w:rtl w:val="0"/>
              </w:rPr>
              <w:t xml:space="preserve"> saskaņā ar Ministru kabineta 10.12.2024. Noteikumiem Nr.598 "Latvijas Goda ģimenes apliecības programmas īstenošanas kārtība" (MK noteikumi Nr.598) </w:t>
            </w:r>
            <w:r w:rsidR="00000000" w:rsidRPr="00000000" w:rsidDel="00000000">
              <w:rPr>
                <w:u w:val="single"/>
                <w:rtl w:val="0"/>
              </w:rPr>
              <w:t xml:space="preserve">nav attiecināms uz aizsargātā lietotāja tirdzniecības pakalpojumu (Pakalpojums)</w:t>
            </w:r>
            <w:r w:rsidR="00000000" w:rsidRPr="00000000" w:rsidDel="00000000">
              <w:rPr>
                <w:rtl w:val="0"/>
              </w:rPr>
              <w:t xml:space="preserve">. Tā kā sabiedrība saasināti uztver jautājumus par atbalstu ģimenēm ar bērniem un Birojs praksē novēro, ka nav pietiekamas izpratnes par sniegto atbalstu atšķirībām (uzskatot, ka visām daudzbērnu ģimenēm pienākas visi iespējamie atbalsti), šāda norāde anotācijā būtu nepieciešama, t.sk. lai izslēgtu interpretācijas par atbalstam nepieciešamo finansējumu. Vienlaikus Biroja ieskatā tiesību akta projekts ietekmēs arī atbalsta sniedzējus, t.sk.komersantus, uz ko anotācijā nav atbilstošu norāžu. Kā redzams anotācijas 6.punktā, projekta izstrādē nav bijušas iesaistītas ne valsts un pašvaldību institūcijas, ne nevalstiskās organizācijas, ne citas personas. Atbalsta sniedzējiem jāizvērtē šādu grozījumu ietekme uz iespējām turpināt atbalsta sniegšanu, t.sk. jāzina vismaz provizorisks atbalstāmo subjektu skaits, kas atbilstoši tiesību akta projektā iecerētajam noteikti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Birojs vērš uzmanību uz to, ka </w:t>
            </w:r>
            <w:r w:rsidR="00000000" w:rsidRPr="00000000" w:rsidDel="00000000">
              <w:rPr>
                <w:u w:val="single"/>
                <w:rtl w:val="0"/>
              </w:rPr>
              <w:t xml:space="preserve">šobrīd valsts informāciju sistēmās digitāli nepastāv datu kopa “daudzbērnu ģimene”</w:t>
            </w:r>
            <w:r w:rsidR="00000000" w:rsidRPr="00000000" w:rsidDel="00000000">
              <w:rPr>
                <w:rtl w:val="0"/>
              </w:rPr>
              <w:t xml:space="preserve">, tādēļ Aizsargātā lietotāja datu informācijas sistēma (ALDIS) no Fizisko personu reģistra informācijas sistēmas saņem datus formātā </w:t>
            </w:r>
            <w:r w:rsidR="00000000" w:rsidRPr="00000000" w:rsidDel="00000000">
              <w:rPr>
                <w:i w:val="1"/>
                <w:rtl w:val="0"/>
              </w:rPr>
              <w:t xml:space="preserve">bērns + vecāks + vecāks</w:t>
            </w:r>
            <w:r w:rsidR="00000000" w:rsidRPr="00000000" w:rsidDel="00000000">
              <w:rPr>
                <w:rtl w:val="0"/>
              </w:rPr>
              <w:t xml:space="preserve"> un transformē šos datus daudzbērnu ģimenes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tiesību akta projekts  veicina atšķirīgu pieeju daudzbērnu ģimenes sastāvam starp Apliecības saņēmējiem un tām personām, kuru dati tiek saņemti no Fizisko personu reģistra informācijas sistēmas. Saskaņā ar Ministru kabineta 01.06.2021. noteikumiem Nr.345 “Aizsargātā lietotāja tirdzniecības pakalpojuma noteikumi” (MK noteikumi Nr.345) daudzbērnu ģimenēm Pakalpojumu sniedz, maksas samazinājumu piemērojot vienai no personām, kurai pašai vai kopā ar laulāto ir trīs bērni vai vairāk vecumā līdz 18 gadiem (arī aizbildnībā esoši vai audžuģimenē ievietoti bērni) vai bērni līdz 24 gadu vecumam, kuri iegūst vispārējo, profesionālo vai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atšķirība starp dažādām daudzbērnu ģimeņu sastāva noteikšanas  pieejām, neatkarīgi vai tā ir ar mērķi piešķirt Apliecību vai citu atbalstu, t.sk. Pakalpojumu, Biroja ieskatā ir maldinoša un nevienlīdzīga. Proti, Birojs Pakalpojuma piešķiršanas ietvaros saskaras ar situācijām, ka personas, kurām ir piešķirta Apliecība, norāda to kā pamatojumu daudzbērnu ģimenes statusa piešķiršanai un secīgi izmanto visu Latvijā daudzbērnu ģimenēm noteikto atbalstu un pakalpojumu maksas atvieglojumu saņemšanai, kas neatbilst šobrīd spēkā esošajam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uz to, ka gadījumā, ja tiesību normās daudzbērnu ģimeņu kopa, ko ALDIS saņem no Fizisko personu reģistra informācijas sistēmas, tiks papildināta (t.sk. dēļ tiesību aktu projektā paredzētā) ar personām, kas pārsniedz 24 gadu vecumu, bet tās ir attiecināmas uz (saistītas ar) konkrēto daudzbērnu ģimeni, tad būtu jāveic izmaiņas esošajā daudzbērnu ģimeņu datu atlasē, lai tā aptvertu arī minētās personas Lai realizētu šādas apjomīgas datu atlases izmaiņas, nepieciešams veikt pilnvērtīgu resursu un finanšu izvērtējumu, tai skaitā Pilsonības un migrācijas lietu pārvaldei kā šo datu devējam.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ALDIS izstrādātāju par nepieciešamajām izmaiņām ALDIS funkcionalitātes pielāgojumiem saistībā ar iespējamu aizsargātā lietotāja subjektu loka paplašināšanu, saņemts provizoriskais izmaksu novērtējums – 30 000 euro apmērā. Vienlaikus, ņemot vērā, ka iespējamās izmaiņas saistītas ar gadījumiem, kad valsts informācijas sistēmās nav pieejami dati, kas nepieciešami ALDIS, attiecīgo funkciju izpildei, iespējams, būs nepieciešamas arī papildu amata vietas, lai veiktu manuālas darbības nolūkā nodrošināt Pakalpojuma sniegšanu visiem, kuriem tas pienāktos.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Saeimā iesniegtā likumprojekta “Grozījumi Bērnu tiesību aizsardzības likumā” (Nr.890/Lp14; Likumprojekts) izskatīšanas ietvaros Sabiedrības integrācijas fonds informējis, ka atbilstoši Likumprojektā plānotajām izmaiņām ik gadu aptuveni 550 ģimenēm saglabātos tiesības turpināt saņemt Goda ģimenes programmas piemērotos atvieglojumus un piešķirto pakalpojumu atlaides, Birojs vērš uzmanību, ka izmaiņu rezultātā attiecīgo subjektu loks ar katru gadu paplašināsies, tādēļ nav pamata aprēķinus balstīt uz šiem skaitļiem. Tomēr, ja vispārīgi pieņem, ka vidējais aizsargātā lietotāja atbalsts ir 25 euro mēnesī, tad reizinot to ar minēto ģimeņu skaitu un reizinot ar mēnešu skaitu gadā, tie būtu papildu 165 000 euro pirmajā gadā, 333 000 (165 000x2) otrajā gadā utt. Iepriekš minēto apsvērumu šādi </w:t>
            </w:r>
            <w:r w:rsidR="00000000" w:rsidRPr="00000000" w:rsidDel="00000000">
              <w:rPr>
                <w:u w:val="single"/>
                <w:rtl w:val="0"/>
              </w:rPr>
              <w:t xml:space="preserve">aprēķini nebūtu ņemami vērā, vērtējot ietekmi uz valsts budžetu</w:t>
            </w:r>
            <w:r w:rsidR="00000000" w:rsidRPr="00000000" w:rsidDel="00000000">
              <w:rPr>
                <w:rtl w:val="0"/>
              </w:rPr>
              <w:t xml:space="preserve">, turklāt Likumprojekta izskatīšanas ietvaros </w:t>
            </w:r>
            <w:r w:rsidR="00000000" w:rsidRPr="00000000" w:rsidDel="00000000">
              <w:rPr>
                <w:u w:val="single"/>
                <w:rtl w:val="0"/>
              </w:rPr>
              <w:t xml:space="preserve">Klimata un enerģētikas ministrija 16.05.2025. vēstulē Nr.1-13/1168 Saeimai norādīja, ka</w:t>
            </w:r>
            <w:r w:rsidR="00000000" w:rsidRPr="00000000" w:rsidDel="00000000">
              <w:rPr>
                <w:rtl w:val="0"/>
              </w:rPr>
              <w:t xml:space="preserve"> saistībā ar izmaiņām plānotā maksimālā </w:t>
            </w:r>
            <w:r w:rsidR="00000000" w:rsidRPr="00000000" w:rsidDel="00000000">
              <w:rPr>
                <w:u w:val="single"/>
                <w:rtl w:val="0"/>
              </w:rPr>
              <w:t xml:space="preserve">fiskālā ietekme uz valsts budžetu</w:t>
            </w:r>
            <w:r w:rsidR="00000000" w:rsidRPr="00000000" w:rsidDel="00000000">
              <w:rPr>
                <w:rtl w:val="0"/>
              </w:rPr>
              <w:t xml:space="preserve"> aizsargātā lietotāja tirdzniecības pakalpojuma nodrošināšanai</w:t>
            </w:r>
            <w:r w:rsidR="00000000" w:rsidRPr="00000000" w:rsidDel="00000000">
              <w:rPr>
                <w:u w:val="single"/>
                <w:rtl w:val="0"/>
              </w:rPr>
              <w:t xml:space="preserve"> ir aplēsta aptuveni 2 803 770 euro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Likumprojekta izstrādes gaitā </w:t>
            </w:r>
            <w:r w:rsidR="00000000" w:rsidRPr="00000000" w:rsidDel="00000000">
              <w:rPr>
                <w:u w:val="single"/>
                <w:rtl w:val="0"/>
              </w:rPr>
              <w:t xml:space="preserve">arī Labklājības ministrija</w:t>
            </w:r>
            <w:r w:rsidR="00000000" w:rsidRPr="00000000" w:rsidDel="00000000">
              <w:rPr>
                <w:rtl w:val="0"/>
              </w:rPr>
              <w:t xml:space="preserve"> 16.05.2025. vēstulē Nr.33-1-05/754  Saeimas Cilvēktiesību un sabiedrisko lietu komisijai </w:t>
            </w:r>
            <w:r w:rsidR="00000000" w:rsidRPr="00000000" w:rsidDel="00000000">
              <w:rPr>
                <w:u w:val="single"/>
                <w:rtl w:val="0"/>
              </w:rPr>
              <w:t xml:space="preserve">daļā par fiskālo ietekmi </w:t>
            </w:r>
            <w:r w:rsidR="00000000" w:rsidRPr="00000000" w:rsidDel="00000000">
              <w:rPr>
                <w:rtl w:val="0"/>
              </w:rPr>
              <w:t xml:space="preserve">identificējusi, ka atbalsta programma dod tiesības saņemt gan valsts un pašvaldības atbalstu, gan atlaides, izmantojot pakalpojumus, kurus piedāvā vairāk kā 600 valsts un privātie uzņēmumi Latvijā, un </w:t>
            </w:r>
            <w:r w:rsidR="00000000" w:rsidRPr="00000000" w:rsidDel="00000000">
              <w:rPr>
                <w:u w:val="single"/>
                <w:rtl w:val="0"/>
              </w:rPr>
              <w:t xml:space="preserve">starp galvenajiem valsts noteiktajiem atbalsta veidiem</w:t>
            </w:r>
            <w:r w:rsidR="00000000" w:rsidRPr="00000000" w:rsidDel="00000000">
              <w:rPr>
                <w:rtl w:val="0"/>
              </w:rPr>
              <w:t xml:space="preserve"> programmas dalībniekiem, </w:t>
            </w:r>
            <w:r w:rsidR="00000000" w:rsidRPr="00000000" w:rsidDel="00000000">
              <w:rPr>
                <w:u w:val="single"/>
                <w:rtl w:val="0"/>
              </w:rPr>
              <w:t xml:space="preserve">kas var radīt būtisku fiskālu ietekmi uz valsts budžetu, norādījusi arī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Birojs aicina papildus izvērtēt (izvērtējumu ietverot anotācijā) arī apstākli, ka saskaņā ar MK noteikumiem Nr.598 Apliecības saņēmēju atbilstību MK noteikumos Nr.598 noteiktajiem kritērijiem pārbauda ne retāk kā reizi gadā. Tas </w:t>
            </w:r>
            <w:r w:rsidR="00000000" w:rsidRPr="00000000" w:rsidDel="00000000">
              <w:rPr>
                <w:u w:val="single"/>
                <w:rtl w:val="0"/>
              </w:rPr>
              <w:t xml:space="preserve">var radīt situācijas, ka atbalstu turpina saņemt persona, kurai iepriekš izsniegta Apliecība, bet atbalstāmas personas kritērijiem tā vairs neatbilst.</w:t>
            </w:r>
            <w:r w:rsidR="00000000" w:rsidRPr="00000000" w:rsidDel="00000000">
              <w:rPr>
                <w:rtl w:val="0"/>
              </w:rPr>
              <w:t xml:space="preserve"> Lai arī MK noteikumi Nr.598 paredz, ka persona ir atbildīga par to, ka Apliecība pēc tās anulēšanas vai pēc tam, kad tā pieteikta kā lietošanai nederīga, netiek izmantota, tomēr gadījumus, kad tā nav ne anulēta, ne pieteikta kā lietošanai nederīga, bet kritēriji atbalsta piešķiršanai vairs nepastāv, šāds regulējums neaptver. Lai atbalsts netiktu piešķirts un finansējums izlietots nepamatoti, vienlaikus Birojs iesaka apsvērt informācijas sistēmu pielāgošanu, lai automātiski noteiktu atbalstāmo loku un brīdī, kad atbalsts vairs nepienākas, to nebūtu iespējams vairs saņemt.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skaidru nošķīrumu daudzbērnu ģimenes statusam no goda ģimenes statusa.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aizsargāto lietotāju, norādām, ka Ekonomikas ministrija 27.08.2025 vēstulē Nr. 3.3-2/2025/5107N Labklājības ministrijai ir norādījusi, ka “Ekonomikas ministrija neīsteno atbalsta pasākumus Latvijas Goda ģimenes apliecības programmas ietvaros. Atbilstoši šobrīd spēkā esošajam normatīvajam regulējumam </w:t>
            </w:r>
            <w:r w:rsidR="00000000" w:rsidRPr="00000000" w:rsidDel="00000000">
              <w:rPr>
                <w:i w:val="1"/>
                <w:rtl w:val="0"/>
              </w:rPr>
              <w:t xml:space="preserve">Goda ģimenes apliecības saņēmēji un aizsargātie lietotāji ir divas atšķirīgas valsts un cita veida atbalsta saņēmēju mērķgrupas</w:t>
            </w:r>
            <w:r w:rsidR="00000000" w:rsidRPr="00000000" w:rsidDel="00000000">
              <w:rPr>
                <w:rtl w:val="0"/>
              </w:rPr>
              <w:t xml:space="preserve">. Proti, Ministru kabineta 2021. gada 1. jūnija noteikumi Nr. 345 “Aizsargātā lietotāja tirdzniecības pakalpojuma noteikumi” izdoti, pamatojoties uz Elektroenerģijas tirgus likumu (turpmāk – ETL), savukārt Ministru kabineta 2024. gada 10. septembra noteikumi Nr. 598 “Latvijas Goda ģimenes apliecības programmas īstenošanas kārtība” (turpmāk – MK noteikumi Nr.598) izdoti, pamatojoties uz Bērnu tiesību aizsardzības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Pamats aizsargātā lietotāja pakalpojuma saņemšanai ir atbilstība kādai no ETL noteiktajām aizsargātā lietotāja kategorijām, nevis Goda ģimenes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MK noteikumi Nr.598 nosaka Latvijas Goda ģimenes apliecības piešķiršanas, izsniegšanas, izmantošanas un anulēšanas gadījumus un kārtību, kā arī ierobežojumus apliecības saņemšanai, </w:t>
            </w:r>
            <w:r w:rsidR="00000000" w:rsidRPr="00000000" w:rsidDel="00000000">
              <w:rPr>
                <w:u w:val="single"/>
                <w:rtl w:val="0"/>
              </w:rPr>
              <w:t xml:space="preserve">nevis atbalsta veidus un tā apjomu,</w:t>
            </w:r>
            <w:r w:rsidR="00000000" w:rsidRPr="00000000" w:rsidDel="00000000">
              <w:rPr>
                <w:rtl w:val="0"/>
              </w:rPr>
              <w:t xml:space="preserve"> tostarp, ne aizsargātā lietotāja subjektu loku un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paskaidrojam, ka likumdevējs nav sniedzis pilnvarojumu ar minētajiem MK noteikumiem noteikt aizsargātā lietotāja saņēmēju loku. To, kādas mērķa grupas saņem aizsargātā elektroenerģijas lietotāja pakalpojumu nosaka ETL, tādējādi tas ir likumdevēja, ne Labklājības ministrijai uzticēts jautājums, izlemt, vai attiecīgās ETL minētās mērķa grupas būtu papildināmas vai maināmas.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ar minētajiem grozījumiem netiek ne paplašināti, ne sašaurināti kritēriji goda ģimenes statusa saņemšanai vai subjektu loks, bet gan noteikts ilgāks termiņš, līdz kuram brīdim ģimenei šāds statuss saglabājas. Personām, kas pārsniegušas  24 gadu vecumu šis statuss nesaglabājas, līdz ar to nav pamata uzskatīt, ka ar minētajiem grozījumiem tiek paplašināts subjektu loks.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03.02.2026.atzinumā ir vērsusi uzmanību, ka izmaksu apsvērumu dēļ šobrīd netiek plānots pārskatīt aizsargātā lietotāja pakalpojuma saņēmēju loku vai arī periodu, kurā pakalpojuma saņēmēji - daudzbērnu ģimenes - ir tiesīgi saņemt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apstākli, ka ar šiem grozījumiem netiek paredzētas izmaiņas aizsargātā lietotāja pakalpojuma piemērošanas nosacījumos vai saņēmēju lokā, kas varētu radīt papildu fiskālo ietekmi,  anotācijas sadaļu par fiskālo ietekmi uz aizsargātā lietotāja pakalpojumu nav lietderīgi papildināt.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savas kompetences ietvaros norāda, ka, saskaņā ar Ministru kabineta 2021.gada 1.jūnija noteikumu Nr. 345 "Aizsargātā lietotāja tirdzniecības pakalpojuma noteikumi" (turpmāk - Ministru kabineta noteikumi Nr.345) 7. punktu, elektroenerģijas aizsargātā lietotāja pakalpojums daudzbērnu ģimenēm tiek sniegts, maksas samazinājumu piemērojot vienai no personām, kurai pašai vai kopā ar laulāto ir trīs bērni vai vairāk vecumā līdz 18 gadiem (arī aizbildnībā esoši vai audžuģimenē ievietoti bērni) vai bērni līdz 24 gadu vecumam, kuri iegūst vispārējo, profesionālo vai augstāko izglītību, savukārt saskaņā ar šo noteikumu 19.</w:t>
            </w:r>
            <w:r w:rsidR="00000000" w:rsidRPr="00000000" w:rsidDel="00000000">
              <w:rPr>
                <w:vertAlign w:val="superscript"/>
                <w:rtl w:val="0"/>
              </w:rPr>
              <w:t xml:space="preserve">1 </w:t>
            </w:r>
            <w:r w:rsidR="00000000" w:rsidRPr="00000000" w:rsidDel="00000000">
              <w:rPr>
                <w:rtl w:val="0"/>
              </w:rPr>
              <w:t xml:space="preserve">punktu, vairākos no gadījumiem, kad lietotājs ir tiesīgs saņemt pakalpojumu, tam kā atbalsta saņemšanas tiesības apliecinošs dokuments ir jāuzrāda Goda ģimenes apliecība. Ņemot vērā, ka līdz ar grozījumu Ministru kabineta 2024.gada 10.septembra noteikumos Nr. 598 "Latvijas Goda ģimenes apliecības programmas īstenošanas kārtība", Goda ģimenes apliecības saņēmēju loks paplašinās, tai skaitā Goda ģimenes apliecību ļaujot saņemt arī personām, kuras, atbilstoši Ministru kabineta noteikumu Nr. 345 kritērijiem, nav tiesīgas pretendēt uz aizsargātā lietotāja pakalpojumu. Ņemot to vērā, lai nodrošinātu to, ka aizsargātā lietotāja pakalpojumu saņem tikai normatīvajos aktos noteikto personu loks, aizsargātā lietotāja datu sistēmas (ALDIS) administrējošajai institūcijai, Būvniecības valsts kontroles birojam, būs nepieciešams veikt papildus ieguldījumus un jāpieprasa papildus informāciju no citām personas datus administrējošajām institūcijām (piemēram, Pilsonības un migrācijas lietu pārvaldes), lai identificētu tos Goda ģimenes apliecības turētājus, kuri ir tiesīgi saņemt aizsargātā lietotāja pakalpojumu. Ņemot vērā minēto, Klimata un enerģētikas ministrija pauž iebildumu, ka, saskaņojot ar Būvniecības valsts kontroles biroju, ir papildināma tiesību akta projekta anotācija, norādot minētā normatīvā akta grozījumu prognozējamo finanšu ietekmi uz Būvniecības valsts kontroles biroju saistībā ar nepieciešamajiem ieguldījumiem ALDIS sistēmas funkcionalitātes paplašināšanai, kā arī iespējamajām papildus sistēmas uzturēšanas izmaksām nākotnē. Papildus Klimata un enerģētikas ministrija arī pievērš uzmanību, ka izmaksu apsvērumu dēļ šobrīd netiek plānots pārskatīt aizsargātā lietotāja pakalpojuma saņēmēju loku vai arī periodu, kurā pakalpojuma saņēmēji - daudzbērnu ģimenes - ir tiesīgi saņemt pakalpojumu, tāpēc ir nepieciešams tiesību akta projekta anotācijā arī norādīt, ka Goda ģimenes apliecības saņēmēju loka paplašināšana nenozīmē aizsargātā elektroenerģijas lietotāja pakalpojumu saņēmēju loka paplašināšanu.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27.08.2025 vēstulē Nr. 3.3-2/2025/5107N Labklājības ministrijai ir norādījusi, ka “</w:t>
            </w:r>
            <w:r w:rsidR="00000000" w:rsidRPr="00000000" w:rsidDel="00000000">
              <w:rPr>
                <w:i w:val="1"/>
                <w:rtl w:val="0"/>
              </w:rPr>
              <w:t xml:space="preserve">Ekonomikas ministrija neīsteno atbalsta pasākumus Latvijas Goda ģimenes apliecības programmas ietvaros. Atbilstoši šobrīd spēkā esošajam normatīvajam regulējumam </w:t>
            </w:r>
            <w:r w:rsidR="00000000" w:rsidRPr="00000000" w:rsidDel="00000000">
              <w:rPr>
                <w:b w:val="1"/>
                <w:i w:val="1"/>
                <w:rtl w:val="0"/>
              </w:rPr>
              <w:t xml:space="preserve">Goda ģimenes apliecības saņēmēji un aizsargātie lietotāji ir divas atšķirīgas valsts un cita veida atbalsta saņēmēju mērķgrupas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Klimata un enerģētikas ministrija 03.02.2026.atzinumā ir vērsusi uzmanību, ka izmaksu apsvērumu dēļ šobrīd netiek plānots pārskatīt aizsargātā lietotāja pakalpojuma saņēmēju loku vai arī periodu, kurā pakalpojuma saņēmēji - daudzbērnu ģimenes - ir tiesīgi saņemt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apstākli, ka ar šiem grozījumiem netiek paredzētas izmaiņas aizsargātā lietotāja pakalpojuma piemērošanas nosacījumos vai saņēmēju lokā, kas varētu radīt papildu fiskālo ietekmi,  anotācijas sadaļu par fiskālo ietekmi uz aizsargātā lietotāja pakalpojumu nav lietderīgi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anotācijā ir iekļauts papildu skaidrojums par nošķīrumu starp daudzbērnu ģimenes definīciju un goda ģimenes statusu. Šis skaidrojums sniegts, lai novērstu iespējamas atšķirīgas interpretācijas normu piemērošanā un skaidri uzsvērtu, ka goda ģimenes statuss nav automātiski pielīdzināms daudzbērnu ģimenes statusam. Vienlaikus anotācijā uzsvērts, ka goda ģimenes statuss aptver plašāku ģimeņu loku un šis nošķīrums ir būtisks, lemjot par atbalsta subjektu loku un atbalsta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noteikumi Nr. 598 nosaka Goda ģimenes Apliecības izsniegšanas nosacījumus nevis atbalsta apjomu, likumdevējs nav sniedzis pilnvarojumu ar minētajiem MK noteikumiem noteikt aizsargātā lietotāja saņēmēju loku. To, kādas mērķa grupas saņem aizsargātā elektroenerģijas lietotāja pakalpojumu nosaka Elektroenerģijas tirgus likums, tādējādi tas ir likumdevēja, ne Labklājības ministrijai uzticēts jautājums, izlemt, vai attiecīgās Elektroenerģijas tirgus likumā minētās mērķa grupas būtu papildināmas vai maināmas.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Vienlaikus vēršam uzmanību ar minētajiem grozījumiem netiek ne paplašināti, ne sašaurināti kritēriji goda ģimenes statusa saņemšanai vai subjektu loks, bet gan noteikts ilgāks termiņš, līdz kuram brīdim ģimenei šāds statuss saglabājas. Personām, kas pārsniegušas  24 gadu vecumu šis statuss nesaglabājas, līdz ar to nav pamata uzskatīt, ka ar minētajiem grozījumiem tiek paplašināts subjektu loks.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(SIF - 29.01.2026.)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sadaļu "Tiesību akta projekta ietekme uz valsts budžetu un pašvaldību budžetiem", norādot, ka: “Vienlaikus, lai esošajās IT sistēmās veiktu nepieciešamās izmaiņas saistībā ar Latvijas Goda ģimenes mērķa grupas paplašināšanu un atbalsta termiņa pagarināšanu, indikatīvi nepieciešams papildu finansējums 50 000 euro apmērā, kas SIF budžetā nav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6.punktā ir iekļautas SIF norādītās provizoriskās izmaksas izmaiņu ieviešanai, bet vienlaikus vēršam uzmanību, ka gatavojot MK pozīciju Saeimas Cilvēktiesību un sabiedrisko lietu komisijai,  iesaistītās institūcijas apliecināja, ka plānotās izmaiņas īstenos esošā budžeta līdzekļu ietvaros pārstrukturizējot un prioritizējot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arī Satiksmes ministriju norādīt kā iestādi, kas noteikumu projektā paredzēto īstenos esošo budžeta līdzekļu ietvaros, pārstrukturizējot un prioritizējot pasākumu īstenošanu, ievērojot, ka tālākai virzībai atbalstāmi ir tikai tādi normatīvie akti, kuru īstenošanu ir iespējams nodrošināt pieejamo 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informāciju anotācijas 3.sadaļā, norādot, no kādiem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kompensēti Kultūras ministrijas padotībā esošo iestāžu izdevumi, kuri šobrīd ir plānoti no biļešu pārdošanas, 18 935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segti Sabiedrības integrācijas fonda plānotie papildu izdevumi 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gatavojot MK pozīciju Saeimas Cilvēktiesību un sabiedrisko lietu komisijai,  iesaistītās institūcijas apliecināja, ka plānotās izmaiņas īstenos esošā budžeta līdzekļu ietvaros pārstrukturizējot un prioritizējot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anotācijas 3. sadaļas 6.1. apakšpunktā norādīts, ka "[…] ieņēmumi no valsts nodevas par īpašumtiesību nostiprināšanu zemesgrāmatā varētu samazināties par 13 702 </w:t>
            </w:r>
            <w:r w:rsidR="00000000" w:rsidRPr="00000000" w:rsidDel="00000000">
              <w:rPr>
                <w:i w:val="1"/>
                <w:rtl w:val="0"/>
              </w:rPr>
              <w:t xml:space="preserve">euro</w:t>
            </w:r>
            <w:r w:rsidR="00000000" w:rsidRPr="00000000" w:rsidDel="00000000">
              <w:rPr>
                <w:rtl w:val="0"/>
              </w:rPr>
              <w:t xml:space="preserve"> gadā. </w:t>
            </w:r>
            <w:r w:rsidR="00000000" w:rsidRPr="00000000" w:rsidDel="00000000">
              <w:rPr>
                <w:b w:val="1"/>
                <w:rtl w:val="0"/>
              </w:rPr>
              <w:t xml:space="preserve">Tomēr, ņemot vērā, ka citas Tieslietu ministrijas iekasētās valsts nodevas varētu tikt iekasētas lielākā apmērā, nekā plānots, minētās izmaiņas neradīs ietekmi uz kopējiem valsts budžeta ieņēmumiem.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Tieslietu ministrija iepriekš, 2025. gada 4. augustā, tika sniegusi Labklājības ministrijai informāciju (vēstule ar reģ. Nr.1-13.8/2382), ka, citastarp, attiecībā uz zemesgrāmatu nodevām un tiesu maksas pakalpojumiem - saskaņā ar ministrijas rīcībā esošo informāciju, 2024. gadā samazināta valsts nodevas likme par īpašuma tiesību nostiprināšanu zemesgrāmatā tika piemērota 1 868 gadījumos, kas atbilst aptuveni 3 % no kopējā Goda ģimeņu skaita uz 2024. gada 31. decembri (60 554 ģimenes, saskaņā ar Labklājības ministrijas datiem). Kopējā šajā periodā sniegtā atbalsta summa bija 1 505 593 </w:t>
            </w:r>
            <w:r w:rsidR="00000000" w:rsidRPr="00000000" w:rsidDel="00000000">
              <w:rPr>
                <w:i w:val="1"/>
                <w:rtl w:val="0"/>
              </w:rPr>
              <w:t xml:space="preserve">euro</w:t>
            </w:r>
            <w:r w:rsidR="00000000" w:rsidRPr="00000000" w:rsidDel="00000000">
              <w:rPr>
                <w:rtl w:val="0"/>
              </w:rPr>
              <w:t xml:space="preserve">, kas vidēji ir 806 </w:t>
            </w:r>
            <w:r w:rsidR="00000000" w:rsidRPr="00000000" w:rsidDel="00000000">
              <w:rPr>
                <w:i w:val="1"/>
                <w:rtl w:val="0"/>
              </w:rPr>
              <w:t xml:space="preserve">euro</w:t>
            </w:r>
            <w:r w:rsidR="00000000" w:rsidRPr="00000000" w:rsidDel="00000000">
              <w:rPr>
                <w:rtl w:val="0"/>
              </w:rPr>
              <w:t xml:space="preserve"> uz vienu piemērošanas gadījumu. Ja saglabāsies līdzšinējā samazinātās nodevas piemērošanas proporcija (aptuveni 3 %), var prognozēt aptuveni 17 papildu gadījumus, kuros tiktu piemērota samazināta valsts nodevas likme par īpašuma tiesību nostiprināšanu zemesgrāmatā. Šādā gadījumā valsts budžeta ieņēmumi varētu samazināties par aptuveni 13 702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19. februāra noteikumu Nr. 96 "Noteikumi par tiesas sniegtajiem maksas pakalpojumiem" 5.1.6. apakšpunkts paredz, ka no samaksas par rajonu (pilsētu) tiesu, apgabaltiesu un Augstākās tiesas sniegto maksas pakalpojumu atbrīvo daudzbērnu ģimenes vecākus. No Valsts vienotās datorizētās zemesgrāmatas (turpmāk – VVDZ) datu bāzes nav iespējams iegūt informāciju, lai precīzi noteiktu, cik gadījumos un kādā apmērā Goda ģimenēm piemērots atbrīvojums par tiesas sniegtajiem maksas pakalpojumiem, jo VVDZ datu bāze satur apkopotu informāciju par visiem atbrīvojuma piemērošanas pamatiem kopumā, tostarp personas ar invaliditāti, politiski represētās personas un citas kategorijas, tādēļ atsevišķi gadījumi pēc konkrēta pamatojuma nav identificējami.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Tiesu informatīvās sistēmas dati liecina, ka 2024. gadā izrakstītajiem rēķiniem nav piemērots atbrīvojums no tiesas sniegtajiem maksas pakalpojumiem, pamatojoties uz minētā atbrīvojuma pamatu. Kopumā 2024. gadā tika reģistrēti 66 atbrīvojumi no tiesu sniegtajiem maksas pakalpojumiem par kopējo summu 816 </w:t>
            </w:r>
            <w:r w:rsidR="00000000" w:rsidRPr="00000000" w:rsidDel="00000000">
              <w:rPr>
                <w:i w:val="1"/>
                <w:rtl w:val="0"/>
              </w:rPr>
              <w:t xml:space="preserve">euro</w:t>
            </w:r>
            <w:r w:rsidR="00000000" w:rsidRPr="00000000" w:rsidDel="00000000">
              <w:rPr>
                <w:rtl w:val="0"/>
              </w:rPr>
              <w:t xml:space="preserve">, kas vidēji ir 12,36 </w:t>
            </w:r>
            <w:r w:rsidR="00000000" w:rsidRPr="00000000" w:rsidDel="00000000">
              <w:rPr>
                <w:i w:val="1"/>
                <w:rtl w:val="0"/>
              </w:rPr>
              <w:t xml:space="preserve">euro</w:t>
            </w:r>
            <w:r w:rsidR="00000000" w:rsidRPr="00000000" w:rsidDel="00000000">
              <w:rPr>
                <w:rtl w:val="0"/>
              </w:rPr>
              <w:t xml:space="preserve"> uz vienu atbalsta gadījumu. Ņemot vērā, ka nav iespējams precīzi identificēt, vai kāds no šiem gadījumiem attiecas uz Goda ģimenes apliecības turētāju, kā arī ņemot vērā salīdzinoši nelielo atbalsta apmēru vienam gadījumam, tiek pieņemts, ka Goda ģimenes statusa paplašināšana būtiski neietekmēs valsts budžeta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Labklājības ministrijai sniegto informāciju, secināts, ka tieslietu nozarē kopējā prognozētā ietekme uz valsts budžetu ir vērtējama kā neliela un ieņēmumu samazinājums varētu sasniegt aptuveni 13 702 </w:t>
            </w:r>
            <w:r w:rsidR="00000000" w:rsidRPr="00000000" w:rsidDel="00000000">
              <w:rPr>
                <w:i w:val="1"/>
                <w:rtl w:val="0"/>
              </w:rPr>
              <w:t xml:space="preserve">euro</w:t>
            </w:r>
            <w:r w:rsidR="00000000" w:rsidRPr="00000000" w:rsidDel="00000000">
              <w:rPr>
                <w:rtl w:val="0"/>
              </w:rPr>
              <w:t xml:space="preserve"> gadā. Nepieciešamo finansējumu iespējams segt no esošajiem valsts budžeta līdzekļiem vai paredzēt nākamā gada budžeta plānošanas procesā kā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  Labklājības ministrijai netika pausts viedoklis, ka citas valsts nodevas varētu tikt iekasētas lielākā apjomā. Līdz ar to lūdzam anotācijas sadaļu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 anotācijas 6.2. apakšpunktā ietverta informācija, ka projekta paredzētos pasākumus, kas saistīti ar Latvijas Goda ģimenes mērķa grupas paplašināšanu un atbalsta termiņa pagarināšanu, iesaistītās institūcijas, tostarp, tālāk tekstā norādot arī Tieslietu ministriju, īstenos esošā budžeta līdzekļu ietvaros pārstrukturizējot un prioritizējot pasākumu īstenošanu (saskaņojums). Lūdzam skaidrot, kādi pasākumi, īstenošanas pārstrukturizācija attiecināti uz Tieslietu ministriju, vai attiecīgo norādi dzēst, to pārfrazēt.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skat.Biroja iebildumu pie noteikumu projekta un anotācijas 1.3.punkta.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Skat.iepriekšējo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Personai ir tiesības turpināt izmantot izsniegto apliecību un  šajos noteikumos noteiktajā kārtībā saņemt jaunu apliecību līdz brīdim, kad personas aprūpē vai ģimenē  esošais jaunākais bērns sasniedz pilngadību vai ģimenē esošā jaunākā pilngadīgā persona, kura atbilst šo noteikumu 4.1.1.apakšpunktā noteiktajiem nosacījumiem, sasniedz 21 vai 24 gadu vecumu,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w:t>
            </w:r>
            <w:r w:rsidR="00000000" w:rsidRPr="00000000" w:rsidDel="00000000">
              <w:rPr>
                <w:vertAlign w:val="superscript"/>
                <w:rtl w:val="0"/>
              </w:rPr>
              <w:t xml:space="preserve">1</w:t>
            </w:r>
            <w:r w:rsidR="00000000" w:rsidRPr="00000000" w:rsidDel="00000000">
              <w:rPr>
                <w:rtl w:val="0"/>
              </w:rPr>
              <w:t xml:space="preserve">. punkts paredz nosacījumus, pie kuriem personai ir tiesības turpināt izmantot izsniegto apliecību, taču ne no projekta, ne tā anotācijas nav nolasāma kārtība kā šīs tiesības var tikt izmantotas.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norādīt projektā un tā anotācijā kārtību 14.</w:t>
            </w:r>
            <w:r w:rsidR="00000000" w:rsidRPr="00000000" w:rsidDel="00000000">
              <w:rPr>
                <w:vertAlign w:val="superscript"/>
                <w:rtl w:val="0"/>
              </w:rPr>
              <w:t xml:space="preserve">1</w:t>
            </w:r>
            <w:r w:rsidR="00000000" w:rsidRPr="00000000" w:rsidDel="00000000">
              <w:rPr>
                <w:rtl w:val="0"/>
              </w:rPr>
              <w:t xml:space="preserve"> punkta piemērošanai. Norādām, ka ir jābūt skaidram, vai 14.</w:t>
            </w:r>
            <w:r w:rsidR="00000000" w:rsidRPr="00000000" w:rsidDel="00000000">
              <w:rPr>
                <w:vertAlign w:val="superscript"/>
                <w:rtl w:val="0"/>
              </w:rPr>
              <w:t xml:space="preserve">1 </w:t>
            </w:r>
            <w:r w:rsidR="00000000" w:rsidRPr="00000000" w:rsidDel="00000000">
              <w:rPr>
                <w:rtl w:val="0"/>
              </w:rPr>
              <w:t xml:space="preserve">punkts pēc tā spēkā stāšanās automātiski tiks piemērots visām personām, kuras atbilst nosacījumiem vai, ievērojot šī brīža normas formulējumu "personai ir tiesības turpināt" - personām būs jāiesniedz, piemēram, iesniegums. Ņemot vērā minēto, lūdzam sniegt skaidrojumu par normas piemērošanu un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norādot skaidrojumu par to, ka personai iesniegums ir jāiesniedz tajā gadījumā, ja Apliecība tiek pieprasīta pirmo reizi, kā arī tad, ja ir nepieciešams atjaunot vai saņemt atkārtoti (beidzies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Personai ir tiesības turpināt izmantot izsniegto apliecību un  šajos noteikumos noteiktajā kārtībā saņemt jaunu apliecību līdz brīdim, kad personas aprūpē vai ģimenē  esošais jaunākais bērns sasniedz pilngadību vai ģimenē esošā jaunākā pilngadīgā persona, kura atbilst šo noteikumu 4.1.1.apakšpunktā noteiktajiem nosacījumiem, sasniedz 21 vai 24 gadu vecumu,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1.punktā paredzēto, ka ar noteikumu 14.</w:t>
            </w:r>
            <w:r w:rsidR="00000000" w:rsidRPr="00000000" w:rsidDel="00000000">
              <w:rPr>
                <w:vertAlign w:val="superscript"/>
                <w:rtl w:val="0"/>
              </w:rPr>
              <w:t xml:space="preserve">1</w:t>
            </w:r>
            <w:r w:rsidR="00000000" w:rsidRPr="00000000" w:rsidDel="00000000">
              <w:rPr>
                <w:rtl w:val="0"/>
              </w:rPr>
              <w:t xml:space="preserve"> punktu plānots paplašināt apliecības turētāju loku, lūdzam precizēt noteikumu projekta 1.punktu, norādot uz kādu termiņu plānots izsniegt apliecību gadījumā, kad tā tiek saglabāta, kamēr personas aprūpē vai ģimenē  esošais jaunākais bērns sasniedz pilngadību vai ģimenē esošā jaunākā pilngadīgā persona, kura atbilst šo noteikumu 4.1.1.apakšpunktā noteiktajiem nosacījumiem, sasniedz 21 vai 24 gadu vecumu, attiecīgi papildinot anotācijas 1.3.apakšsadaļu. Vēršam uzmanību, ka šajā gadījumā apliecības izsniegšana katru gadu palielina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skaidrojumu par to,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nav ilgāks par brīdi, kad jaunākais bērns sasniedz pilngadību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ne retāk kā reizi gadā pārbauda apliecības saņēmēju atbilstību noteikumos noteiktajiem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anotācijas VI sadaļas 6.2. punktā pie sabiedrības līdzdalības organizēšanas veida norādīts, ka īstenota publiskā apspriešana, lūdzam papildināt projekta anotācijas 6.3. punktu ar sabiedrības līdzdalības rezultātiem.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6.3.punkts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25-TA-1877</w:t>
    </w:r>
    <w:r>
      <w:br/>
    </w:r>
    <w:r w:rsidR="00000000" w:rsidRPr="00000000" w:rsidDel="00000000">
      <w:rPr>
        <w:rtl w:val="0"/>
      </w:rPr>
      <w:t xml:space="preserve">11.06.2026. 16.24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25-TA-1877</w:t>
    </w:r>
    <w:r>
      <w:br/>
    </w:r>
    <w:r w:rsidR="00000000" w:rsidRPr="00000000" w:rsidDel="00000000">
      <w:rPr>
        <w:rtl w:val="0"/>
      </w:rPr>
      <w:t xml:space="preserve">11.06.2026. 16.24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Izziņa_25-TA-1877.docx</dc:title>
</cp:coreProperties>
</file>

<file path=docProps/custom.xml><?xml version="1.0" encoding="utf-8"?>
<Properties xmlns="http://schemas.openxmlformats.org/officeDocument/2006/custom-properties" xmlns:vt="http://schemas.openxmlformats.org/officeDocument/2006/docPropsVTypes"/>
</file>