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24-TA-1069: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"Jaunzemu lauki" Codes pagastā, Bauskas novadā, daļas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Pilnīgas informācijas par taisnīgas atlīdzības aprēķināšanu nodrošināšanai aicinām anotācijā pamatot </w:t>
            </w:r>
            <w:r w:rsidR="00000000" w:rsidRPr="00000000" w:rsidDel="00000000">
              <w:rPr>
                <w:u w:val="single"/>
                <w:rtl w:val="0"/>
              </w:rPr>
              <w:t xml:space="preserve">meža zemes 1,77 ha platībā un zemes zem ūdeņiem 0,71 ha platībā neiekļaušanu</w:t>
            </w:r>
            <w:r w:rsidR="00000000" w:rsidRPr="00000000" w:rsidDel="00000000">
              <w:rPr>
                <w:rtl w:val="0"/>
              </w:rPr>
              <w:t xml:space="preserve"> nekustamā īpašuma īpašniekam kompensējamo zaudējumu aprēķinā par nekustamā īpašuma "Jaunzemu lauki" Codes pagastā, Bauskas novadā, kadastra Nr.4052 002 0151, sastāvā esošās zemes vienības ar kadastra apzīmējumu 4052 002 0250, lauksaimniecības daļas vērtības samazinājumu.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vienlaikus sniedzot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Sertificēts nekustamā īpašuma vērtētājs, veicot Nekustamā īpašuma tirgus novērtējumu, ir ņēmis vērā, ka Nekustamā īpašuma zemes vienības ar kadastra apzīmējumu 4052 002 0149 (zemes vienības kadastra apzīmējums pirms tās sadales) atsavināmā daļa pēc zemes vienības platības sadalījuma pa lietošanas veidiem ir lauksaimniecības zeme. Līdz ar to Nekustamā īpašuma tirgus vērtības noteikšanā ir vērtējis tikai lauksaimniecības zemi un nav ņēmis vērā zemes vienības ar kadastra apzīmējumu 4052 002 0149 (zemes vienības kadastra apzīmējums pirms tās sadales) daļu, kura ir meža zeme un zemi zem ūdeņiem, jo tās nav iekļautas Nekustamā īpašuma atsavināmajā daļā un salīdzinājumā ar lauksaimniecības zemēm, šo zemju vērtība ir vairākas reizes zemāka. Vienlaikus ir arī izdarīts secinājums, ka Nekustamā īpašuma atlikušās (neatsavināmās) daļas vērtības samazinājums rodas tikai lauksaimniecības zemei, bet ne meža zemei un zemei zem ūdeņiem.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24-TA-1069</w:t>
    </w:r>
    <w:r>
      <w:br/>
    </w:r>
    <w:r w:rsidR="00000000" w:rsidRPr="00000000" w:rsidDel="00000000">
      <w:rPr>
        <w:rtl w:val="0"/>
      </w:rPr>
      <w:t xml:space="preserve">03.06.2024. 13.18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24-TA-1069</w:t>
    </w:r>
    <w:r>
      <w:br/>
    </w:r>
    <w:r w:rsidR="00000000" w:rsidRPr="00000000" w:rsidDel="00000000">
      <w:rPr>
        <w:rtl w:val="0"/>
      </w:rPr>
      <w:t xml:space="preserve">03.06.2024. 13.18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Izziņa_24-TA-1069.docx</dc:title>
</cp:coreProperties>
</file>

<file path=docProps/custom.xml><?xml version="1.0" encoding="utf-8"?>
<Properties xmlns="http://schemas.openxmlformats.org/officeDocument/2006/custom-properties" xmlns:vt="http://schemas.openxmlformats.org/officeDocument/2006/docPropsVTypes"/>
</file>