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26-TA-450: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“Valsts mežs” Sventes pagastā, Augšdaugavas novadā, daļas nodošanu Satiksmes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26.02.2026. 22:35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w:t>
            </w:r>
            <w:r w:rsidR="00000000" w:rsidRPr="00000000" w:rsidDel="00000000">
              <w:rPr>
                <w:rtl w:val="0"/>
              </w:rPr>
              <w:t xml:space="preserve"> likuma “Par valsts un pašvaldību zemes īpašuma tiesībām un to nostiprināšanu zemesgrāmatās” 8. panta trešo daļu</w:t>
            </w:r>
            <w:r w:rsidR="00000000" w:rsidRPr="00000000" w:rsidDel="00000000">
              <w:rPr>
                <w:rtl w:val="0"/>
              </w:rPr>
              <w:t xml:space="preserve"> Zemkopības ministrijai nodot Satiksmes ministrijas valdījumā valsts nekustamā īpašuma “Valsts mežs” (nekustamā īpašuma kadastra Nr. 4488 001 0153) daļu – zemes vienību (zemes vienības kadastra apzīmējumus 4488 001 0175) 0,07 ha platībā – Sventes pagastā, Augšdaugavas novadā, kas ierakstīta zemesgrāmatā uz valsts vārda Zemkopības ministrijas personā (turpmāk – nekustamā īpašuma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05.03.2026. Valsts sekretāru sanāksmē (protokols Nr.6, 3. §), izskatot jautājumu “Par priekšlikumiem birokrātijas mazināšanai normatīvā regulējuma jomā”, nolemts</w:t>
            </w:r>
            <w:r w:rsidR="00000000" w:rsidRPr="00000000" w:rsidDel="00000000">
              <w:rPr>
                <w:i w:val="1"/>
                <w:rtl w:val="0"/>
              </w:rPr>
              <w:t xml:space="preserve"> atteikties no Ministru kabineta rīkojumiem par valsts nekustamā īpašuma, kas ir ierakstīts zemesgrāmatā, valdītāja maiņu, ja nekustamā īpašuma valdītājs mainās no ministrijas uz ministriju - turpmāk valdītāja maiņa veicama pamatojoties uz procesā iesaistīto ministriju lēmumiem (līdz attiecīgu grozījumu veikšanai minētais nav attiecināms uz Ministru kabineta 01.02.2011. noteikumu Nr. 109 "Kārtība, kādā atsavināma publiskas personas manta" 13.2.apakšpunktā noteiktajiem gadījumiem)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projekta turpmāko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izvērtēts.Vēršam uzmanību, ka minētais Valsts sekretāru sanāksmes lēmums ir pieņemts tikai 05.03.2026, bet šā Ministru kabineta rīkojuma virzība ir uzsākta un tā sagatavošanai nepieciešamie dokumenti ir sagatavoti pirms attiecīgā datuma. Turklāt šobrīd nav paredzēta kārtība, kādā ministrijām veicama nekustamā īpašuma valdītāja maiņa bez Ministru kabineta lēmuma. Līdz ar to uzskatām, ka birokrātijas mazināšanas nolūkos Ministru kabineta rīkojuma projekts ir jāvirza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w:t>
            </w:r>
            <w:r w:rsidR="00000000" w:rsidRPr="00000000" w:rsidDel="00000000">
              <w:rPr>
                <w:rtl w:val="0"/>
              </w:rPr>
              <w:t xml:space="preserve"> likuma “Par valsts un pašvaldību zemes īpašuma tiesībām un to nostiprināšanu zemesgrāmatās” 8. panta trešo daļu</w:t>
            </w:r>
            <w:r w:rsidR="00000000" w:rsidRPr="00000000" w:rsidDel="00000000">
              <w:rPr>
                <w:rtl w:val="0"/>
              </w:rPr>
              <w:t xml:space="preserve"> Zemkopības ministrijai nodot Satiksmes ministrijas valdījumā valsts nekustamā īpašuma “Valsts mežs” (nekustamā īpašuma kadastra Nr. 4488 001 0153) daļu – zemes vienību (zemes vienības kadastra apzīmējumus 4488 001 0175) 0,07 ha platībā – Sventes pagastā, Augšdaugavas novadā, kas ierakstīta zemesgrāmatā uz valsts vārda Zemkopības ministrijas personā (turpmāk – nekustamā īpašuma daļa).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likuma 1.pantu Zemesgrāmatās ieraksta nekustamus īpašumus un nostiprina ar tiem saistītās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tiesiskas skaidrības nodrošināšanai papildināt anotāciju ar informāciju par tālākajām darbībām ar zemes vienības ierakstīšanu zemesgrāmatā - vai pēc Ministru kabineta rīkojuma pieņemšanas zemes vienībai ar kadastra apzīmējumu 4488 001 0175 paredzēts izveidot jaunu nekustamo īpašumu un atvērt tam jaunu zemesgrāmatas nodalījumu, vai arī tā tiks pievienota kāda cita nekustamā īpašuma sastāvam.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ar informāciju par zemes vienības ar kadastra apzīmējumu 44880010141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Pārbūves projekta īstenošanai nepieciešams Satiksmes ministrijas valdījumā nodot valsts nekustamā īpašuma “Valsts mežs” (nekustamā īpašuma kadastra Nr. 4488 001 0153) daļu – zemes vienību (zemes vienības kadastra apzīmējumus 4488 001 0175) 0,07 ha platībā – Sventes pagastā, Augšdaugavas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4488 001 0175 kā atsevišķs patstāvīgs nekustamais īpašums zemesgrāmatā nav ierakstīts.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8. aprīlī starp valsts sabiedrību ar ierobežotu atbildību “Latvijas Valsts ceļi” un akciju sabiedrību “Latvijas Valsts meži” tika noslēgts sadarbības līgums par valsts nekustamā īpašuma “Valsts mežs” (nekustamā īpašuma kadastra Nr. 4488 001 0153) sadali un Pārbūves projekta īstenošanu, </w:t>
            </w:r>
            <w:r w:rsidR="00000000" w:rsidRPr="00000000" w:rsidDel="00000000">
              <w:rPr>
                <w:u w:val="single"/>
                <w:rtl w:val="0"/>
              </w:rPr>
              <w:t xml:space="preserve">kā rezultātā zemes vienība ar kadastra apzīmējumu 44880010141 tika sadalīta divās zemes vienībās, atdalot Pārbūves projekta īstenošanai nepieciešamo zemes gabalu, zemes vienību ar kadastra apzīmējumu 4488 001 0175, 0,07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“Valsts mežs” (nekustamā īpašuma kadastra Nr. 4488 001 0153) ir ierakstīts Zemgales rajona tiesas Salas pagasta zemesgrāmatas nodalījumā Nr. 100000555963.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teksta datiem nekustamā īpašuma “Valsts mežs” (nekustamā īpašuma kadastra Nr. 4488 001 0153) zemes vienībai ar kadastra apzīmējumu 4488 001 0175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0,0098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 0,0700 ha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26-TA-450</w:t>
    </w:r>
    <w:r>
      <w:br/>
    </w:r>
    <w:r w:rsidR="00000000" w:rsidRPr="00000000" w:rsidDel="00000000">
      <w:rPr>
        <w:rtl w:val="0"/>
      </w:rPr>
      <w:t xml:space="preserve">23.03.2026. 11.34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26-TA-450</w:t>
    </w:r>
    <w:r>
      <w:br/>
    </w:r>
    <w:r w:rsidR="00000000" w:rsidRPr="00000000" w:rsidDel="00000000">
      <w:rPr>
        <w:rtl w:val="0"/>
      </w:rPr>
      <w:t xml:space="preserve">23.03.2026. 11.34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Izziņa_26-TA-450.docx</dc:title>
</cp:coreProperties>
</file>

<file path=docProps/custom.xml><?xml version="1.0" encoding="utf-8"?>
<Properties xmlns="http://schemas.openxmlformats.org/officeDocument/2006/custom-properties" xmlns:vt="http://schemas.openxmlformats.org/officeDocument/2006/docPropsVTypes"/>
</file>