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82F8" w14:textId="6D3FECEA" w:rsidR="009C2CBE" w:rsidRPr="00E85F65" w:rsidRDefault="009C2CBE" w:rsidP="000420AA">
      <w:pPr>
        <w:spacing w:after="0" w:line="240" w:lineRule="auto"/>
        <w:ind w:left="5489"/>
        <w:jc w:val="right"/>
        <w:rPr>
          <w:rFonts w:ascii="Times New Roman" w:eastAsia="Times New Roman" w:hAnsi="Times New Roman" w:cs="Times New Roman"/>
          <w:b/>
          <w:bCs/>
        </w:rPr>
      </w:pPr>
      <w:r w:rsidRPr="00E85F65">
        <w:rPr>
          <w:rFonts w:ascii="Times New Roman" w:eastAsia="Times New Roman" w:hAnsi="Times New Roman" w:cs="Times New Roman"/>
          <w:b/>
          <w:bCs/>
        </w:rPr>
        <w:t>Ekonomikas ministrijai</w:t>
      </w:r>
    </w:p>
    <w:p w14:paraId="4870BDDA" w14:textId="224A50FA" w:rsidR="004F6B78" w:rsidRPr="00E85F65" w:rsidRDefault="004F6B78" w:rsidP="000420AA">
      <w:pPr>
        <w:spacing w:after="0" w:line="240" w:lineRule="auto"/>
        <w:ind w:left="5489"/>
        <w:jc w:val="right"/>
        <w:rPr>
          <w:rFonts w:ascii="Times New Roman" w:eastAsia="Times New Roman" w:hAnsi="Times New Roman" w:cs="Times New Roman"/>
          <w:b/>
          <w:bCs/>
          <w:color w:val="0070C0"/>
        </w:rPr>
      </w:pPr>
      <w:r w:rsidRPr="00E85F65">
        <w:rPr>
          <w:rFonts w:ascii="Times New Roman" w:eastAsia="Times New Roman" w:hAnsi="Times New Roman" w:cs="Times New Roman"/>
          <w:b/>
          <w:bCs/>
          <w:color w:val="0070C0"/>
        </w:rPr>
        <w:t>pasts@em.gov.lv</w:t>
      </w:r>
    </w:p>
    <w:p w14:paraId="01A1CA69" w14:textId="3D6B0796" w:rsidR="001569BE" w:rsidRPr="00E85F65" w:rsidRDefault="001569BE" w:rsidP="000420AA">
      <w:pPr>
        <w:pStyle w:val="NormalWeb"/>
        <w:shd w:val="clear" w:color="auto" w:fill="FFFFFF"/>
        <w:spacing w:before="0" w:beforeAutospacing="0" w:after="120" w:afterAutospacing="0"/>
        <w:ind w:right="12"/>
        <w:jc w:val="both"/>
        <w:rPr>
          <w:rFonts w:ascii="Times New Roman" w:hAnsi="Times New Roman" w:cs="Times New Roman"/>
          <w:b/>
          <w:bCs/>
        </w:rPr>
      </w:pPr>
      <w:r w:rsidRPr="00E85F65">
        <w:rPr>
          <w:rFonts w:ascii="Times New Roman" w:hAnsi="Times New Roman" w:cs="Times New Roman"/>
        </w:rPr>
        <w:t>202</w:t>
      </w:r>
      <w:r w:rsidR="00E41494" w:rsidRPr="00E85F65">
        <w:rPr>
          <w:rFonts w:ascii="Times New Roman" w:hAnsi="Times New Roman" w:cs="Times New Roman"/>
        </w:rPr>
        <w:t>2</w:t>
      </w:r>
      <w:r w:rsidRPr="00E85F65">
        <w:rPr>
          <w:rFonts w:ascii="Times New Roman" w:hAnsi="Times New Roman" w:cs="Times New Roman"/>
        </w:rPr>
        <w:t xml:space="preserve">.gada </w:t>
      </w:r>
      <w:r w:rsidR="00937591" w:rsidRPr="00E85F65">
        <w:rPr>
          <w:rFonts w:ascii="Times New Roman" w:hAnsi="Times New Roman" w:cs="Times New Roman"/>
        </w:rPr>
        <w:t>25</w:t>
      </w:r>
      <w:r w:rsidRPr="00E85F65">
        <w:rPr>
          <w:rFonts w:ascii="Times New Roman" w:hAnsi="Times New Roman" w:cs="Times New Roman"/>
        </w:rPr>
        <w:t>.</w:t>
      </w:r>
      <w:r w:rsidR="00937591" w:rsidRPr="00E85F65">
        <w:rPr>
          <w:rFonts w:ascii="Times New Roman" w:hAnsi="Times New Roman" w:cs="Times New Roman"/>
        </w:rPr>
        <w:t>aprīlī</w:t>
      </w:r>
      <w:r w:rsidRPr="00E85F65">
        <w:rPr>
          <w:rFonts w:ascii="Times New Roman" w:hAnsi="Times New Roman" w:cs="Times New Roman"/>
        </w:rPr>
        <w:t xml:space="preserve"> </w:t>
      </w:r>
      <w:r w:rsidR="00937591" w:rsidRPr="00E85F65">
        <w:rPr>
          <w:rFonts w:ascii="Times New Roman" w:hAnsi="Times New Roman" w:cs="Times New Roman"/>
        </w:rPr>
        <w:t>N</w:t>
      </w:r>
      <w:r w:rsidRPr="00E85F65">
        <w:rPr>
          <w:rFonts w:ascii="Times New Roman" w:hAnsi="Times New Roman" w:cs="Times New Roman"/>
        </w:rPr>
        <w:t>r.</w:t>
      </w:r>
      <w:r w:rsidR="00196EEB">
        <w:rPr>
          <w:rFonts w:ascii="Times New Roman" w:hAnsi="Times New Roman" w:cs="Times New Roman"/>
        </w:rPr>
        <w:t>22</w:t>
      </w:r>
      <w:r w:rsidR="00F32583" w:rsidRPr="00E85F65">
        <w:rPr>
          <w:rFonts w:ascii="Times New Roman" w:hAnsi="Times New Roman" w:cs="Times New Roman"/>
        </w:rPr>
        <w:t>/</w:t>
      </w:r>
      <w:r w:rsidR="00196EEB">
        <w:rPr>
          <w:rFonts w:ascii="Times New Roman" w:hAnsi="Times New Roman" w:cs="Times New Roman"/>
          <w:b/>
          <w:bCs/>
        </w:rPr>
        <w:t>0</w:t>
      </w:r>
      <w:r w:rsidR="005F5EF3">
        <w:rPr>
          <w:rFonts w:ascii="Times New Roman" w:hAnsi="Times New Roman" w:cs="Times New Roman"/>
          <w:b/>
          <w:bCs/>
        </w:rPr>
        <w:t>6</w:t>
      </w:r>
    </w:p>
    <w:p w14:paraId="20F597E2" w14:textId="1A2379ED" w:rsidR="00E41494" w:rsidRPr="00E85F65" w:rsidRDefault="00E35799" w:rsidP="000420AA">
      <w:pPr>
        <w:pStyle w:val="NormalWeb"/>
        <w:shd w:val="clear" w:color="auto" w:fill="FFFFFF"/>
        <w:spacing w:before="240" w:beforeAutospacing="0" w:after="240" w:afterAutospacing="0"/>
        <w:ind w:right="11"/>
        <w:rPr>
          <w:rFonts w:ascii="Times New Roman" w:hAnsi="Times New Roman" w:cs="Times New Roman"/>
          <w:b/>
          <w:bCs/>
        </w:rPr>
      </w:pPr>
      <w:r w:rsidRPr="00E85F65">
        <w:rPr>
          <w:rFonts w:ascii="Times New Roman" w:hAnsi="Times New Roman" w:cs="Times New Roman"/>
          <w:b/>
          <w:bCs/>
        </w:rPr>
        <w:t xml:space="preserve">Par </w:t>
      </w:r>
      <w:r w:rsidR="00045ADB" w:rsidRPr="00E85F65">
        <w:rPr>
          <w:rFonts w:ascii="Times New Roman" w:hAnsi="Times New Roman" w:cs="Times New Roman"/>
          <w:b/>
          <w:bCs/>
        </w:rPr>
        <w:t>jaunām atbalsta programmām</w:t>
      </w:r>
    </w:p>
    <w:p w14:paraId="42882D75" w14:textId="4F578570" w:rsidR="000420AA" w:rsidRPr="00E85F65" w:rsidRDefault="000420AA" w:rsidP="00914F06">
      <w:pPr>
        <w:autoSpaceDE w:val="0"/>
        <w:autoSpaceDN w:val="0"/>
        <w:adjustRightInd w:val="0"/>
        <w:spacing w:after="120"/>
        <w:ind w:firstLine="567"/>
        <w:jc w:val="both"/>
        <w:rPr>
          <w:rFonts w:ascii="Times New Roman" w:hAnsi="Times New Roman" w:cs="Times New Roman"/>
        </w:rPr>
      </w:pPr>
      <w:r w:rsidRPr="00E85F65">
        <w:rPr>
          <w:rFonts w:ascii="Times New Roman" w:hAnsi="Times New Roman" w:cs="Times New Roman"/>
        </w:rPr>
        <w:tab/>
        <w:t>Latvijas Biodegvielu un bioenerģijas asociācija</w:t>
      </w:r>
      <w:r w:rsidR="005F320E">
        <w:rPr>
          <w:rFonts w:ascii="Times New Roman" w:hAnsi="Times New Roman" w:cs="Times New Roman"/>
        </w:rPr>
        <w:t xml:space="preserve"> (turpmāk – Asociācija)</w:t>
      </w:r>
      <w:r w:rsidRPr="00E85F65">
        <w:rPr>
          <w:rFonts w:ascii="Times New Roman" w:hAnsi="Times New Roman" w:cs="Times New Roman"/>
        </w:rPr>
        <w:t xml:space="preserve"> ir iepazinusies un atzinīgi novērtē  Ekonomikas ministrijas izstrādāto Ministru kabineta noteikumu projektu "Aizdevumu programmas Krievijas militārās agresijas pret Ukrainu radīto seku uz ekonomiku mazināšanai un tirgus pārorientācijai īstenošanas noteikumi" (22-TA-1066) un "Garantijas Krievijas militārās agresijas pret Ukrainu radīto seku uz ekonomiku mazināšanai un tirgus pārorientācijas īstenošanas noteikumi" (22-TA-1067) (turpmāk - Noteikumu projekti), kuri nodoti publiskai saskaņošanai Tiesību aktu projektu izstrādes un saskaņošanas portālā (TAP). </w:t>
      </w:r>
    </w:p>
    <w:p w14:paraId="7D44BA11" w14:textId="0ACE2B98" w:rsidR="000420AA" w:rsidRPr="00E85F65" w:rsidRDefault="000420AA" w:rsidP="00914F06">
      <w:pPr>
        <w:autoSpaceDE w:val="0"/>
        <w:autoSpaceDN w:val="0"/>
        <w:adjustRightInd w:val="0"/>
        <w:spacing w:after="120"/>
        <w:ind w:firstLine="567"/>
        <w:jc w:val="both"/>
        <w:rPr>
          <w:rFonts w:ascii="Times New Roman" w:hAnsi="Times New Roman" w:cs="Times New Roman"/>
        </w:rPr>
      </w:pPr>
      <w:r w:rsidRPr="00E85F65">
        <w:rPr>
          <w:rFonts w:ascii="Times New Roman" w:hAnsi="Times New Roman" w:cs="Times New Roman"/>
        </w:rPr>
        <w:tab/>
        <w:t>Uzskatām, ka minētās programmas ir labs instruments, kas var palīdzēt uzņēmumiem tikt galā ar pašreizējās krīzes izraisīto straujo izmaksu pieaugumu, tomēr vēlamies vērst uzmanību, ka vidēja un liela izmēra apstrādes rūpniecības uzņēmumu grupā, kur uzņēmuma apgrozījums ir 50-</w:t>
      </w:r>
      <w:r w:rsidR="008D3608">
        <w:rPr>
          <w:rFonts w:ascii="Times New Roman" w:hAnsi="Times New Roman" w:cs="Times New Roman"/>
        </w:rPr>
        <w:t> </w:t>
      </w:r>
      <w:r w:rsidRPr="00E85F65">
        <w:rPr>
          <w:rFonts w:ascii="Times New Roman" w:hAnsi="Times New Roman" w:cs="Times New Roman"/>
        </w:rPr>
        <w:t xml:space="preserve">100 milj. euro un vairāk, ņemot vērā izejvielu, produktu un energoresursu cenu pieaugumu, nepieciešamība pēc apjomīgākiem apgrozāmiem līdzekļiem, ir mērāma desmitos milj. euro. Tāpēc Noteikumu projektos paredzētā atbalsta intensitāte vienam uzņēmumam var izrādīties nepietiekama, lai nodrošinātu efektīvu šī atbalsta instrumenta darbību un mērķa sasniegšanu. Ņemot vērā minēto, ierosinām Noteikumu projektos palielināt vienam uzņēmumam pieejamā </w:t>
      </w:r>
      <w:r w:rsidR="001312BA">
        <w:rPr>
          <w:rFonts w:ascii="Times New Roman" w:hAnsi="Times New Roman" w:cs="Times New Roman"/>
        </w:rPr>
        <w:t>finansējuma apjomu</w:t>
      </w:r>
      <w:r w:rsidRPr="00E85F65">
        <w:rPr>
          <w:rFonts w:ascii="Times New Roman" w:hAnsi="Times New Roman" w:cs="Times New Roman"/>
        </w:rPr>
        <w:t>, paredzot, ka:</w:t>
      </w:r>
    </w:p>
    <w:p w14:paraId="50A312D7" w14:textId="06CDB199" w:rsidR="000420AA" w:rsidRPr="005F320E" w:rsidRDefault="000420AA" w:rsidP="007536B5">
      <w:pPr>
        <w:autoSpaceDE w:val="0"/>
        <w:autoSpaceDN w:val="0"/>
        <w:adjustRightInd w:val="0"/>
        <w:spacing w:after="120"/>
        <w:ind w:left="720"/>
        <w:jc w:val="both"/>
        <w:rPr>
          <w:rFonts w:ascii="Times New Roman" w:hAnsi="Times New Roman" w:cs="Times New Roman"/>
        </w:rPr>
      </w:pPr>
      <w:r w:rsidRPr="00E85F65">
        <w:rPr>
          <w:rFonts w:ascii="Times New Roman" w:hAnsi="Times New Roman" w:cs="Times New Roman"/>
        </w:rPr>
        <w:t xml:space="preserve">1. </w:t>
      </w:r>
      <w:r w:rsidR="007536B5">
        <w:rPr>
          <w:rFonts w:ascii="Times New Roman" w:hAnsi="Times New Roman" w:cs="Times New Roman"/>
        </w:rPr>
        <w:t>N</w:t>
      </w:r>
      <w:r w:rsidRPr="00E85F65">
        <w:rPr>
          <w:rFonts w:ascii="Times New Roman" w:hAnsi="Times New Roman" w:cs="Times New Roman"/>
        </w:rPr>
        <w:t>oteikumu projekta "Aizdevumu programmas Krievijas militārās</w:t>
      </w:r>
      <w:r w:rsidR="00E85F65">
        <w:rPr>
          <w:rFonts w:ascii="Times New Roman" w:hAnsi="Times New Roman" w:cs="Times New Roman"/>
        </w:rPr>
        <w:t xml:space="preserve"> </w:t>
      </w:r>
      <w:r w:rsidRPr="00E85F65">
        <w:rPr>
          <w:rFonts w:ascii="Times New Roman" w:hAnsi="Times New Roman" w:cs="Times New Roman"/>
        </w:rPr>
        <w:t>agresijas pret Ukrainu radīto seku uz ekonomiku mazināšanai un tirgus pārorientācijai</w:t>
      </w:r>
      <w:r w:rsidR="007536B5">
        <w:rPr>
          <w:rFonts w:ascii="Times New Roman" w:hAnsi="Times New Roman" w:cs="Times New Roman"/>
        </w:rPr>
        <w:t xml:space="preserve"> </w:t>
      </w:r>
      <w:r w:rsidRPr="00E85F65">
        <w:rPr>
          <w:rFonts w:ascii="Times New Roman" w:hAnsi="Times New Roman" w:cs="Times New Roman"/>
        </w:rPr>
        <w:t xml:space="preserve">īstenošanas noteikumi" 10.punktā norādītā atbalsta </w:t>
      </w:r>
      <w:r w:rsidR="007536B5" w:rsidRPr="00E85F65">
        <w:rPr>
          <w:rFonts w:ascii="Times New Roman" w:hAnsi="Times New Roman" w:cs="Times New Roman"/>
        </w:rPr>
        <w:t>intensitātē</w:t>
      </w:r>
      <w:r w:rsidRPr="00E85F65">
        <w:rPr>
          <w:rFonts w:ascii="Times New Roman" w:hAnsi="Times New Roman" w:cs="Times New Roman"/>
        </w:rPr>
        <w:t xml:space="preserve"> </w:t>
      </w:r>
      <w:r w:rsidR="00291D71" w:rsidRPr="00291D71">
        <w:rPr>
          <w:rFonts w:ascii="Times New Roman" w:hAnsi="Times New Roman" w:cs="Times New Roman"/>
        </w:rPr>
        <w:t>vienam saimnieciskās darbības veicējam</w:t>
      </w:r>
      <w:r w:rsidR="00291D71">
        <w:rPr>
          <w:rFonts w:ascii="Times New Roman" w:hAnsi="Times New Roman" w:cs="Times New Roman"/>
        </w:rPr>
        <w:t xml:space="preserve"> </w:t>
      </w:r>
      <w:r w:rsidRPr="005F320E">
        <w:rPr>
          <w:rFonts w:ascii="Times New Roman" w:hAnsi="Times New Roman" w:cs="Times New Roman"/>
        </w:rPr>
        <w:t xml:space="preserve">tiek </w:t>
      </w:r>
      <w:r w:rsidR="00BE3368">
        <w:rPr>
          <w:rFonts w:ascii="Times New Roman" w:hAnsi="Times New Roman" w:cs="Times New Roman"/>
        </w:rPr>
        <w:t>trīskāršota</w:t>
      </w:r>
      <w:r w:rsidRPr="005F320E">
        <w:rPr>
          <w:rFonts w:ascii="Times New Roman" w:hAnsi="Times New Roman" w:cs="Times New Roman"/>
        </w:rPr>
        <w:t>;</w:t>
      </w:r>
    </w:p>
    <w:p w14:paraId="754FA470" w14:textId="35EDEA3D" w:rsidR="003932B4" w:rsidRPr="00E85F65" w:rsidRDefault="000420AA" w:rsidP="007536B5">
      <w:pPr>
        <w:autoSpaceDE w:val="0"/>
        <w:autoSpaceDN w:val="0"/>
        <w:adjustRightInd w:val="0"/>
        <w:spacing w:after="120"/>
        <w:ind w:left="720"/>
        <w:jc w:val="both"/>
        <w:rPr>
          <w:rFonts w:ascii="Times New Roman" w:hAnsi="Times New Roman" w:cs="Times New Roman"/>
        </w:rPr>
      </w:pPr>
      <w:r w:rsidRPr="005F320E">
        <w:rPr>
          <w:rFonts w:ascii="Times New Roman" w:hAnsi="Times New Roman" w:cs="Times New Roman"/>
        </w:rPr>
        <w:t xml:space="preserve">2. </w:t>
      </w:r>
      <w:r w:rsidR="007536B5" w:rsidRPr="005F320E">
        <w:rPr>
          <w:rFonts w:ascii="Times New Roman" w:hAnsi="Times New Roman" w:cs="Times New Roman"/>
        </w:rPr>
        <w:t>N</w:t>
      </w:r>
      <w:r w:rsidRPr="005F320E">
        <w:rPr>
          <w:rFonts w:ascii="Times New Roman" w:hAnsi="Times New Roman" w:cs="Times New Roman"/>
        </w:rPr>
        <w:t>oteikumu projekta "Garantijas Krievijas militārās agresijas pret</w:t>
      </w:r>
      <w:r w:rsidR="00E85F65" w:rsidRPr="005F320E">
        <w:rPr>
          <w:rFonts w:ascii="Times New Roman" w:hAnsi="Times New Roman" w:cs="Times New Roman"/>
        </w:rPr>
        <w:t xml:space="preserve"> </w:t>
      </w:r>
      <w:r w:rsidRPr="005F320E">
        <w:rPr>
          <w:rFonts w:ascii="Times New Roman" w:hAnsi="Times New Roman" w:cs="Times New Roman"/>
        </w:rPr>
        <w:t>Ukrainu radīto seku uz ekonomiku mazināšanai un tirgus pārorientācijas īstenošanas</w:t>
      </w:r>
      <w:r w:rsidR="00E85F65" w:rsidRPr="005F320E">
        <w:rPr>
          <w:rFonts w:ascii="Times New Roman" w:hAnsi="Times New Roman" w:cs="Times New Roman"/>
        </w:rPr>
        <w:t xml:space="preserve"> </w:t>
      </w:r>
      <w:r w:rsidRPr="005F320E">
        <w:rPr>
          <w:rFonts w:ascii="Times New Roman" w:hAnsi="Times New Roman" w:cs="Times New Roman"/>
        </w:rPr>
        <w:t xml:space="preserve">noteikumi" 12.punktā norādītā atbalsta </w:t>
      </w:r>
      <w:r w:rsidR="007536B5" w:rsidRPr="005F320E">
        <w:rPr>
          <w:rFonts w:ascii="Times New Roman" w:hAnsi="Times New Roman" w:cs="Times New Roman"/>
        </w:rPr>
        <w:t>intensitāte</w:t>
      </w:r>
      <w:r w:rsidRPr="005F320E">
        <w:rPr>
          <w:rFonts w:ascii="Times New Roman" w:hAnsi="Times New Roman" w:cs="Times New Roman"/>
        </w:rPr>
        <w:t xml:space="preserve"> </w:t>
      </w:r>
      <w:r w:rsidR="00291D71" w:rsidRPr="00291D71">
        <w:rPr>
          <w:rFonts w:ascii="Times New Roman" w:hAnsi="Times New Roman" w:cs="Times New Roman"/>
        </w:rPr>
        <w:t>vienam saimnieciskās darbības veicējam</w:t>
      </w:r>
      <w:r w:rsidR="00291D71">
        <w:rPr>
          <w:rFonts w:ascii="Times New Roman" w:hAnsi="Times New Roman" w:cs="Times New Roman"/>
        </w:rPr>
        <w:t xml:space="preserve"> </w:t>
      </w:r>
      <w:r w:rsidRPr="005F320E">
        <w:rPr>
          <w:rFonts w:ascii="Times New Roman" w:hAnsi="Times New Roman" w:cs="Times New Roman"/>
        </w:rPr>
        <w:t xml:space="preserve">tiek </w:t>
      </w:r>
      <w:r w:rsidR="002E3078">
        <w:rPr>
          <w:rFonts w:ascii="Times New Roman" w:hAnsi="Times New Roman" w:cs="Times New Roman"/>
        </w:rPr>
        <w:t>palielināta par 50%</w:t>
      </w:r>
      <w:r w:rsidRPr="005F320E">
        <w:rPr>
          <w:rFonts w:ascii="Times New Roman" w:hAnsi="Times New Roman" w:cs="Times New Roman"/>
        </w:rPr>
        <w:t>.</w:t>
      </w:r>
      <w:r w:rsidRPr="00E85F65">
        <w:rPr>
          <w:rFonts w:ascii="Times New Roman" w:hAnsi="Times New Roman" w:cs="Times New Roman"/>
        </w:rPr>
        <w:t xml:space="preserve"> </w:t>
      </w:r>
    </w:p>
    <w:p w14:paraId="50982B2C" w14:textId="447C90BC" w:rsidR="009C2CBE" w:rsidRPr="00E85F65" w:rsidRDefault="00171FC2" w:rsidP="009F0DEA">
      <w:pPr>
        <w:spacing w:after="120" w:line="240" w:lineRule="auto"/>
        <w:ind w:firstLine="567"/>
        <w:jc w:val="both"/>
        <w:rPr>
          <w:rFonts w:ascii="Times New Roman" w:hAnsi="Times New Roman" w:cs="Times New Roman"/>
        </w:rPr>
      </w:pPr>
      <w:r w:rsidRPr="00E85F65">
        <w:rPr>
          <w:rFonts w:ascii="Times New Roman" w:hAnsi="Times New Roman" w:cs="Times New Roman"/>
        </w:rPr>
        <w:t xml:space="preserve">Asociācija </w:t>
      </w:r>
      <w:r w:rsidR="009273A1" w:rsidRPr="00E85F65">
        <w:rPr>
          <w:rFonts w:ascii="Times New Roman" w:hAnsi="Times New Roman" w:cs="Times New Roman"/>
        </w:rPr>
        <w:t>ir pārliecināta</w:t>
      </w:r>
      <w:r w:rsidRPr="00E85F65">
        <w:rPr>
          <w:rFonts w:ascii="Times New Roman" w:hAnsi="Times New Roman" w:cs="Times New Roman"/>
        </w:rPr>
        <w:t>, ka</w:t>
      </w:r>
      <w:r w:rsidR="009A51E6" w:rsidRPr="00E85F65">
        <w:rPr>
          <w:rFonts w:ascii="Times New Roman" w:hAnsi="Times New Roman" w:cs="Times New Roman"/>
        </w:rPr>
        <w:t xml:space="preserve"> </w:t>
      </w:r>
      <w:r w:rsidRPr="00E85F65">
        <w:rPr>
          <w:rFonts w:ascii="Times New Roman" w:hAnsi="Times New Roman" w:cs="Times New Roman"/>
        </w:rPr>
        <w:t>ņemot vērā izteiktos priekšlikumus tiks nodrošināta efektīvāk</w:t>
      </w:r>
      <w:r w:rsidR="00D12C9B">
        <w:rPr>
          <w:rFonts w:ascii="Times New Roman" w:hAnsi="Times New Roman" w:cs="Times New Roman"/>
        </w:rPr>
        <w:t>a</w:t>
      </w:r>
      <w:r w:rsidR="009F0DEA">
        <w:rPr>
          <w:rFonts w:ascii="Times New Roman" w:hAnsi="Times New Roman" w:cs="Times New Roman"/>
        </w:rPr>
        <w:t xml:space="preserve"> atbalsta instrumentu izstrāde</w:t>
      </w:r>
      <w:r w:rsidR="005F320E">
        <w:rPr>
          <w:rFonts w:ascii="Times New Roman" w:hAnsi="Times New Roman" w:cs="Times New Roman"/>
        </w:rPr>
        <w:t xml:space="preserve"> un tiks </w:t>
      </w:r>
      <w:r w:rsidR="0019247C">
        <w:rPr>
          <w:rFonts w:ascii="Times New Roman" w:hAnsi="Times New Roman" w:cs="Times New Roman"/>
        </w:rPr>
        <w:t xml:space="preserve">vairāk </w:t>
      </w:r>
      <w:r w:rsidR="005F320E">
        <w:rPr>
          <w:rFonts w:ascii="Times New Roman" w:hAnsi="Times New Roman" w:cs="Times New Roman"/>
        </w:rPr>
        <w:t>palīdzēts</w:t>
      </w:r>
      <w:r w:rsidR="0019247C">
        <w:rPr>
          <w:rFonts w:ascii="Times New Roman" w:hAnsi="Times New Roman" w:cs="Times New Roman"/>
        </w:rPr>
        <w:t xml:space="preserve"> </w:t>
      </w:r>
      <w:r w:rsidR="00AF1C75">
        <w:rPr>
          <w:rFonts w:ascii="Times New Roman" w:hAnsi="Times New Roman" w:cs="Times New Roman"/>
        </w:rPr>
        <w:t>lieliem</w:t>
      </w:r>
      <w:r w:rsidR="0019247C" w:rsidRPr="00E85F65">
        <w:rPr>
          <w:rFonts w:ascii="Times New Roman" w:hAnsi="Times New Roman" w:cs="Times New Roman"/>
        </w:rPr>
        <w:t xml:space="preserve"> </w:t>
      </w:r>
      <w:r w:rsidR="00237014" w:rsidRPr="00237014">
        <w:rPr>
          <w:rFonts w:ascii="Times New Roman" w:hAnsi="Times New Roman" w:cs="Times New Roman"/>
        </w:rPr>
        <w:t>eksportspējīg</w:t>
      </w:r>
      <w:r w:rsidR="005F320E">
        <w:rPr>
          <w:rFonts w:ascii="Times New Roman" w:hAnsi="Times New Roman" w:cs="Times New Roman"/>
        </w:rPr>
        <w:t>iem</w:t>
      </w:r>
      <w:r w:rsidR="00237014" w:rsidRPr="00237014">
        <w:rPr>
          <w:rFonts w:ascii="Times New Roman" w:hAnsi="Times New Roman" w:cs="Times New Roman"/>
        </w:rPr>
        <w:t xml:space="preserve"> uzņēmumiem</w:t>
      </w:r>
      <w:r w:rsidR="00BB798F">
        <w:rPr>
          <w:rFonts w:ascii="Times New Roman" w:hAnsi="Times New Roman" w:cs="Times New Roman"/>
        </w:rPr>
        <w:t>, kuru</w:t>
      </w:r>
      <w:r w:rsidR="00A26896" w:rsidRPr="00A26896">
        <w:rPr>
          <w:rFonts w:ascii="Times New Roman" w:hAnsi="Times New Roman" w:cs="Times New Roman"/>
        </w:rPr>
        <w:t xml:space="preserve"> likviditātes uzlabošan</w:t>
      </w:r>
      <w:r w:rsidR="00F33737">
        <w:rPr>
          <w:rFonts w:ascii="Times New Roman" w:hAnsi="Times New Roman" w:cs="Times New Roman"/>
        </w:rPr>
        <w:t>a</w:t>
      </w:r>
      <w:r w:rsidR="00A26896" w:rsidRPr="00A26896">
        <w:rPr>
          <w:rFonts w:ascii="Times New Roman" w:hAnsi="Times New Roman" w:cs="Times New Roman"/>
        </w:rPr>
        <w:t xml:space="preserve"> pastarpināti </w:t>
      </w:r>
      <w:r w:rsidR="009D180C">
        <w:rPr>
          <w:rFonts w:ascii="Times New Roman" w:hAnsi="Times New Roman" w:cs="Times New Roman"/>
        </w:rPr>
        <w:t xml:space="preserve">pozitīvi </w:t>
      </w:r>
      <w:r w:rsidR="00A26896" w:rsidRPr="00A26896">
        <w:rPr>
          <w:rFonts w:ascii="Times New Roman" w:hAnsi="Times New Roman" w:cs="Times New Roman"/>
        </w:rPr>
        <w:t xml:space="preserve">ietekmēs arī mazos un vidējos uzņēmumus, kas sadarbojas </w:t>
      </w:r>
      <w:r w:rsidR="00BB798F">
        <w:rPr>
          <w:rFonts w:ascii="Times New Roman" w:hAnsi="Times New Roman" w:cs="Times New Roman"/>
        </w:rPr>
        <w:t>ar tiem.</w:t>
      </w:r>
    </w:p>
    <w:p w14:paraId="034E7C59" w14:textId="77777777" w:rsidR="00EE0095" w:rsidRPr="00E85F65" w:rsidRDefault="00EE0095" w:rsidP="000420AA">
      <w:pPr>
        <w:spacing w:after="120" w:line="240" w:lineRule="auto"/>
        <w:ind w:firstLine="720"/>
        <w:jc w:val="both"/>
        <w:rPr>
          <w:rFonts w:ascii="Times New Roman" w:eastAsia="Times New Roman" w:hAnsi="Times New Roman" w:cs="Times New Roman"/>
        </w:rPr>
      </w:pPr>
    </w:p>
    <w:p w14:paraId="78BD1DA2" w14:textId="77777777" w:rsidR="009C2CBE" w:rsidRPr="00E85F65" w:rsidRDefault="009C2CBE" w:rsidP="000420AA">
      <w:pPr>
        <w:pStyle w:val="NoSpacing"/>
        <w:spacing w:after="120"/>
        <w:rPr>
          <w:rFonts w:ascii="Times New Roman" w:hAnsi="Times New Roman" w:cs="Times New Roman"/>
        </w:rPr>
      </w:pPr>
      <w:r w:rsidRPr="00E85F65">
        <w:rPr>
          <w:rFonts w:ascii="Times New Roman" w:hAnsi="Times New Roman" w:cs="Times New Roman"/>
        </w:rPr>
        <w:t>Ar cieņu,</w:t>
      </w:r>
    </w:p>
    <w:p w14:paraId="0A26CA37" w14:textId="77056E3B" w:rsidR="009C2CBE" w:rsidRPr="00E85F65" w:rsidRDefault="009C2CBE" w:rsidP="000420AA">
      <w:pPr>
        <w:pStyle w:val="NoSpacing"/>
        <w:spacing w:after="120"/>
        <w:rPr>
          <w:rFonts w:ascii="Times New Roman" w:hAnsi="Times New Roman" w:cs="Times New Roman"/>
        </w:rPr>
      </w:pPr>
    </w:p>
    <w:p w14:paraId="0D2844EC" w14:textId="5B3F93E1" w:rsidR="009C2CBE" w:rsidRPr="00E85F65" w:rsidRDefault="00812C8C" w:rsidP="000420AA">
      <w:pPr>
        <w:pStyle w:val="NoSpacing"/>
        <w:spacing w:after="120"/>
        <w:rPr>
          <w:rFonts w:ascii="Times New Roman" w:hAnsi="Times New Roman" w:cs="Times New Roman"/>
        </w:rPr>
      </w:pPr>
      <w:r w:rsidRPr="00E85F65">
        <w:rPr>
          <w:rFonts w:ascii="Times New Roman" w:hAnsi="Times New Roman" w:cs="Times New Roman"/>
        </w:rPr>
        <w:t>Indulis Stikāns</w:t>
      </w:r>
    </w:p>
    <w:p w14:paraId="5B4C606A" w14:textId="6DB1502F" w:rsidR="00300859" w:rsidRPr="00E85F65" w:rsidRDefault="009C2CBE" w:rsidP="000420AA">
      <w:pPr>
        <w:pStyle w:val="NoSpacing"/>
        <w:spacing w:after="120"/>
        <w:rPr>
          <w:rFonts w:ascii="Times New Roman" w:hAnsi="Times New Roman" w:cs="Times New Roman"/>
        </w:rPr>
      </w:pPr>
      <w:r w:rsidRPr="00E85F65">
        <w:rPr>
          <w:rFonts w:ascii="Times New Roman" w:hAnsi="Times New Roman" w:cs="Times New Roman"/>
        </w:rPr>
        <w:t>Latvijas Biodegvielas un Bioenerģijas asociācija</w:t>
      </w:r>
      <w:r w:rsidR="00D92879" w:rsidRPr="00E85F65">
        <w:rPr>
          <w:rFonts w:ascii="Times New Roman" w:hAnsi="Times New Roman" w:cs="Times New Roman"/>
        </w:rPr>
        <w:t xml:space="preserve">s </w:t>
      </w:r>
      <w:r w:rsidR="00812C8C" w:rsidRPr="00E85F65">
        <w:rPr>
          <w:rFonts w:ascii="Times New Roman" w:hAnsi="Times New Roman" w:cs="Times New Roman"/>
        </w:rPr>
        <w:t>valdes loceklis</w:t>
      </w:r>
      <w:r w:rsidRPr="00E85F65">
        <w:rPr>
          <w:rFonts w:ascii="Times New Roman" w:hAnsi="Times New Roman" w:cs="Times New Roman"/>
        </w:rPr>
        <w:br/>
      </w:r>
    </w:p>
    <w:p w14:paraId="6BC00E2F" w14:textId="4FE64007" w:rsidR="00685C7D" w:rsidRPr="00E85F65" w:rsidRDefault="00685C7D" w:rsidP="009F0DEA">
      <w:pPr>
        <w:spacing w:after="120" w:line="240" w:lineRule="auto"/>
        <w:jc w:val="center"/>
        <w:rPr>
          <w:rFonts w:ascii="Times New Roman" w:hAnsi="Times New Roman" w:cs="Times New Roman"/>
          <w:caps/>
        </w:rPr>
      </w:pPr>
      <w:r w:rsidRPr="00E85F65">
        <w:rPr>
          <w:rFonts w:ascii="Times New Roman" w:hAnsi="Times New Roman" w:cs="Times New Roman"/>
          <w:caps/>
        </w:rPr>
        <w:t>Dokuments parakstīts ar drošu elektronisku parakstu un satur laika zīmogu</w:t>
      </w:r>
    </w:p>
    <w:sectPr w:rsidR="00685C7D" w:rsidRPr="00E85F65" w:rsidSect="00BE6321">
      <w:footerReference w:type="default" r:id="rId11"/>
      <w:headerReference w:type="first" r:id="rId12"/>
      <w:pgSz w:w="11906" w:h="16838"/>
      <w:pgMar w:top="1440" w:right="1588" w:bottom="90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88C6" w14:textId="77777777" w:rsidR="00F07C71" w:rsidRDefault="00F07C71" w:rsidP="002023AC">
      <w:pPr>
        <w:spacing w:after="0" w:line="240" w:lineRule="auto"/>
      </w:pPr>
      <w:r>
        <w:separator/>
      </w:r>
    </w:p>
  </w:endnote>
  <w:endnote w:type="continuationSeparator" w:id="0">
    <w:p w14:paraId="3237D8D9" w14:textId="77777777" w:rsidR="00F07C71" w:rsidRDefault="00F07C71" w:rsidP="002023AC">
      <w:pPr>
        <w:spacing w:after="0" w:line="240" w:lineRule="auto"/>
      </w:pPr>
      <w:r>
        <w:continuationSeparator/>
      </w:r>
    </w:p>
  </w:endnote>
  <w:endnote w:type="continuationNotice" w:id="1">
    <w:p w14:paraId="054868C8" w14:textId="77777777" w:rsidR="00F07C71" w:rsidRDefault="00F07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rPr>
      <w:id w:val="1317841301"/>
      <w:docPartObj>
        <w:docPartGallery w:val="Page Numbers (Bottom of Page)"/>
        <w:docPartUnique/>
      </w:docPartObj>
    </w:sdtPr>
    <w:sdtEndPr/>
    <w:sdtContent>
      <w:p w14:paraId="7E4382E7" w14:textId="77777777" w:rsidR="009B27FA" w:rsidRPr="0089599E" w:rsidRDefault="001A54F8" w:rsidP="0089599E">
        <w:pPr>
          <w:pStyle w:val="Footer"/>
          <w:jc w:val="right"/>
          <w:rPr>
            <w:color w:val="A6A6A6" w:themeColor="background1" w:themeShade="A6"/>
          </w:rPr>
        </w:pPr>
        <w:r w:rsidRPr="0089599E">
          <w:rPr>
            <w:color w:val="A6A6A6" w:themeColor="background1" w:themeShade="A6"/>
          </w:rPr>
          <w:fldChar w:fldCharType="begin"/>
        </w:r>
        <w:r w:rsidR="009B27FA" w:rsidRPr="0089599E">
          <w:rPr>
            <w:color w:val="A6A6A6" w:themeColor="background1" w:themeShade="A6"/>
          </w:rPr>
          <w:instrText xml:space="preserve"> PAGE   \* MERGEFORMAT </w:instrText>
        </w:r>
        <w:r w:rsidRPr="0089599E">
          <w:rPr>
            <w:color w:val="A6A6A6" w:themeColor="background1" w:themeShade="A6"/>
          </w:rPr>
          <w:fldChar w:fldCharType="separate"/>
        </w:r>
        <w:r w:rsidR="00352937">
          <w:rPr>
            <w:noProof/>
            <w:color w:val="A6A6A6" w:themeColor="background1" w:themeShade="A6"/>
          </w:rPr>
          <w:t>3</w:t>
        </w:r>
        <w:r w:rsidRPr="0089599E">
          <w:rPr>
            <w:color w:val="A6A6A6" w:themeColor="background1" w:themeShade="A6"/>
          </w:rPr>
          <w:fldChar w:fldCharType="end"/>
        </w:r>
      </w:p>
    </w:sdtContent>
  </w:sdt>
  <w:p w14:paraId="7F01CAA1" w14:textId="77777777" w:rsidR="009B27FA" w:rsidRPr="0089599E" w:rsidRDefault="009B27FA" w:rsidP="0089599E">
    <w:pPr>
      <w:pStyle w:val="Footer"/>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3119" w14:textId="77777777" w:rsidR="00F07C71" w:rsidRDefault="00F07C71" w:rsidP="002023AC">
      <w:pPr>
        <w:spacing w:after="0" w:line="240" w:lineRule="auto"/>
      </w:pPr>
      <w:r>
        <w:separator/>
      </w:r>
    </w:p>
  </w:footnote>
  <w:footnote w:type="continuationSeparator" w:id="0">
    <w:p w14:paraId="2D07CAAE" w14:textId="77777777" w:rsidR="00F07C71" w:rsidRDefault="00F07C71" w:rsidP="002023AC">
      <w:pPr>
        <w:spacing w:after="0" w:line="240" w:lineRule="auto"/>
      </w:pPr>
      <w:r>
        <w:continuationSeparator/>
      </w:r>
    </w:p>
  </w:footnote>
  <w:footnote w:type="continuationNotice" w:id="1">
    <w:p w14:paraId="104A3B47" w14:textId="77777777" w:rsidR="00F07C71" w:rsidRDefault="00F07C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8BD7" w14:textId="77777777" w:rsidR="002F0A0F" w:rsidRPr="00123A4C" w:rsidRDefault="002F0A0F" w:rsidP="002F0A0F">
    <w:pPr>
      <w:jc w:val="center"/>
      <w:rPr>
        <w:rFonts w:ascii="Arial" w:hAnsi="Arial" w:cs="Arial"/>
      </w:rPr>
    </w:pPr>
    <w:r>
      <w:rPr>
        <w:rFonts w:ascii="Arial" w:hAnsi="Arial" w:cs="Arial"/>
        <w:noProof/>
      </w:rPr>
      <w:drawing>
        <wp:inline distT="0" distB="0" distL="0" distR="0" wp14:anchorId="5809F7AB" wp14:editId="116F4D3D">
          <wp:extent cx="1752600" cy="662552"/>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BA_logo.jpg"/>
                  <pic:cNvPicPr/>
                </pic:nvPicPr>
                <pic:blipFill>
                  <a:blip r:embed="rId1">
                    <a:clrChange>
                      <a:clrFrom>
                        <a:srgbClr val="FDFBFE"/>
                      </a:clrFrom>
                      <a:clrTo>
                        <a:srgbClr val="FDFBFE">
                          <a:alpha val="0"/>
                        </a:srgbClr>
                      </a:clrTo>
                    </a:clrChange>
                    <a:extLst>
                      <a:ext uri="{28A0092B-C50C-407E-A947-70E740481C1C}">
                        <a14:useLocalDpi xmlns:a14="http://schemas.microsoft.com/office/drawing/2010/main" val="0"/>
                      </a:ext>
                    </a:extLst>
                  </a:blip>
                  <a:stretch>
                    <a:fillRect/>
                  </a:stretch>
                </pic:blipFill>
                <pic:spPr>
                  <a:xfrm>
                    <a:off x="0" y="0"/>
                    <a:ext cx="1768154" cy="668432"/>
                  </a:xfrm>
                  <a:prstGeom prst="rect">
                    <a:avLst/>
                  </a:prstGeom>
                </pic:spPr>
              </pic:pic>
            </a:graphicData>
          </a:graphic>
        </wp:inline>
      </w:drawing>
    </w:r>
  </w:p>
  <w:p w14:paraId="743C9178" w14:textId="40E619B8" w:rsidR="002F0A0F" w:rsidRPr="00AF5DF6" w:rsidRDefault="002F0A0F" w:rsidP="002F0A0F">
    <w:pPr>
      <w:pBdr>
        <w:top w:val="single" w:sz="12" w:space="1" w:color="028C7C"/>
      </w:pBdr>
      <w:spacing w:before="240"/>
      <w:jc w:val="center"/>
      <w:rPr>
        <w:rFonts w:ascii="Times New Roman" w:hAnsi="Times New Roman" w:cs="Times New Roman"/>
        <w:color w:val="808080"/>
        <w:sz w:val="16"/>
        <w:szCs w:val="16"/>
      </w:rPr>
    </w:pPr>
    <w:r w:rsidRPr="00AF5DF6">
      <w:rPr>
        <w:rFonts w:ascii="Times New Roman" w:hAnsi="Times New Roman" w:cs="Times New Roman"/>
        <w:color w:val="808080"/>
        <w:sz w:val="16"/>
        <w:szCs w:val="16"/>
      </w:rPr>
      <w:t>Latvijas Biodegvielu un bioenerģijas asociācija. Vienotais reģistrācijas Nr.: 40008096005, Adrese</w:t>
    </w:r>
    <w:r w:rsidR="00F32583" w:rsidRPr="00AF5DF6">
      <w:rPr>
        <w:rFonts w:ascii="Times New Roman" w:hAnsi="Times New Roman" w:cs="Times New Roman"/>
        <w:color w:val="808080"/>
        <w:sz w:val="16"/>
        <w:szCs w:val="16"/>
      </w:rPr>
      <w:t>: Ziemeļu iela 21F, Ventspils, LV-3601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DD6"/>
    <w:multiLevelType w:val="hybridMultilevel"/>
    <w:tmpl w:val="112875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D52DB"/>
    <w:multiLevelType w:val="hybridMultilevel"/>
    <w:tmpl w:val="9FA4ED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61D3167"/>
    <w:multiLevelType w:val="hybridMultilevel"/>
    <w:tmpl w:val="D06443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B45128"/>
    <w:multiLevelType w:val="hybridMultilevel"/>
    <w:tmpl w:val="78EA4FC4"/>
    <w:lvl w:ilvl="0" w:tplc="43BE3B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B7577E"/>
    <w:multiLevelType w:val="hybridMultilevel"/>
    <w:tmpl w:val="7EFAE3FE"/>
    <w:lvl w:ilvl="0" w:tplc="6D6E70A0">
      <w:start w:val="4"/>
      <w:numFmt w:val="decimal"/>
      <w:lvlText w:val="%1."/>
      <w:lvlJc w:val="left"/>
      <w:pPr>
        <w:ind w:left="709" w:hanging="360"/>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349" w:hanging="180"/>
      </w:pPr>
    </w:lvl>
    <w:lvl w:ilvl="3" w:tplc="0426000F" w:tentative="1">
      <w:start w:val="1"/>
      <w:numFmt w:val="decimal"/>
      <w:lvlText w:val="%4."/>
      <w:lvlJc w:val="left"/>
      <w:pPr>
        <w:ind w:left="1069" w:hanging="360"/>
      </w:pPr>
    </w:lvl>
    <w:lvl w:ilvl="4" w:tplc="04260019" w:tentative="1">
      <w:start w:val="1"/>
      <w:numFmt w:val="lowerLetter"/>
      <w:lvlText w:val="%5."/>
      <w:lvlJc w:val="left"/>
      <w:pPr>
        <w:ind w:left="1789" w:hanging="360"/>
      </w:pPr>
    </w:lvl>
    <w:lvl w:ilvl="5" w:tplc="0426001B" w:tentative="1">
      <w:start w:val="1"/>
      <w:numFmt w:val="lowerRoman"/>
      <w:lvlText w:val="%6."/>
      <w:lvlJc w:val="right"/>
      <w:pPr>
        <w:ind w:left="2509" w:hanging="180"/>
      </w:pPr>
    </w:lvl>
    <w:lvl w:ilvl="6" w:tplc="0426000F" w:tentative="1">
      <w:start w:val="1"/>
      <w:numFmt w:val="decimal"/>
      <w:lvlText w:val="%7."/>
      <w:lvlJc w:val="left"/>
      <w:pPr>
        <w:ind w:left="3229" w:hanging="360"/>
      </w:pPr>
    </w:lvl>
    <w:lvl w:ilvl="7" w:tplc="04260019" w:tentative="1">
      <w:start w:val="1"/>
      <w:numFmt w:val="lowerLetter"/>
      <w:lvlText w:val="%8."/>
      <w:lvlJc w:val="left"/>
      <w:pPr>
        <w:ind w:left="3949" w:hanging="360"/>
      </w:pPr>
    </w:lvl>
    <w:lvl w:ilvl="8" w:tplc="0426001B" w:tentative="1">
      <w:start w:val="1"/>
      <w:numFmt w:val="lowerRoman"/>
      <w:lvlText w:val="%9."/>
      <w:lvlJc w:val="right"/>
      <w:pPr>
        <w:ind w:left="4669" w:hanging="180"/>
      </w:pPr>
    </w:lvl>
  </w:abstractNum>
  <w:abstractNum w:abstractNumId="5" w15:restartNumberingAfterBreak="0">
    <w:nsid w:val="07A44536"/>
    <w:multiLevelType w:val="hybridMultilevel"/>
    <w:tmpl w:val="D698FEB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84616D2"/>
    <w:multiLevelType w:val="hybridMultilevel"/>
    <w:tmpl w:val="6B983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AA22674"/>
    <w:multiLevelType w:val="hybridMultilevel"/>
    <w:tmpl w:val="E0FCE05C"/>
    <w:lvl w:ilvl="0" w:tplc="7A688C1A">
      <w:start w:val="1"/>
      <w:numFmt w:val="bullet"/>
      <w:lvlText w:val="-"/>
      <w:lvlJc w:val="left"/>
      <w:pPr>
        <w:ind w:left="1080" w:hanging="360"/>
      </w:pPr>
      <w:rPr>
        <w:rFonts w:ascii="Verdana" w:hAnsi="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63365FD"/>
    <w:multiLevelType w:val="hybridMultilevel"/>
    <w:tmpl w:val="17BE1F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C32CE4"/>
    <w:multiLevelType w:val="hybridMultilevel"/>
    <w:tmpl w:val="FF560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DE3968"/>
    <w:multiLevelType w:val="hybridMultilevel"/>
    <w:tmpl w:val="0C72C8C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143A38"/>
    <w:multiLevelType w:val="hybridMultilevel"/>
    <w:tmpl w:val="58645C9C"/>
    <w:lvl w:ilvl="0" w:tplc="0426000D">
      <w:start w:val="1"/>
      <w:numFmt w:val="bullet"/>
      <w:lvlText w:val=""/>
      <w:lvlJc w:val="left"/>
      <w:pPr>
        <w:ind w:left="709" w:hanging="360"/>
      </w:pPr>
      <w:rPr>
        <w:rFonts w:ascii="Wingdings" w:hAnsi="Wingdings"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12" w15:restartNumberingAfterBreak="0">
    <w:nsid w:val="1D62618A"/>
    <w:multiLevelType w:val="hybridMultilevel"/>
    <w:tmpl w:val="501482D6"/>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0620E5B"/>
    <w:multiLevelType w:val="hybridMultilevel"/>
    <w:tmpl w:val="CEB0CC34"/>
    <w:lvl w:ilvl="0" w:tplc="F84077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9C5123D"/>
    <w:multiLevelType w:val="hybridMultilevel"/>
    <w:tmpl w:val="B0369DC0"/>
    <w:lvl w:ilvl="0" w:tplc="46A0E702">
      <w:start w:val="1"/>
      <w:numFmt w:val="bullet"/>
      <w:lvlText w:val="•"/>
      <w:lvlJc w:val="left"/>
      <w:pPr>
        <w:tabs>
          <w:tab w:val="num" w:pos="720"/>
        </w:tabs>
        <w:ind w:left="720" w:hanging="360"/>
      </w:pPr>
      <w:rPr>
        <w:rFonts w:ascii="Arial" w:hAnsi="Arial" w:hint="default"/>
      </w:rPr>
    </w:lvl>
    <w:lvl w:ilvl="1" w:tplc="C9929CC2" w:tentative="1">
      <w:start w:val="1"/>
      <w:numFmt w:val="bullet"/>
      <w:lvlText w:val="•"/>
      <w:lvlJc w:val="left"/>
      <w:pPr>
        <w:tabs>
          <w:tab w:val="num" w:pos="1440"/>
        </w:tabs>
        <w:ind w:left="1440" w:hanging="360"/>
      </w:pPr>
      <w:rPr>
        <w:rFonts w:ascii="Arial" w:hAnsi="Arial" w:hint="default"/>
      </w:rPr>
    </w:lvl>
    <w:lvl w:ilvl="2" w:tplc="66460DD0" w:tentative="1">
      <w:start w:val="1"/>
      <w:numFmt w:val="bullet"/>
      <w:lvlText w:val="•"/>
      <w:lvlJc w:val="left"/>
      <w:pPr>
        <w:tabs>
          <w:tab w:val="num" w:pos="2160"/>
        </w:tabs>
        <w:ind w:left="2160" w:hanging="360"/>
      </w:pPr>
      <w:rPr>
        <w:rFonts w:ascii="Arial" w:hAnsi="Arial" w:hint="default"/>
      </w:rPr>
    </w:lvl>
    <w:lvl w:ilvl="3" w:tplc="2342FB5C" w:tentative="1">
      <w:start w:val="1"/>
      <w:numFmt w:val="bullet"/>
      <w:lvlText w:val="•"/>
      <w:lvlJc w:val="left"/>
      <w:pPr>
        <w:tabs>
          <w:tab w:val="num" w:pos="2880"/>
        </w:tabs>
        <w:ind w:left="2880" w:hanging="360"/>
      </w:pPr>
      <w:rPr>
        <w:rFonts w:ascii="Arial" w:hAnsi="Arial" w:hint="default"/>
      </w:rPr>
    </w:lvl>
    <w:lvl w:ilvl="4" w:tplc="9D2080B8" w:tentative="1">
      <w:start w:val="1"/>
      <w:numFmt w:val="bullet"/>
      <w:lvlText w:val="•"/>
      <w:lvlJc w:val="left"/>
      <w:pPr>
        <w:tabs>
          <w:tab w:val="num" w:pos="3600"/>
        </w:tabs>
        <w:ind w:left="3600" w:hanging="360"/>
      </w:pPr>
      <w:rPr>
        <w:rFonts w:ascii="Arial" w:hAnsi="Arial" w:hint="default"/>
      </w:rPr>
    </w:lvl>
    <w:lvl w:ilvl="5" w:tplc="A2948214" w:tentative="1">
      <w:start w:val="1"/>
      <w:numFmt w:val="bullet"/>
      <w:lvlText w:val="•"/>
      <w:lvlJc w:val="left"/>
      <w:pPr>
        <w:tabs>
          <w:tab w:val="num" w:pos="4320"/>
        </w:tabs>
        <w:ind w:left="4320" w:hanging="360"/>
      </w:pPr>
      <w:rPr>
        <w:rFonts w:ascii="Arial" w:hAnsi="Arial" w:hint="default"/>
      </w:rPr>
    </w:lvl>
    <w:lvl w:ilvl="6" w:tplc="D7A0B2F8" w:tentative="1">
      <w:start w:val="1"/>
      <w:numFmt w:val="bullet"/>
      <w:lvlText w:val="•"/>
      <w:lvlJc w:val="left"/>
      <w:pPr>
        <w:tabs>
          <w:tab w:val="num" w:pos="5040"/>
        </w:tabs>
        <w:ind w:left="5040" w:hanging="360"/>
      </w:pPr>
      <w:rPr>
        <w:rFonts w:ascii="Arial" w:hAnsi="Arial" w:hint="default"/>
      </w:rPr>
    </w:lvl>
    <w:lvl w:ilvl="7" w:tplc="69D4442C" w:tentative="1">
      <w:start w:val="1"/>
      <w:numFmt w:val="bullet"/>
      <w:lvlText w:val="•"/>
      <w:lvlJc w:val="left"/>
      <w:pPr>
        <w:tabs>
          <w:tab w:val="num" w:pos="5760"/>
        </w:tabs>
        <w:ind w:left="5760" w:hanging="360"/>
      </w:pPr>
      <w:rPr>
        <w:rFonts w:ascii="Arial" w:hAnsi="Arial" w:hint="default"/>
      </w:rPr>
    </w:lvl>
    <w:lvl w:ilvl="8" w:tplc="C69849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5E7EFE"/>
    <w:multiLevelType w:val="hybridMultilevel"/>
    <w:tmpl w:val="7264E3E0"/>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2D637A97"/>
    <w:multiLevelType w:val="hybridMultilevel"/>
    <w:tmpl w:val="D0B06A88"/>
    <w:lvl w:ilvl="0" w:tplc="C18A4F9E">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DFB20E2"/>
    <w:multiLevelType w:val="hybridMultilevel"/>
    <w:tmpl w:val="8892BF32"/>
    <w:lvl w:ilvl="0" w:tplc="1584C06A">
      <w:start w:val="10"/>
      <w:numFmt w:val="decimal"/>
      <w:lvlText w:val="%1."/>
      <w:lvlJc w:val="left"/>
      <w:pPr>
        <w:ind w:left="25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31542"/>
    <w:multiLevelType w:val="hybridMultilevel"/>
    <w:tmpl w:val="0F4653FC"/>
    <w:lvl w:ilvl="0" w:tplc="341EEEFE">
      <w:start w:val="2"/>
      <w:numFmt w:val="decimal"/>
      <w:lvlText w:val="%1."/>
      <w:lvlJc w:val="left"/>
      <w:pPr>
        <w:ind w:left="2520" w:hanging="360"/>
      </w:pPr>
      <w:rPr>
        <w:rFonts w:hint="default"/>
      </w:rPr>
    </w:lvl>
    <w:lvl w:ilvl="1" w:tplc="04260019">
      <w:start w:val="1"/>
      <w:numFmt w:val="lowerLetter"/>
      <w:lvlText w:val="%2."/>
      <w:lvlJc w:val="left"/>
      <w:pPr>
        <w:ind w:left="3240" w:hanging="360"/>
      </w:pPr>
    </w:lvl>
    <w:lvl w:ilvl="2" w:tplc="0426001B">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9" w15:restartNumberingAfterBreak="0">
    <w:nsid w:val="31F70934"/>
    <w:multiLevelType w:val="hybridMultilevel"/>
    <w:tmpl w:val="D3588E32"/>
    <w:lvl w:ilvl="0" w:tplc="BEFC3A44">
      <w:start w:val="1"/>
      <w:numFmt w:val="decimal"/>
      <w:lvlText w:val="%1."/>
      <w:lvlJc w:val="left"/>
      <w:pPr>
        <w:ind w:left="720" w:hanging="360"/>
      </w:pPr>
      <w:rPr>
        <w:rFonts w:ascii="Times New Roman" w:eastAsia="Times New Roman" w:hAnsi="Times New Roman" w:cs="Times New Roman" w:hint="default"/>
        <w:color w:val="201F1E"/>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7E5B24"/>
    <w:multiLevelType w:val="hybridMultilevel"/>
    <w:tmpl w:val="C630A52C"/>
    <w:lvl w:ilvl="0" w:tplc="43BE3B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796606"/>
    <w:multiLevelType w:val="hybridMultilevel"/>
    <w:tmpl w:val="FE9433F2"/>
    <w:lvl w:ilvl="0" w:tplc="9A66B8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4FB4D82"/>
    <w:multiLevelType w:val="hybridMultilevel"/>
    <w:tmpl w:val="13A26F5E"/>
    <w:lvl w:ilvl="0" w:tplc="98464394">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3" w15:restartNumberingAfterBreak="0">
    <w:nsid w:val="37BC59E1"/>
    <w:multiLevelType w:val="hybridMultilevel"/>
    <w:tmpl w:val="A8241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6D7FAA"/>
    <w:multiLevelType w:val="hybridMultilevel"/>
    <w:tmpl w:val="C938037E"/>
    <w:lvl w:ilvl="0" w:tplc="7A688C1A">
      <w:start w:val="1"/>
      <w:numFmt w:val="bullet"/>
      <w:lvlText w:val="-"/>
      <w:lvlJc w:val="left"/>
      <w:pPr>
        <w:ind w:left="720"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D60824"/>
    <w:multiLevelType w:val="hybridMultilevel"/>
    <w:tmpl w:val="0488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D7AEB"/>
    <w:multiLevelType w:val="hybridMultilevel"/>
    <w:tmpl w:val="B094C29E"/>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7" w15:restartNumberingAfterBreak="0">
    <w:nsid w:val="3FCD5448"/>
    <w:multiLevelType w:val="hybridMultilevel"/>
    <w:tmpl w:val="1F52DA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25478D"/>
    <w:multiLevelType w:val="hybridMultilevel"/>
    <w:tmpl w:val="0C72C8C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655E2B"/>
    <w:multiLevelType w:val="hybridMultilevel"/>
    <w:tmpl w:val="4E487676"/>
    <w:lvl w:ilvl="0" w:tplc="AAA4E0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35E2819"/>
    <w:multiLevelType w:val="hybridMultilevel"/>
    <w:tmpl w:val="38629556"/>
    <w:lvl w:ilvl="0" w:tplc="FBFA48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4077A4D"/>
    <w:multiLevelType w:val="hybridMultilevel"/>
    <w:tmpl w:val="0746679A"/>
    <w:lvl w:ilvl="0" w:tplc="4328CC1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93D7C9A"/>
    <w:multiLevelType w:val="hybridMultilevel"/>
    <w:tmpl w:val="E1B0B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95335F0"/>
    <w:multiLevelType w:val="hybridMultilevel"/>
    <w:tmpl w:val="131A4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9FA4EDE"/>
    <w:multiLevelType w:val="hybridMultilevel"/>
    <w:tmpl w:val="D15A17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A8523F7"/>
    <w:multiLevelType w:val="hybridMultilevel"/>
    <w:tmpl w:val="B71E8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BFB345C"/>
    <w:multiLevelType w:val="hybridMultilevel"/>
    <w:tmpl w:val="B3E4B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12362A3"/>
    <w:multiLevelType w:val="multilevel"/>
    <w:tmpl w:val="A0BCDD76"/>
    <w:lvl w:ilvl="0">
      <w:start w:val="48"/>
      <w:numFmt w:val="decimal"/>
      <w:lvlText w:val="%1"/>
      <w:lvlJc w:val="left"/>
      <w:pPr>
        <w:ind w:left="585" w:hanging="585"/>
      </w:pPr>
      <w:rPr>
        <w:rFonts w:hint="default"/>
      </w:rPr>
    </w:lvl>
    <w:lvl w:ilvl="1">
      <w:start w:val="1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28E4CA3"/>
    <w:multiLevelType w:val="hybridMultilevel"/>
    <w:tmpl w:val="F1C4ACB6"/>
    <w:lvl w:ilvl="0" w:tplc="4596200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4BC6676"/>
    <w:multiLevelType w:val="hybridMultilevel"/>
    <w:tmpl w:val="22B61AE4"/>
    <w:lvl w:ilvl="0" w:tplc="04260003">
      <w:start w:val="1"/>
      <w:numFmt w:val="bullet"/>
      <w:lvlText w:val="o"/>
      <w:lvlJc w:val="left"/>
      <w:pPr>
        <w:ind w:left="3600" w:hanging="360"/>
      </w:pPr>
      <w:rPr>
        <w:rFonts w:ascii="Courier New" w:hAnsi="Courier New" w:cs="Courier New"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40" w15:restartNumberingAfterBreak="0">
    <w:nsid w:val="56234C46"/>
    <w:multiLevelType w:val="hybridMultilevel"/>
    <w:tmpl w:val="7B8E6CA4"/>
    <w:lvl w:ilvl="0" w:tplc="79C0414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9C64774"/>
    <w:multiLevelType w:val="hybridMultilevel"/>
    <w:tmpl w:val="3ED2570A"/>
    <w:lvl w:ilvl="0" w:tplc="3698D790">
      <w:numFmt w:val="bullet"/>
      <w:lvlText w:val="-"/>
      <w:lvlJc w:val="left"/>
      <w:pPr>
        <w:ind w:left="1440" w:hanging="360"/>
      </w:pPr>
      <w:rPr>
        <w:rFonts w:ascii="Cambria" w:eastAsiaTheme="minorEastAsia" w:hAnsi="Cambri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64C4C33"/>
    <w:multiLevelType w:val="hybridMultilevel"/>
    <w:tmpl w:val="0E74C9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DB638DF"/>
    <w:multiLevelType w:val="hybridMultilevel"/>
    <w:tmpl w:val="280CB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E4645E5"/>
    <w:multiLevelType w:val="hybridMultilevel"/>
    <w:tmpl w:val="C2CCBFC8"/>
    <w:lvl w:ilvl="0" w:tplc="47304A4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D1037"/>
    <w:multiLevelType w:val="hybridMultilevel"/>
    <w:tmpl w:val="07A81390"/>
    <w:lvl w:ilvl="0" w:tplc="F5AA0B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C3417A9"/>
    <w:multiLevelType w:val="hybridMultilevel"/>
    <w:tmpl w:val="42E82628"/>
    <w:lvl w:ilvl="0" w:tplc="0426000D">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786" w:hanging="360"/>
      </w:pPr>
      <w:rPr>
        <w:rFonts w:ascii="Courier New" w:hAnsi="Courier New" w:cs="Courier New" w:hint="default"/>
      </w:rPr>
    </w:lvl>
    <w:lvl w:ilvl="2" w:tplc="04260005" w:tentative="1">
      <w:start w:val="1"/>
      <w:numFmt w:val="bullet"/>
      <w:lvlText w:val=""/>
      <w:lvlJc w:val="left"/>
      <w:pPr>
        <w:ind w:left="1506" w:hanging="360"/>
      </w:pPr>
      <w:rPr>
        <w:rFonts w:ascii="Wingdings" w:hAnsi="Wingdings" w:hint="default"/>
      </w:rPr>
    </w:lvl>
    <w:lvl w:ilvl="3" w:tplc="04260001" w:tentative="1">
      <w:start w:val="1"/>
      <w:numFmt w:val="bullet"/>
      <w:lvlText w:val=""/>
      <w:lvlJc w:val="left"/>
      <w:pPr>
        <w:ind w:left="2226" w:hanging="360"/>
      </w:pPr>
      <w:rPr>
        <w:rFonts w:ascii="Symbol" w:hAnsi="Symbol" w:hint="default"/>
      </w:rPr>
    </w:lvl>
    <w:lvl w:ilvl="4" w:tplc="04260003" w:tentative="1">
      <w:start w:val="1"/>
      <w:numFmt w:val="bullet"/>
      <w:lvlText w:val="o"/>
      <w:lvlJc w:val="left"/>
      <w:pPr>
        <w:ind w:left="2946" w:hanging="360"/>
      </w:pPr>
      <w:rPr>
        <w:rFonts w:ascii="Courier New" w:hAnsi="Courier New" w:cs="Courier New" w:hint="default"/>
      </w:rPr>
    </w:lvl>
    <w:lvl w:ilvl="5" w:tplc="04260005" w:tentative="1">
      <w:start w:val="1"/>
      <w:numFmt w:val="bullet"/>
      <w:lvlText w:val=""/>
      <w:lvlJc w:val="left"/>
      <w:pPr>
        <w:ind w:left="3666" w:hanging="360"/>
      </w:pPr>
      <w:rPr>
        <w:rFonts w:ascii="Wingdings" w:hAnsi="Wingdings" w:hint="default"/>
      </w:rPr>
    </w:lvl>
    <w:lvl w:ilvl="6" w:tplc="04260001" w:tentative="1">
      <w:start w:val="1"/>
      <w:numFmt w:val="bullet"/>
      <w:lvlText w:val=""/>
      <w:lvlJc w:val="left"/>
      <w:pPr>
        <w:ind w:left="4386" w:hanging="360"/>
      </w:pPr>
      <w:rPr>
        <w:rFonts w:ascii="Symbol" w:hAnsi="Symbol" w:hint="default"/>
      </w:rPr>
    </w:lvl>
    <w:lvl w:ilvl="7" w:tplc="04260003" w:tentative="1">
      <w:start w:val="1"/>
      <w:numFmt w:val="bullet"/>
      <w:lvlText w:val="o"/>
      <w:lvlJc w:val="left"/>
      <w:pPr>
        <w:ind w:left="5106" w:hanging="360"/>
      </w:pPr>
      <w:rPr>
        <w:rFonts w:ascii="Courier New" w:hAnsi="Courier New" w:cs="Courier New" w:hint="default"/>
      </w:rPr>
    </w:lvl>
    <w:lvl w:ilvl="8" w:tplc="04260005" w:tentative="1">
      <w:start w:val="1"/>
      <w:numFmt w:val="bullet"/>
      <w:lvlText w:val=""/>
      <w:lvlJc w:val="left"/>
      <w:pPr>
        <w:ind w:left="5826" w:hanging="360"/>
      </w:pPr>
      <w:rPr>
        <w:rFonts w:ascii="Wingdings" w:hAnsi="Wingdings" w:hint="default"/>
      </w:rPr>
    </w:lvl>
  </w:abstractNum>
  <w:abstractNum w:abstractNumId="47" w15:restartNumberingAfterBreak="0">
    <w:nsid w:val="7D7847AC"/>
    <w:multiLevelType w:val="hybridMultilevel"/>
    <w:tmpl w:val="C6507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0"/>
  </w:num>
  <w:num w:numId="4">
    <w:abstractNumId w:val="3"/>
  </w:num>
  <w:num w:numId="5">
    <w:abstractNumId w:val="42"/>
  </w:num>
  <w:num w:numId="6">
    <w:abstractNumId w:val="40"/>
  </w:num>
  <w:num w:numId="7">
    <w:abstractNumId w:val="47"/>
  </w:num>
  <w:num w:numId="8">
    <w:abstractNumId w:val="41"/>
  </w:num>
  <w:num w:numId="9">
    <w:abstractNumId w:val="46"/>
  </w:num>
  <w:num w:numId="10">
    <w:abstractNumId w:val="12"/>
  </w:num>
  <w:num w:numId="11">
    <w:abstractNumId w:val="11"/>
  </w:num>
  <w:num w:numId="12">
    <w:abstractNumId w:val="0"/>
  </w:num>
  <w:num w:numId="13">
    <w:abstractNumId w:val="18"/>
  </w:num>
  <w:num w:numId="14">
    <w:abstractNumId w:val="22"/>
  </w:num>
  <w:num w:numId="15">
    <w:abstractNumId w:val="4"/>
  </w:num>
  <w:num w:numId="16">
    <w:abstractNumId w:val="17"/>
  </w:num>
  <w:num w:numId="17">
    <w:abstractNumId w:val="15"/>
  </w:num>
  <w:num w:numId="18">
    <w:abstractNumId w:val="1"/>
  </w:num>
  <w:num w:numId="19">
    <w:abstractNumId w:val="7"/>
  </w:num>
  <w:num w:numId="20">
    <w:abstractNumId w:val="24"/>
  </w:num>
  <w:num w:numId="21">
    <w:abstractNumId w:val="26"/>
  </w:num>
  <w:num w:numId="22">
    <w:abstractNumId w:val="34"/>
  </w:num>
  <w:num w:numId="23">
    <w:abstractNumId w:val="32"/>
  </w:num>
  <w:num w:numId="24">
    <w:abstractNumId w:val="36"/>
  </w:num>
  <w:num w:numId="25">
    <w:abstractNumId w:val="23"/>
  </w:num>
  <w:num w:numId="26">
    <w:abstractNumId w:val="37"/>
  </w:num>
  <w:num w:numId="27">
    <w:abstractNumId w:val="44"/>
  </w:num>
  <w:num w:numId="28">
    <w:abstractNumId w:val="35"/>
  </w:num>
  <w:num w:numId="29">
    <w:abstractNumId w:val="6"/>
  </w:num>
  <w:num w:numId="30">
    <w:abstractNumId w:val="25"/>
  </w:num>
  <w:num w:numId="31">
    <w:abstractNumId w:val="9"/>
  </w:num>
  <w:num w:numId="32">
    <w:abstractNumId w:val="38"/>
  </w:num>
  <w:num w:numId="33">
    <w:abstractNumId w:val="43"/>
  </w:num>
  <w:num w:numId="34">
    <w:abstractNumId w:val="13"/>
  </w:num>
  <w:num w:numId="35">
    <w:abstractNumId w:val="10"/>
  </w:num>
  <w:num w:numId="36">
    <w:abstractNumId w:val="33"/>
  </w:num>
  <w:num w:numId="37">
    <w:abstractNumId w:val="28"/>
  </w:num>
  <w:num w:numId="38">
    <w:abstractNumId w:val="21"/>
  </w:num>
  <w:num w:numId="39">
    <w:abstractNumId w:val="2"/>
  </w:num>
  <w:num w:numId="40">
    <w:abstractNumId w:val="29"/>
  </w:num>
  <w:num w:numId="41">
    <w:abstractNumId w:val="8"/>
  </w:num>
  <w:num w:numId="42">
    <w:abstractNumId w:val="19"/>
  </w:num>
  <w:num w:numId="43">
    <w:abstractNumId w:val="14"/>
  </w:num>
  <w:num w:numId="44">
    <w:abstractNumId w:val="30"/>
  </w:num>
  <w:num w:numId="45">
    <w:abstractNumId w:val="27"/>
  </w:num>
  <w:num w:numId="46">
    <w:abstractNumId w:val="39"/>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D7"/>
    <w:rsid w:val="00000033"/>
    <w:rsid w:val="00000ACF"/>
    <w:rsid w:val="00000CF3"/>
    <w:rsid w:val="00000E44"/>
    <w:rsid w:val="00000F77"/>
    <w:rsid w:val="000017AC"/>
    <w:rsid w:val="0000217E"/>
    <w:rsid w:val="0000344A"/>
    <w:rsid w:val="00004F0A"/>
    <w:rsid w:val="000110D5"/>
    <w:rsid w:val="00023C7C"/>
    <w:rsid w:val="000302B2"/>
    <w:rsid w:val="00030BA1"/>
    <w:rsid w:val="00041013"/>
    <w:rsid w:val="000410AB"/>
    <w:rsid w:val="000416EF"/>
    <w:rsid w:val="000420AA"/>
    <w:rsid w:val="000434EB"/>
    <w:rsid w:val="00044CB7"/>
    <w:rsid w:val="00045ADB"/>
    <w:rsid w:val="00047795"/>
    <w:rsid w:val="00047EC3"/>
    <w:rsid w:val="00052CF4"/>
    <w:rsid w:val="00060C0C"/>
    <w:rsid w:val="00061FE1"/>
    <w:rsid w:val="00062236"/>
    <w:rsid w:val="000624E5"/>
    <w:rsid w:val="00062830"/>
    <w:rsid w:val="00062BC9"/>
    <w:rsid w:val="00072ED5"/>
    <w:rsid w:val="00074125"/>
    <w:rsid w:val="00076AE1"/>
    <w:rsid w:val="00077789"/>
    <w:rsid w:val="000777A7"/>
    <w:rsid w:val="000824C2"/>
    <w:rsid w:val="00082B5C"/>
    <w:rsid w:val="000869AD"/>
    <w:rsid w:val="00092545"/>
    <w:rsid w:val="00093A68"/>
    <w:rsid w:val="00093AEB"/>
    <w:rsid w:val="000A145C"/>
    <w:rsid w:val="000A17EC"/>
    <w:rsid w:val="000A6405"/>
    <w:rsid w:val="000B3277"/>
    <w:rsid w:val="000C0C66"/>
    <w:rsid w:val="000C207D"/>
    <w:rsid w:val="000C4BFB"/>
    <w:rsid w:val="000C55B8"/>
    <w:rsid w:val="000C5E65"/>
    <w:rsid w:val="000C61D1"/>
    <w:rsid w:val="000C7B1B"/>
    <w:rsid w:val="000D2CD9"/>
    <w:rsid w:val="000D4EEF"/>
    <w:rsid w:val="000D5C08"/>
    <w:rsid w:val="000E2B4D"/>
    <w:rsid w:val="000E4A30"/>
    <w:rsid w:val="000E5EB7"/>
    <w:rsid w:val="000F2668"/>
    <w:rsid w:val="000F3813"/>
    <w:rsid w:val="000F55A1"/>
    <w:rsid w:val="000F6FEC"/>
    <w:rsid w:val="000F7D1C"/>
    <w:rsid w:val="00102FED"/>
    <w:rsid w:val="00104979"/>
    <w:rsid w:val="00105B54"/>
    <w:rsid w:val="001077F4"/>
    <w:rsid w:val="001121EB"/>
    <w:rsid w:val="00112C9A"/>
    <w:rsid w:val="0012410E"/>
    <w:rsid w:val="00124AB1"/>
    <w:rsid w:val="001260BC"/>
    <w:rsid w:val="00127EE8"/>
    <w:rsid w:val="001312BA"/>
    <w:rsid w:val="00134867"/>
    <w:rsid w:val="00136324"/>
    <w:rsid w:val="00140F78"/>
    <w:rsid w:val="001428F8"/>
    <w:rsid w:val="0014346E"/>
    <w:rsid w:val="00145495"/>
    <w:rsid w:val="00145ED6"/>
    <w:rsid w:val="00147E3B"/>
    <w:rsid w:val="001569BE"/>
    <w:rsid w:val="00157013"/>
    <w:rsid w:val="00157CB3"/>
    <w:rsid w:val="00164BE3"/>
    <w:rsid w:val="00164DF5"/>
    <w:rsid w:val="00166211"/>
    <w:rsid w:val="00166AA5"/>
    <w:rsid w:val="00171FC2"/>
    <w:rsid w:val="0017328A"/>
    <w:rsid w:val="00173A45"/>
    <w:rsid w:val="00174CA8"/>
    <w:rsid w:val="001753A6"/>
    <w:rsid w:val="00176432"/>
    <w:rsid w:val="00181F5A"/>
    <w:rsid w:val="00183645"/>
    <w:rsid w:val="00183BA9"/>
    <w:rsid w:val="00183F6C"/>
    <w:rsid w:val="00184D2B"/>
    <w:rsid w:val="0019247C"/>
    <w:rsid w:val="00193983"/>
    <w:rsid w:val="0019534D"/>
    <w:rsid w:val="00195C44"/>
    <w:rsid w:val="00196EEB"/>
    <w:rsid w:val="00197581"/>
    <w:rsid w:val="00197DCB"/>
    <w:rsid w:val="001A44E3"/>
    <w:rsid w:val="001A54F8"/>
    <w:rsid w:val="001B05B3"/>
    <w:rsid w:val="001B3623"/>
    <w:rsid w:val="001C0879"/>
    <w:rsid w:val="001C38D7"/>
    <w:rsid w:val="001C6914"/>
    <w:rsid w:val="001D2F4B"/>
    <w:rsid w:val="001D6ED1"/>
    <w:rsid w:val="001E29FE"/>
    <w:rsid w:val="001E372F"/>
    <w:rsid w:val="001E5E6F"/>
    <w:rsid w:val="001F03A6"/>
    <w:rsid w:val="001F185D"/>
    <w:rsid w:val="001F2084"/>
    <w:rsid w:val="001F3AEB"/>
    <w:rsid w:val="001F3BD7"/>
    <w:rsid w:val="001F735E"/>
    <w:rsid w:val="001F7BD4"/>
    <w:rsid w:val="0020056C"/>
    <w:rsid w:val="002023AC"/>
    <w:rsid w:val="00204E8F"/>
    <w:rsid w:val="002054D5"/>
    <w:rsid w:val="00206F5A"/>
    <w:rsid w:val="00206F6F"/>
    <w:rsid w:val="002109BA"/>
    <w:rsid w:val="002134A9"/>
    <w:rsid w:val="00216493"/>
    <w:rsid w:val="00216EC4"/>
    <w:rsid w:val="00221FCF"/>
    <w:rsid w:val="00222EB2"/>
    <w:rsid w:val="002261F0"/>
    <w:rsid w:val="00233673"/>
    <w:rsid w:val="00237014"/>
    <w:rsid w:val="00237CF2"/>
    <w:rsid w:val="00243C8A"/>
    <w:rsid w:val="002458FA"/>
    <w:rsid w:val="0025115A"/>
    <w:rsid w:val="002514CC"/>
    <w:rsid w:val="00253407"/>
    <w:rsid w:val="00255FFE"/>
    <w:rsid w:val="00263987"/>
    <w:rsid w:val="00266174"/>
    <w:rsid w:val="002741F3"/>
    <w:rsid w:val="002767F1"/>
    <w:rsid w:val="0028349A"/>
    <w:rsid w:val="002871A6"/>
    <w:rsid w:val="00291D71"/>
    <w:rsid w:val="0029290C"/>
    <w:rsid w:val="00296743"/>
    <w:rsid w:val="002A46C8"/>
    <w:rsid w:val="002A72F9"/>
    <w:rsid w:val="002B0743"/>
    <w:rsid w:val="002B210D"/>
    <w:rsid w:val="002B770F"/>
    <w:rsid w:val="002C1DFB"/>
    <w:rsid w:val="002C50E1"/>
    <w:rsid w:val="002C586F"/>
    <w:rsid w:val="002C6F23"/>
    <w:rsid w:val="002D08A6"/>
    <w:rsid w:val="002D3115"/>
    <w:rsid w:val="002E07C0"/>
    <w:rsid w:val="002E3078"/>
    <w:rsid w:val="002F00BF"/>
    <w:rsid w:val="002F0A0F"/>
    <w:rsid w:val="002F2EA5"/>
    <w:rsid w:val="002F41F9"/>
    <w:rsid w:val="00300859"/>
    <w:rsid w:val="0030178A"/>
    <w:rsid w:val="00310307"/>
    <w:rsid w:val="003133A9"/>
    <w:rsid w:val="0032445D"/>
    <w:rsid w:val="003306A0"/>
    <w:rsid w:val="0033254B"/>
    <w:rsid w:val="0034363A"/>
    <w:rsid w:val="0034769E"/>
    <w:rsid w:val="0035190B"/>
    <w:rsid w:val="00352937"/>
    <w:rsid w:val="00353410"/>
    <w:rsid w:val="003546EE"/>
    <w:rsid w:val="0036000D"/>
    <w:rsid w:val="00367DAB"/>
    <w:rsid w:val="00371B32"/>
    <w:rsid w:val="003731C1"/>
    <w:rsid w:val="0037516A"/>
    <w:rsid w:val="00375388"/>
    <w:rsid w:val="0038766D"/>
    <w:rsid w:val="00390225"/>
    <w:rsid w:val="003932B4"/>
    <w:rsid w:val="00394E5A"/>
    <w:rsid w:val="003A3660"/>
    <w:rsid w:val="003B1BA5"/>
    <w:rsid w:val="003B1FEC"/>
    <w:rsid w:val="003B36AC"/>
    <w:rsid w:val="003C1B98"/>
    <w:rsid w:val="003C3301"/>
    <w:rsid w:val="003C3701"/>
    <w:rsid w:val="003C57A9"/>
    <w:rsid w:val="003D0922"/>
    <w:rsid w:val="003D4F61"/>
    <w:rsid w:val="003D69A4"/>
    <w:rsid w:val="003D7AE8"/>
    <w:rsid w:val="003E2082"/>
    <w:rsid w:val="003E562F"/>
    <w:rsid w:val="003F5344"/>
    <w:rsid w:val="003F65DB"/>
    <w:rsid w:val="00400493"/>
    <w:rsid w:val="004137A5"/>
    <w:rsid w:val="00414587"/>
    <w:rsid w:val="0041747F"/>
    <w:rsid w:val="00420F8D"/>
    <w:rsid w:val="00425425"/>
    <w:rsid w:val="00433DB9"/>
    <w:rsid w:val="004425F5"/>
    <w:rsid w:val="004502C4"/>
    <w:rsid w:val="004508D6"/>
    <w:rsid w:val="00454E4F"/>
    <w:rsid w:val="0045536C"/>
    <w:rsid w:val="00456308"/>
    <w:rsid w:val="004563BB"/>
    <w:rsid w:val="00456B23"/>
    <w:rsid w:val="00464240"/>
    <w:rsid w:val="00465B4E"/>
    <w:rsid w:val="0046621F"/>
    <w:rsid w:val="00467AC2"/>
    <w:rsid w:val="00471849"/>
    <w:rsid w:val="00477D3E"/>
    <w:rsid w:val="00487BFD"/>
    <w:rsid w:val="004931A5"/>
    <w:rsid w:val="004938D3"/>
    <w:rsid w:val="00495318"/>
    <w:rsid w:val="00495A2A"/>
    <w:rsid w:val="004A2817"/>
    <w:rsid w:val="004A7ECC"/>
    <w:rsid w:val="004B2143"/>
    <w:rsid w:val="004B4240"/>
    <w:rsid w:val="004C2EAA"/>
    <w:rsid w:val="004C527A"/>
    <w:rsid w:val="004C7247"/>
    <w:rsid w:val="004C7633"/>
    <w:rsid w:val="004D3E34"/>
    <w:rsid w:val="004E15CC"/>
    <w:rsid w:val="004E2A01"/>
    <w:rsid w:val="004E3A66"/>
    <w:rsid w:val="004E44E2"/>
    <w:rsid w:val="004E664B"/>
    <w:rsid w:val="004E6D22"/>
    <w:rsid w:val="004F1BF1"/>
    <w:rsid w:val="004F6B78"/>
    <w:rsid w:val="00502393"/>
    <w:rsid w:val="0050572A"/>
    <w:rsid w:val="005109C3"/>
    <w:rsid w:val="0051222C"/>
    <w:rsid w:val="0051774E"/>
    <w:rsid w:val="00517CDD"/>
    <w:rsid w:val="0052380F"/>
    <w:rsid w:val="005251A3"/>
    <w:rsid w:val="005326DE"/>
    <w:rsid w:val="005332D8"/>
    <w:rsid w:val="00534115"/>
    <w:rsid w:val="00534EDD"/>
    <w:rsid w:val="0053593B"/>
    <w:rsid w:val="00543CDC"/>
    <w:rsid w:val="00547D6E"/>
    <w:rsid w:val="005503C8"/>
    <w:rsid w:val="005548A3"/>
    <w:rsid w:val="00555660"/>
    <w:rsid w:val="00555731"/>
    <w:rsid w:val="0056089C"/>
    <w:rsid w:val="00564022"/>
    <w:rsid w:val="00571DEA"/>
    <w:rsid w:val="005736B6"/>
    <w:rsid w:val="00573706"/>
    <w:rsid w:val="00576713"/>
    <w:rsid w:val="0058212E"/>
    <w:rsid w:val="0058373F"/>
    <w:rsid w:val="00585609"/>
    <w:rsid w:val="00586113"/>
    <w:rsid w:val="00586EFD"/>
    <w:rsid w:val="00597EA2"/>
    <w:rsid w:val="005A26B9"/>
    <w:rsid w:val="005A2A2F"/>
    <w:rsid w:val="005A3971"/>
    <w:rsid w:val="005A6FFE"/>
    <w:rsid w:val="005A71C0"/>
    <w:rsid w:val="005B1268"/>
    <w:rsid w:val="005B4F87"/>
    <w:rsid w:val="005B7495"/>
    <w:rsid w:val="005B7850"/>
    <w:rsid w:val="005B79D3"/>
    <w:rsid w:val="005C28B3"/>
    <w:rsid w:val="005C3A08"/>
    <w:rsid w:val="005C6586"/>
    <w:rsid w:val="005D2883"/>
    <w:rsid w:val="005D2982"/>
    <w:rsid w:val="005D66C0"/>
    <w:rsid w:val="005D6C22"/>
    <w:rsid w:val="005E1A94"/>
    <w:rsid w:val="005E6564"/>
    <w:rsid w:val="005F320E"/>
    <w:rsid w:val="005F5130"/>
    <w:rsid w:val="005F5EF3"/>
    <w:rsid w:val="0060039B"/>
    <w:rsid w:val="0060166E"/>
    <w:rsid w:val="00611596"/>
    <w:rsid w:val="006171BE"/>
    <w:rsid w:val="00617F63"/>
    <w:rsid w:val="00620F92"/>
    <w:rsid w:val="00622C46"/>
    <w:rsid w:val="0063428E"/>
    <w:rsid w:val="0063769C"/>
    <w:rsid w:val="006416EF"/>
    <w:rsid w:val="006436AB"/>
    <w:rsid w:val="00647E94"/>
    <w:rsid w:val="00651F31"/>
    <w:rsid w:val="0065445E"/>
    <w:rsid w:val="0065452B"/>
    <w:rsid w:val="0065457C"/>
    <w:rsid w:val="00655B74"/>
    <w:rsid w:val="006653AD"/>
    <w:rsid w:val="006669CD"/>
    <w:rsid w:val="00670BC5"/>
    <w:rsid w:val="00673F2C"/>
    <w:rsid w:val="00675005"/>
    <w:rsid w:val="00676426"/>
    <w:rsid w:val="006823D7"/>
    <w:rsid w:val="00685C7D"/>
    <w:rsid w:val="006867B9"/>
    <w:rsid w:val="00687686"/>
    <w:rsid w:val="006942F8"/>
    <w:rsid w:val="00695560"/>
    <w:rsid w:val="006A2575"/>
    <w:rsid w:val="006A5DBF"/>
    <w:rsid w:val="006B121F"/>
    <w:rsid w:val="006B1B61"/>
    <w:rsid w:val="006B730B"/>
    <w:rsid w:val="006B7D0F"/>
    <w:rsid w:val="006C06BA"/>
    <w:rsid w:val="006C395F"/>
    <w:rsid w:val="006C4C59"/>
    <w:rsid w:val="006C560C"/>
    <w:rsid w:val="006C5677"/>
    <w:rsid w:val="006D0FFE"/>
    <w:rsid w:val="006D22DA"/>
    <w:rsid w:val="006D2B28"/>
    <w:rsid w:val="006D3D65"/>
    <w:rsid w:val="006E013C"/>
    <w:rsid w:val="006E0154"/>
    <w:rsid w:val="006E39B6"/>
    <w:rsid w:val="006F130F"/>
    <w:rsid w:val="006F6B4B"/>
    <w:rsid w:val="00704B1D"/>
    <w:rsid w:val="0070769C"/>
    <w:rsid w:val="00711E62"/>
    <w:rsid w:val="0071559C"/>
    <w:rsid w:val="00720F84"/>
    <w:rsid w:val="0072563E"/>
    <w:rsid w:val="007260C5"/>
    <w:rsid w:val="0072657A"/>
    <w:rsid w:val="00734D94"/>
    <w:rsid w:val="00735351"/>
    <w:rsid w:val="00735D2F"/>
    <w:rsid w:val="00742CF9"/>
    <w:rsid w:val="00750971"/>
    <w:rsid w:val="00750CA5"/>
    <w:rsid w:val="007526CA"/>
    <w:rsid w:val="007529A9"/>
    <w:rsid w:val="007536B5"/>
    <w:rsid w:val="00753E24"/>
    <w:rsid w:val="00756B08"/>
    <w:rsid w:val="00756B30"/>
    <w:rsid w:val="007651B5"/>
    <w:rsid w:val="00766F94"/>
    <w:rsid w:val="00775CD5"/>
    <w:rsid w:val="00781ABD"/>
    <w:rsid w:val="00781CBB"/>
    <w:rsid w:val="00782548"/>
    <w:rsid w:val="00786272"/>
    <w:rsid w:val="00786AED"/>
    <w:rsid w:val="00791824"/>
    <w:rsid w:val="00792EF5"/>
    <w:rsid w:val="007973EE"/>
    <w:rsid w:val="007A77BF"/>
    <w:rsid w:val="007B1BC4"/>
    <w:rsid w:val="007B51B2"/>
    <w:rsid w:val="007C119F"/>
    <w:rsid w:val="007C38F4"/>
    <w:rsid w:val="007C439B"/>
    <w:rsid w:val="007C72B4"/>
    <w:rsid w:val="007C7B31"/>
    <w:rsid w:val="007D0233"/>
    <w:rsid w:val="007E0E28"/>
    <w:rsid w:val="007E1605"/>
    <w:rsid w:val="007E2056"/>
    <w:rsid w:val="007E5035"/>
    <w:rsid w:val="007E5791"/>
    <w:rsid w:val="007E680C"/>
    <w:rsid w:val="007F33DC"/>
    <w:rsid w:val="007F4901"/>
    <w:rsid w:val="00800C89"/>
    <w:rsid w:val="0080182A"/>
    <w:rsid w:val="0080373D"/>
    <w:rsid w:val="00805CE8"/>
    <w:rsid w:val="00805D67"/>
    <w:rsid w:val="00810F1F"/>
    <w:rsid w:val="008116FA"/>
    <w:rsid w:val="00812BE4"/>
    <w:rsid w:val="00812C8C"/>
    <w:rsid w:val="0081683E"/>
    <w:rsid w:val="00821005"/>
    <w:rsid w:val="0082484B"/>
    <w:rsid w:val="00826094"/>
    <w:rsid w:val="00827FC7"/>
    <w:rsid w:val="00835564"/>
    <w:rsid w:val="00840AE5"/>
    <w:rsid w:val="00841FE2"/>
    <w:rsid w:val="00843565"/>
    <w:rsid w:val="00851110"/>
    <w:rsid w:val="00855396"/>
    <w:rsid w:val="0085726B"/>
    <w:rsid w:val="0086043F"/>
    <w:rsid w:val="00860748"/>
    <w:rsid w:val="008616B6"/>
    <w:rsid w:val="008655EB"/>
    <w:rsid w:val="00867AA2"/>
    <w:rsid w:val="00870E2B"/>
    <w:rsid w:val="00871DA4"/>
    <w:rsid w:val="00873BAB"/>
    <w:rsid w:val="00876CED"/>
    <w:rsid w:val="00885340"/>
    <w:rsid w:val="00886BE9"/>
    <w:rsid w:val="00893CFD"/>
    <w:rsid w:val="008957C8"/>
    <w:rsid w:val="0089599E"/>
    <w:rsid w:val="00897D81"/>
    <w:rsid w:val="008A22A7"/>
    <w:rsid w:val="008A2659"/>
    <w:rsid w:val="008A67F2"/>
    <w:rsid w:val="008B03BA"/>
    <w:rsid w:val="008B141E"/>
    <w:rsid w:val="008B62C8"/>
    <w:rsid w:val="008C0DE2"/>
    <w:rsid w:val="008C77F1"/>
    <w:rsid w:val="008D3608"/>
    <w:rsid w:val="008D5A34"/>
    <w:rsid w:val="008E29B4"/>
    <w:rsid w:val="008E3F98"/>
    <w:rsid w:val="008E6C71"/>
    <w:rsid w:val="008E7458"/>
    <w:rsid w:val="008F01CE"/>
    <w:rsid w:val="008F0B9A"/>
    <w:rsid w:val="008F3002"/>
    <w:rsid w:val="008F3793"/>
    <w:rsid w:val="0090086E"/>
    <w:rsid w:val="00902279"/>
    <w:rsid w:val="00902928"/>
    <w:rsid w:val="00903D3C"/>
    <w:rsid w:val="00910D3D"/>
    <w:rsid w:val="0091131F"/>
    <w:rsid w:val="009115D3"/>
    <w:rsid w:val="00914F06"/>
    <w:rsid w:val="00915087"/>
    <w:rsid w:val="0092432F"/>
    <w:rsid w:val="00924AEE"/>
    <w:rsid w:val="009273A1"/>
    <w:rsid w:val="009349B7"/>
    <w:rsid w:val="00937556"/>
    <w:rsid w:val="00937591"/>
    <w:rsid w:val="009408F2"/>
    <w:rsid w:val="00945ADC"/>
    <w:rsid w:val="00945F1D"/>
    <w:rsid w:val="0094777A"/>
    <w:rsid w:val="009477DA"/>
    <w:rsid w:val="009566F1"/>
    <w:rsid w:val="00956BE7"/>
    <w:rsid w:val="00960118"/>
    <w:rsid w:val="009653EA"/>
    <w:rsid w:val="009701D5"/>
    <w:rsid w:val="00971291"/>
    <w:rsid w:val="0097151F"/>
    <w:rsid w:val="009750C5"/>
    <w:rsid w:val="0097788F"/>
    <w:rsid w:val="00981216"/>
    <w:rsid w:val="00982505"/>
    <w:rsid w:val="00983C76"/>
    <w:rsid w:val="00986299"/>
    <w:rsid w:val="00991CB2"/>
    <w:rsid w:val="00991EC2"/>
    <w:rsid w:val="00995252"/>
    <w:rsid w:val="009A0173"/>
    <w:rsid w:val="009A05B8"/>
    <w:rsid w:val="009A2A23"/>
    <w:rsid w:val="009A2BE0"/>
    <w:rsid w:val="009A51E6"/>
    <w:rsid w:val="009A7360"/>
    <w:rsid w:val="009B27FA"/>
    <w:rsid w:val="009B2873"/>
    <w:rsid w:val="009B436E"/>
    <w:rsid w:val="009B4E24"/>
    <w:rsid w:val="009B61B1"/>
    <w:rsid w:val="009B7670"/>
    <w:rsid w:val="009C16F7"/>
    <w:rsid w:val="009C2A6F"/>
    <w:rsid w:val="009C2CBE"/>
    <w:rsid w:val="009C3922"/>
    <w:rsid w:val="009C4C28"/>
    <w:rsid w:val="009D180C"/>
    <w:rsid w:val="009D71AF"/>
    <w:rsid w:val="009E2812"/>
    <w:rsid w:val="009E4CC9"/>
    <w:rsid w:val="009E64B4"/>
    <w:rsid w:val="009E7DFC"/>
    <w:rsid w:val="009F0588"/>
    <w:rsid w:val="009F0DEA"/>
    <w:rsid w:val="009F2933"/>
    <w:rsid w:val="009F2EF7"/>
    <w:rsid w:val="009F496F"/>
    <w:rsid w:val="009F6407"/>
    <w:rsid w:val="009F6D54"/>
    <w:rsid w:val="009F7E80"/>
    <w:rsid w:val="00A02890"/>
    <w:rsid w:val="00A02DBB"/>
    <w:rsid w:val="00A04860"/>
    <w:rsid w:val="00A121A5"/>
    <w:rsid w:val="00A139FD"/>
    <w:rsid w:val="00A14588"/>
    <w:rsid w:val="00A175C2"/>
    <w:rsid w:val="00A21D67"/>
    <w:rsid w:val="00A24E96"/>
    <w:rsid w:val="00A26896"/>
    <w:rsid w:val="00A26D93"/>
    <w:rsid w:val="00A270C7"/>
    <w:rsid w:val="00A279BF"/>
    <w:rsid w:val="00A27BD3"/>
    <w:rsid w:val="00A30639"/>
    <w:rsid w:val="00A35AFA"/>
    <w:rsid w:val="00A36950"/>
    <w:rsid w:val="00A3750C"/>
    <w:rsid w:val="00A425FB"/>
    <w:rsid w:val="00A46274"/>
    <w:rsid w:val="00A476C3"/>
    <w:rsid w:val="00A5696C"/>
    <w:rsid w:val="00A65DFB"/>
    <w:rsid w:val="00A7157B"/>
    <w:rsid w:val="00A72A5F"/>
    <w:rsid w:val="00A74B1C"/>
    <w:rsid w:val="00A770A3"/>
    <w:rsid w:val="00A81ECF"/>
    <w:rsid w:val="00A8201E"/>
    <w:rsid w:val="00A8380A"/>
    <w:rsid w:val="00A85E95"/>
    <w:rsid w:val="00A97E88"/>
    <w:rsid w:val="00AA4B10"/>
    <w:rsid w:val="00AA4E03"/>
    <w:rsid w:val="00AA6393"/>
    <w:rsid w:val="00AB1EA9"/>
    <w:rsid w:val="00AB2DEA"/>
    <w:rsid w:val="00AB543B"/>
    <w:rsid w:val="00AB5768"/>
    <w:rsid w:val="00AC0AA2"/>
    <w:rsid w:val="00AC0D15"/>
    <w:rsid w:val="00AC59B9"/>
    <w:rsid w:val="00AC5E57"/>
    <w:rsid w:val="00AD17DB"/>
    <w:rsid w:val="00AD33A4"/>
    <w:rsid w:val="00AE0925"/>
    <w:rsid w:val="00AE1B8D"/>
    <w:rsid w:val="00AE4C37"/>
    <w:rsid w:val="00AE7076"/>
    <w:rsid w:val="00AF1C75"/>
    <w:rsid w:val="00AF2953"/>
    <w:rsid w:val="00AF5DF6"/>
    <w:rsid w:val="00B129B2"/>
    <w:rsid w:val="00B165AA"/>
    <w:rsid w:val="00B170DD"/>
    <w:rsid w:val="00B21F1B"/>
    <w:rsid w:val="00B23A9B"/>
    <w:rsid w:val="00B26F30"/>
    <w:rsid w:val="00B272CA"/>
    <w:rsid w:val="00B30D6B"/>
    <w:rsid w:val="00B31F38"/>
    <w:rsid w:val="00B32F48"/>
    <w:rsid w:val="00B357E0"/>
    <w:rsid w:val="00B42FD1"/>
    <w:rsid w:val="00B43796"/>
    <w:rsid w:val="00B44EA6"/>
    <w:rsid w:val="00B46F98"/>
    <w:rsid w:val="00B5010E"/>
    <w:rsid w:val="00B57E77"/>
    <w:rsid w:val="00B60B07"/>
    <w:rsid w:val="00B64142"/>
    <w:rsid w:val="00B645D7"/>
    <w:rsid w:val="00B703A9"/>
    <w:rsid w:val="00B73490"/>
    <w:rsid w:val="00B748ED"/>
    <w:rsid w:val="00B75EF8"/>
    <w:rsid w:val="00B76044"/>
    <w:rsid w:val="00B81941"/>
    <w:rsid w:val="00B84BDA"/>
    <w:rsid w:val="00B85358"/>
    <w:rsid w:val="00B91B0C"/>
    <w:rsid w:val="00B92844"/>
    <w:rsid w:val="00B94A4E"/>
    <w:rsid w:val="00B94A99"/>
    <w:rsid w:val="00B977C5"/>
    <w:rsid w:val="00BA1697"/>
    <w:rsid w:val="00BB1DCD"/>
    <w:rsid w:val="00BB37FB"/>
    <w:rsid w:val="00BB5CA2"/>
    <w:rsid w:val="00BB798F"/>
    <w:rsid w:val="00BC1483"/>
    <w:rsid w:val="00BC57C1"/>
    <w:rsid w:val="00BC585B"/>
    <w:rsid w:val="00BC659F"/>
    <w:rsid w:val="00BC7CD4"/>
    <w:rsid w:val="00BD00EC"/>
    <w:rsid w:val="00BD0A7E"/>
    <w:rsid w:val="00BD1672"/>
    <w:rsid w:val="00BD2E44"/>
    <w:rsid w:val="00BD3BD6"/>
    <w:rsid w:val="00BD4A09"/>
    <w:rsid w:val="00BD53E8"/>
    <w:rsid w:val="00BE0306"/>
    <w:rsid w:val="00BE092C"/>
    <w:rsid w:val="00BE1A81"/>
    <w:rsid w:val="00BE3368"/>
    <w:rsid w:val="00BE6321"/>
    <w:rsid w:val="00BF1DF9"/>
    <w:rsid w:val="00C02BEE"/>
    <w:rsid w:val="00C04DD8"/>
    <w:rsid w:val="00C05DC3"/>
    <w:rsid w:val="00C101AB"/>
    <w:rsid w:val="00C10AB8"/>
    <w:rsid w:val="00C11B41"/>
    <w:rsid w:val="00C127B1"/>
    <w:rsid w:val="00C16204"/>
    <w:rsid w:val="00C1763E"/>
    <w:rsid w:val="00C20DC5"/>
    <w:rsid w:val="00C258D5"/>
    <w:rsid w:val="00C25E93"/>
    <w:rsid w:val="00C32B29"/>
    <w:rsid w:val="00C413AD"/>
    <w:rsid w:val="00C414FF"/>
    <w:rsid w:val="00C4483C"/>
    <w:rsid w:val="00C458D5"/>
    <w:rsid w:val="00C50122"/>
    <w:rsid w:val="00C514E8"/>
    <w:rsid w:val="00C558D1"/>
    <w:rsid w:val="00C644FD"/>
    <w:rsid w:val="00C6506B"/>
    <w:rsid w:val="00C66BFC"/>
    <w:rsid w:val="00C673C3"/>
    <w:rsid w:val="00C67B86"/>
    <w:rsid w:val="00C7501C"/>
    <w:rsid w:val="00C757B2"/>
    <w:rsid w:val="00C75D47"/>
    <w:rsid w:val="00C87C30"/>
    <w:rsid w:val="00C905F9"/>
    <w:rsid w:val="00C946C6"/>
    <w:rsid w:val="00C95B9B"/>
    <w:rsid w:val="00C96A50"/>
    <w:rsid w:val="00C96E49"/>
    <w:rsid w:val="00CA0553"/>
    <w:rsid w:val="00CA0741"/>
    <w:rsid w:val="00CA2C1C"/>
    <w:rsid w:val="00CA3F1C"/>
    <w:rsid w:val="00CA46D5"/>
    <w:rsid w:val="00CB332F"/>
    <w:rsid w:val="00CB5FFE"/>
    <w:rsid w:val="00CC24AA"/>
    <w:rsid w:val="00CC42F3"/>
    <w:rsid w:val="00CC6C05"/>
    <w:rsid w:val="00CC7A8A"/>
    <w:rsid w:val="00CD0F4C"/>
    <w:rsid w:val="00CD5B83"/>
    <w:rsid w:val="00CE028F"/>
    <w:rsid w:val="00CE0F4E"/>
    <w:rsid w:val="00CE20A6"/>
    <w:rsid w:val="00CE5B74"/>
    <w:rsid w:val="00CE7591"/>
    <w:rsid w:val="00CF16E2"/>
    <w:rsid w:val="00CF1C49"/>
    <w:rsid w:val="00CF1C85"/>
    <w:rsid w:val="00CF3ABB"/>
    <w:rsid w:val="00D00408"/>
    <w:rsid w:val="00D0095E"/>
    <w:rsid w:val="00D04275"/>
    <w:rsid w:val="00D04F50"/>
    <w:rsid w:val="00D1208A"/>
    <w:rsid w:val="00D12C9B"/>
    <w:rsid w:val="00D13E25"/>
    <w:rsid w:val="00D1412A"/>
    <w:rsid w:val="00D15C06"/>
    <w:rsid w:val="00D16DF1"/>
    <w:rsid w:val="00D17CF5"/>
    <w:rsid w:val="00D34932"/>
    <w:rsid w:val="00D37C82"/>
    <w:rsid w:val="00D40AFA"/>
    <w:rsid w:val="00D56957"/>
    <w:rsid w:val="00D61834"/>
    <w:rsid w:val="00D80131"/>
    <w:rsid w:val="00D808D5"/>
    <w:rsid w:val="00D83052"/>
    <w:rsid w:val="00D86F8E"/>
    <w:rsid w:val="00D8785D"/>
    <w:rsid w:val="00D87951"/>
    <w:rsid w:val="00D92879"/>
    <w:rsid w:val="00D958FF"/>
    <w:rsid w:val="00D964E8"/>
    <w:rsid w:val="00DA1108"/>
    <w:rsid w:val="00DA359F"/>
    <w:rsid w:val="00DB14D9"/>
    <w:rsid w:val="00DB333F"/>
    <w:rsid w:val="00DB40F3"/>
    <w:rsid w:val="00DB4DC1"/>
    <w:rsid w:val="00DD17BD"/>
    <w:rsid w:val="00DD4928"/>
    <w:rsid w:val="00DD587B"/>
    <w:rsid w:val="00DD659A"/>
    <w:rsid w:val="00DE305A"/>
    <w:rsid w:val="00DF0117"/>
    <w:rsid w:val="00DF30D8"/>
    <w:rsid w:val="00DF3FBB"/>
    <w:rsid w:val="00E034C7"/>
    <w:rsid w:val="00E1004F"/>
    <w:rsid w:val="00E10BF1"/>
    <w:rsid w:val="00E129C9"/>
    <w:rsid w:val="00E25834"/>
    <w:rsid w:val="00E25F9F"/>
    <w:rsid w:val="00E31B6D"/>
    <w:rsid w:val="00E3233E"/>
    <w:rsid w:val="00E343BF"/>
    <w:rsid w:val="00E35799"/>
    <w:rsid w:val="00E36369"/>
    <w:rsid w:val="00E36F65"/>
    <w:rsid w:val="00E41494"/>
    <w:rsid w:val="00E42667"/>
    <w:rsid w:val="00E45E7F"/>
    <w:rsid w:val="00E47984"/>
    <w:rsid w:val="00E56652"/>
    <w:rsid w:val="00E610AB"/>
    <w:rsid w:val="00E71A23"/>
    <w:rsid w:val="00E74094"/>
    <w:rsid w:val="00E74628"/>
    <w:rsid w:val="00E81C0A"/>
    <w:rsid w:val="00E82C2E"/>
    <w:rsid w:val="00E85F65"/>
    <w:rsid w:val="00E91AF8"/>
    <w:rsid w:val="00E91BA8"/>
    <w:rsid w:val="00E93FA0"/>
    <w:rsid w:val="00E949B8"/>
    <w:rsid w:val="00E9534B"/>
    <w:rsid w:val="00EA6174"/>
    <w:rsid w:val="00EA708F"/>
    <w:rsid w:val="00EA76E4"/>
    <w:rsid w:val="00EB286F"/>
    <w:rsid w:val="00EB782F"/>
    <w:rsid w:val="00EC30DB"/>
    <w:rsid w:val="00EC3F75"/>
    <w:rsid w:val="00EC53C2"/>
    <w:rsid w:val="00ED0F8C"/>
    <w:rsid w:val="00ED505C"/>
    <w:rsid w:val="00EE0095"/>
    <w:rsid w:val="00EE255D"/>
    <w:rsid w:val="00EE2D4E"/>
    <w:rsid w:val="00EE56C3"/>
    <w:rsid w:val="00EF061C"/>
    <w:rsid w:val="00EF2DA4"/>
    <w:rsid w:val="00EF4B29"/>
    <w:rsid w:val="00EF530A"/>
    <w:rsid w:val="00EF66C0"/>
    <w:rsid w:val="00F00AE8"/>
    <w:rsid w:val="00F06B94"/>
    <w:rsid w:val="00F07C71"/>
    <w:rsid w:val="00F12105"/>
    <w:rsid w:val="00F1633D"/>
    <w:rsid w:val="00F17B01"/>
    <w:rsid w:val="00F206A3"/>
    <w:rsid w:val="00F236B4"/>
    <w:rsid w:val="00F24C43"/>
    <w:rsid w:val="00F2509D"/>
    <w:rsid w:val="00F25DC5"/>
    <w:rsid w:val="00F27135"/>
    <w:rsid w:val="00F3089F"/>
    <w:rsid w:val="00F32583"/>
    <w:rsid w:val="00F33737"/>
    <w:rsid w:val="00F3478B"/>
    <w:rsid w:val="00F34E72"/>
    <w:rsid w:val="00F355CF"/>
    <w:rsid w:val="00F36A1A"/>
    <w:rsid w:val="00F43514"/>
    <w:rsid w:val="00F43F5B"/>
    <w:rsid w:val="00F61549"/>
    <w:rsid w:val="00F62F5F"/>
    <w:rsid w:val="00F63111"/>
    <w:rsid w:val="00F64075"/>
    <w:rsid w:val="00F64C03"/>
    <w:rsid w:val="00F738B8"/>
    <w:rsid w:val="00F74497"/>
    <w:rsid w:val="00F77C17"/>
    <w:rsid w:val="00F80AFF"/>
    <w:rsid w:val="00F8363D"/>
    <w:rsid w:val="00F849AF"/>
    <w:rsid w:val="00F84F87"/>
    <w:rsid w:val="00F853B7"/>
    <w:rsid w:val="00F968E3"/>
    <w:rsid w:val="00F96C86"/>
    <w:rsid w:val="00FA139F"/>
    <w:rsid w:val="00FB065C"/>
    <w:rsid w:val="00FB13D4"/>
    <w:rsid w:val="00FB13E5"/>
    <w:rsid w:val="00FB4824"/>
    <w:rsid w:val="00FB56B3"/>
    <w:rsid w:val="00FC1833"/>
    <w:rsid w:val="00FC3ECA"/>
    <w:rsid w:val="00FD05E6"/>
    <w:rsid w:val="00FD4524"/>
    <w:rsid w:val="00FD4C28"/>
    <w:rsid w:val="00FD6F75"/>
    <w:rsid w:val="00FD7168"/>
    <w:rsid w:val="00FE03A8"/>
    <w:rsid w:val="00FE0F0F"/>
    <w:rsid w:val="00FE4977"/>
    <w:rsid w:val="00FF0532"/>
    <w:rsid w:val="00FF60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C49A"/>
  <w15:docId w15:val="{77F8759E-9403-42A3-9E03-11FE7B1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02DBB"/>
    <w:pPr>
      <w:ind w:left="720"/>
      <w:contextualSpacing/>
    </w:pPr>
  </w:style>
  <w:style w:type="character" w:styleId="CommentReference">
    <w:name w:val="annotation reference"/>
    <w:basedOn w:val="DefaultParagraphFont"/>
    <w:uiPriority w:val="99"/>
    <w:semiHidden/>
    <w:unhideWhenUsed/>
    <w:rsid w:val="006867B9"/>
    <w:rPr>
      <w:sz w:val="16"/>
      <w:szCs w:val="16"/>
    </w:rPr>
  </w:style>
  <w:style w:type="paragraph" w:styleId="CommentText">
    <w:name w:val="annotation text"/>
    <w:basedOn w:val="Normal"/>
    <w:link w:val="CommentTextChar"/>
    <w:uiPriority w:val="99"/>
    <w:unhideWhenUsed/>
    <w:rsid w:val="006867B9"/>
    <w:pPr>
      <w:spacing w:line="240" w:lineRule="auto"/>
    </w:pPr>
    <w:rPr>
      <w:sz w:val="20"/>
      <w:szCs w:val="20"/>
    </w:rPr>
  </w:style>
  <w:style w:type="character" w:customStyle="1" w:styleId="CommentTextChar">
    <w:name w:val="Comment Text Char"/>
    <w:basedOn w:val="DefaultParagraphFont"/>
    <w:link w:val="CommentText"/>
    <w:uiPriority w:val="99"/>
    <w:rsid w:val="006867B9"/>
    <w:rPr>
      <w:sz w:val="20"/>
      <w:szCs w:val="20"/>
    </w:rPr>
  </w:style>
  <w:style w:type="paragraph" w:styleId="CommentSubject">
    <w:name w:val="annotation subject"/>
    <w:basedOn w:val="CommentText"/>
    <w:next w:val="CommentText"/>
    <w:link w:val="CommentSubjectChar"/>
    <w:uiPriority w:val="99"/>
    <w:semiHidden/>
    <w:unhideWhenUsed/>
    <w:rsid w:val="006867B9"/>
    <w:rPr>
      <w:b/>
      <w:bCs/>
    </w:rPr>
  </w:style>
  <w:style w:type="character" w:customStyle="1" w:styleId="CommentSubjectChar">
    <w:name w:val="Comment Subject Char"/>
    <w:basedOn w:val="CommentTextChar"/>
    <w:link w:val="CommentSubject"/>
    <w:uiPriority w:val="99"/>
    <w:semiHidden/>
    <w:rsid w:val="006867B9"/>
    <w:rPr>
      <w:b/>
      <w:bCs/>
      <w:sz w:val="20"/>
      <w:szCs w:val="20"/>
    </w:rPr>
  </w:style>
  <w:style w:type="paragraph" w:styleId="BalloonText">
    <w:name w:val="Balloon Text"/>
    <w:basedOn w:val="Normal"/>
    <w:link w:val="BalloonTextChar"/>
    <w:uiPriority w:val="99"/>
    <w:semiHidden/>
    <w:unhideWhenUsed/>
    <w:rsid w:val="0068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B9"/>
    <w:rPr>
      <w:rFonts w:ascii="Tahoma" w:hAnsi="Tahoma" w:cs="Tahoma"/>
      <w:sz w:val="16"/>
      <w:szCs w:val="16"/>
    </w:rPr>
  </w:style>
  <w:style w:type="character" w:customStyle="1" w:styleId="ListParagraphChar">
    <w:name w:val="List Paragraph Char"/>
    <w:aliases w:val="2 Char"/>
    <w:link w:val="ListParagraph"/>
    <w:uiPriority w:val="34"/>
    <w:locked/>
    <w:rsid w:val="00140F78"/>
  </w:style>
  <w:style w:type="paragraph" w:styleId="Header">
    <w:name w:val="header"/>
    <w:basedOn w:val="Normal"/>
    <w:link w:val="HeaderChar"/>
    <w:uiPriority w:val="99"/>
    <w:unhideWhenUsed/>
    <w:rsid w:val="002023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3AC"/>
  </w:style>
  <w:style w:type="paragraph" w:styleId="Footer">
    <w:name w:val="footer"/>
    <w:basedOn w:val="Normal"/>
    <w:link w:val="FooterChar"/>
    <w:uiPriority w:val="99"/>
    <w:unhideWhenUsed/>
    <w:rsid w:val="002023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3AC"/>
  </w:style>
  <w:style w:type="character" w:styleId="Hyperlink">
    <w:name w:val="Hyperlink"/>
    <w:basedOn w:val="DefaultParagraphFont"/>
    <w:uiPriority w:val="99"/>
    <w:unhideWhenUsed/>
    <w:rsid w:val="0080182A"/>
    <w:rPr>
      <w:color w:val="0000FF" w:themeColor="hyperlink"/>
      <w:u w:val="single"/>
    </w:rPr>
  </w:style>
  <w:style w:type="table" w:styleId="TableGrid">
    <w:name w:val="Table Grid"/>
    <w:basedOn w:val="TableNormal"/>
    <w:uiPriority w:val="39"/>
    <w:rsid w:val="0094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95A2A"/>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495A2A"/>
    <w:rPr>
      <w:rFonts w:ascii="Times New Roman" w:eastAsia="Times New Roman" w:hAnsi="Times New Roman" w:cs="Times New Roman"/>
      <w:sz w:val="28"/>
      <w:szCs w:val="20"/>
      <w:lang w:val="x-none" w:eastAsia="x-none"/>
    </w:rPr>
  </w:style>
  <w:style w:type="paragraph" w:styleId="Revision">
    <w:name w:val="Revision"/>
    <w:hidden/>
    <w:uiPriority w:val="99"/>
    <w:semiHidden/>
    <w:rsid w:val="00A8380A"/>
    <w:pPr>
      <w:spacing w:after="0" w:line="240" w:lineRule="auto"/>
    </w:pPr>
  </w:style>
  <w:style w:type="character" w:customStyle="1" w:styleId="UnresolvedMention1">
    <w:name w:val="Unresolved Mention1"/>
    <w:basedOn w:val="DefaultParagraphFont"/>
    <w:uiPriority w:val="99"/>
    <w:semiHidden/>
    <w:unhideWhenUsed/>
    <w:rsid w:val="00D86F8E"/>
    <w:rPr>
      <w:color w:val="605E5C"/>
      <w:shd w:val="clear" w:color="auto" w:fill="E1DFDD"/>
    </w:rPr>
  </w:style>
  <w:style w:type="paragraph" w:styleId="EndnoteText">
    <w:name w:val="endnote text"/>
    <w:basedOn w:val="Normal"/>
    <w:link w:val="EndnoteTextChar"/>
    <w:uiPriority w:val="99"/>
    <w:semiHidden/>
    <w:unhideWhenUsed/>
    <w:rsid w:val="000434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34EB"/>
    <w:rPr>
      <w:sz w:val="20"/>
      <w:szCs w:val="20"/>
    </w:rPr>
  </w:style>
  <w:style w:type="character" w:styleId="EndnoteReference">
    <w:name w:val="endnote reference"/>
    <w:basedOn w:val="DefaultParagraphFont"/>
    <w:uiPriority w:val="99"/>
    <w:semiHidden/>
    <w:unhideWhenUsed/>
    <w:rsid w:val="000434EB"/>
    <w:rPr>
      <w:vertAlign w:val="superscript"/>
    </w:rPr>
  </w:style>
  <w:style w:type="character" w:styleId="UnresolvedMention">
    <w:name w:val="Unresolved Mention"/>
    <w:basedOn w:val="DefaultParagraphFont"/>
    <w:uiPriority w:val="99"/>
    <w:semiHidden/>
    <w:unhideWhenUsed/>
    <w:rsid w:val="009F0588"/>
    <w:rPr>
      <w:color w:val="605E5C"/>
      <w:shd w:val="clear" w:color="auto" w:fill="E1DFDD"/>
    </w:rPr>
  </w:style>
  <w:style w:type="paragraph" w:styleId="NormalWeb">
    <w:name w:val="Normal (Web)"/>
    <w:basedOn w:val="Normal"/>
    <w:uiPriority w:val="99"/>
    <w:unhideWhenUsed/>
    <w:rsid w:val="00E35799"/>
    <w:pPr>
      <w:spacing w:before="100" w:beforeAutospacing="1" w:after="100" w:afterAutospacing="1" w:line="240" w:lineRule="auto"/>
    </w:pPr>
    <w:rPr>
      <w:rFonts w:ascii="Calibri" w:hAnsi="Calibri" w:cs="Calibri"/>
    </w:rPr>
  </w:style>
  <w:style w:type="paragraph" w:styleId="NoSpacing">
    <w:name w:val="No Spacing"/>
    <w:uiPriority w:val="1"/>
    <w:qFormat/>
    <w:rsid w:val="009A5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1868">
      <w:bodyDiv w:val="1"/>
      <w:marLeft w:val="0"/>
      <w:marRight w:val="0"/>
      <w:marTop w:val="0"/>
      <w:marBottom w:val="0"/>
      <w:divBdr>
        <w:top w:val="none" w:sz="0" w:space="0" w:color="auto"/>
        <w:left w:val="none" w:sz="0" w:space="0" w:color="auto"/>
        <w:bottom w:val="none" w:sz="0" w:space="0" w:color="auto"/>
        <w:right w:val="none" w:sz="0" w:space="0" w:color="auto"/>
      </w:divBdr>
    </w:div>
    <w:div w:id="131405440">
      <w:bodyDiv w:val="1"/>
      <w:marLeft w:val="0"/>
      <w:marRight w:val="0"/>
      <w:marTop w:val="0"/>
      <w:marBottom w:val="0"/>
      <w:divBdr>
        <w:top w:val="none" w:sz="0" w:space="0" w:color="auto"/>
        <w:left w:val="none" w:sz="0" w:space="0" w:color="auto"/>
        <w:bottom w:val="none" w:sz="0" w:space="0" w:color="auto"/>
        <w:right w:val="none" w:sz="0" w:space="0" w:color="auto"/>
      </w:divBdr>
    </w:div>
    <w:div w:id="154155596">
      <w:bodyDiv w:val="1"/>
      <w:marLeft w:val="0"/>
      <w:marRight w:val="0"/>
      <w:marTop w:val="0"/>
      <w:marBottom w:val="0"/>
      <w:divBdr>
        <w:top w:val="none" w:sz="0" w:space="0" w:color="auto"/>
        <w:left w:val="none" w:sz="0" w:space="0" w:color="auto"/>
        <w:bottom w:val="none" w:sz="0" w:space="0" w:color="auto"/>
        <w:right w:val="none" w:sz="0" w:space="0" w:color="auto"/>
      </w:divBdr>
    </w:div>
    <w:div w:id="472412775">
      <w:bodyDiv w:val="1"/>
      <w:marLeft w:val="0"/>
      <w:marRight w:val="0"/>
      <w:marTop w:val="0"/>
      <w:marBottom w:val="0"/>
      <w:divBdr>
        <w:top w:val="none" w:sz="0" w:space="0" w:color="auto"/>
        <w:left w:val="none" w:sz="0" w:space="0" w:color="auto"/>
        <w:bottom w:val="none" w:sz="0" w:space="0" w:color="auto"/>
        <w:right w:val="none" w:sz="0" w:space="0" w:color="auto"/>
      </w:divBdr>
    </w:div>
    <w:div w:id="722363565">
      <w:bodyDiv w:val="1"/>
      <w:marLeft w:val="0"/>
      <w:marRight w:val="0"/>
      <w:marTop w:val="0"/>
      <w:marBottom w:val="0"/>
      <w:divBdr>
        <w:top w:val="none" w:sz="0" w:space="0" w:color="auto"/>
        <w:left w:val="none" w:sz="0" w:space="0" w:color="auto"/>
        <w:bottom w:val="none" w:sz="0" w:space="0" w:color="auto"/>
        <w:right w:val="none" w:sz="0" w:space="0" w:color="auto"/>
      </w:divBdr>
    </w:div>
    <w:div w:id="959872752">
      <w:bodyDiv w:val="1"/>
      <w:marLeft w:val="0"/>
      <w:marRight w:val="0"/>
      <w:marTop w:val="0"/>
      <w:marBottom w:val="0"/>
      <w:divBdr>
        <w:top w:val="none" w:sz="0" w:space="0" w:color="auto"/>
        <w:left w:val="none" w:sz="0" w:space="0" w:color="auto"/>
        <w:bottom w:val="none" w:sz="0" w:space="0" w:color="auto"/>
        <w:right w:val="none" w:sz="0" w:space="0" w:color="auto"/>
      </w:divBdr>
    </w:div>
    <w:div w:id="1239365042">
      <w:bodyDiv w:val="1"/>
      <w:marLeft w:val="0"/>
      <w:marRight w:val="0"/>
      <w:marTop w:val="0"/>
      <w:marBottom w:val="0"/>
      <w:divBdr>
        <w:top w:val="none" w:sz="0" w:space="0" w:color="auto"/>
        <w:left w:val="none" w:sz="0" w:space="0" w:color="auto"/>
        <w:bottom w:val="none" w:sz="0" w:space="0" w:color="auto"/>
        <w:right w:val="none" w:sz="0" w:space="0" w:color="auto"/>
      </w:divBdr>
    </w:div>
    <w:div w:id="1582374574">
      <w:bodyDiv w:val="1"/>
      <w:marLeft w:val="0"/>
      <w:marRight w:val="0"/>
      <w:marTop w:val="0"/>
      <w:marBottom w:val="0"/>
      <w:divBdr>
        <w:top w:val="none" w:sz="0" w:space="0" w:color="auto"/>
        <w:left w:val="none" w:sz="0" w:space="0" w:color="auto"/>
        <w:bottom w:val="none" w:sz="0" w:space="0" w:color="auto"/>
        <w:right w:val="none" w:sz="0" w:space="0" w:color="auto"/>
      </w:divBdr>
    </w:div>
    <w:div w:id="1658800816">
      <w:bodyDiv w:val="1"/>
      <w:marLeft w:val="0"/>
      <w:marRight w:val="0"/>
      <w:marTop w:val="0"/>
      <w:marBottom w:val="0"/>
      <w:divBdr>
        <w:top w:val="none" w:sz="0" w:space="0" w:color="auto"/>
        <w:left w:val="none" w:sz="0" w:space="0" w:color="auto"/>
        <w:bottom w:val="none" w:sz="0" w:space="0" w:color="auto"/>
        <w:right w:val="none" w:sz="0" w:space="0" w:color="auto"/>
      </w:divBdr>
      <w:divsChild>
        <w:div w:id="1014572908">
          <w:marLeft w:val="360"/>
          <w:marRight w:val="0"/>
          <w:marTop w:val="200"/>
          <w:marBottom w:val="0"/>
          <w:divBdr>
            <w:top w:val="none" w:sz="0" w:space="0" w:color="auto"/>
            <w:left w:val="none" w:sz="0" w:space="0" w:color="auto"/>
            <w:bottom w:val="none" w:sz="0" w:space="0" w:color="auto"/>
            <w:right w:val="none" w:sz="0" w:space="0" w:color="auto"/>
          </w:divBdr>
        </w:div>
        <w:div w:id="542524876">
          <w:marLeft w:val="360"/>
          <w:marRight w:val="0"/>
          <w:marTop w:val="200"/>
          <w:marBottom w:val="0"/>
          <w:divBdr>
            <w:top w:val="none" w:sz="0" w:space="0" w:color="auto"/>
            <w:left w:val="none" w:sz="0" w:space="0" w:color="auto"/>
            <w:bottom w:val="none" w:sz="0" w:space="0" w:color="auto"/>
            <w:right w:val="none" w:sz="0" w:space="0" w:color="auto"/>
          </w:divBdr>
        </w:div>
        <w:div w:id="1852573422">
          <w:marLeft w:val="360"/>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69AF52C35F5D34BAA5FB4D213CD3D49" ma:contentTypeVersion="13" ma:contentTypeDescription="Izveidot jaunu dokumentu." ma:contentTypeScope="" ma:versionID="f0b40e782a75633f6fc3a6bc883544b5">
  <xsd:schema xmlns:xsd="http://www.w3.org/2001/XMLSchema" xmlns:xs="http://www.w3.org/2001/XMLSchema" xmlns:p="http://schemas.microsoft.com/office/2006/metadata/properties" xmlns:ns2="45ec229b-cb0f-48b4-a09e-f0a30c8ee06d" xmlns:ns3="179d9a68-d01d-4040-bfbc-f106cd69c6ea" targetNamespace="http://schemas.microsoft.com/office/2006/metadata/properties" ma:root="true" ma:fieldsID="9cc022e21fc6479cdc2fe2b5c29a7f5d" ns2:_="" ns3:_="">
    <xsd:import namespace="45ec229b-cb0f-48b4-a09e-f0a30c8ee06d"/>
    <xsd:import namespace="179d9a68-d01d-4040-bfbc-f106cd69c6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c229b-cb0f-48b4-a09e-f0a30c8ee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9d9a68-d01d-4040-bfbc-f106cd69c6ea"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E214B-27E5-4C37-A854-9121763E8819}">
  <ds:schemaRefs>
    <ds:schemaRef ds:uri="http://schemas.openxmlformats.org/officeDocument/2006/bibliography"/>
  </ds:schemaRefs>
</ds:datastoreItem>
</file>

<file path=customXml/itemProps2.xml><?xml version="1.0" encoding="utf-8"?>
<ds:datastoreItem xmlns:ds="http://schemas.openxmlformats.org/officeDocument/2006/customXml" ds:itemID="{73934B7B-A5E3-42D0-B83F-B34501474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172A6-DD2E-4013-A74B-7BD8DBBB9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c229b-cb0f-48b4-a09e-f0a30c8ee06d"/>
    <ds:schemaRef ds:uri="179d9a68-d01d-4040-bfbc-f106cd69c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CEF32-A127-43EA-B834-3A042C0F1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1591</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Signija Zandere</dc:creator>
  <cp:lastModifiedBy>Signija Zandere</cp:lastModifiedBy>
  <cp:revision>2</cp:revision>
  <cp:lastPrinted>2021-07-28T10:56:00Z</cp:lastPrinted>
  <dcterms:created xsi:type="dcterms:W3CDTF">2022-04-29T06:32:00Z</dcterms:created>
  <dcterms:modified xsi:type="dcterms:W3CDTF">2022-04-29T06:32:00Z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0x010100769AF52C35F5D34BAA5FB4D213CD3D49</vt:lpwstr>
  </property>
</Properties>
</file>