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25-TA-2501: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valsts meža zemes nodošanu Rēzeknes novada pašvaldības īpašumā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08.11.2025. 14:59</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Pamatojoties uz </w:t>
            </w:r>
            <w:r w:rsidR="00000000" w:rsidRPr="00000000" w:rsidDel="00000000">
              <w:rPr>
                <w:rtl w:val="0"/>
              </w:rPr>
              <w:t xml:space="preserve">Meža likuma</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44.</w:t>
            </w:r>
            <w:r w:rsidR="00000000" w:rsidRPr="00000000" w:rsidDel="00000000">
              <w:rPr>
                <w:rtl w:val="0"/>
              </w:rPr>
              <w:t xml:space="preserve"> </w:t>
            </w:r>
            <w:r w:rsidR="00000000" w:rsidRPr="00000000" w:rsidDel="00000000">
              <w:rPr>
                <w:rtl w:val="0"/>
              </w:rPr>
              <w:t xml:space="preserve">panta ceturtās daļas 2.</w:t>
            </w:r>
            <w:r w:rsidR="00000000" w:rsidRPr="00000000" w:rsidDel="00000000">
              <w:rPr>
                <w:rtl w:val="0"/>
              </w:rPr>
              <w:t xml:space="preserve"> </w:t>
            </w:r>
            <w:r w:rsidR="00000000" w:rsidRPr="00000000" w:rsidDel="00000000">
              <w:rPr>
                <w:rtl w:val="0"/>
              </w:rPr>
              <w:t xml:space="preserve">punkta "c" apakšpunktu</w:t>
            </w:r>
            <w:r w:rsidR="00000000" w:rsidRPr="00000000" w:rsidDel="00000000">
              <w:rPr>
                <w:rtl w:val="0"/>
              </w:rPr>
              <w:t xml:space="preserve"> un </w:t>
            </w:r>
            <w:r w:rsidR="00000000" w:rsidRPr="00000000" w:rsidDel="00000000">
              <w:rPr>
                <w:rtl w:val="0"/>
              </w:rPr>
              <w:t xml:space="preserve">Publiskas personas mantas atsavināšanas likuma</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42.</w:t>
            </w:r>
            <w:r w:rsidR="00000000" w:rsidRPr="00000000" w:rsidDel="00000000">
              <w:rPr>
                <w:rtl w:val="0"/>
              </w:rPr>
              <w:t xml:space="preserve"> </w:t>
            </w:r>
            <w:r w:rsidR="00000000" w:rsidRPr="00000000" w:rsidDel="00000000">
              <w:rPr>
                <w:rtl w:val="0"/>
              </w:rPr>
              <w:t xml:space="preserve">panta pirmo daļu un 43.</w:t>
            </w:r>
            <w:r w:rsidR="00000000" w:rsidRPr="00000000" w:rsidDel="00000000">
              <w:rPr>
                <w:rtl w:val="0"/>
              </w:rPr>
              <w:t xml:space="preserve"> </w:t>
            </w:r>
            <w:r w:rsidR="00000000" w:rsidRPr="00000000" w:rsidDel="00000000">
              <w:rPr>
                <w:rtl w:val="0"/>
              </w:rPr>
              <w:t xml:space="preserve">pantu</w:t>
            </w:r>
            <w:r w:rsidR="00000000" w:rsidRPr="00000000" w:rsidDel="00000000">
              <w:rPr>
                <w:rtl w:val="0"/>
              </w:rPr>
              <w:t xml:space="preserve">​​​​​, atļaut Zemkopības ministrijai nodot bez atlīdzības Rēzeknes novada pašvaldības īpašumā valsts nekustamo īpašumu "Ančupānu memoriāls" (nekustamā īpašuma kadastra Nr. 7896 002 0270) – valsts meža zemi – zemes vienību (zemes vienības kadastra apzīmējums 7896 002 0264) 4,23 ha platībā – Vērēmu pagastā, Rēzeknes novadā (turpmāk – nekustamais īpašums), lai saskaņā ar </w:t>
            </w:r>
            <w:r w:rsidR="00000000" w:rsidRPr="00000000" w:rsidDel="00000000">
              <w:rPr>
                <w:rtl w:val="0"/>
              </w:rPr>
              <w:t xml:space="preserve">Pašvaldību likuma</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panta pirmās daļas 2.</w:t>
            </w:r>
            <w:r w:rsidR="00000000" w:rsidRPr="00000000" w:rsidDel="00000000">
              <w:rPr>
                <w:rtl w:val="0"/>
              </w:rPr>
              <w:t xml:space="preserve"> </w:t>
            </w:r>
            <w:r w:rsidR="00000000" w:rsidRPr="00000000" w:rsidDel="00000000">
              <w:rPr>
                <w:rtl w:val="0"/>
              </w:rPr>
              <w:t xml:space="preserve">punktu</w:t>
            </w:r>
            <w:r w:rsidR="00000000" w:rsidRPr="00000000" w:rsidDel="00000000">
              <w:rPr>
                <w:rtl w:val="0"/>
              </w:rPr>
              <w:t xml:space="preserve"> to izmantotu pašvaldības autonomās funkcijas īstenošanai.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- 24.11.2025.)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Meža likuma 44.panta ceturtās daļas 2.punkts nosaka, ka meža zemi var atsavināt pašvaldībām tikai noteiktu Pašvaldību likumā noteikto pašvaldības autonomo funkciju veikšanai. Ņemot vērā minēto normu, lūdzam precizēt šo punktu, norādot Pašvaldību likuma 4. panta pirmās daļas 2. punktā minēto pašvaldības autonomo funkciju, kas atbilsts arī Meža likuma 44.panta ceturtās daļas 2.punktā noteiktajai.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Meža likuma  44. panta ceturtās daļas 2. punkta "c" apakšpunktu un Publiskas personas mantas atsavināšanas likuma  42. panta pirmo daļu un 43. pantu​​​​​, atļaut Zemkopības ministrijai nodot bez atlīdzības Rēzeknes novada pašvaldības īpašumā valsts nekustamo īpašumu "Ančupānu memoriāls" (nekustamā īpašuma kadastra Nr. 7896 002 0270) – valsts meža zemi – zemes vienību (zemes vienības kadastra apzīmējums 7896 002 0264) 4,23 ha platībā – Vērēmu pagastā, Rēzeknes novadā (turpmāk – nekustamais īpašums), lai saskaņā ar Pašvaldību likuma  4. panta pirmās daļas 2. punktu to izmantotu pašvaldības autonomās funkcijas - parku ierīkošana un uzturēšana -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1.punkts papildināts ar pašvaldības autonomo funkciju, kas atbilst arī Meža likuma 44.panta ceturtās daļas 2.punktā noteiktajai - parku ierīkošana un uzturēšana.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Pamatojoties uz </w:t>
            </w:r>
            <w:r w:rsidR="00000000" w:rsidRPr="00000000" w:rsidDel="00000000">
              <w:rPr>
                <w:rtl w:val="0"/>
              </w:rPr>
              <w:t xml:space="preserve">Meža likuma</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44.</w:t>
            </w:r>
            <w:r w:rsidR="00000000" w:rsidRPr="00000000" w:rsidDel="00000000">
              <w:rPr>
                <w:rtl w:val="0"/>
              </w:rPr>
              <w:t xml:space="preserve"> </w:t>
            </w:r>
            <w:r w:rsidR="00000000" w:rsidRPr="00000000" w:rsidDel="00000000">
              <w:rPr>
                <w:rtl w:val="0"/>
              </w:rPr>
              <w:t xml:space="preserve">panta ceturtās daļas 2.</w:t>
            </w:r>
            <w:r w:rsidR="00000000" w:rsidRPr="00000000" w:rsidDel="00000000">
              <w:rPr>
                <w:rtl w:val="0"/>
              </w:rPr>
              <w:t xml:space="preserve"> </w:t>
            </w:r>
            <w:r w:rsidR="00000000" w:rsidRPr="00000000" w:rsidDel="00000000">
              <w:rPr>
                <w:rtl w:val="0"/>
              </w:rPr>
              <w:t xml:space="preserve">punkta "c" apakšpunktu</w:t>
            </w:r>
            <w:r w:rsidR="00000000" w:rsidRPr="00000000" w:rsidDel="00000000">
              <w:rPr>
                <w:rtl w:val="0"/>
              </w:rPr>
              <w:t xml:space="preserve"> un </w:t>
            </w:r>
            <w:r w:rsidR="00000000" w:rsidRPr="00000000" w:rsidDel="00000000">
              <w:rPr>
                <w:rtl w:val="0"/>
              </w:rPr>
              <w:t xml:space="preserve">Publiskas personas mantas atsavināšanas likuma</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42.</w:t>
            </w:r>
            <w:r w:rsidR="00000000" w:rsidRPr="00000000" w:rsidDel="00000000">
              <w:rPr>
                <w:rtl w:val="0"/>
              </w:rPr>
              <w:t xml:space="preserve"> </w:t>
            </w:r>
            <w:r w:rsidR="00000000" w:rsidRPr="00000000" w:rsidDel="00000000">
              <w:rPr>
                <w:rtl w:val="0"/>
              </w:rPr>
              <w:t xml:space="preserve">panta pirmo daļu un 43.</w:t>
            </w:r>
            <w:r w:rsidR="00000000" w:rsidRPr="00000000" w:rsidDel="00000000">
              <w:rPr>
                <w:rtl w:val="0"/>
              </w:rPr>
              <w:t xml:space="preserve"> </w:t>
            </w:r>
            <w:r w:rsidR="00000000" w:rsidRPr="00000000" w:rsidDel="00000000">
              <w:rPr>
                <w:rtl w:val="0"/>
              </w:rPr>
              <w:t xml:space="preserve">pantu</w:t>
            </w:r>
            <w:r w:rsidR="00000000" w:rsidRPr="00000000" w:rsidDel="00000000">
              <w:rPr>
                <w:rtl w:val="0"/>
              </w:rPr>
              <w:t xml:space="preserve">​​​​​, atļaut Zemkopības ministrijai nodot bez atlīdzības Rēzeknes novada pašvaldības īpašumā valsts nekustamo īpašumu "Ančupānu memoriāls" (nekustamā īpašuma kadastra Nr. 7896 002 0270) – valsts meža zemi – zemes vienību (zemes vienības kadastra apzīmējums 7896 002 0264) 4,23 ha platībā – Vērēmu pagastā, Rēzeknes novadā (turpmāk – nekustamais īpašums), lai saskaņā ar </w:t>
            </w:r>
            <w:r w:rsidR="00000000" w:rsidRPr="00000000" w:rsidDel="00000000">
              <w:rPr>
                <w:rtl w:val="0"/>
              </w:rPr>
              <w:t xml:space="preserve">Pašvaldību likuma</w:t>
            </w:r>
            <w:r w:rsidR="00000000" w:rsidRPr="00000000" w:rsidDel="00000000">
              <w:rPr>
                <w:rtl w:val="0"/>
              </w:rPr>
              <w:t xml:space="preserve"> </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panta pirmās daļas 2.</w:t>
            </w:r>
            <w:r w:rsidR="00000000" w:rsidRPr="00000000" w:rsidDel="00000000">
              <w:rPr>
                <w:rtl w:val="0"/>
              </w:rPr>
              <w:t xml:space="preserve"> </w:t>
            </w:r>
            <w:r w:rsidR="00000000" w:rsidRPr="00000000" w:rsidDel="00000000">
              <w:rPr>
                <w:rtl w:val="0"/>
              </w:rPr>
              <w:t xml:space="preserve">punktu</w:t>
            </w:r>
            <w:r w:rsidR="00000000" w:rsidRPr="00000000" w:rsidDel="00000000">
              <w:rPr>
                <w:rtl w:val="0"/>
              </w:rPr>
              <w:t xml:space="preserve"> to izmantotu pašvaldības autonomās funkcijas – parku ierīkošana un uzturēšana – īstenošanai. </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25-TA-2501</w:t>
    </w:r>
    <w:r>
      <w:br/>
    </w:r>
    <w:r w:rsidR="00000000" w:rsidRPr="00000000" w:rsidDel="00000000">
      <w:rPr>
        <w:rtl w:val="0"/>
      </w:rPr>
      <w:t xml:space="preserve">12.12.2025. 08.59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25-TA-2501</w:t>
    </w:r>
    <w:r>
      <w:br/>
    </w:r>
    <w:r w:rsidR="00000000" w:rsidRPr="00000000" w:rsidDel="00000000">
      <w:rPr>
        <w:rtl w:val="0"/>
      </w:rPr>
      <w:t xml:space="preserve">12.12.2025. 08.59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Izziņa_25-TA-2501.docx</dc:title>
</cp:coreProperties>
</file>

<file path=docProps/custom.xml><?xml version="1.0" encoding="utf-8"?>
<Properties xmlns="http://schemas.openxmlformats.org/officeDocument/2006/custom-properties" xmlns:vt="http://schemas.openxmlformats.org/officeDocument/2006/docPropsVTypes"/>
</file>