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6EAC" w14:textId="77777777" w:rsidR="00063C62" w:rsidRDefault="00063C62" w:rsidP="00063C62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Edgars </w:t>
      </w:r>
      <w:proofErr w:type="spellStart"/>
      <w:r>
        <w:rPr>
          <w:rFonts w:eastAsia="Times New Roman"/>
          <w:lang w:val="en-US"/>
        </w:rPr>
        <w:t>Pastars</w:t>
      </w:r>
      <w:proofErr w:type="spellEnd"/>
      <w:r>
        <w:rPr>
          <w:rFonts w:eastAsia="Times New Roman"/>
          <w:lang w:val="en-US"/>
        </w:rPr>
        <w:t xml:space="preserve"> &lt;edgars.pastars@financelatvia.eu&gt;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11.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17:12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Dāvids Mucenieks &lt;davids.mucenieks@fm.gov.lv&gt;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Armands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Onzuls</w:t>
      </w:r>
      <w:proofErr w:type="spellEnd"/>
      <w:r>
        <w:rPr>
          <w:rFonts w:eastAsia="Times New Roman"/>
          <w:lang w:val="en-US"/>
        </w:rPr>
        <w:t xml:space="preserve"> &lt;armands.onzuls@financelatvia.eu&gt;; </w:t>
      </w:r>
      <w:proofErr w:type="spellStart"/>
      <w:r>
        <w:rPr>
          <w:rFonts w:eastAsia="Times New Roman"/>
          <w:lang w:val="en-US"/>
        </w:rPr>
        <w:t>Laima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Letiņa</w:t>
      </w:r>
      <w:proofErr w:type="spellEnd"/>
      <w:r>
        <w:rPr>
          <w:rFonts w:eastAsia="Times New Roman"/>
          <w:lang w:val="en-US"/>
        </w:rPr>
        <w:t xml:space="preserve"> &lt;laima.letina@financelatvia.eu&gt;; </w:t>
      </w:r>
      <w:proofErr w:type="spellStart"/>
      <w:r>
        <w:rPr>
          <w:rFonts w:eastAsia="Times New Roman"/>
          <w:lang w:val="en-US"/>
        </w:rPr>
        <w:t>Aivars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Graudiņš</w:t>
      </w:r>
      <w:proofErr w:type="spellEnd"/>
      <w:r>
        <w:rPr>
          <w:rFonts w:eastAsia="Times New Roman"/>
          <w:lang w:val="en-US"/>
        </w:rPr>
        <w:t xml:space="preserve"> &lt;aivars.graudins@financelatvia.eu&gt;; </w:t>
      </w:r>
      <w:proofErr w:type="spellStart"/>
      <w:r>
        <w:rPr>
          <w:rFonts w:eastAsia="Times New Roman"/>
          <w:lang w:val="en-US"/>
        </w:rPr>
        <w:t>Jānis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Brazovskis</w:t>
      </w:r>
      <w:proofErr w:type="spellEnd"/>
      <w:r>
        <w:rPr>
          <w:rFonts w:eastAsia="Times New Roman"/>
          <w:lang w:val="en-US"/>
        </w:rPr>
        <w:t xml:space="preserve"> &lt;janis.brazovskis@financelatvia.eu&gt;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NGL 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</w:p>
    <w:p w14:paraId="3BA5B605" w14:textId="77777777" w:rsidR="00063C62" w:rsidRDefault="00063C62" w:rsidP="00063C62"/>
    <w:p w14:paraId="5F44A91E" w14:textId="77777777" w:rsidR="00063C62" w:rsidRDefault="00063C62" w:rsidP="00063C62">
      <w:r>
        <w:t>Labdien!</w:t>
      </w:r>
    </w:p>
    <w:p w14:paraId="6818D2CA" w14:textId="77777777" w:rsidR="00063C62" w:rsidRDefault="00063C62" w:rsidP="00063C62"/>
    <w:p w14:paraId="1B5B88FE" w14:textId="77777777" w:rsidR="00063C62" w:rsidRDefault="00063C62" w:rsidP="00063C62">
      <w:r>
        <w:t>No FNA puses saskaņojam bez iebildumiem (atkārtotā saskaņošana).</w:t>
      </w:r>
    </w:p>
    <w:p w14:paraId="21A34A8C" w14:textId="77777777" w:rsidR="00063C62" w:rsidRDefault="00063C62" w:rsidP="00063C62">
      <w:r>
        <w:t xml:space="preserve">Tehniska nianse: Noilgums 5 gadi. Šķiet, precīzāk būtu ne vēlāk kā pirms 5 gadiem, nevis tieši pirms 5 gadiem konkrētajā dienā. </w:t>
      </w:r>
    </w:p>
    <w:p w14:paraId="106FA146" w14:textId="77777777" w:rsidR="00063C62" w:rsidRDefault="00063C62" w:rsidP="00063C62"/>
    <w:p w14:paraId="258AA7B0" w14:textId="77777777" w:rsidR="00063C62" w:rsidRDefault="00063C62" w:rsidP="00063C62">
      <w:r>
        <w:t>AC,</w:t>
      </w:r>
    </w:p>
    <w:p w14:paraId="534FD9B0" w14:textId="77777777" w:rsidR="00063C62" w:rsidRDefault="00063C62" w:rsidP="00063C62">
      <w:pPr>
        <w:rPr>
          <w:lang w:val="en-US"/>
        </w:rPr>
      </w:pPr>
    </w:p>
    <w:p w14:paraId="395F0B1B" w14:textId="77777777" w:rsidR="00063C62" w:rsidRDefault="00063C62" w:rsidP="00063C62">
      <w:pPr>
        <w:spacing w:after="45"/>
        <w:rPr>
          <w:rFonts w:ascii="Montserrat" w:hAnsi="Montserrat"/>
          <w:b/>
          <w:bCs/>
          <w:color w:val="626366"/>
          <w:spacing w:val="-6"/>
        </w:rPr>
      </w:pPr>
      <w:r>
        <w:rPr>
          <w:rFonts w:ascii="Montserrat" w:hAnsi="Montserrat"/>
          <w:b/>
          <w:bCs/>
          <w:color w:val="626366"/>
          <w:spacing w:val="-6"/>
          <w:sz w:val="20"/>
          <w:szCs w:val="20"/>
        </w:rPr>
        <w:t>Edgars Pastars</w:t>
      </w:r>
    </w:p>
    <w:p w14:paraId="0E39E04E" w14:textId="77777777" w:rsidR="00063C62" w:rsidRDefault="00063C62" w:rsidP="00063C62">
      <w:pPr>
        <w:spacing w:after="45"/>
        <w:rPr>
          <w:rFonts w:ascii="Montserrat" w:hAnsi="Montserrat"/>
          <w:b/>
          <w:bCs/>
          <w:color w:val="626366"/>
          <w:spacing w:val="-6"/>
          <w:sz w:val="20"/>
          <w:szCs w:val="20"/>
        </w:rPr>
      </w:pPr>
    </w:p>
    <w:p w14:paraId="5D5ECD7A" w14:textId="77777777" w:rsidR="00063C62" w:rsidRDefault="00063C62" w:rsidP="00063C62">
      <w:pPr>
        <w:spacing w:after="45"/>
        <w:rPr>
          <w:rFonts w:ascii="Montserrat" w:hAnsi="Montserrat"/>
          <w:color w:val="626366"/>
          <w:spacing w:val="-6"/>
          <w:sz w:val="20"/>
          <w:szCs w:val="20"/>
        </w:rPr>
      </w:pPr>
      <w:proofErr w:type="spellStart"/>
      <w:r>
        <w:rPr>
          <w:rFonts w:ascii="Montserrat" w:hAnsi="Montserrat"/>
          <w:color w:val="626366"/>
          <w:spacing w:val="-6"/>
          <w:sz w:val="20"/>
          <w:szCs w:val="20"/>
        </w:rPr>
        <w:t>Chief</w:t>
      </w:r>
      <w:proofErr w:type="spellEnd"/>
      <w:r>
        <w:rPr>
          <w:rFonts w:ascii="Montserrat" w:hAnsi="Montserrat"/>
          <w:color w:val="626366"/>
          <w:spacing w:val="-6"/>
          <w:sz w:val="20"/>
          <w:szCs w:val="20"/>
        </w:rPr>
        <w:t xml:space="preserve"> Legal </w:t>
      </w:r>
      <w:proofErr w:type="spellStart"/>
      <w:r>
        <w:rPr>
          <w:rFonts w:ascii="Montserrat" w:hAnsi="Montserrat"/>
          <w:color w:val="626366"/>
          <w:spacing w:val="-6"/>
          <w:sz w:val="20"/>
          <w:szCs w:val="20"/>
        </w:rPr>
        <w:t>Officer</w:t>
      </w:r>
      <w:proofErr w:type="spellEnd"/>
      <w:r>
        <w:rPr>
          <w:rFonts w:ascii="Montserrat" w:hAnsi="Montserrat"/>
          <w:color w:val="626366"/>
          <w:spacing w:val="-6"/>
          <w:sz w:val="20"/>
          <w:szCs w:val="20"/>
        </w:rPr>
        <w:t xml:space="preserve"> / juridiskais padomnieks || </w:t>
      </w:r>
      <w:proofErr w:type="spellStart"/>
      <w:r>
        <w:rPr>
          <w:rFonts w:ascii="Montserrat" w:hAnsi="Montserrat"/>
          <w:color w:val="626366"/>
          <w:spacing w:val="-6"/>
          <w:sz w:val="20"/>
          <w:szCs w:val="20"/>
        </w:rPr>
        <w:t>Attorney</w:t>
      </w:r>
      <w:proofErr w:type="spellEnd"/>
      <w:r>
        <w:rPr>
          <w:rFonts w:ascii="Montserrat" w:hAnsi="Montserrat"/>
          <w:color w:val="626366"/>
          <w:spacing w:val="-6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626366"/>
          <w:spacing w:val="-6"/>
          <w:sz w:val="20"/>
          <w:szCs w:val="20"/>
        </w:rPr>
        <w:t>at</w:t>
      </w:r>
      <w:proofErr w:type="spellEnd"/>
      <w:r>
        <w:rPr>
          <w:rFonts w:ascii="Montserrat" w:hAnsi="Montserrat"/>
          <w:color w:val="626366"/>
          <w:spacing w:val="-6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color w:val="626366"/>
          <w:spacing w:val="-6"/>
          <w:sz w:val="20"/>
          <w:szCs w:val="20"/>
        </w:rPr>
        <w:t>law</w:t>
      </w:r>
      <w:proofErr w:type="spellEnd"/>
      <w:r>
        <w:rPr>
          <w:rFonts w:ascii="Montserrat" w:hAnsi="Montserrat"/>
          <w:color w:val="626366"/>
          <w:spacing w:val="-6"/>
          <w:sz w:val="20"/>
          <w:szCs w:val="20"/>
        </w:rPr>
        <w:t xml:space="preserve"> / zvērināts advokāts </w:t>
      </w:r>
    </w:p>
    <w:p w14:paraId="18FDA38E" w14:textId="77777777" w:rsidR="00063C62" w:rsidRDefault="00063C62" w:rsidP="00063C62">
      <w:pPr>
        <w:spacing w:after="45"/>
        <w:rPr>
          <w:color w:val="626366"/>
          <w:sz w:val="21"/>
          <w:szCs w:val="21"/>
        </w:rPr>
      </w:pPr>
      <w:r>
        <w:rPr>
          <w:rFonts w:ascii="Verdana" w:hAnsi="Verdana"/>
          <w:color w:val="626366"/>
          <w:sz w:val="15"/>
          <w:szCs w:val="15"/>
        </w:rPr>
        <w:t>+371 29213847, </w:t>
      </w:r>
      <w:hyperlink r:id="rId6" w:history="1">
        <w:r>
          <w:rPr>
            <w:rStyle w:val="Hyperlink"/>
            <w:rFonts w:ascii="Verdana" w:hAnsi="Verdana"/>
            <w:sz w:val="15"/>
            <w:szCs w:val="15"/>
          </w:rPr>
          <w:t>edgars.pastars@financelatvia.eu</w:t>
        </w:r>
      </w:hyperlink>
      <w:r>
        <w:rPr>
          <w:rFonts w:ascii="Verdana" w:hAnsi="Verdana"/>
          <w:color w:val="626366"/>
          <w:sz w:val="15"/>
          <w:szCs w:val="15"/>
        </w:rPr>
        <w:t>, </w:t>
      </w:r>
      <w:hyperlink r:id="rId7" w:history="1">
        <w:r>
          <w:rPr>
            <w:rStyle w:val="Hyperlink"/>
            <w:rFonts w:ascii="Verdana" w:hAnsi="Verdana"/>
            <w:color w:val="0000FF"/>
            <w:sz w:val="15"/>
            <w:szCs w:val="15"/>
          </w:rPr>
          <w:t>www.financelatvia.eu</w:t>
        </w:r>
      </w:hyperlink>
    </w:p>
    <w:p w14:paraId="55783715" w14:textId="25FB3629" w:rsidR="00063C62" w:rsidRDefault="00063C62" w:rsidP="00063C62">
      <w:r>
        <w:rPr>
          <w:noProof/>
        </w:rPr>
        <w:drawing>
          <wp:inline distT="0" distB="0" distL="0" distR="0" wp14:anchorId="2B62017A" wp14:editId="4C09908C">
            <wp:extent cx="5274310" cy="8470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5F8D1" w14:textId="77777777" w:rsidR="00063C62" w:rsidRDefault="00063C62" w:rsidP="00063C62">
      <w:pPr>
        <w:rPr>
          <w:color w:val="1F497D"/>
        </w:rPr>
      </w:pPr>
    </w:p>
    <w:p w14:paraId="55030351" w14:textId="77777777" w:rsidR="00BA35E6" w:rsidRDefault="00BA35E6"/>
    <w:sectPr w:rsidR="00BA35E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A8F77" w14:textId="77777777" w:rsidR="004C5D19" w:rsidRDefault="004C5D19" w:rsidP="00063C62">
      <w:r>
        <w:separator/>
      </w:r>
    </w:p>
  </w:endnote>
  <w:endnote w:type="continuationSeparator" w:id="0">
    <w:p w14:paraId="1955BA98" w14:textId="77777777" w:rsidR="004C5D19" w:rsidRDefault="004C5D19" w:rsidP="0006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F563" w14:textId="3D777EF2" w:rsidR="00063C62" w:rsidRDefault="00063C62" w:rsidP="00063C62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258A8" w14:textId="77777777" w:rsidR="004C5D19" w:rsidRDefault="004C5D19" w:rsidP="00063C62">
      <w:r>
        <w:separator/>
      </w:r>
    </w:p>
  </w:footnote>
  <w:footnote w:type="continuationSeparator" w:id="0">
    <w:p w14:paraId="590B976E" w14:textId="77777777" w:rsidR="004C5D19" w:rsidRDefault="004C5D19" w:rsidP="00063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62"/>
    <w:rsid w:val="00063C62"/>
    <w:rsid w:val="004C5D19"/>
    <w:rsid w:val="00B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FFE8"/>
  <w15:chartTrackingRefBased/>
  <w15:docId w15:val="{CB9E5096-82C8-4A63-BBA3-1BBFFD67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C6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3C6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C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C62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C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C62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inancelatvia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gars.pastars@financelatvia.e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Dāvids Mucenieks</dc:creator>
  <cp:keywords/>
  <dc:description/>
  <cp:lastModifiedBy>Dāvids Mucenieks</cp:lastModifiedBy>
  <cp:revision>1</cp:revision>
  <dcterms:created xsi:type="dcterms:W3CDTF">2021-08-19T13:24:00Z</dcterms:created>
  <dcterms:modified xsi:type="dcterms:W3CDTF">2021-08-19T13:25:00Z</dcterms:modified>
</cp:coreProperties>
</file>