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93B755" w14:textId="77777777" w:rsidR="00AC531B" w:rsidRPr="00AC531B" w:rsidRDefault="00AC531B" w:rsidP="00AC531B">
      <w:pPr>
        <w:spacing w:after="0" w:line="240" w:lineRule="auto"/>
        <w:textAlignment w:val="baseline"/>
        <w:rPr>
          <w:rFonts w:ascii="Times New Roman" w:eastAsia="Times New Roman" w:hAnsi="Times New Roman" w:cs="Times New Roman"/>
          <w:sz w:val="24"/>
          <w:szCs w:val="24"/>
          <w:lang w:eastAsia="lv-LV"/>
        </w:rPr>
      </w:pPr>
      <w:proofErr w:type="spellStart"/>
      <w:r w:rsidRPr="00AC531B">
        <w:rPr>
          <w:rFonts w:ascii="Calibri" w:eastAsia="Times New Roman" w:hAnsi="Calibri" w:cs="Calibri"/>
          <w:b/>
          <w:bCs/>
          <w:color w:val="000000"/>
          <w:lang w:eastAsia="lv-LV"/>
        </w:rPr>
        <w:t>From:</w:t>
      </w:r>
      <w:r w:rsidRPr="00AC531B">
        <w:rPr>
          <w:rFonts w:ascii="Calibri" w:eastAsia="Times New Roman" w:hAnsi="Calibri" w:cs="Calibri"/>
          <w:color w:val="000000"/>
          <w:lang w:eastAsia="lv-LV"/>
        </w:rPr>
        <w:t>Inese</w:t>
      </w:r>
      <w:proofErr w:type="spellEnd"/>
      <w:r w:rsidRPr="00AC531B">
        <w:rPr>
          <w:rFonts w:ascii="Calibri" w:eastAsia="Times New Roman" w:hAnsi="Calibri" w:cs="Calibri"/>
          <w:color w:val="000000"/>
          <w:lang w:eastAsia="lv-LV"/>
        </w:rPr>
        <w:t xml:space="preserve"> Štromberga &lt;Inese.Stromberga@zm.gov.lv&gt;</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Sent:</w:t>
      </w:r>
      <w:r w:rsidRPr="00AC531B">
        <w:rPr>
          <w:rFonts w:ascii="Calibri" w:eastAsia="Times New Roman" w:hAnsi="Calibri" w:cs="Calibri"/>
          <w:color w:val="000000"/>
          <w:lang w:eastAsia="lv-LV"/>
        </w:rPr>
        <w:t>Monday</w:t>
      </w:r>
      <w:proofErr w:type="spellEnd"/>
      <w:r w:rsidRPr="00AC531B">
        <w:rPr>
          <w:rFonts w:ascii="Calibri" w:eastAsia="Times New Roman" w:hAnsi="Calibri" w:cs="Calibri"/>
          <w:color w:val="000000"/>
          <w:lang w:eastAsia="lv-LV"/>
        </w:rPr>
        <w:t xml:space="preserve">, </w:t>
      </w:r>
      <w:proofErr w:type="spellStart"/>
      <w:r w:rsidRPr="00AC531B">
        <w:rPr>
          <w:rFonts w:ascii="Calibri" w:eastAsia="Times New Roman" w:hAnsi="Calibri" w:cs="Calibri"/>
          <w:color w:val="000000"/>
          <w:lang w:eastAsia="lv-LV"/>
        </w:rPr>
        <w:t>January</w:t>
      </w:r>
      <w:proofErr w:type="spellEnd"/>
      <w:r w:rsidRPr="00AC531B">
        <w:rPr>
          <w:rFonts w:ascii="Calibri" w:eastAsia="Times New Roman" w:hAnsi="Calibri" w:cs="Calibri"/>
          <w:color w:val="000000"/>
          <w:lang w:eastAsia="lv-LV"/>
        </w:rPr>
        <w:t xml:space="preserve"> 18, 2021 9:25 AM</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To:</w:t>
      </w:r>
      <w:r w:rsidRPr="00AC531B">
        <w:rPr>
          <w:rFonts w:ascii="Calibri" w:eastAsia="Times New Roman" w:hAnsi="Calibri" w:cs="Calibri"/>
          <w:color w:val="000000"/>
          <w:lang w:eastAsia="lv-LV"/>
        </w:rPr>
        <w:t>Kristīne</w:t>
      </w:r>
      <w:proofErr w:type="spellEnd"/>
      <w:r w:rsidRPr="00AC531B">
        <w:rPr>
          <w:rFonts w:ascii="Calibri" w:eastAsia="Times New Roman" w:hAnsi="Calibri" w:cs="Calibri"/>
          <w:color w:val="000000"/>
          <w:lang w:eastAsia="lv-LV"/>
        </w:rPr>
        <w:t xml:space="preserve"> Priedīte &lt;Kristine.Priedite@em.gov.lv&gt;</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Cc:</w:t>
      </w:r>
      <w:r w:rsidRPr="00AC531B">
        <w:rPr>
          <w:rFonts w:ascii="Calibri" w:eastAsia="Times New Roman" w:hAnsi="Calibri" w:cs="Calibri"/>
          <w:color w:val="000000"/>
          <w:lang w:eastAsia="lv-LV"/>
        </w:rPr>
        <w:t>Biruta</w:t>
      </w:r>
      <w:proofErr w:type="spellEnd"/>
      <w:r w:rsidRPr="00AC531B">
        <w:rPr>
          <w:rFonts w:ascii="Calibri" w:eastAsia="Times New Roman" w:hAnsi="Calibri" w:cs="Calibri"/>
          <w:color w:val="000000"/>
          <w:lang w:eastAsia="lv-LV"/>
        </w:rPr>
        <w:t xml:space="preserve"> </w:t>
      </w:r>
      <w:proofErr w:type="spellStart"/>
      <w:r w:rsidRPr="00AC531B">
        <w:rPr>
          <w:rFonts w:ascii="Calibri" w:eastAsia="Times New Roman" w:hAnsi="Calibri" w:cs="Calibri"/>
          <w:color w:val="000000"/>
          <w:lang w:eastAsia="lv-LV"/>
        </w:rPr>
        <w:t>Ingiļāvičute</w:t>
      </w:r>
      <w:proofErr w:type="spellEnd"/>
      <w:r w:rsidRPr="00AC531B">
        <w:rPr>
          <w:rFonts w:ascii="Calibri" w:eastAsia="Times New Roman" w:hAnsi="Calibri" w:cs="Calibri"/>
          <w:color w:val="000000"/>
          <w:lang w:eastAsia="lv-LV"/>
        </w:rPr>
        <w:t xml:space="preserve"> &lt;Biruta.Ingilavicute@zm.gov.lv&gt;</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Subject:</w:t>
      </w:r>
      <w:r w:rsidRPr="00AC531B">
        <w:rPr>
          <w:rFonts w:ascii="Calibri" w:eastAsia="Times New Roman" w:hAnsi="Calibri" w:cs="Calibri"/>
          <w:color w:val="000000"/>
          <w:lang w:eastAsia="lv-LV"/>
        </w:rPr>
        <w:t>Atb</w:t>
      </w:r>
      <w:proofErr w:type="spellEnd"/>
      <w:r w:rsidRPr="00AC531B">
        <w:rPr>
          <w:rFonts w:ascii="Calibri" w:eastAsia="Times New Roman" w:hAnsi="Calibri" w:cs="Calibri"/>
          <w:color w:val="000000"/>
          <w:lang w:eastAsia="lv-LV"/>
        </w:rPr>
        <w:t>.: Par saskaņošanas sanāksmi Grozījumi Ministru kabineta 2009. gada 15. septembra noteikumos Nr. 1065 ietvaros (VSS-922)</w:t>
      </w:r>
    </w:p>
    <w:p w14:paraId="44ECFBEA" w14:textId="77777777" w:rsidR="00AC531B" w:rsidRPr="00AC531B" w:rsidRDefault="00AC531B" w:rsidP="00AC531B">
      <w:pPr>
        <w:spacing w:after="0" w:line="240" w:lineRule="auto"/>
        <w:textAlignment w:val="baseline"/>
        <w:rPr>
          <w:rFonts w:ascii="Times New Roman" w:eastAsia="Times New Roman" w:hAnsi="Times New Roman" w:cs="Times New Roman"/>
          <w:sz w:val="24"/>
          <w:szCs w:val="24"/>
          <w:lang w:eastAsia="lv-LV"/>
        </w:rPr>
      </w:pPr>
      <w:r w:rsidRPr="00AC531B">
        <w:rPr>
          <w:rFonts w:ascii="Times New Roman" w:eastAsia="Times New Roman" w:hAnsi="Times New Roman" w:cs="Times New Roman"/>
          <w:sz w:val="24"/>
          <w:szCs w:val="24"/>
          <w:lang w:eastAsia="lv-LV"/>
        </w:rPr>
        <w:t> </w:t>
      </w:r>
    </w:p>
    <w:p w14:paraId="52891726" w14:textId="77777777" w:rsidR="00AC531B" w:rsidRPr="00AC531B" w:rsidRDefault="00AC531B" w:rsidP="00AC531B">
      <w:pPr>
        <w:shd w:val="clear" w:color="auto" w:fill="D5EAFF"/>
        <w:spacing w:after="0" w:line="200" w:lineRule="atLeast"/>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INFORMĀCIJAI: E-pasta vēstules sūtītājs ir ārējais adresāts.</w:t>
      </w:r>
    </w:p>
    <w:p w14:paraId="7049F028"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Labdien,</w:t>
      </w:r>
    </w:p>
    <w:p w14:paraId="5F8F2930"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 xml:space="preserve">tā kā vienošanās par Zemkopības ministrijas iesniegtajiem </w:t>
      </w:r>
      <w:proofErr w:type="spellStart"/>
      <w:r w:rsidRPr="00AC531B">
        <w:rPr>
          <w:rFonts w:ascii="Calibri" w:eastAsia="Times New Roman" w:hAnsi="Calibri" w:cs="Calibri"/>
          <w:color w:val="000000"/>
          <w:sz w:val="24"/>
          <w:szCs w:val="24"/>
          <w:lang w:eastAsia="lv-LV"/>
        </w:rPr>
        <w:t>iebildumiempar</w:t>
      </w:r>
      <w:proofErr w:type="spellEnd"/>
      <w:r w:rsidRPr="00AC531B">
        <w:rPr>
          <w:rFonts w:ascii="Calibri" w:eastAsia="Times New Roman" w:hAnsi="Calibri" w:cs="Calibri"/>
          <w:color w:val="000000"/>
          <w:sz w:val="24"/>
          <w:szCs w:val="24"/>
          <w:lang w:eastAsia="lv-LV"/>
        </w:rPr>
        <w:t xml:space="preserve"> par izstrādāto projektu (VSS-922) tika panākta, </w:t>
      </w:r>
      <w:proofErr w:type="spellStart"/>
      <w:r w:rsidRPr="00AC531B">
        <w:rPr>
          <w:rFonts w:ascii="Calibri" w:eastAsia="Times New Roman" w:hAnsi="Calibri" w:cs="Calibri"/>
          <w:color w:val="000000"/>
          <w:sz w:val="24"/>
          <w:szCs w:val="24"/>
          <w:lang w:eastAsia="lv-LV"/>
        </w:rPr>
        <w:t>starpministriju</w:t>
      </w:r>
      <w:proofErr w:type="spellEnd"/>
      <w:r w:rsidRPr="00AC531B">
        <w:rPr>
          <w:rFonts w:ascii="Calibri" w:eastAsia="Times New Roman" w:hAnsi="Calibri" w:cs="Calibri"/>
          <w:color w:val="000000"/>
          <w:sz w:val="24"/>
          <w:szCs w:val="24"/>
          <w:lang w:eastAsia="lv-LV"/>
        </w:rPr>
        <w:t xml:space="preserve"> sanāksmē nepiedalīsimies.</w:t>
      </w:r>
    </w:p>
    <w:p w14:paraId="122BFD9E"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p>
    <w:p w14:paraId="3CAD4E72"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r w:rsidRPr="00AC531B">
        <w:rPr>
          <w:rFonts w:ascii="Calibri" w:eastAsia="Times New Roman" w:hAnsi="Calibri" w:cs="Calibri"/>
          <w:color w:val="212121"/>
          <w:lang w:eastAsia="lv-LV"/>
        </w:rPr>
        <w:t>Cieņā</w:t>
      </w:r>
    </w:p>
    <w:p w14:paraId="5FA74028"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r w:rsidRPr="00AC531B">
        <w:rPr>
          <w:rFonts w:ascii="Calibri" w:eastAsia="Times New Roman" w:hAnsi="Calibri" w:cs="Calibri"/>
          <w:color w:val="212121"/>
          <w:lang w:eastAsia="lv-LV"/>
        </w:rPr>
        <w:t>Inese Štromberga</w:t>
      </w:r>
    </w:p>
    <w:p w14:paraId="2E552915"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r w:rsidRPr="00AC531B">
        <w:rPr>
          <w:rFonts w:ascii="Calibri" w:eastAsia="Times New Roman" w:hAnsi="Calibri" w:cs="Calibri"/>
          <w:color w:val="212121"/>
          <w:lang w:eastAsia="lv-LV"/>
        </w:rPr>
        <w:t>Zemkopības ministrijas</w:t>
      </w:r>
    </w:p>
    <w:p w14:paraId="1415C959"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r w:rsidRPr="00AC531B">
        <w:rPr>
          <w:rFonts w:ascii="Calibri" w:eastAsia="Times New Roman" w:hAnsi="Calibri" w:cs="Calibri"/>
          <w:color w:val="212121"/>
          <w:lang w:eastAsia="lv-LV"/>
        </w:rPr>
        <w:t>Lauku attīstības atbalsta departamenta</w:t>
      </w:r>
    </w:p>
    <w:p w14:paraId="22DA1015"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r w:rsidRPr="00AC531B">
        <w:rPr>
          <w:rFonts w:ascii="Calibri" w:eastAsia="Times New Roman" w:hAnsi="Calibri" w:cs="Calibri"/>
          <w:color w:val="212121"/>
          <w:lang w:eastAsia="lv-LV"/>
        </w:rPr>
        <w:t>Valsts atbalsta plānošanas nodaļas vecākā referente</w:t>
      </w:r>
    </w:p>
    <w:p w14:paraId="22A7CAAD" w14:textId="77777777" w:rsidR="00AC531B" w:rsidRPr="00AC531B" w:rsidRDefault="00AC531B" w:rsidP="00AC531B">
      <w:pPr>
        <w:spacing w:after="0" w:line="240" w:lineRule="auto"/>
        <w:textAlignment w:val="baseline"/>
        <w:rPr>
          <w:rFonts w:ascii="Calibri" w:eastAsia="Times New Roman" w:hAnsi="Calibri" w:cs="Calibri"/>
          <w:color w:val="212121"/>
          <w:lang w:eastAsia="lv-LV"/>
        </w:rPr>
      </w:pPr>
      <w:proofErr w:type="spellStart"/>
      <w:r w:rsidRPr="00AC531B">
        <w:rPr>
          <w:rFonts w:ascii="Calibri" w:eastAsia="Times New Roman" w:hAnsi="Calibri" w:cs="Calibri"/>
          <w:color w:val="212121"/>
          <w:lang w:eastAsia="lv-LV"/>
        </w:rPr>
        <w:t>Tālr</w:t>
      </w:r>
      <w:proofErr w:type="spellEnd"/>
      <w:r w:rsidRPr="00AC531B">
        <w:rPr>
          <w:rFonts w:ascii="Calibri" w:eastAsia="Times New Roman" w:hAnsi="Calibri" w:cs="Calibri"/>
          <w:color w:val="212121"/>
          <w:lang w:eastAsia="lv-LV"/>
        </w:rPr>
        <w:t>: 67027156</w:t>
      </w:r>
    </w:p>
    <w:p w14:paraId="1A17088C" w14:textId="77777777" w:rsidR="00AC531B" w:rsidRPr="00AC531B" w:rsidRDefault="00AC531B" w:rsidP="00AC531B">
      <w:pPr>
        <w:spacing w:after="240" w:line="240" w:lineRule="auto"/>
        <w:textAlignment w:val="baseline"/>
        <w:rPr>
          <w:rFonts w:ascii="Calibri" w:eastAsia="Times New Roman" w:hAnsi="Calibri" w:cs="Calibri"/>
          <w:color w:val="000000"/>
          <w:sz w:val="24"/>
          <w:szCs w:val="24"/>
          <w:lang w:eastAsia="lv-LV"/>
        </w:rPr>
      </w:pPr>
    </w:p>
    <w:p w14:paraId="00AF9118"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pict w14:anchorId="08650E6B">
          <v:rect id="_x0000_i1025" style="width:4.3pt;height:1.5pt" o:hrpct="0" o:hralign="center" o:hrstd="t" o:hr="t" fillcolor="#a0a0a0" stroked="f"/>
        </w:pict>
      </w:r>
    </w:p>
    <w:p w14:paraId="6A5DFBF7"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proofErr w:type="spellStart"/>
      <w:r w:rsidRPr="00AC531B">
        <w:rPr>
          <w:rFonts w:ascii="Calibri" w:eastAsia="Times New Roman" w:hAnsi="Calibri" w:cs="Calibri"/>
          <w:b/>
          <w:bCs/>
          <w:color w:val="000000"/>
          <w:lang w:eastAsia="lv-LV"/>
        </w:rPr>
        <w:t>No:</w:t>
      </w:r>
      <w:r w:rsidRPr="00AC531B">
        <w:rPr>
          <w:rFonts w:ascii="Calibri" w:eastAsia="Times New Roman" w:hAnsi="Calibri" w:cs="Calibri"/>
          <w:color w:val="000000"/>
          <w:lang w:eastAsia="lv-LV"/>
        </w:rPr>
        <w:t>Pasts</w:t>
      </w:r>
      <w:proofErr w:type="spellEnd"/>
      <w:r w:rsidRPr="00AC531B">
        <w:rPr>
          <w:rFonts w:ascii="Calibri" w:eastAsia="Times New Roman" w:hAnsi="Calibri" w:cs="Calibri"/>
          <w:color w:val="000000"/>
          <w:lang w:eastAsia="lv-LV"/>
        </w:rPr>
        <w:t xml:space="preserve"> &lt;Pasts@em.gov.lv&gt;</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Nosūtīts:</w:t>
      </w:r>
      <w:r w:rsidRPr="00AC531B">
        <w:rPr>
          <w:rFonts w:ascii="Calibri" w:eastAsia="Times New Roman" w:hAnsi="Calibri" w:cs="Calibri"/>
          <w:color w:val="000000"/>
          <w:lang w:eastAsia="lv-LV"/>
        </w:rPr>
        <w:t>piektdiena</w:t>
      </w:r>
      <w:proofErr w:type="spellEnd"/>
      <w:r w:rsidRPr="00AC531B">
        <w:rPr>
          <w:rFonts w:ascii="Calibri" w:eastAsia="Times New Roman" w:hAnsi="Calibri" w:cs="Calibri"/>
          <w:color w:val="000000"/>
          <w:lang w:eastAsia="lv-LV"/>
        </w:rPr>
        <w:t>, 2021. gada 15. janvāris 03:50</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Kam:</w:t>
      </w:r>
      <w:r w:rsidRPr="00AC531B">
        <w:rPr>
          <w:rFonts w:ascii="Calibri" w:eastAsia="Times New Roman" w:hAnsi="Calibri" w:cs="Calibri"/>
          <w:color w:val="000000"/>
          <w:lang w:eastAsia="lv-LV"/>
        </w:rPr>
        <w:t>pasts@fm.gov.lv</w:t>
      </w:r>
      <w:proofErr w:type="spellEnd"/>
      <w:r w:rsidRPr="00AC531B">
        <w:rPr>
          <w:rFonts w:ascii="Calibri" w:eastAsia="Times New Roman" w:hAnsi="Calibri" w:cs="Calibri"/>
          <w:color w:val="000000"/>
          <w:lang w:eastAsia="lv-LV"/>
        </w:rPr>
        <w:t xml:space="preserve">; lm@lm.gov.lv; pasts@varam.gov.lv; tm.kanceleja@tm.gov.lv; ZM; Ieva </w:t>
      </w:r>
      <w:proofErr w:type="spellStart"/>
      <w:r w:rsidRPr="00AC531B">
        <w:rPr>
          <w:rFonts w:ascii="Calibri" w:eastAsia="Times New Roman" w:hAnsi="Calibri" w:cs="Calibri"/>
          <w:color w:val="000000"/>
          <w:lang w:eastAsia="lv-LV"/>
        </w:rPr>
        <w:t>Alhasova</w:t>
      </w:r>
      <w:proofErr w:type="spellEnd"/>
      <w:r w:rsidRPr="00AC531B">
        <w:rPr>
          <w:rFonts w:ascii="Calibri" w:eastAsia="Times New Roman" w:hAnsi="Calibri" w:cs="Calibri"/>
          <w:color w:val="000000"/>
          <w:lang w:eastAsia="lv-LV"/>
        </w:rPr>
        <w:t>; LTRK</w:t>
      </w:r>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Kopija:</w:t>
      </w:r>
      <w:r w:rsidRPr="00AC531B">
        <w:rPr>
          <w:rFonts w:ascii="Calibri" w:eastAsia="Times New Roman" w:hAnsi="Calibri" w:cs="Calibri"/>
          <w:color w:val="000000"/>
          <w:lang w:eastAsia="lv-LV"/>
        </w:rPr>
        <w:t>Zane</w:t>
      </w:r>
      <w:proofErr w:type="spellEnd"/>
      <w:r w:rsidRPr="00AC531B">
        <w:rPr>
          <w:rFonts w:ascii="Calibri" w:eastAsia="Times New Roman" w:hAnsi="Calibri" w:cs="Calibri"/>
          <w:color w:val="000000"/>
          <w:lang w:eastAsia="lv-LV"/>
        </w:rPr>
        <w:t xml:space="preserve"> Liede; Andrejs Zambžetskis; guntis.pukitis@fm.gov.lv; Inese Vilcāne; maija.anspoka@varam.gov.lv; Andra Reinfelde; Uldis.Rudziks@tm.gov.lv; Inese Štromberga; Katrina </w:t>
      </w:r>
      <w:proofErr w:type="spellStart"/>
      <w:r w:rsidRPr="00AC531B">
        <w:rPr>
          <w:rFonts w:ascii="Calibri" w:eastAsia="Times New Roman" w:hAnsi="Calibri" w:cs="Calibri"/>
          <w:color w:val="000000"/>
          <w:lang w:eastAsia="lv-LV"/>
        </w:rPr>
        <w:t>Zarina</w:t>
      </w:r>
      <w:proofErr w:type="spellEnd"/>
      <w:r w:rsidRPr="00AC531B">
        <w:rPr>
          <w:rFonts w:ascii="Calibri" w:eastAsia="Times New Roman" w:hAnsi="Calibri" w:cs="Calibri"/>
          <w:color w:val="000000"/>
          <w:lang w:eastAsia="lv-LV"/>
        </w:rPr>
        <w:br/>
      </w:r>
      <w:proofErr w:type="spellStart"/>
      <w:r w:rsidRPr="00AC531B">
        <w:rPr>
          <w:rFonts w:ascii="Calibri" w:eastAsia="Times New Roman" w:hAnsi="Calibri" w:cs="Calibri"/>
          <w:b/>
          <w:bCs/>
          <w:color w:val="000000"/>
          <w:lang w:eastAsia="lv-LV"/>
        </w:rPr>
        <w:t>Tēma:</w:t>
      </w:r>
      <w:r w:rsidRPr="00AC531B">
        <w:rPr>
          <w:rFonts w:ascii="Calibri" w:eastAsia="Times New Roman" w:hAnsi="Calibri" w:cs="Calibri"/>
          <w:color w:val="000000"/>
          <w:lang w:eastAsia="lv-LV"/>
        </w:rPr>
        <w:t>Par</w:t>
      </w:r>
      <w:proofErr w:type="spellEnd"/>
      <w:r w:rsidRPr="00AC531B">
        <w:rPr>
          <w:rFonts w:ascii="Calibri" w:eastAsia="Times New Roman" w:hAnsi="Calibri" w:cs="Calibri"/>
          <w:color w:val="000000"/>
          <w:lang w:eastAsia="lv-LV"/>
        </w:rPr>
        <w:t xml:space="preserve"> saskaņošanas sanāksmi Grozījumi Ministru kabineta 2009. gada 15. septembra noteikumos Nr. 1065 ietvaros (VSS-922)</w:t>
      </w:r>
    </w:p>
    <w:p w14:paraId="3298200E" w14:textId="77777777" w:rsidR="00AC531B" w:rsidRPr="00AC531B" w:rsidRDefault="00AC531B" w:rsidP="00AC531B">
      <w:pPr>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 </w:t>
      </w:r>
    </w:p>
    <w:p w14:paraId="1112788E" w14:textId="77777777" w:rsidR="00AC531B" w:rsidRPr="00AC531B" w:rsidRDefault="00AC531B" w:rsidP="00AC531B">
      <w:pPr>
        <w:shd w:val="clear" w:color="auto" w:fill="FFFFFF"/>
        <w:spacing w:after="0" w:line="240" w:lineRule="auto"/>
        <w:jc w:val="both"/>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bdr w:val="none" w:sz="0" w:space="0" w:color="auto" w:frame="1"/>
          <w:lang w:eastAsia="lv-LV"/>
        </w:rPr>
        <w:t>14.01.2021. Nr. 3.3-4/2021/316N</w:t>
      </w:r>
    </w:p>
    <w:p w14:paraId="0CA78D4C" w14:textId="77777777" w:rsidR="00AC531B" w:rsidRPr="00AC531B" w:rsidRDefault="00AC531B" w:rsidP="00AC531B">
      <w:pPr>
        <w:shd w:val="clear" w:color="auto" w:fill="FFFFFF"/>
        <w:spacing w:after="0" w:line="240" w:lineRule="auto"/>
        <w:jc w:val="both"/>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bdr w:val="none" w:sz="0" w:space="0" w:color="auto" w:frame="1"/>
          <w:lang w:eastAsia="lv-LV"/>
        </w:rPr>
        <w:t> </w:t>
      </w:r>
    </w:p>
    <w:p w14:paraId="12E44872" w14:textId="77777777" w:rsidR="00AC531B" w:rsidRPr="00AC531B" w:rsidRDefault="00AC531B" w:rsidP="00AC531B">
      <w:pPr>
        <w:shd w:val="clear" w:color="auto" w:fill="FFFFFF"/>
        <w:spacing w:after="0" w:line="240" w:lineRule="auto"/>
        <w:jc w:val="both"/>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bdr w:val="none" w:sz="0" w:space="0" w:color="auto" w:frame="1"/>
          <w:lang w:eastAsia="lv-LV"/>
        </w:rPr>
        <w:t>Labdien!</w:t>
      </w:r>
    </w:p>
    <w:p w14:paraId="5ABBFADB" w14:textId="77777777" w:rsidR="00AC531B" w:rsidRPr="00AC531B" w:rsidRDefault="00AC531B" w:rsidP="00AC531B">
      <w:pPr>
        <w:shd w:val="clear" w:color="auto" w:fill="FFFFFF"/>
        <w:spacing w:after="0" w:line="240" w:lineRule="auto"/>
        <w:jc w:val="both"/>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bdr w:val="none" w:sz="0" w:space="0" w:color="auto" w:frame="1"/>
          <w:lang w:eastAsia="lv-LV"/>
        </w:rPr>
        <w:t>Ministru kabineta noteikumu projekta “Grozījumi Ministru kabineta 2009. gada 15. septembra noteikumos Nr. 1065 "Noteikumi par aizdevumiem sīko (mikro), mazo un vidējo saimnieciskās darbības veicēju un lauksaimniecības pakalpojumu kooperatīvo sabiedrību attīstības veicināšanai"” ietvaros, Ekonomikas ministrija ierosina sasaukt kopīgu sanāksmi, lai vienotos par Finanšu ministrijas izteiktajiem iebildumiem, kas atrodami Izziņas par atzinumos sniegtajiem iebildumiem 9., 10. un 11.punktā.</w:t>
      </w:r>
    </w:p>
    <w:p w14:paraId="78937B4C" w14:textId="77777777" w:rsidR="00AC531B" w:rsidRPr="00AC531B" w:rsidRDefault="00AC531B" w:rsidP="00AC531B">
      <w:pPr>
        <w:shd w:val="clear" w:color="auto" w:fill="FFFFFF"/>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 </w:t>
      </w:r>
    </w:p>
    <w:p w14:paraId="4CEE0759" w14:textId="77777777" w:rsidR="00AC531B" w:rsidRPr="00AC531B" w:rsidRDefault="00AC531B" w:rsidP="00AC531B">
      <w:pPr>
        <w:shd w:val="clear" w:color="auto" w:fill="FFFFFF"/>
        <w:spacing w:after="0" w:line="240" w:lineRule="auto"/>
        <w:textAlignment w:val="baseline"/>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 xml:space="preserve">Starpinstitūciju sanāksme norisināsies 2021.gada 22.janvārī no plkst.10.00-11.00 attālināti, izmantojot MS </w:t>
      </w:r>
      <w:proofErr w:type="spellStart"/>
      <w:r w:rsidRPr="00AC531B">
        <w:rPr>
          <w:rFonts w:ascii="Calibri" w:eastAsia="Times New Roman" w:hAnsi="Calibri" w:cs="Calibri"/>
          <w:color w:val="000000"/>
          <w:sz w:val="24"/>
          <w:szCs w:val="24"/>
          <w:lang w:eastAsia="lv-LV"/>
        </w:rPr>
        <w:t>Teams</w:t>
      </w:r>
      <w:proofErr w:type="spellEnd"/>
      <w:r w:rsidRPr="00AC531B">
        <w:rPr>
          <w:rFonts w:ascii="Calibri" w:eastAsia="Times New Roman" w:hAnsi="Calibri" w:cs="Calibri"/>
          <w:color w:val="000000"/>
          <w:sz w:val="24"/>
          <w:szCs w:val="24"/>
          <w:lang w:eastAsia="lv-LV"/>
        </w:rPr>
        <w:t xml:space="preserve"> (atsevišķs ielūgums uz sanāksmi tiks nosūtīts līdz 2021.gada 21.janvārim).</w:t>
      </w:r>
    </w:p>
    <w:p w14:paraId="629CBB2B" w14:textId="77777777" w:rsidR="00AC531B" w:rsidRPr="00AC531B" w:rsidRDefault="00AC531B" w:rsidP="00AC531B">
      <w:pPr>
        <w:shd w:val="clear" w:color="auto" w:fill="FFFFFF"/>
        <w:spacing w:after="0" w:line="240" w:lineRule="auto"/>
        <w:textAlignment w:val="baseline"/>
        <w:rPr>
          <w:rFonts w:ascii="Calibri" w:eastAsia="Times New Roman" w:hAnsi="Calibri" w:cs="Calibri"/>
          <w:color w:val="000000"/>
          <w:sz w:val="24"/>
          <w:szCs w:val="24"/>
          <w:lang w:eastAsia="lv-LV"/>
        </w:rPr>
      </w:pPr>
      <w:r w:rsidRPr="00AC531B">
        <w:rPr>
          <w:rFonts w:ascii="Arial" w:eastAsia="Times New Roman" w:hAnsi="Arial" w:cs="Arial"/>
          <w:color w:val="414142"/>
          <w:sz w:val="20"/>
          <w:szCs w:val="20"/>
          <w:bdr w:val="none" w:sz="0" w:space="0" w:color="auto" w:frame="1"/>
          <w:shd w:val="clear" w:color="auto" w:fill="FFFFFF"/>
          <w:lang w:eastAsia="lv-LV"/>
        </w:rPr>
        <w:t> </w:t>
      </w:r>
    </w:p>
    <w:tbl>
      <w:tblPr>
        <w:tblW w:w="9356" w:type="dxa"/>
        <w:shd w:val="clear" w:color="auto" w:fill="FFFFFF"/>
        <w:tblCellMar>
          <w:left w:w="0" w:type="dxa"/>
          <w:right w:w="0" w:type="dxa"/>
        </w:tblCellMar>
        <w:tblLook w:val="04A0" w:firstRow="1" w:lastRow="0" w:firstColumn="1" w:lastColumn="0" w:noHBand="0" w:noVBand="1"/>
      </w:tblPr>
      <w:tblGrid>
        <w:gridCol w:w="9356"/>
      </w:tblGrid>
      <w:tr w:rsidR="00AC531B" w:rsidRPr="00AC531B" w14:paraId="5DC55004" w14:textId="77777777" w:rsidTr="00AC531B">
        <w:tc>
          <w:tcPr>
            <w:tcW w:w="9356" w:type="dxa"/>
            <w:shd w:val="clear" w:color="auto" w:fill="FFFFFF"/>
            <w:tcMar>
              <w:top w:w="45" w:type="dxa"/>
              <w:left w:w="75" w:type="dxa"/>
              <w:bottom w:w="45" w:type="dxa"/>
              <w:right w:w="75" w:type="dxa"/>
            </w:tcMar>
          </w:tcPr>
          <w:p w14:paraId="25D18CBE" w14:textId="228E07BB" w:rsidR="00AC531B" w:rsidRPr="00AC531B" w:rsidRDefault="00AC531B" w:rsidP="00AC531B">
            <w:pPr>
              <w:spacing w:after="0" w:line="231" w:lineRule="atLeast"/>
              <w:rPr>
                <w:rFonts w:ascii="Calibri" w:eastAsia="Times New Roman" w:hAnsi="Calibri" w:cs="Calibri"/>
                <w:color w:val="000000"/>
                <w:sz w:val="24"/>
                <w:szCs w:val="24"/>
                <w:lang w:eastAsia="lv-LV"/>
              </w:rPr>
            </w:pPr>
            <w:r w:rsidRPr="00AC531B">
              <w:rPr>
                <w:rFonts w:ascii="Calibri" w:eastAsia="Times New Roman" w:hAnsi="Calibri" w:cs="Calibri"/>
                <w:color w:val="000000"/>
                <w:sz w:val="24"/>
                <w:szCs w:val="24"/>
                <w:lang w:eastAsia="lv-LV"/>
              </w:rPr>
              <w:t xml:space="preserve">Lūdzu līdz 2021.gada 20.janvārim atsūtiet uz </w:t>
            </w:r>
            <w:r>
              <w:rPr>
                <w:rFonts w:ascii="Calibri" w:eastAsia="Times New Roman" w:hAnsi="Calibri" w:cs="Calibri"/>
                <w:color w:val="000000"/>
                <w:sz w:val="24"/>
                <w:szCs w:val="24"/>
                <w:lang w:eastAsia="lv-LV"/>
              </w:rPr>
              <w:t xml:space="preserve"> e-</w:t>
            </w:r>
            <w:r w:rsidRPr="00AC531B">
              <w:rPr>
                <w:rFonts w:ascii="Calibri" w:eastAsia="Times New Roman" w:hAnsi="Calibri" w:cs="Calibri"/>
                <w:color w:val="000000"/>
                <w:sz w:val="24"/>
                <w:szCs w:val="24"/>
                <w:lang w:eastAsia="lv-LV"/>
              </w:rPr>
              <w:t>pastu </w:t>
            </w:r>
            <w:hyperlink r:id="rId4" w:history="1">
              <w:r w:rsidRPr="00AC531B">
                <w:rPr>
                  <w:rFonts w:ascii="Calibri" w:eastAsia="Times New Roman" w:hAnsi="Calibri" w:cs="Calibri"/>
                  <w:color w:val="0000FF"/>
                  <w:sz w:val="24"/>
                  <w:szCs w:val="24"/>
                  <w:u w:val="single"/>
                  <w:bdr w:val="none" w:sz="0" w:space="0" w:color="auto" w:frame="1"/>
                  <w:lang w:eastAsia="lv-LV"/>
                </w:rPr>
                <w:t>Kristine.Priedite@em.gov.lv</w:t>
              </w:r>
            </w:hyperlink>
            <w:r w:rsidRPr="00AC531B">
              <w:rPr>
                <w:rFonts w:ascii="Calibri" w:eastAsia="Times New Roman" w:hAnsi="Calibri" w:cs="Calibri"/>
                <w:color w:val="000000"/>
                <w:sz w:val="24"/>
                <w:szCs w:val="24"/>
                <w:lang w:eastAsia="lv-LV"/>
              </w:rPr>
              <w:t>  sanāksmes dalībniekus no Jūsu pārstāvētās institūcijas puses.</w:t>
            </w:r>
          </w:p>
        </w:tc>
      </w:tr>
    </w:tbl>
    <w:p w14:paraId="2112D73C" w14:textId="77777777" w:rsidR="005F4B73" w:rsidRDefault="005F4B73" w:rsidP="00AC531B"/>
    <w:sectPr w:rsidR="005F4B73" w:rsidSect="00C23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1B"/>
    <w:rsid w:val="005F4B73"/>
    <w:rsid w:val="00AC531B"/>
    <w:rsid w:val="00C235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26814"/>
  <w15:chartTrackingRefBased/>
  <w15:docId w15:val="{0FFC06EE-BFF7-4A31-8E22-3EC700398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531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xmsonormal">
    <w:name w:val="x_x_msonormal"/>
    <w:basedOn w:val="Normal"/>
    <w:rsid w:val="00AC531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subtitle">
    <w:name w:val="x_msosubtitle"/>
    <w:basedOn w:val="Normal"/>
    <w:rsid w:val="00AC531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AC531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AC531B"/>
    <w:rPr>
      <w:color w:val="0000FF"/>
      <w:u w:val="single"/>
    </w:rPr>
  </w:style>
  <w:style w:type="paragraph" w:customStyle="1" w:styleId="xxmsonormal0">
    <w:name w:val="x_xmsonormal"/>
    <w:basedOn w:val="Normal"/>
    <w:rsid w:val="00AC531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801026">
      <w:bodyDiv w:val="1"/>
      <w:marLeft w:val="0"/>
      <w:marRight w:val="0"/>
      <w:marTop w:val="0"/>
      <w:marBottom w:val="0"/>
      <w:divBdr>
        <w:top w:val="none" w:sz="0" w:space="0" w:color="auto"/>
        <w:left w:val="none" w:sz="0" w:space="0" w:color="auto"/>
        <w:bottom w:val="none" w:sz="0" w:space="0" w:color="auto"/>
        <w:right w:val="none" w:sz="0" w:space="0" w:color="auto"/>
      </w:divBdr>
      <w:divsChild>
        <w:div w:id="301231503">
          <w:marLeft w:val="0"/>
          <w:marRight w:val="0"/>
          <w:marTop w:val="0"/>
          <w:marBottom w:val="0"/>
          <w:divBdr>
            <w:top w:val="none" w:sz="0" w:space="0" w:color="auto"/>
            <w:left w:val="none" w:sz="0" w:space="0" w:color="auto"/>
            <w:bottom w:val="none" w:sz="0" w:space="0" w:color="auto"/>
            <w:right w:val="none" w:sz="0" w:space="0" w:color="auto"/>
          </w:divBdr>
          <w:divsChild>
            <w:div w:id="1169826699">
              <w:marLeft w:val="0"/>
              <w:marRight w:val="0"/>
              <w:marTop w:val="0"/>
              <w:marBottom w:val="0"/>
              <w:divBdr>
                <w:top w:val="none" w:sz="0" w:space="0" w:color="auto"/>
                <w:left w:val="none" w:sz="0" w:space="0" w:color="auto"/>
                <w:bottom w:val="none" w:sz="0" w:space="0" w:color="auto"/>
                <w:right w:val="none" w:sz="0" w:space="0" w:color="auto"/>
              </w:divBdr>
            </w:div>
          </w:divsChild>
        </w:div>
        <w:div w:id="227421698">
          <w:marLeft w:val="0"/>
          <w:marRight w:val="0"/>
          <w:marTop w:val="0"/>
          <w:marBottom w:val="0"/>
          <w:divBdr>
            <w:top w:val="none" w:sz="0" w:space="0" w:color="auto"/>
            <w:left w:val="none" w:sz="0" w:space="0" w:color="auto"/>
            <w:bottom w:val="none" w:sz="0" w:space="0" w:color="auto"/>
            <w:right w:val="none" w:sz="0" w:space="0" w:color="auto"/>
          </w:divBdr>
          <w:divsChild>
            <w:div w:id="1050688044">
              <w:marLeft w:val="0"/>
              <w:marRight w:val="0"/>
              <w:marTop w:val="0"/>
              <w:marBottom w:val="0"/>
              <w:divBdr>
                <w:top w:val="none" w:sz="0" w:space="0" w:color="auto"/>
                <w:left w:val="none" w:sz="0" w:space="0" w:color="auto"/>
                <w:bottom w:val="none" w:sz="0" w:space="0" w:color="auto"/>
                <w:right w:val="none" w:sz="0" w:space="0" w:color="auto"/>
              </w:divBdr>
            </w:div>
            <w:div w:id="2040011381">
              <w:marLeft w:val="0"/>
              <w:marRight w:val="0"/>
              <w:marTop w:val="0"/>
              <w:marBottom w:val="0"/>
              <w:divBdr>
                <w:top w:val="none" w:sz="0" w:space="0" w:color="auto"/>
                <w:left w:val="none" w:sz="0" w:space="0" w:color="auto"/>
                <w:bottom w:val="none" w:sz="0" w:space="0" w:color="auto"/>
                <w:right w:val="none" w:sz="0" w:space="0" w:color="auto"/>
              </w:divBdr>
              <w:divsChild>
                <w:div w:id="107283936">
                  <w:marLeft w:val="0"/>
                  <w:marRight w:val="0"/>
                  <w:marTop w:val="0"/>
                  <w:marBottom w:val="0"/>
                  <w:divBdr>
                    <w:top w:val="none" w:sz="0" w:space="0" w:color="auto"/>
                    <w:left w:val="none" w:sz="0" w:space="0" w:color="auto"/>
                    <w:bottom w:val="none" w:sz="0" w:space="0" w:color="auto"/>
                    <w:right w:val="none" w:sz="0" w:space="0" w:color="auto"/>
                  </w:divBdr>
                  <w:divsChild>
                    <w:div w:id="462574561">
                      <w:marLeft w:val="0"/>
                      <w:marRight w:val="0"/>
                      <w:marTop w:val="0"/>
                      <w:marBottom w:val="0"/>
                      <w:divBdr>
                        <w:top w:val="none" w:sz="0" w:space="0" w:color="auto"/>
                        <w:left w:val="none" w:sz="0" w:space="0" w:color="auto"/>
                        <w:bottom w:val="none" w:sz="0" w:space="0" w:color="auto"/>
                        <w:right w:val="none" w:sz="0" w:space="0" w:color="auto"/>
                      </w:divBdr>
                      <w:divsChild>
                        <w:div w:id="1760591791">
                          <w:marLeft w:val="0"/>
                          <w:marRight w:val="0"/>
                          <w:marTop w:val="0"/>
                          <w:marBottom w:val="0"/>
                          <w:divBdr>
                            <w:top w:val="none" w:sz="0" w:space="0" w:color="auto"/>
                            <w:left w:val="none" w:sz="0" w:space="0" w:color="auto"/>
                            <w:bottom w:val="none" w:sz="0" w:space="0" w:color="auto"/>
                            <w:right w:val="none" w:sz="0" w:space="0" w:color="auto"/>
                          </w:divBdr>
                          <w:divsChild>
                            <w:div w:id="836193875">
                              <w:marLeft w:val="0"/>
                              <w:marRight w:val="0"/>
                              <w:marTop w:val="0"/>
                              <w:marBottom w:val="0"/>
                              <w:divBdr>
                                <w:top w:val="none" w:sz="0" w:space="0" w:color="auto"/>
                                <w:left w:val="none" w:sz="0" w:space="0" w:color="auto"/>
                                <w:bottom w:val="none" w:sz="0" w:space="0" w:color="auto"/>
                                <w:right w:val="none" w:sz="0" w:space="0" w:color="auto"/>
                              </w:divBdr>
                            </w:div>
                          </w:divsChild>
                        </w:div>
                        <w:div w:id="286006878">
                          <w:marLeft w:val="0"/>
                          <w:marRight w:val="0"/>
                          <w:marTop w:val="0"/>
                          <w:marBottom w:val="0"/>
                          <w:divBdr>
                            <w:top w:val="none" w:sz="0" w:space="0" w:color="auto"/>
                            <w:left w:val="none" w:sz="0" w:space="0" w:color="auto"/>
                            <w:bottom w:val="none" w:sz="0" w:space="0" w:color="auto"/>
                            <w:right w:val="none" w:sz="0" w:space="0" w:color="auto"/>
                          </w:divBdr>
                          <w:divsChild>
                            <w:div w:id="18479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ristine.Priedite@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1356</Words>
  <Characters>774</Characters>
  <Application>Microsoft Office Word</Application>
  <DocSecurity>0</DocSecurity>
  <Lines>6</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2021-01-18T07:28:00Z</dcterms:created>
  <dcterms:modified xsi:type="dcterms:W3CDTF">2021-01-18T07:30:00Z</dcterms:modified>
</cp:coreProperties>
</file>