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22-TA-3777: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valsts profesionālās augstākās izglītības standartu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runājot par konrētu studiju programmu izstrādi, ņemot vērā, ka vienā profesijas standartā var būt iekļauti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aicinām noteikumu projekta 10.3. punktu izteikt šādi: "profesionālās kvalifikācijas prasības". Aicinām pēc šāda principa formulēt arī citus noteikumu projekta punktus, kuros tiek raksturota studiju programmu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ka noteikumu projekts neparedz darba vidē balstītas mācības kā vienu no profesionālās augstākās izglītības studiju programmu pamatdaļām. Raksturojot studiju programmas obligātā satura struktūru noteikumu projektā kā alternatīva praksei jāpiedāvā arī darba vidē balstītas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Augstskolu likums (56. pants), gan Profesionālās izglītības likums nosaka, ka studiju programmas vai to daļas var tikt īstenotas kā darba vidē balstītas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aicinām izteikt 9.2.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Īsā cikla profesionālās augstākās izglītības studiju programmas obligāto saturu ietver šādās programmu pamatdaļās: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studiju kursos vai studiju moduļos;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praksē vai darba vidē balstītās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profesionālās kvalifikācijas eksāmens, kura sastāvdaļa ir kvalifikācijas darba izstrādāšana un aizstāvēšana."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šāda principa formulēt arī citus noteikumu projekta punktus, kuros tiek raksturota prakse, kā studiju programmas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papildināts ar 9.3.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projektā piedāvāto studiju rezultātu atšifrējumu iekavās un piedāvā to salāgot ar Profesionālās izglītības likuma pirmajā pantā lietoto terminoloģiju: “profesionālā kompetence — profesionālās darbības veikšanai nepieciešamo zināšanu, prasmju, profesionālās patstāvības un atbildības kopums”.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rezultātu precizējums iekavās, jo studiju rezultāti ir definēti Augstskolu likuma 1. panta 15.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projektā piedāvāto terminoloģiju attiecībā uz otrā cikla profesionālo augstāko izglītību. Nosaukumi "īsā" un "garā" programma ir mulsinoši, turklāt nosaukums "īsā profesionālā programma" var viegli tikt sajaukts ar nosaukumu "īsā cikla profesionālā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organizēt izglītības jomas ekspertu darba grupu, kas varētu vienoties par veiksmīgāko veidu kā noteikumu projektā atspoguļot dažādos studiju programmu garumus, ņemot vērā izglītōjamā iepriekšējo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studiju programmu saīsinājumi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to, ka noteikumu projekts neparedz darba vidē balstītas mācības kā vienu no profesionālās augstākās izglītības studiju programmu pamatdaļām. Raksturojot studiju programmas obligātā satura struktūru noteikumu projektā kā alternatīva praksei jāpiedāvā arī darba vidē balstītas 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gan Augstskolu likums (56. pants), gan Profesionālās izglītības likums nosaka, ka studiju programmas vai to daļas var tikt īstenotas kā darba vidē balstītas 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un 8. punkta redakcija nosakot, ka atbilstoši stratēģiskajiem mērķiem studiju programmā nosaka ne tikai tās specifiskos mērķus un uzdevumus, bet arī tās studiju programmu daļas, kuras īsteno kā darba vidē balstītas 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 Aicinām IZM nekavējoties virzīt grozījumus Ministru kabineta 2013.gada 16.aprīļa noteikumos Nr.202 “Kārtība, kādā izsniedz valsts atzītus augstāko izglītību apliecinošus dokumentus”, kuri neatbilst jaunajam likumā noteiktajam ciklu iedalījumam, kā arī šim projektam, un jau ir radījuši pārpratumus augstskolās. Aicinām arī izstrādāt grozījumus Ministru kabineta 2017. gada 13. jūnija noteikumos Nr. 322 "Noteikumi par Latvijas izglītības klasifikāciju", kurus arī nepieciešams salāgot ar jauno ciklu iedalījumu.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ministrijā uzsākts darbs pie grozījumiem Ministru kabineta 2013. gada 16. aprīļa noteikumos Nr. 202 “Kārtība, kādā izsniedz valsts atzītus augstāko izglītību apliecinošus dokumentus” un Ministru kabineta 2017. gada 13. jūnija noteikumos Nr. 322 "Noteikumi par Latvijas izglītības klasifikāciju"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profesionālās augstākās izglītības standartu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Īsā cikla profesionālo augstāko izglītību un piektā līmeņa profesionālo kvalifikāciju, kas atbilst Latvijas kvalifikāciju ietvarstruktūras (turpmāk – ietvarstruktūra) piektajam līmenim, iegūst, apgūstot īsā cikla profesionālās augstākās izglītības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šie noteikumi skar tikai augstāko profesionālo izglītību, tad aicinām šeit un turpmāk projektā lietot terminu "studiju programma" (šādu iespēju paredz arī Profesionālās izglītības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Īsā cikla profesionālo augstāko izglītību un piektā līmeņa profesionālo kvalifikāciju, kas atbilst Latvijas kvalifikāciju ietvarstruktūras (turpmāk – ietvarstruktūra) piektajam līmenim, iegūst, apgūstot īsā cikla profesionālās augstākās izglītības </w:t>
            </w:r>
            <w:r w:rsidR="00000000" w:rsidRPr="00000000" w:rsidDel="00000000">
              <w:rPr>
                <w:u w:val="single"/>
                <w:rtl w:val="0"/>
              </w:rPr>
              <w:t xml:space="preserve">studiju </w:t>
            </w:r>
            <w:r w:rsidR="00000000" w:rsidRPr="00000000" w:rsidDel="00000000">
              <w:rPr>
                <w:rtl w:val="0"/>
              </w:rPr>
              <w:t xml:space="preserve">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Īsā cikla profesionālo augstāko izglītību un piektā līmeņa profesionālo kvalifikāciju, kas atbilst Latvijas kvalifikāciju ietvarstruktūras (turpmāk – ietvarstruktūra) piektajam līmenim, iegūst, apgūstot īsā cikla profesionālās augstākās izglītības programmu (turpmāk – īsā cikla profesionālās augstākās izglītības studiju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kas atbilst ietvarstruktūras sestajam līmenim, iegūst, apgūstot šādu profesionālās augstākās izglītības programmu (profesionālo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3. punkta ievaddaļu, ņemot vērā to, ka no Augstskolu likuma 57. panta pirmās daļas 1. punkta izriet, ka augstskolās īsteno pirmā cikla augstāko izglītību, kurā tiek īstenotas studiju programmas, kas atbilst sestajam Latvijas kvalifikāciju ietvarstruktūras līmenim. Savukārt Augstskolu likuma 58. panta ceturtā daļa piemin pirmā un otrā cikla profesionālās augstākās izglītības programmas. Tādējādi secināms, ka projekta 3. punkta ievaddaļā minētās profesionālās studiju programmas ir jāsašaurina līdz pirmā cikla profesionālās augstākās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kas atbilst ietvarstruktūras sestajam līmenim, iegūst, apgūstot šādu pirmā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un sestā līmeņa profesionālo kvalifikāciju (turpmāk – pirmā cikla profesionālā augstākā izglītība), kas atbilst ietvarstruktūras sestajam līmenim, iegūst, apgūstot šādas profesionālās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un 4. punkts paredz studiju programmas, kuru apguves rezultātā ir iespējams saņemt pirmā vai otrā cikla profesionālo augstāko izglītību un attiecīga līmeņa profesionālo kvalifikāciju, t.sk., apgūstot bakalaura vai maģistra studiju programmu. Projekts neparedz vairs lietot studiju programmas veida iedalījumu “profesionālā” bakalaura vai maģistra studiju programma, kas no vienas puses atbilst Augstskolu likuma 59. pantā ietvertajai koncepcijai, taču ir pretrunā ar spēkā esošo augstāko izglītību apliecinošo diplomu veidiem, kas šādu dalījumu pašlaik paredz. Turklāt nav skaidru nosacījumu, kā augstākās izglītības iestādes varēs īstenot vienotu pirmā vai otrā cikla augstākās izglītības studiju programmu, tajā inkorporējot gan akadēmiskās, gan profesionālās kompetences, it īpaši, ņemot vērā iespējas studiju programmai veidot apakšprogrammas, kur viens no nosacījumiem ir apakšprogrammas atbilstība studiju programmai un zinātnes nozarei, tautsaimniecības nozarei vai iegūstamajai profesionālajai kvalifikācijai. Tādējādi, Centra ieskatā pašlaik iespēja veidot vienotu studiju programmu ar akadēmisku ievirzi (kodu Latvijas izglītības klasifikācijā), bet paredzēt, ka tai tiek izveidota studiju apakšprogramma ar profesionālu ievirzi, t.sk., profesionālās kvalifikācijas ieguvei, ir pretrunā gan studiju apakšprogrammas atbilstībai studiju programmai (kā sastāvdaļai), jo nav noteikts normatīvajā regulējumā, kura atbilstība ir primāra – zinātnes nozares, tautsaimniecības nozares, profesionālās kvalifikācijas, kā arī nav noteikts, kā veidojas studiju īstenošanas nosacījumi gadījumā, ja tiek veidota akadēmiska studiju programma ar profesionālas ievirzes studiju apakšprogrammu – kādi obligātie nosacījumi attiecībā uz studiju kursu apjomu, sadalījumu ir kopīgi visai studiju programmai, un kā veidojas atšķirīgais studiju īstenošanas apjoms un saturs. Tāpat nav nosacījumi par sasniedzamo rezultātu definēšanu šādai studiju programmai un grāda piešķiršanu, ievērojot, ka akadēmiskajā studiju programmā ir ļoti ierobežotas akadēmiskā grāda nosaukuma veidošanas iespējas, bet profesionālajām studiju programmām nebija šāda stingra ierobežojuma. Līdz ar to, nav skaidrs, kā identificēs studiju programmas, lai lemtu par akadēmiskā vai profesionālā grāda piešķiršanu, ko pašlaik paredz MK noteikumi Nr.202, ja studiju programmā inkorporēs gan akadēmiskās, gan profesionālās ievirzes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pārorientējoties uz gadījumu, kad nepastāv vairs dalījums profesionālās vai akadēmiskās bakalaura vai maģistra studiju programmās, vairs nav nozīmes, ka ir profesionālās augstākās izglītības un akadēmiskās izglītības valsts standarts, bet būtu jāveido viens augstākās izglītības standarts, kas noteiktu obligātos nosacījumus jebkuras ievirzes studiju programmai, kā arī tos specifiskos nosacījumus, kas būtu piemērojami vienas vai otras ievirzes studiju apakšprogrammām un kā tam jāatspoguļojas studiju programmas un apakšprogrammas sasniedzamajos rezultātos un saturā.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ieskatā Augstskolu likumam būtu jāregulē šie jautājumi kopsakarā ar augstākās izglītības valsts standartu, kam nepieciešams kopīgs darbs, uzklausot gan augstākās izglītības iestādes, gan profesionālas nozares speciālistus, gan augstākās izglītības kvalitātes vērtēšanā iesaistītās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iepriekš minētās problēmas, spēkā esošo tiesisko regulējumu augstākās izglītības apliecinošu dokumentu izsniegšanai, kā arī to, ka Projekta anotācijā ir norādīts, ka Projekts ir pagaidu tiesiskais risinājums, lai novērstu situāciju, ka pašlaik nav spēkā neviens profesionālās augstākās izglītības valsts standarts, un  ka: “izstrādātais tiesību akta projekts aktualizē to pašu tiesisko regulējumu, kāds tas bija Ministru kabineta 2001. gada 20. marta noteikumos Nr. 141 "Noteikumi par pirmā līmeņa profesionālās augstākās izglītības valsts standartu" un Ministru kabineta 2014.gada 26.augusta noteikumos Nr.512 „Noteikumi par otrā līmeņa profesionālās augstākās izglītības valsts standartu”, Centrs uzskata, ka pašlaik ir saglabājams termina lietojums “profesionālā bakalaura” un “profesionālā maģistra” studiju programma. Savukārt, izstrādājot jaunu valsts augstākās izglītības standartu, ir iespējams izstrādāt konkrētu regulējumu vienas bakalaura vai maģistra studiju programmas īstenošanai, paredzot iespējas to īstenot gan kā akadēmisku, gan profesionālas ievirzes (studiju apakšprogrammu veidā)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lietotajiem terminiem ir jāatbilst terminiem tajā likumā, uz kura pamata šie noteikumi izdoti, kā arī citos attiecīgās nozares likumos lietotajiem terminiem.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kas atbilst ietvarstruktūras sestajam līmenim, iegūst, apgūstot šādu pirmā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un sestā līmeņa profesionālo kvalifikāciju (turpmāk – pirmā cikla profesionālā augstākā izglītība), kas atbilst ietvarstruktūras sestajam līmenim, iegūst, apgūstot šādas profesionālās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ka punkta ievadā vārds "profesionālās" jāsvītro, jo zemāk minētā bakalaura programma Augstskolu likuma terminoloģijā jālieto bez šā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3.2., kā arī 3.3. un 4. punkta apakšpunktos jāsvītro vārds "programma", jo būtiska ir attiecīgās izglītības apguve, nevis konkrētas programmas absolvēšana.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Noteikti iestājamies pret apzīmējumu “īsā programma” un “garā programma” lietošanu. Tas radīs tikai neskaidrību un grūti uztveramu izglītības sistēmas struktūru. Ja šādus apzīmējumus ieviestu, tad būtu gan īsā cikla programma, gan īsā profesionālā programma, un šos nosaukumus noteikti bieži jauks pat nozares cilvēki, nerunājot par plašāku sabiedrību, kam būs jāsaprot šie apzīmējumi. Labāk tās saukt vienkārši par profesionālās izglītības programmām, uzreiz paskaidrojot, pēc kuras izglītības iegūšanas tās sākt apgūt. Tas būs saprotamāk visiem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Pirmā cikla profesionālo augstāko izglītību un sestā līmeņa profesionālo kvalifikāciju (turpmāk – pirmā cikla profesionālā augstākā izglītība), kas atbilst ietvarstruktūras sestajam līmenim, iegūst, apgūstot šādas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3.1. bakalaura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3.2. profesionālo studiju programmu, kuru īsteno pēc īsā cikla profesionālās izglītības, pirmā cikla akadēmiskās vai pirmā cikla profesionālās augstākās 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 profesionālo studiju programmu, kuru īsteno pēc vidējās 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un 4. punkta redakcija. Termins “profesionālo studiju programma” saglabāts, jo tāds tiek lietots Augstskolu likumā, piemēram, 39. pants Profesionālo augstākās izglītības programmu (profesionālo studiju programmu) akadēmiskais personāls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kas atbilst ietvarstruktūras sestajam līmenim, iegūst, apgūstot šādu pirmā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un sestā līmeņa profesionālo kvalifikāciju (turpmāk – pirmā cikla profesionālā augstākā izglītība), kas atbilst ietvarstruktūras sestajam līmenim, iegūst, apgūstot šādas profesionālās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valsts profesionālās augstākās izglītības standartu" (turpmāk – projekts) 3. punkta ievaddaļu, ņemot vērā to, ka no Augstskolu likuma 57. panta pirmās daļas 1. punkta izriet, ka augstskolās īsteno pirmā cikla augstāko izglītību, kurā tiek īstenotas studiju programmas, kas atbilst sestajam Latvijas kvalifikāciju ietvarstruktūras līmenim. Savukārt Augstskolu likuma 58. panta ceturtā daļa piemin pirmā un otrā cikla profesionālās augstākās izglītības programmas. Tādējādi secināms, ka projekta 3. punkta ievaddaļā minētās profesionālās studiju programmas ir jāsašaurina līdz pirmā cikla profesionālās augstākās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Pirmā cikla profesionālo augstāko izglītību, kas atbilst ietvarstruktūras sestajam līmenim, iegūst, apgūstot šādu pirmā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profesionālās izglītības programmas, pirmā cikla akadēmiskās vai pirmā cikla profesionālās augstākās izglītības apguves (turpmāk – īsā profesionālā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3.2. apakšpunktu, ņemot vērā to, ka no Augstskolu likuma neizriet, ka tiks īstenotas pirmā cikla akadēmiskās augstākās izglītības programmas. Augstskolu likumā ir minēta pirmā cikla augstākā izglītība un pirmā cikla profesionālās augstākās izglītības programmas. Lai aptvertu gan tās studiju programmas, kas nebūs profesionālās studiju programmas, gan pirmā cikla profesionālās augstākās izglītības programmas, var lietot terminu pirmā cikla augstākā izglītība.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vai pirmā cikla augstākās izglītības apguves (turpmāk – studiju programma, kuru īsteno pēc īsā cikla vai pirmā cikla augstākās izglītības apguves).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profesionālo studiju programmu, kuru īsteno pēc vidējās izglītības apguves (turpmāk – garā profesionālā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apakšpunkts paredz, ka pirmā cikla profesionālo augstāko izglītību un sestā līmeņa profesionālo kvalifikāciju var iegūt, apgūstot profesionālo studiju programmu, kuru īsteno pēc vidējās izglītības apguves. Savukārt saskaņā ar projekta 39. punktā noteikto šādas studiju programmas apjoms ir ne mazāk kā 300 kredītpunkti un ilgums ir ne mazāks kā pieci gadi. Šobrīd šādas vismaz piecus gadus ilgas studiju programmas sagatavo, piemēram, ārstus, un šāda augstākā izglītība tiek uzskatīta par Latvijas kvalifikācijas ietvarstruktūras septītajam līmenim atbilstošu augstāko izglītību, kas dod tiesības turpināt studijas doktora studiju programmā. Vēršam uzmanību uz to, ka, pielīdzinot iepriekš iegūto augstāko izglītību, arī tiek ņemts vērā studiju ilgums un atbilstoši Ministru kabineta 2023. gada 21. februāra noteikumu Nr. 71 "Grādu un profesionālo kvalifikāciju pielīdzināšanas kārtība" 5.10. un 5.12. apakšpunktā noteiktajam iepriekš iegūtā izglītība, kas iegūta vismaz piecus gadus ilgās pilna laika studijās, tiks pielīdzināta otrā cikla augstākajā izglītībā iegūtam maģistra grādam un septītā līmeņa profesionālajai kvalifikācijai. Minētajos Ministru kabineta noteikumos nav paredzēts, ka studijas, kas ilgušas vismaz piecus gadus, varētu tikt pielīdzinātas pirmā cikla augstākajai izglītībai. Tādējādi secināms, ka šobrīd Latvijas izglītības sistēmā pilna laika studijas, kas ilgst vismaz piecus gadus, atbilst otrā cikla augstākajai izglītībai un Latvijas kvalifikācijas ietvarstruktūras septītajam līmenim. Papildus jānorāda, ka no projekta VII nodaļā ietvertā regulējuma nav izsecināms, ka šīm vismaz piecus gadus ilgajām profesionālajām studiju programmām atkarībā no tā, kura līmeņa kvalifikāciju tās apguves rezultātā paredzēts piešķirt, būtu atšķirīgas prasības. Piemēram, projekta 20.6. apakšpunkts un 31.4. apakšpunkts noteic atšķirīgu valsts pārbaudījuma apjomu bakalaura studiju programmas un maģistra studiju programmas noslēgumā, un pēc šo studiju programmu apguves attiecīgi piešķir Latvijas kvalifikācijas ietvarstruktūras sestajam un septītajam līmenim atbilstošu kvalifikāciju. Ņemot vērā minēto, lūdzam svītrot projekta 3.3. apakšpunktu un precizēt projekta 45. punktu vai skaidrot projekta sākotnējās ietekmes novērtējuma ziņojumā (turpmāk – anotācija), kā tiks nošķirts, kuros gadījumos pēc piecus gadus ilgām studijām būtu piešķirama Latvijas kvalifikācijas ietvarstruktūras sestajam līmenim atbilstoša kvalifikācija un kuros gadījumos – septītajam līmenim atbilstoša kvalifikācija, nepieciešamības gadījumā precizējot projekta VII nodaļu. Papildus lūdzam sniegt informāciju par to, vai jau šobrīd Latvijā tiek īstenotas tādas vismaz piecus gadus ilgas profesionālās studiju programmas, pēc kuru apguves tiek piešķirta Latvijas kvalifikācijas ietvarstruktūras sestajam līmenim atbilstoša kvalifikācija.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3.3. apakšpunkts un precizēta 45. 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otrā cikla profesionālās augstākās izglītības programmu (profesionālo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- 13.04.2023.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projekta nesvītrot 4.2. punktā norādīto programmu veidu (TM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studiju programmu, kuru īsteno pēc otrā cikla augstākās izglītības apguves (turpmāk – studiju programma, kuru īsteno pēc otrā cikla augstākās 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TM iebildumā norādītie argumenti par projekta 4.2. punkta it kā neatbilstību 2017. gada 13. jūnija MK noteikumu Nr. 322 "Noteikumi par Latvijas izglītības klasifikāciju" 1. pielikuma 1. tabulai ir respektējami, tomēr aicinām padziļināti izvērtēt iespējamo normu kolīziju, uz ko norāda 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norāda uz jaunā projekta kolīziju ar 2017. gadā pieņemtajiem MK noteikumiem, tomēr šie noteikumi acīmredzami neatbilst 2022. gada rudenī 13. Saeimas pieņemtajiem grozījumiem Augstskolu likumā, ar kuriem ieviests studiju dalījums ciklos: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15. septembra likums "Grozījumi Augstskolu likumā". https://likumi.lv/ta/id/335869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Augstskolu likuma 59. pants “Studijās iegūstamais grāds, profesionālā kvalifikācija un izsniedzamais diploms” paredz, ka, apgūstot akreditētu augstākās izglītības programmu – cita starpā – var iegūt otrā cikla augstāko izglītību – “7. līmeņa profesionālo kvalifikāciju, par ko tiek izsniegts profesionālās kvalifikācijas diploms”.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Augstskolu likuma normām ir augstāks juridiskais spēks, un - konstatējot pretrunu starp dažāda juridiska spēka tiesību normām – piemēro to tiesību normu, kurai ir augstāks juridiskais spēks (Oficiālo publikāciju un tiesiskās informācijas likums, 9. pants. https://likumi.lv/ta/id/249322#p9.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zināms, TM netika iesaistīta Augstskolu likuma normu izstrādē 13. Saeimas pilnvaru laikā Saeimas Izglītības komisijā, tādēļ, iespējams, TM rīcībā nav pilnīga informācija par 2022. gada nogalē izdarīto grozījumu mērķi un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minētajos 2017. gadā pieņemtajos MK noteikumos par izglītības klasifikāciju ir saskatāma neatbilstība, tad, iespējams, šie noteikumi ir novecojuši, neatbilst jaunajam likuma regulējumam par studiju cikliem, un tajos ir jāizdara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Cik zināms, minētās programmas Latvijā tiek īstenotas, piemēram, vairākas t.s. "skolotāju programmas", un ir arī citas. Precīzāku informāciju par šo programmu kopskaitu varētu sniegt AIC 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59.panta pirmās daļas 3.punkts nosaka, ka otrā cikla augstāko izglītību un septītā līmeņa profesionālo kvalifikāciju var iegūt apgūstot akreditētu attiecīgā cikla augstākās izglītības programmu. Šobrīd tiesību akta projekts paredz, ka  septītā līmeņa profesionālo kvalifikāciju var iegūt apgūstot otrā cikla profesionālās augstākās izglītības programmu – profesionālo studiju programmu, kuru īsteno pēc vidējās izglītības programmas apguves un kura ietver pirmā cikla profesionālās augstākās izglītības apguvi. Līdz ar to tiesību akta projekts nav pretrunā ar Augstskolu likuma tiesību normām. Tā kā Ministru kabineta 2017. gada 13. jūnija noteikumi Nr. 322 "Noteikumi par Latvijas izglītības klasifikāciju" neparedz citu izglītības programmas veidu kā vien to, kas īstenojama pēc vispārējās vai profesionālās vidējās izglītības ieguves, tad tiesību akta projektā citas otrā cikla studiju programmas pēc kuru apguves var iegūt septītā līmeņa profesionālo kvalifikāciju, nav paredzētas. Šobrīd Izglītības un zinātnes ministrija gatavo grozījumus Ministru kabineta 2017. gada 13. jūnija noteikumos Nr. 322 "Noteikumi par Latvijas izglītības klasifikāciju", kuros tiks paredzēti izglītības programmu veidi, kas būs īstenojami pēc otrā cikla augstākās izglītības apguves septītā līmeņa profesionālās kvalifikācijas ieguvei. Pēc šo grozījumu spēkā stāšanās, tiks veikti grozījumi tiesību akta projektā un paredzētas studiju programmas, kas īstenojamas pēc otrā cikla augstākās izglītības apguves. Attiecībā uz tā saucamajām “skolotāju programmām”, tad pēc to apguves var iegūt sestā līmeņa profesionālo kvalifikāciju nevis septītā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otrā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profesionālās augstākās izglītības programmu (profesionālo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4. punkta ievaddaļu, ņemot vērā to, ka no Augstskolu likuma 57. panta pirmās daļas 2. punkta izriet, ka augstskolās īsteno otrā cikla augstāko izglītību, kurā tiek īstenotas studiju programmas, kas atbilst septītajam Latvijas kvalifikāciju ietvarstruktūras līmenim. Savukārt Augstskolu likuma 58. panta ceturtā daļa piemin pirmā un otrā cikla profesionālās augstākās izglītības programmas. Tādējādi secināms, ka projekta 4. punkta ievaddaļā minētās profesionālās studiju programmas ir jāsašaurina līdz otrā cikla profesionālās augstākās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otrā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un septītā līmeņa profesionālo kvalifikāciju (turpmāk – otrā cikla profesionālā augstākā izglītība), kas atbilst ietvarstruktūras septītajam līmenim, iegūst, apgūstot šādas profesionālās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Uzskatām, ka uzskaitījums jāsāk ar maģistra programmu, līdzīgi kā iepriekšējā punktā ar bakalaura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Mūsuprāt, otrā cikla ietvaros šāda programma nevar būt, jo tas, pirmkārt, ir pretrunā ar Augstskolu likuma normu. Proti, otrā cikla programmā iegūst izglītību, kas atbilst 7. LKI līmenim. Iznāk, ka pēc 4. LKI līmeņa (t. i., vidējās izglītības) kā nākamo iegūs uzreiz 7. līmeņa izglītību. Likuma 57. panta 6. daļa nosaka, ka "(6) Studiju turpināšana nākamajā ciklā atbilstoši Latvijas kvalifikāciju ietvarstruktūras līmenim iespējama pēc iepriekšējā cikla pabeigšanas un valsts atzīta augstāko izglītību apliecinoša dokumenta saņemšanas.". Tātad nav atļauta šāda pārlēkšana pāri pirmajam ciklam, apakšpunkts ir jāsvītro, un otrajā ciklā paliek divi apakšpunkti – maģistra programma un profesionālā pēc pirmā cikla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standartā plānots aprakstīt programmas, kuru ilgums pārsniedz pirmā cikla robežas (piemēram, ārsti, veterinārāsti u.tml.), tad šīm programmām izstrādājamas atsevišķas normas, kas regulē to īstenošanu, jo tās ir izņēmumi no vispārējās kārtības.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Otrā cikla profesionālo augstāko izglītību un septītā līmeņa profesionālo kvalifikāciju (turpmāk – otrā cikla profesionālā augstākā izglītība), kas atbilst ietvarstruktūras septītajam līmenim, iegūst, apgūstot šādas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maģistra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profesionālo studiju programmu, kuru īsteno pēc pirmā cikla profesionālās augstākās izglītības apguves;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profesionālo studiju programmu, kuru īsteno pēc vidējās izglītības apguves un kura iekļauj pirmā cikla profesionālās augstākās izglītības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studiju programmu uzskaitījuma secība un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otrā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un septītā līmeņa profesionālo kvalifikāciju (turpmāk – otrā cikla profesionālā augstākā izglītība), kas atbilst ietvarstruktūras septītajam līmenim, iegūst, apgūstot šādas profesionālās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nosaka, ka pēc maģistra studiju programmas obligāti ir piešķirama profesionālā kvalifikācija (normas redakcija: “Otrā cikla profesionālo augstāko izglītību un septītā līmeņa profesionālo kvalifikāciju [..] iegūst[..]).Līdz šim tiesiskais regulējums paredzēja, ka pēc profesionālā  maģistra studiju programmas ir tiesības iegūt profesionālo grādu un profesionālo kvalifikāciju vai tikai profesionālo grādu bez kvalifikācijas, , ja personai ir iegūta zemāka līmeņa profesionālā kvalifikācija (tikai akadēmiskās studiju programmas beidzējiem paredzot obligātu arī profesionālās kvalifikācijas ieguvi), un tas atbilst arī pašreizējam Augstskolu likuma regulējumam, taču Projekta 4. punkta redakcija, kopsakarā ar Projekta 37.punktu, sašaurina Augstskolu likuma 59. panta jēgu, paredzot obligātu profesionālās kvalifikācijas ieguvi, pabeidzot maģistra studiju programmu, lai gan daudzās nozarēs pat nav izstrādāti 7. līmeņa profesionālās kvalifikācijas profesiju standarti. Turklāt, atbilstoši spēkā esošajiem MK noteikumiem Nr.202 pašlaik piešķir profesionālo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ieskatā, Projekta 4.punkta ievaddaļa būtu izsakāma šādā redakcijā: “4. Otrā cikla profesionālo augstāko izglītību  vai otrā cikla profesionālo augstāko izglītību un septītā līmeņa profesionālo kvalifikāciju (turpmāk – otrā cikla profesionālā augstākā izglītība), kas atbilst ietvarstruktūras septītajam līmenim, iegūst, apgūstot šādas profesionālās studiju programmas: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redakcija ievērojot arī Tieslietu ministrijas izteikto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otrā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un septītā līmeņa profesionālo kvalifikāciju (turpmāk – otrā cikla profesionālā augstākā izglītība), kas atbilst ietvarstruktūras septītajam līmenim, iegūst, apgūstot šādas profesionālās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 punkta ievaddaļu, ņemot vērā to, ka no Augstskolu likuma 57. panta pirmās daļas 2. punkta izriet, ka augstskolās īsteno otrā cikla augstāko izglītību, kurā tiek īstenotas studiju programmas, kas atbilst septītajam Latvijas kvalifikāciju ietvarstruktūras līmenim. Savukārt Augstskolu likuma 58. panta ceturtā daļa piemin pirmā un otrā cikla profesionālās augstākās izglītības programmas. Tādējādi secināms, ka projekta 4. punkta ievaddaļā minētās profesionālās studiju programmas ir jāsašaurina līdz otrā cikla profesionālās augstākās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Otrā cikla profesionālo augstāko izglītību, kas atbilst ietvarstruktūras septītajam līmenim, iegūst, apgūstot šādu otrā cikla profesionālās augstākās izglītības programmu (profesionālo studiju programmu):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īso profesionālo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4.1.apakšpunktā ir paredzēts, ka otrā cikla profesionālo augstāko izglītību un septītā līmeņa profesionālo kvalifikāciju varēs iegūt par īsās profesionālās studiju programma apguvi. Lietotā saīsinājuma “īsā profesionālā studiju programma” skaidrojums ietverts Projekta 3.2. apakšpunktā, ar to saprotot “profesionālo studiju programmu, kuru īsteno pēc īsā cikla profesionālās izglītības programmas, pirmā cikla akadēmiskās vai pirmā cikla profesionālās augstākās izglītības apguves”. Centrs norāda, ka minētā saīsinājuma lietojums šādā definējumā attiecībā uz otrā cikla profesionālo augstāko izglītību ir pretrunā ar Latvijas izglītības klasifikāciju, kas neparedz iespējas pēc īsā cikla profesionālās augstākās izglītības studiju programmas uzreiz iegūt otrā cikla profesionālo augstāko izglītību un/vai 7.līmeņa profesionālo kvalifikāciju, tādējādi Projekta 4.1.apakšpunkta minētais saīsinājums “īsā profesionālā studiju programma” nav piemērojams un ir jāmeklē cita veida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un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īso profesionālo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 apakšpunkts paredz, ka otrā cikla profesionālo augstāko izglītību un septītā līmeņa profesionālo kvalifikāciju var iegūt, apgūstot profesionālo studiju programmu, kuru īsteno pēc īsā cikla profesionālās izglītības programmas vai pirmā cikla augstākās izglītības apguves. Savukārt saskaņā ar projekta 46. punktā noteikto šādas studiju programmas apjoms ir ne mazāk kā 60 kredītpunkti un ilgums ne mazāk kā viens gads. Saskaņā ar Ministru kabineta 2017. gada 13. jūnija noteikumu Nr. 322 "Noteikumi par Latvijas izglītības klasifikāciju" 1. pielikuma 1. tabulā noteikto šādas īsās profesionālās studiju programmas atbilst Latvijas kvalifikācijas ietvarstruktūras sestajam līmenim. Tādējādi secināms, ka šobrīd Latvijas izglītības sistēmā šādas īsās profesionālās studiju programmas atbilst pirmā cikla augstākajai izglītībai un Latvijas kvalifikācijas ietvarstruktūras sestajam līmenim. Papildus jānorāda, ka no projekta VIII nodaļā ietvertā regulējuma nav izsecināms, ka šīm īsajām profesionālajām studiju programmām atkarībā no tā, kura līmeņa kvalifikāciju tās apguves rezultātā paredzēts piešķirt, būtu atšķirīgas prasības. Piemēram, projekta 20.6. apakšpunkts un 31.4. apakšpunkts noteic atšķirīgu valsts pārbaudījuma apjomu bakalaura studiju programmas un maģistra studiju programmas noslēgumā, un pēc šo studiju programmu apguves attiecīgi piešķir Latvijas kvalifikācijas ietvarstruktūras sestajam un septītajam līmenim atbilstošu kvalifikāciju. Ņemot vērā minēto, lūdzam svītrot projekta 4.1. apakšpunktu un precizēt projekta 52. punktu vai skaidrot anotācijā, kā tiks nošķirts, kuros gadījumos piešķirama Latvijas kvalifikācijas ietvarstruktūras sestajam līmenim atbilstoša kvalifikācija un kuros gadījumos – septītajam līmenim atbilstoša kvalifikācija, nepieciešamības gadījumā precizējot projekta VIII nodaļu. Papildus lūdzam sniegt informāciju par to, vai jau šobrīd Latvijā tiek īstenotas tādas īsās profesionālās studiju programmas, pēc kuru apguves tiek piešķirta Latvijas kvalifikācijas ietvarstruktūras septītajam līmenim atbilstoša kvalifikācija.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 un 52.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profesionālo studiju programmu, kuru īsteno pēc otrā cikla augstākās izglītības apguves (turpmāk – studiju programma, kuru īsteno pēc otrā cikla augstākās izglītības apguves);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apakšpunkts paredz, ka otrā cikla profesionālo augstāko izglītību var iegūt apgūstot profesionālo studiju programmu, kuru īsteno pēc otrā cikla augstākās izglītības apguves. Vēršam uzmanību uz to, ka no Ministru kabineta 2017. gada 13. jūnija noteikumu Nr. 322 "Noteikumi par Latvijas izglītības klasifikāciju" 1. pielikuma 1. tabulas neizriet, ka šobrīd Latvijā var tikt īstenotas tādas studiju programmas, kādas paredz projekta 4.2. apakšpunkts, proti, kurās iepriekšējās izglītības prasības ir iegūta otrā cikla augstākā izglītība un pēc kuras apguves vēlreiz tiek iegūta otrā cikla augstākā izglītība, kas atbilst ietvarstruktūras septītajam līmenim. Vienlaikus norādām, ka no minēto Ministru kabineta noteikumu 1. pielikuma 1. tabulas izriet, ka var tikt īstenotas studiju programmas, ko īsteno pēc ārstu izglītības programmām, kas nav doktora studiju programmas, bet pēc kuru apguves tiek iegūta astotajam ietvarstruktūras līmenim atbilstoša augstākā izglītība. Ņemot vērā minēto, lūdzam izvērtēt projekta 4.2. apakšpunktā paredzēto. Vienlaikus lūdzam anotācijā sniegt informāciju par to, vai šobrīd Latvijā tiek īstenotas tādas studiju programmas, kā arī sniegt konkrētus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4.2.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Īsā cikla profesionālās augstākās izglītības programmas stratēģiskie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56. panta 1-1. daļa nosaka: “(1-1) Īsā cikla profesionālās augstākās izglītības programmu un pirmā un otrā cikla augstākās izglītības programmu daļas var īstenot kā darba vidē balstītas mācības. Kārtību, kādā organizē un īsteno darba vidē balstītas mācības augstākās izglītības programmās,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 panta otrā daļa darba vidē balstītas mācības definē kā klātienes izglītības procesa daļu, kurā izglītības programmai noteiktie mācīšanās rezultāti atbilstoši mācību plānam pārmaiņus tiek sasniegti izglītības iestādē un pie darba devēja.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projektu vai sniegt skaidrojumu par ministrijas plāniem noteikt prasības darba vidē balstītām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un 8. punkta redakcija nosakot, ka atbilstoši stratēģiskajiem mērķiem studiju programmā nosaka ne tikai tās specifiskos mērķus un uzdevumus, bet arī tās studiju programmu daļas, kuras īsteno kā darba vidē balstītas mācības.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Īsā cikla profesionālās augstākās izglītības studiju programmas stratēģiskie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Īsā cikla profesionālās augstākās izglītības programmas stratēģiskie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Īsā cikla profesionālās augstākās izglītības </w:t>
            </w:r>
            <w:r w:rsidR="00000000" w:rsidRPr="00000000" w:rsidDel="00000000">
              <w:rPr>
                <w:u w:val="single"/>
                <w:rtl w:val="0"/>
              </w:rPr>
              <w:t xml:space="preserve">studiju </w:t>
            </w:r>
            <w:r w:rsidR="00000000" w:rsidRPr="00000000" w:rsidDel="00000000">
              <w:rPr>
                <w:rtl w:val="0"/>
              </w:rPr>
              <w:t xml:space="preserve">programmas stratēģiskie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Īsā cikla profesionālās augstākās izglītības studiju programmas stratēģiskie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Īsā cikla profesionālās augstākās izglītības programmas stratēģiskie mērķi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5. punkta ievaddaļu papildināt ar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Īsā cikla profesionālās augstākās izglītības </w:t>
            </w:r>
            <w:r w:rsidR="00000000" w:rsidRPr="00000000" w:rsidDel="00000000">
              <w:rPr>
                <w:u w:val="single"/>
                <w:rtl w:val="0"/>
              </w:rPr>
              <w:t xml:space="preserve">studiju</w:t>
            </w:r>
            <w:r w:rsidR="00000000" w:rsidRPr="00000000" w:rsidDel="00000000">
              <w:rPr>
                <w:rtl w:val="0"/>
              </w:rPr>
              <w:t xml:space="preserve"> programmas stratēģiskie mērķi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Īsā cikla profesionālās augstākās izglītības studiju programmas stratēģiskie mērķi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un profesiju standartiem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"profesiju standarti",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un profesionālās kvalifikācijas prasībām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un profesionālās kvalifikācijas prasībām atbilstošas studijas;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atbilstošas, profesiju standartiem (ja tie ir saskaņoti Nacionālās trīspusējās sadarbības padomes Profesionālās izglītības un nodarbinātības trīspusējās sadarbības apakšpadomē) atbilstošas un praksē piemērojamas profesionālās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apakšpunktā saglabāts Ministru kabineta 2014. gada 26. augusta noteikumos Nr. 512 "Noteikumi par otrā līmeņa profesionālās augstākās izglītības valsts standartu" lietots termins “praksē piemērojamas profesionālās studijas”. Aicinām šo terminu pārskatīt, jo piedāvātais formulējums ir neskaidrs – ne jau pašas studijas ir piemērojamas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nodrošināt tautsaimniecības, kultūras, valsts aizsardzības un drošības, kā arī sociālajām vajadzībām un profesionālās kvalifikācijas prasībām atbilstošas studijas;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sagatavot izglītojamo darbībai noteiktā profesijā, veicinot viņa pilnveidošanos par garīgi un fiziski attīstītu, brīvu, atbildīgu un radošu personību;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Iepriekšējais LDDK iebildums nav pilnībā ņemts vērā. Tā kā profesijas jēdziens vairs nav iekļauts Profesionālās izglītības likumā (2022. gada grozījumi), termins "profesijā" jāaizvieto ar "noteiktā profesionālās kvalifikācijas jomā" vai citu formulējumu, piemēram, "</w:t>
            </w:r>
            <w:r w:rsidR="00000000" w:rsidRPr="00000000" w:rsidDel="00000000">
              <w:rPr>
                <w:rtl w:val="0"/>
              </w:rPr>
              <w:t xml:space="preserve">sagatavot noteiktas profesionālās kvalifikācijas speciālistu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rosinām apsvērt "garīgi un fiziski" (attīstītu) aizvietot ar "intelektuāli" (attīstītu), jo sports netiek obligāti prasīts programmas saturā.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 izglītojamo darbībai noteiktā </w:t>
            </w:r>
            <w:r w:rsidR="00000000" w:rsidRPr="00000000" w:rsidDel="00000000">
              <w:rPr>
                <w:b w:val="1"/>
                <w:rtl w:val="0"/>
              </w:rPr>
              <w:t xml:space="preserve">profesionālās kvalifikācijas jomā</w:t>
            </w:r>
            <w:r w:rsidR="00000000" w:rsidRPr="00000000" w:rsidDel="00000000">
              <w:rPr>
                <w:rtl w:val="0"/>
              </w:rPr>
              <w:t xml:space="preserve">, veicinot viņa pilnveidošanos par </w:t>
            </w:r>
            <w:r w:rsidR="00000000" w:rsidRPr="00000000" w:rsidDel="00000000">
              <w:rPr>
                <w:b w:val="1"/>
                <w:rtl w:val="0"/>
              </w:rPr>
              <w:t xml:space="preserve">intelektuāli </w:t>
            </w:r>
            <w:r w:rsidR="00000000" w:rsidRPr="00000000" w:rsidDel="00000000">
              <w:rPr>
                <w:rtl w:val="0"/>
              </w:rPr>
              <w:t xml:space="preserve">attīstītu, brīvu, atbildīgu un radošu personību;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apakšpunkta redakcija. Saskaņā ar Profesionālās izglītības likuma 1. panta otrās daļas 15. punktu profesionālā kvalifikācija ir formalizēta vērtēšanas un atzīšanas procesa rezultāts atbilstoši profesijas standartā noteiktām attiecīgajām profesionālās kvalifikācijas prasībām. Termins “profesija” Profesionālās izglītības likumā tiek lietots arī, piemēram, 1. panta otrās daļas 7. punktā vai 24. pantā, kur noteikts, ka profesijas standarts ir dokuments, kurā ietvertas profesionālās kvalifikācijas prasības, tai skaitā profesionālās darbības pienākumi un uzdevumi, to izpildei nepieciešamā vispārējā un profesionālā kompetence un prasības attiecībā uz iepriekš iegūto izglītību, vienai vai vairākām savstarpēji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programmas saturā sports nav noteikts kā obligāts, tas nenozīmē, ka darba tirgū nav nepieciešami veseli un fiziski attīstīti darbinieki. Vai darba devējs vēlas, lai viņa darbinieks bieži slimotu vai nespētu izpildīt savus darba pienākumus savas vājās fiziskās sagatavotības dēļ? Lai tā nebūtu, ir jāveicina, lai izglītojamais pilnveidotos ne tikai par garīgi attīstītu, bet arī fiziski attīstītu personību.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sagatavot izglītojamo darbībai noteiktā profesijā, veicinot viņa pilnveidošanos par intelektuāli un fiziski attīstītu, brīvu, atbildīgu un radošu personību;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nodrošināt, ka īsā cikla profesionālās augstākās izglītības programmas absolventi spēj atbildīgi un droši izvēlēties un lietot informācijas tehnoloģijas darba pienākumu veikšanai, pētniecībai un mūžizglītībai, kā arī digitālā satura iegūšanai, radīšanai un koplietošanai.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nodrošināt, ka īsā cikla profesionālās augstākās izglītības </w:t>
            </w:r>
            <w:r w:rsidR="00000000" w:rsidRPr="00000000" w:rsidDel="00000000">
              <w:rPr>
                <w:u w:val="single"/>
                <w:rtl w:val="0"/>
              </w:rPr>
              <w:t xml:space="preserve">studiju</w:t>
            </w:r>
            <w:r w:rsidR="00000000" w:rsidRPr="00000000" w:rsidDel="00000000">
              <w:rPr>
                <w:rtl w:val="0"/>
              </w:rPr>
              <w:t xml:space="preserve"> programmas absolventi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5.5.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nodrošināt, ka īsā cikla profesionālās augstākās izglītības studiju programmas absolventi spēj atbildīgi un droši izvēlēties un lietot informācijas tehnoloģijas darba pienākumu veikšanai, pētniecībai un mūžizglītībai, kā arī digitālā satura iegūšanai, radīšanai un koplietošanai.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programmu īsteno augstskolā un koledžā. Atbilstoši stratēģiskajam mērķiem īsā cikla profesionālās augstākās izglītības programmā nosaka tās specifiskos mērķus un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w:t>
            </w:r>
            <w:r w:rsidR="00000000" w:rsidRPr="00000000" w:rsidDel="00000000">
              <w:rPr>
                <w:u w:val="single"/>
                <w:rtl w:val="0"/>
              </w:rPr>
              <w:t xml:space="preserve">studiju</w:t>
            </w:r>
            <w:r w:rsidR="00000000" w:rsidRPr="00000000" w:rsidDel="00000000">
              <w:rPr>
                <w:rtl w:val="0"/>
              </w:rPr>
              <w:t xml:space="preserve"> programmu īsteno </w:t>
            </w:r>
            <w:r w:rsidR="00000000" w:rsidRPr="00000000" w:rsidDel="00000000">
              <w:rPr>
                <w:u w:val="single"/>
                <w:rtl w:val="0"/>
              </w:rPr>
              <w:t xml:space="preserve">augstskola vai koledža</w:t>
            </w:r>
            <w:r w:rsidR="00000000" w:rsidRPr="00000000" w:rsidDel="00000000">
              <w:rPr>
                <w:rtl w:val="0"/>
              </w:rPr>
              <w:t xml:space="preserve">. Atbilstoši </w:t>
            </w:r>
            <w:r w:rsidR="00000000" w:rsidRPr="00000000" w:rsidDel="00000000">
              <w:rPr>
                <w:u w:val="single"/>
                <w:rtl w:val="0"/>
              </w:rPr>
              <w:t xml:space="preserve">stratēģiskajiem</w:t>
            </w:r>
            <w:r w:rsidR="00000000" w:rsidRPr="00000000" w:rsidDel="00000000">
              <w:rPr>
                <w:rtl w:val="0"/>
              </w:rPr>
              <w:t xml:space="preserve"> mērķiem īsā cikla profesionālās augstākās izglītības </w:t>
            </w:r>
            <w:r w:rsidR="00000000" w:rsidRPr="00000000" w:rsidDel="00000000">
              <w:rPr>
                <w:u w:val="single"/>
                <w:rtl w:val="0"/>
              </w:rPr>
              <w:t xml:space="preserve">studiju</w:t>
            </w:r>
            <w:r w:rsidR="00000000" w:rsidRPr="00000000" w:rsidDel="00000000">
              <w:rPr>
                <w:rtl w:val="0"/>
              </w:rPr>
              <w:t xml:space="preserve"> programmā nosaka tās specifiskos mērķus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studiju programmu īsteno augstskola vai koledža. Atbilstoši stratēģiskajiem mērķiem īsā cikla profesionālās augstākās izglītības studiju programmā nosaka tās specifiskos mērķus un uzdevumus, kā arī tās studiju programmu daļas, kuras īsteno kā darba vidē balstītas 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Pirmā un otrā cikla profesionālās augstākās izglītības programmas stratēģiskie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Pirmā un otrā cikla profesionālās augstākās izglītības </w:t>
            </w:r>
            <w:r w:rsidR="00000000" w:rsidRPr="00000000" w:rsidDel="00000000">
              <w:rPr>
                <w:u w:val="single"/>
                <w:rtl w:val="0"/>
              </w:rPr>
              <w:t xml:space="preserve">studiju</w:t>
            </w:r>
            <w:r w:rsidR="00000000" w:rsidRPr="00000000" w:rsidDel="00000000">
              <w:rPr>
                <w:rtl w:val="0"/>
              </w:rPr>
              <w:t xml:space="preserve"> programmas stratēģiskie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Pirmā un otrā cikla profesionālās augstākās izglītības studiju programmas stratēģiskie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Pirmā un otrā cikla profesionālās augstākās izglītības programmas stratēģiskie mērķi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tekstu punkta ievadā papildināt ar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Pirmā un otrā cikla profesionālās augstākās izglītības </w:t>
            </w:r>
            <w:r w:rsidR="00000000" w:rsidRPr="00000000" w:rsidDel="00000000">
              <w:rPr>
                <w:u w:val="single"/>
                <w:rtl w:val="0"/>
              </w:rPr>
              <w:t xml:space="preserve">studiju </w:t>
            </w:r>
            <w:r w:rsidR="00000000" w:rsidRPr="00000000" w:rsidDel="00000000">
              <w:rPr>
                <w:rtl w:val="0"/>
              </w:rPr>
              <w:t xml:space="preserve">programmas stratēģiskie mērķi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Pirmā un otrā cikla profesionālās augstākās izglītības studiju programmas stratēģiskie mērķi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un profesiju standartiem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"profesiju standarti",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un profesionālās kvalifikācijas prasībām atbilstošas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un profesionālās kvalifikācijas prasībām atbilstošas studijas;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profesiju standartiem (ja tie ir saskaņoti Nacionālās trīspusējās sadarbības padomes Profesionālās izglītības un nodarbinātības trīspusējās sadarbības apakšpadomē) atbilstošas un profesionālajā darbībā piemērojamas profesionālās studijas;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apakšpunktā lietots jēdziens “profesionālajā darbībā piemērojamas profesionālās studijas”. Aicinām šo terminu pārskatīt, jo piedāvātais formulējums ir neskaidrs – ne jau pašas studijas ir piemērojamas profesionālajā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nodrošināt tautsaimniecības, kultūras, valsts aizsardzības un drošības, kā arī sociālajām vajadzībām atbilstošas, nozares zinātņu teorētiskajos pamatos balstītas un profesionālās kvalifikācijas prasībām atbilstošas studijas;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nodrošināt pirmā un otrā cikla profesionālās augstākās izglītības studiju programmas studiju rezultātu sasniegšanu atbilstoši ietvarstruktūras sestā un septītā profesionālās kvalifikācijas līmeņa zināšanām, prasmēm un profesionālām kompetencēm;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lietot Profesionālās izglītības likumā lietoto terminu "vispārējā un profesionālā kompetence" (24. panta 1. daļa, Profesijas standarta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Jādzēš "ietvarstruktūras".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Jāprecizē, ka studiju rezultāti tiek sasniegti atbilstoši vai nu sestā, vai septītā PKL (nevis "un") vispārējai vai profesionālai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pirmā un otrā cikla profesionālās augstākās izglītības studiju programmas studiju rezultātu sasniegšanu atbilstoši attiecīgi sestā </w:t>
            </w:r>
            <w:r w:rsidR="00000000" w:rsidRPr="00000000" w:rsidDel="00000000">
              <w:rPr>
                <w:b w:val="1"/>
                <w:rtl w:val="0"/>
              </w:rPr>
              <w:t xml:space="preserve">vai </w:t>
            </w:r>
            <w:r w:rsidR="00000000" w:rsidRPr="00000000" w:rsidDel="00000000">
              <w:rPr>
                <w:rtl w:val="0"/>
              </w:rPr>
              <w:t xml:space="preserve">septītā profesionālās kvalifikācijas līmeņa </w:t>
            </w:r>
            <w:r w:rsidR="00000000" w:rsidRPr="00000000" w:rsidDel="00000000">
              <w:rPr>
                <w:b w:val="1"/>
                <w:rtl w:val="0"/>
              </w:rPr>
              <w:t xml:space="preserve">vispārējai un profesionālai </w:t>
            </w:r>
            <w:r w:rsidR="00000000" w:rsidRPr="00000000" w:rsidDel="00000000">
              <w:rPr>
                <w:rtl w:val="0"/>
              </w:rPr>
              <w:t xml:space="preserve">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7.3. apakšpunkta redakcija. Profesionālās izglītības likuma 24. panta pirmā daļā noteikts, ka “vispārējā un profesionālā kompetence” ir nepieciešama profesionālās darbības pienākumu un uzdevumu izpildei nevis studiju rezultātu sasniegšanai atbilstoši ietvarstruktūras profesionālās kvalifikācijas līmenim. Profesionālās izglītības likuma 1. panta otrās daļas 9. punktā noteikts, ka profesionālās kvalifikācijas līmenis ir Latvijas kvalifikāciju ietvarstruktūrai atbilstoša teorētiskā un praktiskā sagatavotība, kuru raksturo attiecīgajā līmenī sasniedzamie mācīšanās rezultāti, kas dod iespēju veikt noteiktai sarežģītības un atbildības pakāpei atbilstošu darbu. Tiesību akta projektā vārds “ietvarstruktūras” ir saīsinājums vārdu kopai “Latvijas kvalifikāciju ietvarstruktūras”. Svītrojot vārdu “ietvarstruktūras” nebūs saprotams kādiem profesionālās kvalifikācijas līmeņiem atbilstoši jānodrošina studiju rezultātu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nodrošināt pirmā un otrā cikla profesionālās augstākās izglītības studiju programmas studiju rezultātu sasniegšanu atbilstoši ietvarstruktūras sestā vai septītā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nodrošināt pirmā un otrā cikla profesionālās augstākās izglītības programmas studiju rezultātu (zināšanu, prasmju un kompetences) sasniegšanu atbilstoši ietvarstruktūras sestā un septītā profesionālās kvalifikācijas līmeņa zināšanām, prasmēm un profesionālām kompetencēm;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iekavās lietoto formulējumu, veidojot to atbilstoši Profesionālās izglītības likuma terminoloģijai (1. panta otrās daļas 8-1. apakšpunkts: “profesionālā kompetence — profesionālās darbības veikšanai nepieciešamo zināšanu, prasmju, profesionālās patstāvības un atbildības kopums”).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nodrošināt pirmā un otrā cikla profesionālās augstākās izglītības studiju programmas studiju rezultātu (</w:t>
            </w:r>
            <w:r w:rsidR="00000000" w:rsidRPr="00000000" w:rsidDel="00000000">
              <w:rPr>
                <w:u w:val="single"/>
                <w:rtl w:val="0"/>
              </w:rPr>
              <w:t xml:space="preserve">profesionālās kompetences</w:t>
            </w:r>
            <w:r w:rsidR="00000000" w:rsidRPr="00000000" w:rsidDel="00000000">
              <w:rPr>
                <w:rtl w:val="0"/>
              </w:rPr>
              <w:t xml:space="preserve">) sasniegšanu atbilstoši ietvarstruktūras sestā un septītā profesionālās kvalifikācijas līmeņa zināšanām, prasmēm un profesionālām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7.3. apakšpunkta redakcija un svītrots studiju rezultātu precizējums iekavās, jo studiju rezultāti ir definēti Augstskolu likuma 1. panta 15.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nodrošināt pirmā un otrā cikla profesionālās augstākās izglītības studiju programmas studiju rezultātu sasniegšanu atbilstoši ietvarstruktūras sestā vai septītā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radīt motivāciju tālākizglītībai un sniegt iespēju sagatavoties, lai iegūtu attiecīgi nākošā cikla profesionālo augstāko izglītību un attiecīga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radīt motivāciju tālākizglītībai un sniegt iespēju sagatavoties, lai iegūtu </w:t>
            </w:r>
            <w:r w:rsidR="00000000" w:rsidRPr="00000000" w:rsidDel="00000000">
              <w:rPr>
                <w:u w:val="single"/>
                <w:rtl w:val="0"/>
              </w:rPr>
              <w:t xml:space="preserve">attiecīgu nākamā</w:t>
            </w:r>
            <w:r w:rsidR="00000000" w:rsidRPr="00000000" w:rsidDel="00000000">
              <w:rPr>
                <w:rtl w:val="0"/>
              </w:rPr>
              <w:t xml:space="preserve"> cikla profesionālo augstāko izglītību un attiecīga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7.5.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radīt motivāciju tālākizglītībai un sniegt iespēju sagatavoties, lai iegūtu attiecīgu nākamā cikla augstāko izglītību un attiecīga līmeņa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Īsā cikla profesionālās augstākās izglītības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nosaukumu. Līdzīgi kā pārējās šo noteikumu nodaļas, arī šī runā par programmas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Īsā cikla profesionālās augstākās izglītības </w:t>
            </w:r>
            <w:r w:rsidR="00000000" w:rsidRPr="00000000" w:rsidDel="00000000">
              <w:rPr>
                <w:u w:val="single"/>
                <w:rtl w:val="0"/>
              </w:rPr>
              <w:t xml:space="preserve">studiju programmas</w:t>
            </w:r>
            <w:r w:rsidR="00000000" w:rsidRPr="00000000" w:rsidDel="00000000">
              <w:rPr>
                <w:rtl w:val="0"/>
              </w:rPr>
              <w:t xml:space="preserve">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IV.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Īsā cikla profesionālās augstākās izglītības studiju programmas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Īsā cikla profesionālās augstākās izglītības obligāto saturu ietver šādās programmu pamatdaļās: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Īsā cikla profesionālās augstākās izglītības </w:t>
            </w:r>
            <w:r w:rsidR="00000000" w:rsidRPr="00000000" w:rsidDel="00000000">
              <w:rPr>
                <w:u w:val="single"/>
                <w:rtl w:val="0"/>
              </w:rPr>
              <w:t xml:space="preserve">studiju programmas</w:t>
            </w:r>
            <w:r w:rsidR="00000000" w:rsidRPr="00000000" w:rsidDel="00000000">
              <w:rPr>
                <w:rtl w:val="0"/>
              </w:rPr>
              <w:t xml:space="preserve"> obligāto saturu ietver šādās programmas pamatdaļās: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 punkta ievaddaļa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Īsā cikla profesionālās augstākās izglītības studiju programmas obligāto saturu ietver šādās programmu pamatdaļās: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konkrētās profesijas studiju kursi un tajos iekļautās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tekstu, kas formulēts kļūdaini vai neloģiski.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konkrētās profesionālās kvalifikācijas studiju kursi.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10.2.3. apakšpunkta redakcija. Profesionālās izglītības likuma 1. panta otrās daļas 8</w:t>
            </w:r>
            <w:r w:rsidR="00000000" w:rsidRPr="00000000" w:rsidDel="00000000">
              <w:rPr>
                <w:vertAlign w:val="superscript"/>
                <w:rtl w:val="0"/>
              </w:rPr>
              <w:t xml:space="preserve">1</w:t>
            </w:r>
            <w:r w:rsidR="00000000" w:rsidRPr="00000000" w:rsidDel="00000000">
              <w:rPr>
                <w:rtl w:val="0"/>
              </w:rPr>
              <w:t xml:space="preserve">. punktā noteikts, ka profesionālā kompetence ir profesionālās darbības veikšanai nepieciešamo zināšanu, prasmju, profesionālās patstāvības un atbildības kopums.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profesionālās kompetences apguvei nepieciešamie.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konkrētās profesijas.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konkrētā profesijas </w:t>
            </w:r>
            <w:r w:rsidR="00000000" w:rsidRPr="00000000" w:rsidDel="00000000">
              <w:rPr>
                <w:u w:val="single"/>
                <w:rtl w:val="0"/>
              </w:rPr>
              <w:t xml:space="preserve">standarta noteiktie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10.2.3. apakšpunkts izteikts kā 10.3.apakšpunkts un precizēta apakšpunkta redakcija atbilstoši Profesionālās izglītības 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Īsā cikla profesionālās augstākās izglītības studiju kursa obligātajā saturā iekļauj studiju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Studiju moduli iekļauj studiju programmā ne mazāk kā deviņu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Īsā cikla profesionālās augstākās izglītības </w:t>
            </w:r>
            <w:r w:rsidR="00000000" w:rsidRPr="00000000" w:rsidDel="00000000">
              <w:rPr>
                <w:u w:val="single"/>
                <w:rtl w:val="0"/>
              </w:rPr>
              <w:t xml:space="preserve">studiju programmas</w:t>
            </w:r>
            <w:r w:rsidR="00000000" w:rsidRPr="00000000" w:rsidDel="00000000">
              <w:rPr>
                <w:rtl w:val="0"/>
              </w:rPr>
              <w:t xml:space="preserve"> obligātajā saturā iekļauj studiju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Studiju moduli iekļauj studiju programmā ne mazāk kā deviņu kredītpunktu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11.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Īsā cikla profesionālās augstākās izglītības studiju programmas obligātajā saturā iekļauj studiju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Studiju moduli izveido, apvienojot studiju kursus vai to daļas, kuriem ir kopīgs mērķis un sasniedzami studiju rezultāti un iekļauj studiju programmā ne mazāk kā deviņu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un attiecīgi divi līdz trīs gadi pilna laika studijās. Studiju programmas pamatdaļu un studiju kursu minimālais apjoms (kredītpunktu skaits) ir šāds: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studiju programmas ilgums gados, norādot tiesību akta projekta anotācijā, ka izstrādājot studiju programmas, tiesību akta projekta 12., 19., 30., 41. un 49. punktā noteiktais studiju programmas apjoms kredītpunktos būs jāparedz sasniegt atbilstoši Augstskolu likuma 1.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Studiju programmas pamatdaļu un studiju kursu minimālais apjoms (kredītpunktu skaits) ir šāds: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Studiju programmas pamatdaļu un studiju kursu minimālais apjoms (kredītpunktu skaits) ir šāds: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papildināt ar jaunu apakšpunktu (mainot sekojošo punktu numerāciju), paredzot arī izvēles kursus, tādējādi nodrošinot atbilstība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izvēles daļas studiju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Saglabātas prasības, kas bija noteiktas Ministru kabineta 2001. gada 20. marta noteikumos Nr. 141 "Noteikumi par pirmā līmeņa profesionālās augstākās izglītības valsts standartu", jo tiesību akta projekta 12. punkta apakšpunktos tiek noteiktas studiju programmas pamatdaļas un studiju kursu minimālais apjoms nevis studiju programmas izvēles daļas. Iebildums tiks ņemts vērā izstrādājot jauno augstākās izglītības standartu un pārskatot studiju programmu un apakšprogrammu obligātās, ierobežotās izvēles un izvēles daļas apjomus un kredītpunktu sadalījumu starp 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Studiju programmas apjoms ir no 120 līdz 180 kredītpunktiem. Studiju programmas pamatdaļu un studiju kursu minimālais apjoms (kredītpunktu skaits) ir šāds: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studiju procesā ne mazāk kā 30 % no studiju kursu apjoma īsteno praktiski. Patstāvīgā darba uzdevumus un to izpildes kontroles veidus nosaka programmas mācību kursu aprakstos.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punktā lietotos jēdzienus.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(12.5.) studiju procesā ne mazāk kā 30 % no studiju kursu apjoma īsteno praktiski. Patstāvīgā darba uzdevumus un to izpildes kontroles veidus nosaka </w:t>
            </w:r>
            <w:r w:rsidR="00000000" w:rsidRPr="00000000" w:rsidDel="00000000">
              <w:rPr>
                <w:u w:val="single"/>
                <w:rtl w:val="0"/>
              </w:rPr>
              <w:t xml:space="preserve">studiju kursu aprakstos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12.4. apakšpunkta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studiju procesā ne mazāk kā 30 % no studiju kursu apjoma īsteno praktiski. Patstāvīgā darba uzdevumus un to izpildes kontroles veidus nosaka programmas studiju kursu aprakstos.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Papildus šo noteikumu </w:t>
            </w:r>
            <w:r w:rsidR="00000000" w:rsidRPr="00000000" w:rsidDel="00000000">
              <w:rPr>
                <w:rtl w:val="0"/>
              </w:rPr>
              <w:t xml:space="preserve">12.</w:t>
            </w:r>
            <w:r w:rsidR="00000000" w:rsidRPr="00000000" w:rsidDel="00000000">
              <w:rPr>
                <w:rtl w:val="0"/>
              </w:rPr>
              <w:t xml:space="preserve"> punktā noteiktajam, īsā cikla profesionālās augstākās izglītības programmas obligātajā saturā ietver arī Vides aizsardzības likumā un Civilās aizsardzības un katastrofas pārvaldīšanas likumā noteiktās studiju kursu satura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Papildus šo noteikumu 12. punktā noteiktajam, īsā cikla profesionālās augstākās izglītības studiju programmas obligātajā saturā ietver arī Vides aizsardzības likumā un Civilās aizsardzības un katastrofas pārvaldīšanas likumā noteiktās studiju kursu satura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Papildus šo noteikumu </w:t>
            </w:r>
            <w:r w:rsidR="00000000" w:rsidRPr="00000000" w:rsidDel="00000000">
              <w:rPr>
                <w:rtl w:val="0"/>
              </w:rPr>
              <w:t xml:space="preserve">12.</w:t>
            </w:r>
            <w:r w:rsidR="00000000" w:rsidRPr="00000000" w:rsidDel="00000000">
              <w:rPr>
                <w:rtl w:val="0"/>
              </w:rPr>
              <w:t xml:space="preserve"> punktā noteiktajam, īsā cikla profesionālās augstākās izglītības studiju programmas obligātajā saturā ietver arī Vides aizsardzības likumā un Civilās aizsardzības un katastrofas pārvaldīšanas likumā noteiktās studiju kursu satura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iepriekšējais iebildums nav pilnībā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vairs nelietot terminu "profesija", kas vairs nav iekļauts Profesionālās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lietot Profesionālās izglītības likumā lietoto terminu "vispārējā un profesionālā kompetence" (24. panta 1. daļa, Profesijas standarta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kursu izvēli studiju programmā, studiju kursu un prakses saturu nosaka saskaņā ar profesionālās kvalifikācijas prasībām vai normatīvajiem aktiem, kas nosaka profesionālās augstākās izglītības programmā studējošam attiecīgai </w:t>
            </w:r>
            <w:r w:rsidR="00000000" w:rsidRPr="00000000" w:rsidDel="00000000">
              <w:rPr>
                <w:b w:val="1"/>
                <w:rtl w:val="0"/>
              </w:rPr>
              <w:t xml:space="preserve">profesionālai kvalifikācijai </w:t>
            </w:r>
            <w:r w:rsidR="00000000" w:rsidRPr="00000000" w:rsidDel="00000000">
              <w:rPr>
                <w:rtl w:val="0"/>
              </w:rPr>
              <w:t xml:space="preserve">nepieciešamo </w:t>
            </w:r>
            <w:r w:rsidR="00000000" w:rsidRPr="00000000" w:rsidDel="00000000">
              <w:rPr>
                <w:b w:val="1"/>
                <w:rtl w:val="0"/>
              </w:rPr>
              <w:t xml:space="preserve">vispārējo un profesionālo </w:t>
            </w:r>
            <w:r w:rsidR="00000000" w:rsidRPr="00000000" w:rsidDel="00000000">
              <w:rPr>
                <w:rtl w:val="0"/>
              </w:rPr>
              <w:t xml:space="preserve">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“profesija” Profesionālās izglītības likumā tiek lietots, piemēram, 1. panta otrās daļas 7. punktā vai 24. pantā, kur noteikts, ka profesijas standarts ir dokuments, kurā ietvertas profesionālās kvalifikācijas prasības, tai skaitā profesionālās darbības pienākumi un uzdevumi, to izpildei nepieciešamā vispārējā un profesionālā kompetence un prasības attiecībā uz iepriekš iegūto izglītību, vienai vai vairākām savstarpēji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“normatīvajiem aktiem, kas nosaka profesionālās augstākās izglītības programmā studējošam attiecīgai profesijai nepieciešamo kompetenci, teorētisko un praktisko zināšanu apjomu” ir atsauce uz Ministru kabineta noteikumiem, nenorādot konkrētus Ministru kabineta noteikumus, bet norādot regulējuma jomu, lai izvairītos no iespējamiem tehniskiem grozījumiem nākotnē (normatīvisma), piemēram, normatīvais akts, kas nosaka profesionālās augstākās izglītības programmā studējošam attiecīgai profesijai nepieciešamo kompetenci, teorētisko un praktisko zināšanu apjomu ir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atbilstoši iegūstamās profesionālās kvalifikācijas pamatprasībām un specifiskajām prasībām, kas nepieciešamas pienākumu un galveno darba uzdevumu veikšanai attiecīgajā profesijā, nosaka saskaņā ar profesijas standartiem un tajos ietvertajām profesionālās kvalifikācijas prasībām vai normatīvajiem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programmā, studiju kursu un prakses saturu atbilstoši iegūstamās profesionālās kvalifikācijas pamatprasībām un specifiskajām prasībām, kas nepieciešamas pienākumu un galveno darba uzdevumu veikšanai attiecīgajā profesijā, nosaka attiecīgie profesiju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atbilstoši iegūstamās profesionālās kvalifikācijas pamatprasībām un specifiskajām prasībām, kas nepieciešamas pienākumu un galveno darba uzdevumu veikšanai attiecīgajā profesijā, nosaka attiecīgie profesiju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programmā, studiju kursu un prakses saturu atbilstoši iegūstamās profesionālās kvalifikācijas pamatprasībām un specifiskajām prasībām, kas nepieciešamas pienākumu un galveno darba uzdevumu veikšanai attiecīgajā profesijā, nosaka attiecīgie profesiju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14. punktu saskaņot ar projekta 22., 36., 44. un 51. punktu, paredzot, ka arī šajā gadījumā profesijas standartam ir jābūt saskaņotam Nacionālās trīspusējās sadarbības padomes Profesionālās izglītības un nodarbinātības trīspusējās sadarbības apakšpadomē.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 22., 36., 44. un 51. punkta redakcija un svītrots nosacījums, ka profesijas standartam ir jābūt saskaņotam Nacionālās trīspusējās sadarbības padomes Profesionālās izglītības un nodarbinātības trīspusējās sadarbības apakš padomē, jo Profesionālās izglītības likuma 24. panta trešā daļā jau ir noteikts, ka profesijas standartu izstrādā un aktualizē Ministru kabineta noteikta institūcija, saskaņojot ar Nacionālās trīspusējās sadarbības padomes Profesionālās izglītības un nodarbinātības trīspusējās sadarbības apakšpadomi Ministru kabineta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programmā, studiju kursu un prakses saturu atbilstoši iegūstamās profesionālās kvalifikācijas pamatprasībām un specifiskajām prasībām, kas nepieciešamas pienākumu un galveno darba uzdevumu veikšanai attiecīgajā profesijā, nosaka attiecīgie profesiju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14.punktu ar norādi, ka studiju kursu izvēli programmā, kursu un prakses saturu atbilstoši iegūstamās profesionālās kvalifikācijas pamatprasībām un specifiskajām prasībām, kas nepieciešamas pienākumu un galveno darba uzdevumu veikšanai attiecīgajā profesijā, nosaka ne tikai attiecīgie profesiju standarti, bet arī prasības, ko normatīvajā regulējumā paredz attiecīgajā nozarē. Veselības aprūpes jomā, kas ir reglamentētā joma, studiju kursu un prakses saturu nosaka ne tikai profesijas standarts, bet arī Ministru kabineta 24.04.2009. noteikumi Nr.268 “Noteikumi par ārstniecības personu un studējošo, kuri apgūst pirmā vai otrā līmeņa profesionālās augstākās medicīniskās izglītības programmas, kompetenci ārstniecībā un šo personu teorētisko un praktisko zināšanu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programmā, kursu izvēli programmā, studiju kursu un prakses saturu atbilstoši iegūstamās profesionālās kvalifikācijas pamatprasībām un specifiskajām prasībām, kas nepieciešamas pienākumu un galveno darba uzdevumu veikšanai attiecīgajā profesijā, nosaka attiecīgie profesiju standarti vai ko normatīvajā regulējumā paredz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Bakalaura studiju programmas saturs nodrošina studiju rezultātu sasniegšanu atbilstoši ietvarstruktūras sestā profesionālās kvalifikācijas līmeņa zināšanām, prasmēm un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lietot Profesionālās izglītības likumā lietoto terminu "vispārējā un profesionālā kompetence" (24. panta 1. daļa, Profesijas standarta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Jādzēš "ietvarstruktūras".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Bakalaura studiju programmas saturs nodrošina studiju rezultātu sasniegšanu atbilstoši sestā profesionālās kvalifikācijas līmeņa </w:t>
            </w:r>
            <w:r w:rsidR="00000000" w:rsidRPr="00000000" w:rsidDel="00000000">
              <w:rPr>
                <w:b w:val="1"/>
                <w:rtl w:val="0"/>
              </w:rPr>
              <w:t xml:space="preserve">vispārējai un profesionālai </w:t>
            </w:r>
            <w:r w:rsidR="00000000" w:rsidRPr="00000000" w:rsidDel="00000000">
              <w:rPr>
                <w:rtl w:val="0"/>
              </w:rPr>
              <w:t xml:space="preserve">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18. punkta redakcija. Profesionālās izglītības likuma 24. panta pirmā daļā noteikts, ka “vispārējā un profesionālā kompetence” ir nepieciešama profesionālās darbības pienākumu un uzdevumu izpildei nevis studiju rezultātu sasniegšanai atbilstoši ietvarstruktūras sestās profesionālās kvalifikācijas līmenim. Profesionālās izglītības likuma 1. panta otrās daļas 9. punktā noteikts, ka profesionālās kvalifikācijas līmenis ir Latvijas kvalifikāciju ietvarstruktūrai atbilstoša teorētiskā un praktiskā sagatavotība, kuru raksturo attiecīgajā līmenī sasniedzamie mācīšanās rezultāti, kas dod iespēju veikt noteiktai sarežģītības un atbildības pakāpei atbilstošu darbu. Tiesību akta projektā vārds “ietvarstruktūras” ir saīsinājums vārdu kopai “Latvijas kvalifikāciju ietvarstruktūras”. Svītrojot vārdu “ietvarstruktūras” nebūs saprotams kādiem profesionālās kvalifikācijas līmeņiem atbilstoši jānodrošina studiju rezultātu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Bakalaura studiju programmas saturs nodrošina studiju rezultātu sasniegšanu atbilstoši ietvarstruktūras sestā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Bakalaura studiju programmas saturs nodrošina programmas studiju rezultātu sasniegšanu (zināšanu, prasmju un kompetences kopums) atbilstoši ietvarstruktūras sestā profesionālās kvalifikācijas līmeņa zināšanām, prasmēm un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t.sk. iekavās lietoto formulējumu, veidojot to atbilstoši Profesionālās izglītības likuma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Bakalaura studiju programmas saturs nodrošina </w:t>
            </w:r>
            <w:r w:rsidR="00000000" w:rsidRPr="00000000" w:rsidDel="00000000">
              <w:rPr>
                <w:u w:val="single"/>
                <w:rtl w:val="0"/>
              </w:rPr>
              <w:t xml:space="preserve">studiju rezultātu sasniegšanu (profesionālās kompetences</w:t>
            </w:r>
            <w:r w:rsidR="00000000" w:rsidRPr="00000000" w:rsidDel="00000000">
              <w:rPr>
                <w:rtl w:val="0"/>
              </w:rPr>
              <w:t xml:space="preserve">) atbilstoši ietvarstruktūras sestā profesionālās kvalifikācijas līmeņa zināšanām, prasmēm un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16. punkta redakcija svītrojot vārdus iekavās, jo termins “studiju rezultāti” ir nodefinēts Augstskolu likuma 1. panta 15.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Bakalaura studiju programmas saturs nodrošina studiju rezultātu sasniegšanu atbilstoši ietvarstruktūras sestā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Bakalaura studiju programmas apjoms ir ne mazāk kā 240 kredītpunkti un ne mazāk kā četri gadi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Bakalaura studiju programmas apjoms ir ne mazāk kā 240 kredītpunkti."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studiju programmas ilgums gados, norādot tiesību akta projekta anotācijā, ka izstrādājot studiju programmas, tiesību akta projekta 12., 19., 30., 41. un 49. punktā noteiktais studiju programmas apjoms kredītpunktos būs jāparedz sasniegt atbilstoši Augstskolu likuma 1.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Bakalaura studiju programmas apjoms ir ne mazāk kā 240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Bakalaura studiju programmas apjoms ir ne mazāk kā 240 kredītpunkti. Bakalaura studiju programmas pilna laika studiju ilgums ir ne mazāk kā četri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bakalaura studiju programmas pilna laika studiju ilgums gados. Ilgums gados izriet no kredītpunkta definīcijas un kredītpunktu skaita; līdz ar to minēt tiešā veidā to ir lieki. Arī projekta 12. punktā netiek norādīti gadi. Aicinām punkta otro teikumu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Bakalaura studiju programmas apjoms ir ne mazāk kā 240 kredītpunkti.”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12.punkta redakcija norādot studiju ilgumu gados pilna laika studijās atbilstoši Augstskolu likuma 57.panta trešā daļā noteiktajam. Studiju ilgums gados parāda studiju ilgumu pilna laika studijās. Saskaņā ar Augstskolu likuma 1. panta 8., 9. un 10. punktu, 60 kredītpunkti atbilst pilna laika studijās vienā akadēmiskajā gadā apgūtajiem studiju rezultātiem, bet nepilna laika studijās – mazāk nekā vienā akadēmiskajā gadā apgūtajiem studiju rezultātiem. Tāpēc tiek norādīts arī studiju ilgums gados pilna laika studijās.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Bakalaura studiju programmas apjoms ir ne mazāk kā 240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 bakalaura studiju programmas apjoma (izņemot to apjomu, kas paredzēts praksei un diplomdarba (diplomprojekta) un bakalaura darba vai arī diplomdarba (diplomprojekta) vai bakalaura darba izstrādei) pilna laika studijās ne mazāk kā 40 procentus, bet bakalaura studiju programmās, kuras ietilpst izglītības programmu grupā "Mūzika un skatuves māksla", ne mazāk kā 30 procentus veido kontaktstundas.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22.6. apakšpunktā noteikts valsts pārbaudījuma apjoms kredītpunktos, nevis bakalaura darba un diplomdarba (diplomprojekta) apjoms kredītpunktos. Tādējādi lūdzam skaidrot anotācijā, kāpēc projekta 20. punktā ir paredzēts kontaktstundu skaita noteikšanā ņemt vērā tikai bakalaura darba un diplomdarba (diplomprojekta) izstrādei paredzēto apjomu, nevis visu valsts pārbaudījumam paredzēto apjomu, vai precizēt projekta 20.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 bakalaura studiju programmas apjoma (izņemot to apjomu, kas paredzēts praksei un diplomdarba (diplomprojekta) un bakalaura darba vai arī diplomdarba (diplomprojekta) vai bakalaura darba izstrādei) pilna laika studijās ne mazāk kā 40 procentus, bet bakalaura studiju programmās, kuras ietilpst izglītības programmu grupā "Mūzika un skatuves māksla", ne mazāk kā 30 procentus veido kontaktstundas.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No bakalaura studiju programmas apjoma (izņemot to apjomu, kas paredzēts praksei un diplomdarba (diplomprojekta) vai bakalaura darba izstrādei) pilna laika studijās ne mazāk kā 40 procentus, bet bakalaura studiju programmās, kuras ietilpst izglītības programmu grupā "Mūzika un skatuves māksla", ne mazāk kā 30 procentus veido kontaktstundas.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bakalaura grāda un profesionālās kvalifikācijas iegūšanai noslēdzas ar valsts pārbaudījumu, kura sastāvdaļa var būt diplomdarba (diplomprojekta) un bakalaura darba izstrādāšana un aizstāvēšana vai arī diplomdarba (diplomprojekta) vai bakalaura darba izstrādāšana un aizstāvēšana. Tādējādi valsts pārbaudījuma sastāvdaļa var būt gan diplomdarba (diplomprojekta), gan bakalaura darba izstrādāšana un aizstāvēšana, nevis tikai viena no tiem izstrādāšana un aizstāvēšana. Savukārt Augstskolu likuma 58. panta ceturtā daļa paredz, ka pirmā cikla profesionālās augstākās izglītības programmās, tostarp projektā paredzētajās profesionālajās bakalaura studiju programmās, valsts pārbaudījuma sastāvdaļa var būt arī valsts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projekta 20.6. apakšpunktā noteikts valsts pārbaudījuma apjoms kredītpunktos, nevis bakalaura darba un diplomdarba (diplomprojekta) apjoms kredītpunktos.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No bakalaura studiju programmas apjoma (izņemot to apjomu, kas paredzēts praksei un diplomdarba (diplomprojekta) un bakalaura darba vai arī diplomdarba (diplomprojekta) vai bakalaura darba izstrādei) pilna laika studijās ne mazāk kā 40 procentus, bet bakalaura studiju programmās, kuras ietilpst izglītības programmu grupā "Mūzika un skatuves māksla", ne mazāk kā 30 procentus veido kontaktstundas.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valsts pārbaudījums, kura sastāvdaļa ir diplomdarba (diplomprojekta) un bakalaura darba izstrādāšana un aizstāvēšana vai arī diplomdarba (diplomprojekta) vai bakalaura darba izstrādāšana un aizstāvēšana vai valsts eksāmens.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bakalaura grāda un profesionālās kvalifikācijas iegūšanai noslēdzas ar valsts pārbaudījumu, kura sastāvdaļa var būt diplomdarba (diplomprojekta) un bakalaura darba izstrādāšana un aizstāvēšana vai arī diplomdarba (diplomprojekta) vai bakalaura darba izstrādāšana un aizstāvēšana. Savukārt Augstskolu likuma 58. panta ceturtā daļa paredz, ka pirmā cikla profesionālās augstākās izglītības programmās, tostarp projektā paredzētajās profesionālajās bakalaura studiju programmās, valsts pārbaudījuma sastāvdaļa var būt arī valsts eksāmens. Tādējādi Augstskolu likums jau ir noteicis, kādas var būt valsts pārbaudījuma sastāvdaļas. Ņemot vērā minēto, atkārtoti lūdzam precizēt projekta 21.3. apakšpunktu, svītrojot tajā ietverto valsts pārbaudījuma sastāvdaļu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ietverto valsts pārbaudījuma sastāvdaļu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valsts pārbaudījums.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valsts pārbaudījums, kas ir bakalaura darba izstrādāšana un aizstāvēšana vai valsts pārbaudījums, kura sastāvdaļa ir bakalaura darba izstrādāšana un aizstāvēšana.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bakalaura grāda un profesionālās kvalifikācijas iegūšanai noslēdzas ar valsts pārbaudījumu, kura sastāvdaļa var būt diplomdarba (diplomprojekta) un bakalaura darba izstrādāšana un aizstāvēšana vai arī diplomdarba (diplomprojekta) vai bakalaura darba izstrādāšana un aizstāvēšana. Tādējādi valsts pārbaudījuma sastāvdaļa var būt arī diplomdarba (diplomprojekta) izstrādāšana un aizstāvēšana, nevis bakalaura darba izstrādāšana un aizstāvēšana. Savukārt Augstskolu likuma 58. panta ceturtā daļa paredz, ka pirmā cikla profesionālās augstākās izglītības programmās, tostarp projektā paredzētajās profesionālajās bakalaura studiju programmās, valsts pārbaudījuma sastāvdaļa var būt arī valsts eksāmens. Ņemot vērā minēto, lūdzam precizēt projekta 19.3.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valsts pārbaudījums.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studiju kursi obligātajā apjomā  ne mazāk kā 30 kredītpunkti – humanitāro un sociālo zinātņu studiju kursi, tai skaitā studiju kursi, kas attīsta sociālās, komunikatīvās un organizatoriskās pamatiemaņas. Studiju modulī iekļauj studiju kursus uzņēmējdarbības profesionālās kompetences veidošanai (inovācijas, uzņēmumu organizācija un dibināšana, vadīšanas metodes, biznesa ekonomikas,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Studiju moduli vismaz deviņu kredītpunktu apjomā iekļauj visās bakalaura studiju programmās, ja tas nav iekļauts bakalaura studiju programmas nozares (profesionālās darbības jomas) teorētiskajos pamatkursos. Studējošais moduli apgūst, ja tas nav apgūts iepriekšējā profesionālās augstākās izglītības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studiju kursi obligātajā apjomā ne mazāk kā 30 kredītpunkti – humanitāro un sociālo zinātņu studiju kursi, tai skaitā studiju kursi, kas attīsta sociālās, komunikatīvās un organizatoriskās pamatiemaņas, </w:t>
            </w:r>
            <w:r w:rsidR="00000000" w:rsidRPr="00000000" w:rsidDel="00000000">
              <w:rPr>
                <w:u w:val="single"/>
                <w:rtl w:val="0"/>
              </w:rPr>
              <w:t xml:space="preserve">tostarp studiju modulis</w:t>
            </w:r>
            <w:r w:rsidR="00000000" w:rsidRPr="00000000" w:rsidDel="00000000">
              <w:rPr>
                <w:rtl w:val="0"/>
              </w:rPr>
              <w:t xml:space="preserve"> uzņēmējdarbības profesionālās kompetences veidošanai (inovācijas, uzņēmumu organizācija un dibināšana, vadīšanas metodes, biznesa ekonomikas,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Studiju moduli vismaz deviņu kredītpunktu apjomā iekļauj visās bakalaura studiju programmās, ja tas nav iekļauts bakalaura studiju programmas nozares (profesionālās darbības jomas) teorētiskajos pamatkursos. Studējošais </w:t>
            </w:r>
            <w:r w:rsidR="00000000" w:rsidRPr="00000000" w:rsidDel="00000000">
              <w:rPr>
                <w:u w:val="single"/>
                <w:rtl w:val="0"/>
              </w:rPr>
              <w:t xml:space="preserve">studiju </w:t>
            </w:r>
            <w:r w:rsidR="00000000" w:rsidRPr="00000000" w:rsidDel="00000000">
              <w:rPr>
                <w:rtl w:val="0"/>
              </w:rPr>
              <w:t xml:space="preserve">moduli apgūst, ja tas nav apgūts iepriekšējā profesionālās augstākās izglītības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studiju kursi obligātajā apjomā  ne mazāk kā 30 kredītpunkti – humanitāro un sociālo zinātņu studiju kursi, tai skaitā studiju kursi, kas attīsta sociālās, komunikatīvās un organizatoriskās pamatiemaņas, tostarp studiju modulis uzņēmējdarbības profesionālās kompetences veidošanai (inovācijas, uzņēmumu organizācija un dibināšana, vadīšanas metodes, biznesa ekonomikas,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Studiju moduli izveido, apvienojot studiju kursus vai to daļas, kuriem ir kopīgs mērķis un sasniedzami studiju rezultāti un vismaz deviņu kredītpunktu apjomā iekļauj visās bakalaura studiju programmās, ja tas nav iekļauts bakalaura studiju programmas nozares (profesionālās darbības jomas) teorētiskajos pamatkursos. Studējošais moduli apgūst, ja tas nav apgūts iepriekšējā profesionālās augstākās izglītības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nozares (profesionālās darbības jomas) atbilstošas specializācijas kursi vismaz 90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nozares (profesionālās darbības jomas) atbilstošas specializācijas </w:t>
            </w:r>
            <w:r w:rsidR="00000000" w:rsidRPr="00000000" w:rsidDel="00000000">
              <w:rPr>
                <w:u w:val="single"/>
                <w:rtl w:val="0"/>
              </w:rPr>
              <w:t xml:space="preserve">studiju kursi</w:t>
            </w:r>
            <w:r w:rsidR="00000000" w:rsidRPr="00000000" w:rsidDel="00000000">
              <w:rPr>
                <w:rtl w:val="0"/>
              </w:rPr>
              <w:t xml:space="preserve"> vismaz 90 kredītpunktu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nozares (profesionālās darbības jomas) atbilstošas specializācijas studiju kursi vismaz 90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valsts pārbaudījums, kura sastāvdaļa ir diplomdarba (diplomprojekta) un bakalaura darba izstrādāšana un aizstāvēšana vai arī diplomdarba (diplomprojekta) vai bakalaura darba izstrādāšana un aizstāvēšana vai valsts eksāmens, vismaz 18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bakalaura grāda un profesionālās kvalifikācijas iegūšanai noslēdzas ar valsts pārbaudījumu, kura sastāvdaļa var būt diplomdarba (diplomprojekta) un bakalaura darba izstrādāšana un aizstāvēšana vai arī diplomdarba (diplomprojekta) vai bakalaura darba izstrādāšana un aizstāvēšana. Savukārt Augstskolu likuma 58. panta ceturtā daļa paredz, ka pirmā cikla profesionālās augstākās izglītības programmās, tostarp projektā paredzētajās profesionālajās bakalaura studiju programmās, valsts pārbaudījuma sastāvdaļa var būt arī valsts eksāmens. Tādējādi Augstskolu likums jau ir noteicis, kādas var būt valsts pārbaudījuma sastāvdaļas. Ņemot vērā minēto, atkārtoti lūdzam precizēt projekta 22.6. apakšpunktu, svītrojot tajā ietverto valsts pārbaudījuma sastāvdaļu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ietverto valsts pārbaudījuma sastāvdaļu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valsts pārbaudījums vismaz 18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valsts pārbaudījums, kura sastāvdaļa ir diplomdarba (diplomprojekta) vai bakalaura darba izstrāde un aizstāvēšana, vismaz 18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bakalaura grāda un profesionālās kvalifikācijas iegūšanai noslēdzas ar valsts pārbaudījumu, kura sastāvdaļa var būt diplomdarba (diplomprojekta) un bakalaura darba izstrādāšana un aizstāvēšana vai arī diplomdarba (diplomprojekta) vai bakalaura darba izstrādāšana un aizstāvēšana. Tādējādi valsts pārbaudījuma sastāvdaļa var būt gan diplomdarba (diplomprojekta), gan bakalaura darba izstrādāšana un aizstāvēšana, nevis tikai viena no tiem izstrādāšana un aizstāvēšana. Savukārt Augstskolu likuma 58. panta ceturtā daļa paredz, ka pirmā cikla profesionālās augstākās izglītības programmās, tostarp projektā paredzētajās profesionālajās bakalaura studiju programmās, valsts pārbaudījuma sastāvdaļa var būt arī valsts eksāmens. Ņemot vērā minēto, lūdzam precizēt projekta 20.6.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20.6.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valsts pārbaudījums vismaz 18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iepriekšējie priekšlikumi nav pilnībā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nelietot terminu "profesija", kas vairs netiek lietots Profesionālās izglītības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lietot profesionālās izglītības likuma 24. panta 1. daļā lietoto "vispārējā un profesionālā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w:t>
            </w:r>
            <w:r w:rsidR="00000000" w:rsidRPr="00000000" w:rsidDel="00000000">
              <w:rPr>
                <w:b w:val="1"/>
                <w:rtl w:val="0"/>
              </w:rPr>
              <w:t xml:space="preserve">profesionālajai kvalifikācijai</w:t>
            </w:r>
            <w:r w:rsidR="00000000" w:rsidRPr="00000000" w:rsidDel="00000000">
              <w:rPr>
                <w:rtl w:val="0"/>
              </w:rPr>
              <w:t xml:space="preserve"> nepieciešamo </w:t>
            </w:r>
            <w:r w:rsidR="00000000" w:rsidRPr="00000000" w:rsidDel="00000000">
              <w:rPr>
                <w:b w:val="1"/>
                <w:rtl w:val="0"/>
              </w:rPr>
              <w:t xml:space="preserve">vispārējo un profesionālo </w:t>
            </w:r>
            <w:r w:rsidR="00000000" w:rsidRPr="00000000" w:rsidDel="00000000">
              <w:rPr>
                <w:rtl w:val="0"/>
              </w:rPr>
              <w:t xml:space="preserve">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“profesija” Profesionālās izglītības likumā tiek lietots, piemēram, 1. panta otrās daļas 7. punktā vai 24. pantā, kur noteikts, ka profesijas standarts ir dokuments, kurā ietvertas profesionālās kvalifikācijas prasības, tai skaitā profesionālās darbības pienākumi un uzdevumi, to izpildei nepieciešamā vispārējā un profesionālā kompetence un prasības attiecībā uz iepriekš iegūto izglītību, vienai vai vairākām savstarpēji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“normatīvajiem aktiem, kas nosaka profesionālās augstākās izglītības programmā studējošam attiecīgai profesijai nepieciešamo kompetenci, teorētisko un praktisko zināšanu apjomu” ir atsauce uz Ministru kabineta noteikumiem, nenorādot konkrētus Ministru kabineta noteikumus, bet norādot regulējuma jomu, lai izvairītos no iespējamiem tehniskiem grozījumiem nākotnē (normatīvisma), piemēram, normatīvais akts, kas nosaka profesionālās augstākās izglītības programmā studējošam attiecīgai profesijai nepieciešamo kompetenci, teorētisko un praktisko zināšanu apjomu ir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Bakalaura studiju programmas studiju satura un īstenošanas aprakstā studiju kursu izvēli, studiju kursu apjomu un saturu, kā arī prakses saturu atbilstoši iegūstamajam grādam un profesionālajai kvalifikācijai nosaka saskaņā ar profesijas standarta (ja tas ir saskaņots Nacionālās trīspusējās sadarbības padomes Profesionālās izglītības un nodarbinātības trīspusējās sadarbības apakšpadomē) prasībām, ko normatīvā dokumentā paredz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22. punktu, ņemot vērā to, ka nav saprotama piebilde "prasībām, ko normatīvā dokumentā paredz attiecīgajā nozarē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Bakalaura studiju programmas studiju satura un īstenošanas aprakstā studiju kursu izvēli, studiju kursu apjomu un saturu, kā arī prakses saturu atbilstoši iegūstamajam grādam un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Bakalaura studiju programmas apguves laikā studējošais izstrādā un aizstāv vismaz trīs studiju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Bakalaura studiju programmas apguves laikā studējošais izstrādā un aizstāv vismaz trīs studiju projektus /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Bakalaura studiju programmas apguves laikā studējošais izstrādā un aizstāv vismaz trīs studiju projektus vai darbus.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Praksi īsteno saskaņā ar prakses līgumu par prakses vietas nodrošināšanu vai saskaņā ar augstskolas lēmumu par prakses vietu nodrošināšanu pašā augstskolā. Prakses līgumu augstskola slēdz ar darba devēju. Prakses līgumā vai augstskolas lēmumā par prakses vietu nodrošināšanu ietver prakses mērķus, uzdevumus, prakses norises plānojumu, prakses sasniegumu vērtēšanas kārtību, kā arī pušu pienākumus un atbildību. Prakses mērķi studējošais sasniedz, pamatojoties uz iegūtajiem studiju rezultātiem (zināšanām, prasmēm, kompetenci) un iepriekšējo darba pieredzi, ja tāda ir. Prakses mērķu un uzdevumu noteikšanā, kā arī prakses izvērtējumā piedalās to organizāciju pārstāvji, ar kurām noslēgts līgums par prakses īstenošanu. Augstskola noteiktu prakses daļu var īstenot arī studiju sākuma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punktā iekavās lietoto formulējumu, veidojot to atbilstoši Profesionālās izglītības likuma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Praksi īsteno saskaņā ar prakses līgumu par prakses vietas nodrošināšanu vai saskaņā ar augstskolas lēmumu par prakses vietu nodrošināšanu pašā augstskolā. Prakses līgumu augstskola slēdz ar darba devēju. Prakses līgumā vai augstskolas lēmumā par prakses vietu nodrošināšanu ietver prakses mērķus, uzdevumus, prakses norises plānojumu, prakses sasniegumu vērtēšanas kārtību, kā arī pušu pienākumus un atbildību. Prakses mērķi studējošais sasniedz, pamatojoties uz iegūtajiem studiju rezultātiem (</w:t>
            </w:r>
            <w:r w:rsidR="00000000" w:rsidRPr="00000000" w:rsidDel="00000000">
              <w:rPr>
                <w:u w:val="single"/>
                <w:rtl w:val="0"/>
              </w:rPr>
              <w:t xml:space="preserve">profesionālo kompetenci</w:t>
            </w:r>
            <w:r w:rsidR="00000000" w:rsidRPr="00000000" w:rsidDel="00000000">
              <w:rPr>
                <w:rtl w:val="0"/>
              </w:rPr>
              <w:t xml:space="preserve">) un iepriekšējo darba pieredzi, ja tāda ir. Prakses mērķu un uzdevumu noteikšanā, kā arī prakses izvērtējumā piedalās to organizāciju pārstāvji, ar kurām noslēgts līgums par prakses īstenošanu. Augstskola noteiktu prakses daļu var īstenot arī studiju sākuma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 punkta redakcija svītrojot vārdus iekavās, jo termins “studiju rezultāti” ir nodefinēts Augstskolu likuma 1. panta 15.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Praksi īsteno saskaņā ar prakses līgumu par prakses vietas nodrošināšanu vai saskaņā ar augstskolas lēmumu par prakses vietu nodrošināšanu pašā augstskolā. Prakses līgumu augstskola slēdz ar darba devēju. Prakses līgumā vai augstskolas lēmumā par prakses vietu nodrošināšanu ietver prakses mērķus, uzdevumus, prakses norises plānojumu, prakses sasniegumu vērtēšanas kārtību, kā arī pušu pienākumus un atbildību. Prakses mērķi studējošais sasniedz, pamatojoties uz iegūtajiem studiju rezultātiem un iepriekšējo darba pieredzi, ja tāda ir. Prakses mērķu un uzdevumu noteikšanā, kā arī prakses izvērtējumā piedalās to organizāciju pārstāvji, ar kurām noslēgts līgums par prakses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bakalaura studiju programmā imatrikulē studējošos ar iepriekš iegūtu īsā cikla profesionālo augstāko izglītību, tad bakalaura studiju programmas saturu un apjomu, kā arī studiju kursu saturu un apjomu savstarpēji saskaņo, ievērojot bakalaura studiju programmas studiju satura un īstenošanas aprakstu. Atbilstošos īsā cikla profesionālās augstākās izglītības programmās iegūtos kredītpunktus ieskaita bakalaura studiju programmas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bakalaura studiju programmā imatrikulē studējošos ar iepriekš iegūtu īsā cikla profesionālo augstāko izglītību, tad bakalaura studiju programmas saturu un apjomu, kā arī studiju kursu saturu un apjomu savstarpēji saskaņo, ievērojot bakalaura studiju programmas studiju satura un īstenošanas aprakstu. Atbilstošos īsā cikla profesionālās augstākās izglītības </w:t>
            </w:r>
            <w:r w:rsidR="00000000" w:rsidRPr="00000000" w:rsidDel="00000000">
              <w:rPr>
                <w:u w:val="single"/>
                <w:rtl w:val="0"/>
              </w:rPr>
              <w:t xml:space="preserve">studiju programmā</w:t>
            </w:r>
            <w:r w:rsidR="00000000" w:rsidRPr="00000000" w:rsidDel="00000000">
              <w:rPr>
                <w:rtl w:val="0"/>
              </w:rPr>
              <w:t xml:space="preserve"> iegūtos kredītpunktus ieskaita bakalaura studiju programmas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25.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bakalaura studiju programmā imatrikulē studējošos ar iepriekš iegūtu īsā cikla profesionālo augstāko izglītību, tad bakalaura studiju programmas saturu un apjomu, kā arī studiju kursu saturu un apjomu savstarpēji saskaņo, ievērojot bakalaura studiju programmas studiju satura un īstenošanas aprakstu. Atbilstošos īsā cikla profesionālās augstākās izglītības studiju programmā iegūtos kredītpunktus ieskaita bakalaura studiju programmas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Ja bakalaura studiju programmā imatrikulē studējošos ar iepriekš iegūtu īsā cikla profesionālo augstāko izglītību, tad bakalaura studiju programmas saturu un apjomu, kā arī studiju kursu saturu un apjomu savstarpēji saskaņo, ievērojot bakalaura studiju programmas studiju satura un īstenošanas aprakstu. Atbilstošos īsā cikla profesionālās augstākās izglītības programmās iegūtos kredītpunktus ieskaita bakalaura studiju programmas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25. punkta pirmajā teikumā ietverto regulējumu, kā arī nepieciešamības gadījumā precizēt projekta 25. punktu, tādējādi padarot to saprotamāku, jo šobrīd tajā ietvertais regulējums ir neskaidrs, proti, nav saprotams, ko nozīmē "savstarpēji saskaņot" un kā to varēs veikt, ja attiecīgās studiju programmas īsteno atšķirīgas augstskolas.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Ja bakalaura studiju programmā imatrikulē studējošos ar iepriekš iegūtu īsā cikla profesionālo augstāko izglītību, tad bakalaura studiju programmas saturu un apjomu, kā arī studiju kursu saturu un apjomu savstarpēji saskaņo, ievērojot bakalaura studiju programmas studiju satura un īstenošanas aprakstu. Atbilstošos īsā cikla profesionālās augstākās izglītības studiju programmā iegūtos kredītpunktus ieskaita bakalaura studiju programmas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Pēc bakalaura studiju programmas apguves piešķir bakalaura grādu nozarē (profesionālās darbības jomā) un sestā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26.punktā ir paredzēts piešķirt bakalaura vai maģistra grādu nozarē, kas šķietami atbilst koncepcijai par vienotu studiju programmu veidošanu, nedalot akadēmiskajās un profesionālajās studiju programmās, taču šobrīd MK noteikumi Nr.202 paredz profesionālā bakalaura vai maģistra grāda ieguvi apliecinošu diplomu izsniegšanu, tādējādi, kamēr nav izstrādāti jauni MK noteikumi par atbilstošu diplomu izsniegšanu un noteikta tā vizuālā identitāte, kā arī nav izstrādāts jauns augstākās izglītības valsts standarts, kurš noteiks vienotas prasības un nosacījumus studiju programmas ievirzes veidošanai un apakšprogrammu veidošanai, Centra ieskatā, Projekta nobeiguma nosacījumos jānosaka, ka līdz jaunu MK noteikumu izstrādei par augstāko izglītību apliecinošajiem dokumentiem un vienota valsts augstākās izglītības standarta pieņemšanai bakalaura vai maģistra grāda iegūšanu apliecina profesionālā bakalaura vai profesionālā maģistra diploms.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noteikumos lietotajiem terminiem ir jāatbilst terminiem tajā likumā, uz kura pamata šie noteikumi izdoti, kā arī citos attiecīgās nozares likumos lietotajiem terminiem. Augstskolu likuma pārejas noteikumu 96. punktā ir noteikts kā pielīdzināmi grādi un profesionālās kvalifikācijas, kas iegūtas studijās pēc 2000. gada 26.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Pēc bakalaura studiju programmas apguves piešķir bakalaura grādu un sestā līmeņa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Bakalaura grāds dod tiesības, izpildot uzņemšanas prasības attiecīgajā maģistra programmā, turpināt izglītību maģistra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Bakalaura grāds dod tiesības turpināt izglītību maģistra studiju programmā, izpildot attiecīgās maģistra programmas uzņemšanas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Iegūts bakalaura grāds un sestā līmeņa profesionālā kvalifikācija, par ko tiek izsniegts bakalaura un profesionālās kvalifikācijas diploms, dod tiesības, izpildot uzņemšanas prasības attiecīgajā studiju programmā, turpināt izglītību otrā cikla augstākās izglītības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Bakalaura grāds dod tiesības, izpildot uzņemšanas prasības attiecīgajā maģistra programmā, turpināt izglītību maģistra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26. punkts paredz, ka pēc bakalaura studiju programmas apguves piešķir bakalaura grādu nozarē (profesionālās darbības jomā) un sestā līmeņa profesionālo kvalifikāciju. Savukārt Augstskolu likuma 59. panta pirmās daļas 2. punkta b) apakšpunkts noteic, ka pēc pirmā cikla augstākās izglītības apguves var iegūt bakalaura grādu un sestā līmeņa profesionālo kvalifikāciju, par ko tiek izsniegts bakalaura un profesionālās kvalifikācijas diploms. Augstskolu likuma 57. panta sestā daļa noteic, ka studiju turpināšana nākamajā ciklā atbilstoši Latvijas kvalifikāciju ietvarstruktūras līmenim iespējama pēc iepriekšējā cikla pabeigšanas un valsts atzīta augstāko izglītību apliecinoša dokumenta saņemšanas. Ņemot vērā minēto, tiesības iegūt nākamā cikla augstāko izglītību dod attiecīgais valsts atzīts augstāko izglītību apliecinošs dokuments, kas profesionālās bakalaura studiju programmas gadījumā apliecina iegūtu bakalaura grādu un sestā līmeņa profesionālo kvalifikāciju. Tādējādi nav skaidrs, kāpēc projekta 27. punktā paredzēts, ka tiesības turpināt izglītības ieguvi nākamā cikla augstākajā izglītībā dod tikai bakalaura grāds.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nepieciešams izvērtēt projektā lietoto terminu "maģistra studiju programma", ņemot vērā to, ka atbilstoši projekta 4. punktā noteiktajam secināms, ka runa ir par profesionālām maģistra studiju programmām. Proti, Augstskolu likums pēc būtības nenodala profesionālas un akadēmiskas maģistra studiju programmas, taču projekta kontekstā, lietojot terminu "maģistra studiju programmas", nevar konstatēt, kurā brīdī ir runa par profesionālām maģistra studiju programmām, kuru standartu nosaka projekts, un kurā brīdī - par jebkuru maģistra studiju programmu, proti, vispārīgi aptverot gan profesionālas, gan akadēmiskas maģistra studiju programmas. Tādējādi no projekta 27. punkta varētu secināt, ka pēc bakalaura grāda ieguves ir atļauts turpināt studijas tikai profesionālajā maģistra studiju programmā, lai gan no Augstskolu likuma 57. panta sestās daļas izriet, ka var studēt nākamā cikla studiju programmā, šajā gadījumā tās būtu visas otrā cikla augstākās izglītības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27.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27.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Iegūts bakalaura grāds un sestā līmeņa profesionālā kvalifikācija, par ko tiek izsniegts bakalaura un profesionālās kvalifikācijas diploms, dod tiesības, izpildot uzņemšanas prasības attiecīgajā studiju programmā, turpināt izglītību otrā cikla augstākās izglītības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un viens gads pilna laika studijās ar noteikumu, ka kopējais pirmā cikla augstākās izglītības un maģistra studiju programmu apjoms nav mazāks par 300 kredītpunktiem un pieciem gadiem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bakalaura pirmā cikla augstākās izglītības un maģistra studiju programmu apjoms nav mazāks par 300 kredītpunktiem.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studiju programmas ilgums gados, norādot tiesību akta projekta anotācijā, ka izstrādājot studiju programmas, tiesību akta projekta 12., 19., 30., 41. un 49. punktā noteiktais studiju programmas apjoms kredītpunktos būs jāparedz sasniegt atbilstoši Augstskolu likuma 1.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pirmā cikla augstākās izglītības un maģistra studiju programmu apjoms nav mazāks par 300 kredītpunktiem.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un viens gads pilna laika studijās ar noteikumu, ka kopējais pirmā cikla augstākās izglītības un maģistra studiju programmu apjoms nav mazāks par 300 kredītpunktiem un pieciem gadiem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"Noteikumi par valsts profesionālās augstākās izglītības standartu" (turpmāk – projekts) 30. punktā noteikts maģistra studiju programmas apjoms, precizējot, ka  kopējais pirmā cikla augstākās izglītības un maģistra studiju programmu apjoms nav mazāks par 300 kredītpunktiem un pieciem gadiem pilna laika studijās. No minētās normas nav izprotams apjoma aprēķins pie nosacījuma, ja iepriekš, piem. bakalaura studijas notikušas nepilna laika studijās. Rosinām apjomu noteikt tikai kredītpunktos, jo tādējādi veidojas arī elastīgāka pieeja, piemēram, pēc ārvalstu studijām, kurās ir atšķirīgs studiju ilgums, turpinot studijas Latvijā. Iegūto izglītību (satura apjomu) nevar uzskaitīt kalendārā veidā, to nosaka satura apjoms, kas rēķināms kredītpunktos. Lūdzam precizēt minēto projekta normu par nosacījumiem par kopējo pirmā cikla augstākās izglītības un maģistra studiju programmu apjomu. Analoģiska juridiskas konstrukcijas tiesību norma ietverta arī projekta 41.punktā.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studiju programmas apjoms ir ne mazāk kā 60 kredītpunkti un viens gads pilna laika studijās ar noteikumu, ka kopējais pirmā cikla augstākās izglītības un maģistra studiju programmu apjoms nav mazāks par 300 kredītpunktiem.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studiju programmas ilgums gados, norādot tiesību akta projekta anotācijā, ka izstrādājot studiju programmas, tiesību akta projekta 12., 19., 30., 41. un 49. punktā noteiktais studiju programmas apjoms kredītpunktos būs jāparedz sasniegt atbilstoši Augstskolu likuma 1.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pirmā cikla augstākās izglītības un maģistra studiju programmu apjoms nav mazāks par 300 kredītpunktiem.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Maģistra studiju programmas apjoms ir ne mazāk kā 60 kredītpunkti un viens gads ar noteikumu, ka kopējais bakalaura un maģistra studiju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Aicinām nenorādīt gadu skaitu, jo to jau nosaka kredītpunktu apjoms; līdzīgi kā 12. punktā, kur gadi nav minēti.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Maģistra studiju programmas apjoms ir ne mazāk kā 60 kredītpunkti, ar noteikumu, ka kopējais bakalaura un maģistra studiju apjoms nav mazāks par 300 kredītpunktiem.”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tiesību akta projekta 12. punkta redakcija norādot studiju ilgumu gados pilna laika studijās atbilstoši Augstskolu likuma 57. panta trešā daļā noteiktajam. Tiesību akta projekta 27. punkta redakcija izteikta atbilstoši Augstskolu likuma 57. panta ceturtajai daļai, kur noteikts, ka pilna laika otrā cikla studiju apjoms ir ne mazāks kā 60 kredītpunkti un viens gads ar noteikumu, ka kopējais pirmā un otrā cikla studiju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pirmā cikla augstākās izglītības un maģistra studiju programmu apjoms nav mazāks par 300 kredītpunktiem.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Maģistra studiju programmas apjoms ir ne mazāk kā 60 kredītpunkti un viens gads ar noteikumu, ka kopējais bakalaura un maģistra studiju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28. punktu, ņemot vērā to, ka pirmā cikla augstāko izglītību var iegūt ne tikai bakalaura studiju programmā. Lai varētu iegūt otrā cikla augstāko izglītību un Latvijas kvalifikācijas ietvarstruktūras septīto kvalifikācijas līmeni (projekta 28. punktā runa ir par maģistra līmeņa studijām, kas atbilst minētajam), pirmā un otrā cikla augstākās izglītības studiju apjoms kopumā nedrīkst būt mazāks par 300 kredītpunktiem un pieciem gadiem. Minētais izriet no Augstskolu likuma 57. panta ceturtās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nepieciešams izvērtēt projektā lietotos terminus "bakalaura studijas" un "bakalaura studiju programma", ņemot vērā to, ka atbilstoši projekta 3. punktā noteiktajam secināms, ka runa ir par profesionālām bakalaura studiju programmām. Proti, Augstskolu likums pēc būtības nenodala profesionālas un akadēmiskas bakalaura studiju programmas, taču projekta kontekstā, lietojot terminu "bakalaura studijas" un "bakalaura studiju programmas", nevar konstatēt, kurā brīdī ir runa par profesionālām bakalaura studiju programmām, kuru standartu nosaka projekts, un kurā brīdī - par jebkuru bakalaura studiju programmu, proti, vispārīgi aptverot gan profesionālas, gan akadēmiskas bakalaura studiju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pirmā cikla augstākās izglītības un maģistra studiju programmu apjoms nav mazāks par 300 kredītpunktiem.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Maģistra studiju programmas saturs nodrošina programmas studiju rezultātu apguvi, kas nepieciešama profesionālās darbības veikšanai atbilstoši ietvarstruktūras septītā profesionālās kvalifikācijas līmeņa zināšanām, prasmēm un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lietot profesionālās izglītības likuma 24. panta 1. daļā lietoto "vispārējā un profesionālā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Jādzēš "ietvarstruktūras".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studiju programmas saturs nodrošina programmas studiju rezultātu apguvi, kas nepieciešama profesionālās darbības veikšanai atbilstoši septītā profesionālās kvalifikācijas līmeņa </w:t>
            </w:r>
            <w:r w:rsidR="00000000" w:rsidRPr="00000000" w:rsidDel="00000000">
              <w:rPr>
                <w:b w:val="1"/>
                <w:rtl w:val="0"/>
              </w:rPr>
              <w:t xml:space="preserve">vispārējai un profesionālai </w:t>
            </w:r>
            <w:r w:rsidR="00000000" w:rsidRPr="00000000" w:rsidDel="00000000">
              <w:rPr>
                <w:rtl w:val="0"/>
              </w:rPr>
              <w:t xml:space="preserve">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 punkta redakcija. Profesionālās izglītības likuma 24. panta pirmā daļā noteikts, ka “vispārējā un profesionālā kompetence” ir nepieciešama profesionālās darbības pienākumu un uzdevumu izpildei nevis studiju rezultātu sasniegšanai atbilstoši ietvarstruktūras sestās profesionālās kvalifikācijas līmenim. Profesionālās izglītības likuma 1. panta otrās daļas 9 .punktā noteikts, ka profesionālās kvalifikācijas līmenis ir Latvijas kvalifikāciju ietvarstruktūrai atbilstoša teorētiskā un praktiskā sagatavotība, kuru raksturo attiecīgajā līmenī sasniedzamie mācīšanās rezultāti, kas dod iespēju veikt noteiktai sarežģītības un atbildības pakāpei atbilstošu darbu. Tiesību akta projektā vārds “ietvarstruktūras” ir saīsinājums vārdu kopai “Latvijas kvalifikāciju ietvarstruktūras”. Svītrojot vārdu “ietvarstruktūras” nebūs saprotams kādiem profesionālās kvalifikācijas līmeņiem atbilstoši jānodrošina studiju rezultātu sasniegšana.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Maģistra studiju programmas saturs nodrošina programmas studiju rezultātu apguvi, kas nepieciešama profesionālās darbības veikšanai atbilstoši ietvarstruktūras septītā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Maģistra studijuprogrammas saturs nodrošina programmas studiju rezultātu (zināšanas, prasmes un kompetences) apguvi, kas nepieciešama profesionālās darbības veikšanai atbilstoši ietvarstruktūras septītā profesionālās kvalifikācijas līmeņa zināšanām, prasmēm un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punktā iekavās lietoto formulējumu, veidojot to atbilstoši Profesionālās izglītības likuma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Maģistra studiju programmas saturs nodrošina studiju rezultātu sasniegšanu (profesionālās kompetences), kas nepieciešama profesionālās darbības veikšanai atbilstoši ietvarstruktūras septītā profesionālās kvalifikācijas līmeņa zināšanām, prasmēm un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29. punkta redakcija un svītrots studiju rezultātu precizējums iekavās, jo studiju rezultāti ir definēti Augstskolu likuma 1. panta 15.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Maģistra studiju programmas saturs nodrošina programmas studiju rezultātu apguvi, kas nepieciešama profesionālās darbības veikšanai atbilstoši ietvarstruktūras septītā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maģistra studiju programmas apjoma (izņemot to apjomu, kas paredzēts praksei un diplomdarba (diplomprojekta) un maģistra darba vai arī diplomdarba (diplomprojekta) vai maģistra darba izstrādei) pilna laika studijās ne mazāk kā 30 procentus veido kontaktstundas.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33.4. apakšpunktā noteikts valsts pārbaudījuma apjoms kredītpunktos, nevis maģistra darba un diplomdarba (diplomprojekta) apjoms kredītpunktos. Tādējādi lūdzam skaidrot anotācijā, kāpēc projekta 32. punktā ir paredzēts kontaktstundu skaita noteikšanā ņemt vērā tikai maģistra darba un diplomdarba (diplomprojekta) izstrādei paredzēto apjomu, nevis visu valsts pārbaudījumam paredzēto apjomu, vai precizēt projekta 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maģistra studiju programmas apjoma (izņemot to apjomu, kas paredzēts praksei un diplomdarba (diplomprojekta) un maģistra darba vai arī diplomdarba (diplomprojekta) vai maģistra darba izstrādei) pilna laika studijās ne mazāk kā 30 procentus veido kontaktstundas.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No maģistra studiju programmas apjoma (izņemot to apjomu, kas paredzēts praksei un diplomdarba (diplomprojekta) vai maģistra darba izstrādei) pilna laika studijās ne mazāk kā 30 procentus veido kontaktstundas.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maģistra grāda un profesionālās kvalifikācijas iegūšanai noslēdzas ar valsts pārbaudījumu, kura sastāvdaļa var būt diplomdarba (diplomprojekta) un maģistra darba izstrādāšana un aizstāvēšana vai arī diplomdarba (diplomprojekta) vai maģistra darba izstrādāšana un aizstāvēšana. Tādējādi valsts pārbaudījuma sastāvdaļa var būt gan diplomdarba (diplomprojekta), gan maģistra darba izstrādāšana un aizstāvēšana, nevis tikai viena no tiem izstrādāšana un aizstāvēšana. Savukārt Augstskolu likuma 58. panta ceturtā daļa paredz, ka otrā cikla profesionālās augstākās izglītības programmās, tostarp projektā paredzētajās profesionālajās maģistra studiju programmās, valsts pārbaudījuma sastāvdaļa var būt arī valsts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projekta 31.4. apakšpunktā noteikts valsts pārbaudījuma apjoms kredītpunktos, nevis maģistra darba un diplomdarba (diplomprojekta) apjoms kredītpunktos.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30.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30.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No maģistra studiju programmas apjoma (izņemot to apjomu, kas paredzēts praksei un diplomdarba (diplomprojekta) un maģistra darba vai arī diplomdarba (diplomprojekta) vai maģistra darba izstrādei) pilna laika studijās ne mazāk kā 30 procentus veido kontaktstundas.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prakse vismaz 39 kredītpunktu apjomā, ja tā ir paredzēta akadēmiskās izglītības bakalaura studiju programmas beidzējiem, vai vismaz deviņu kredītpunktu apjomā, ja tā ir paredzēta bakalaura studiju programmas beidzējiem. Praksi īsteno saskaņā ar šo noteikumu </w:t>
            </w:r>
            <w:r w:rsidR="00000000" w:rsidRPr="00000000" w:rsidDel="00000000">
              <w:rPr>
                <w:rtl w:val="0"/>
              </w:rPr>
              <w:t xml:space="preserve">26.</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 Augstskolu likuma neizriet studiju programmu iedalījums akadēmiskās studiju programmās un profesionālās studiju programmās. Augstskolu likumā ir minētas profesionālās studiju programmas, taču akadēmiskās studiju programmas minētas vairs nav. Ņemot vērā minēto, lūdzam precizēt projekta 33.3.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33.3. apakšpunkta redakcija. Termins “akadēmiskā izglītība” tiek lietots, piemēram, Izglītības likuma 1., 6. un 8.</w:t>
            </w:r>
            <w:r w:rsidR="00000000" w:rsidRPr="00000000" w:rsidDel="00000000">
              <w:rPr>
                <w:vertAlign w:val="superscript"/>
                <w:rtl w:val="0"/>
              </w:rPr>
              <w:t xml:space="preserve">1</w:t>
            </w:r>
            <w:r w:rsidR="00000000" w:rsidRPr="00000000" w:rsidDel="00000000">
              <w:rPr>
                <w:rtl w:val="0"/>
              </w:rPr>
              <w:t xml:space="preserve"> pantā. Izglītības likuma 6. pants nosaka, ka profesionālā izglītība tāpat kā akadēmiskā izglītība ir viens no izglītības veidiem. Augstskolu likuma 59. pantā noteikto bakalaura grādu var iegūt, apgūstot akadēmiskās izglītības pirmā cikla augstākās izglītības programmu, bet bakalaura grādu un sestā līmeņa profesionālo kvalifikāciju vai sestā līmeņa profesionālo kvalifikāciju var iegūt, apgūstot pirmā cikla profesionālās augstākās izglītības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prakse vismaz 39 kredītpunktu apjomā, ja tā ir paredzēta akadēmiskās izglītības bakalaura studiju programmas beidzējiem, vai vismaz deviņu kredītpunktu apjomā, ja tā ir paredzēta profesionālās izglītības bakalaura studiju programmas beidzējiem. Praksi īsteno saskaņā ar šo noteikumu </w:t>
            </w:r>
            <w:r w:rsidR="00000000" w:rsidRPr="00000000" w:rsidDel="00000000">
              <w:rPr>
                <w:rtl w:val="0"/>
              </w:rPr>
              <w:t xml:space="preserve">26.</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prakse vismaz 39 kredītpunktu apjomā, ja tā ir paredzēta akadēmiskās bakalaura studiju programmas beidzējiem, vai vismaz deviņu kredītpunktu apjomā, ja tā ir paredzēta bakalaura programmas beidzējiem. Praksi īsteno saskaņā ar šo noteikumu </w:t>
            </w:r>
            <w:r w:rsidR="00000000" w:rsidRPr="00000000" w:rsidDel="00000000">
              <w:rPr>
                <w:rtl w:val="0"/>
              </w:rPr>
              <w:t xml:space="preserve">24.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prakse vismaz 39 kredītpunktu apjomā, ja tā ir paredzēta akadēmiskās bakalaura studiju programmas beidzējiem, vai vismaz deviņu kredītpunktu apjomā, ja tā ir paredzēta bakalaura </w:t>
            </w:r>
            <w:r w:rsidR="00000000" w:rsidRPr="00000000" w:rsidDel="00000000">
              <w:rPr>
                <w:u w:val="single"/>
                <w:rtl w:val="0"/>
              </w:rPr>
              <w:t xml:space="preserve">studiju </w:t>
            </w:r>
            <w:r w:rsidR="00000000" w:rsidRPr="00000000" w:rsidDel="00000000">
              <w:rPr>
                <w:rtl w:val="0"/>
              </w:rPr>
              <w:t xml:space="preserve">programmas beidzējiem. Praksi īsteno saskaņā ar šo noteikumu 24.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prakse vismaz 39 kredītpunktu apjomā, ja tā ir paredzēta akadēmiskās izglītības bakalaura studiju programmas beidzējiem, vai vismaz deviņu kredītpunktu apjomā, ja tā ir paredzēta profesionālās izglītības bakalaura studiju programmas beidzējiem. Praksi īsteno saskaņā ar šo noteikumu </w:t>
            </w:r>
            <w:r w:rsidR="00000000" w:rsidRPr="00000000" w:rsidDel="00000000">
              <w:rPr>
                <w:rtl w:val="0"/>
              </w:rPr>
              <w:t xml:space="preserve">26.</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valsts pārbaudījums, kura sastāvdaļa ir diplomdarba (diplomprojekta) un maģistra darba izstrādāšana un aizstāvēšana vai arī diplomdarba (diplomprojekta) vai maģistra darba izstrādāšana un aizstāvēšana vai valsts eksāmens, vismaz 30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maģistra grāda un profesionālās kvalifikācijas iegūšanai noslēdzas ar valsts pārbaudījumu, kura sastāvdaļa var būt diplomdarba (diplomprojekta) un maģistra darba izstrādāšana un aizstāvēšana vai arī diplomdarba (diplomprojekta) vai maģistra darba izstrādāšana un aizstāvēšana. Savukārt Augstskolu likuma 58. panta ceturtā daļa paredz, ka otrā cikla profesionālās augstākās izglītības programmās, tostarp projektā paredzētajās profesionālajās maģistra studiju programmās, valsts pārbaudījuma sastāvdaļa var būt arī valsts eksāmens. Tādējādi Augstskolu likums jau ir noteicis, kādas var būt valsts pārbaudījuma sastāvdaļas. Ņemot vērā minēto, atkārtoti lūdzam precizēt projekta 33.4. apakšpunktu, svītrojot tajā ietverto valsts pārbaudījuma sastāvdaļu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ietverto valsts pārbaudījuma sastāvdaļu uzskaitījums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valsts pārbaudījums vismaz 30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valsts pārbaudījums, kura sastāvdaļa ir diplomdarba (diplomprojekta) vai maģistra darba izstrādāšana un aizstāvēšana, vismaz 30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otrā daļa paredz, ka studiju programmas maģistra grāda un profesionālās kvalifikācijas iegūšanai noslēdzas ar valsts pārbaudījumu, kura sastāvdaļa var būt diplomdarba (diplomprojekta) un maģistra darba izstrādāšana un aizstāvēšana vai arī diplomdarba (diplomprojekta) vai maģistra darba izstrādāšana un aizstāvēšana. Tādējādi valsts pārbaudījuma sastāvdaļa var būt gan diplomdarba (diplomprojekta), gan maģistra darba izstrādāšana un aizstāvēšana, nevis tikai viena no tiem izstrādāšana un aizstāvēšana. Savukārt Augstskolu likuma 58. panta ceturtā daļa paredz, ka otrā cikla profesionālās augstākās izglītības programmās, tostarp projektā paredzētajās profesionālajās maģistra studiju programmās, valsts pārbaudījuma sastāvdaļa var būt arī valsts eksāmens. Ņemot vērā minēto, lūdzam precizēt projekta 31.4.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31.4.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 valsts pārbaudījums vismaz 30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Papildus šo noteikumu </w:t>
            </w:r>
            <w:r w:rsidR="00000000" w:rsidRPr="00000000" w:rsidDel="00000000">
              <w:rPr>
                <w:rtl w:val="0"/>
              </w:rPr>
              <w:t xml:space="preserve">31.</w:t>
            </w:r>
            <w:r w:rsidR="00000000" w:rsidRPr="00000000" w:rsidDel="00000000">
              <w:rPr>
                <w:rtl w:val="0"/>
              </w:rPr>
              <w:t xml:space="preserve"> punktā minētajam maģistra studiju programmas obligātajā saturā ietver arī studiju kursus, kuri nodrošina profesionālās kompetences sasniegšanu uzņēmējdarbībā (inovācijas, uzņēmumu organizācija un dibināšana, vadīšanas metodes,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ja tie nav apgūti zemāka cikla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Papildus šo noteikumu 31. punktā minētajam maģistra studiju programmas obligātajā saturā ietver arī studiju kursus, kuri nodrošina profesionālās kompetences sasniegšanu uzņēmējdarbībā (inovācijas, uzņēmumu organizācija un dibināšana, vadīšanas metodes,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ja tie nav apgūti zemāka cikla </w:t>
            </w:r>
            <w:r w:rsidR="00000000" w:rsidRPr="00000000" w:rsidDel="00000000">
              <w:rPr>
                <w:u w:val="single"/>
                <w:rtl w:val="0"/>
              </w:rPr>
              <w:t xml:space="preserve">studiju</w:t>
            </w:r>
            <w:r w:rsidR="00000000" w:rsidRPr="00000000" w:rsidDel="00000000">
              <w:rPr>
                <w:rtl w:val="0"/>
              </w:rPr>
              <w:t xml:space="preserve">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Papildus šo noteikumu </w:t>
            </w:r>
            <w:r w:rsidR="00000000" w:rsidRPr="00000000" w:rsidDel="00000000">
              <w:rPr>
                <w:rtl w:val="0"/>
              </w:rPr>
              <w:t xml:space="preserve">33.</w:t>
            </w:r>
            <w:r w:rsidR="00000000" w:rsidRPr="00000000" w:rsidDel="00000000">
              <w:rPr>
                <w:rtl w:val="0"/>
              </w:rPr>
              <w:t xml:space="preserve"> punktā minētajam maģistra studiju programmas obligātajā saturā ietver arī studiju kursus vai studiju moduļus, kuri nodrošina profesionālās kompetences sasniegšanu uzņēmējdarbībā (inovācijas, uzņēmumu organizācija un dibināšana, vadīšanas metodes, projektu izstrādes un vadīšanas pamati, lietvedības un finanšu uzskaites sistēma, zināšanas par darba tiesisko attiecību regulējumu, tai skaitā par sociālā dialoga veidošanu sabiedrībā, kā arī zināšanas par citām novitātēm uzņēmējdarbības vai iestādes vadīšanā), ja tie nav apgūti zemāka cikla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studējošais Vides aizsardzības likumā un Civilās aizsardzības un katastrofas pārvaldīšanas likumā noteiktās prasības nav apguvis zemāka cikla programmā, viņš tās apgūst papildus maģistra studiju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Ja studējošais Vides aizsardzības likumā un Civilās aizsardzības un katastrofas pārvaldīšanas likumā noteiktās prasības nav apguvis zemāka cikla </w:t>
            </w:r>
            <w:r w:rsidR="00000000" w:rsidRPr="00000000" w:rsidDel="00000000">
              <w:rPr>
                <w:u w:val="single"/>
                <w:rtl w:val="0"/>
              </w:rPr>
              <w:t xml:space="preserve">studiju</w:t>
            </w:r>
            <w:r w:rsidR="00000000" w:rsidRPr="00000000" w:rsidDel="00000000">
              <w:rPr>
                <w:rtl w:val="0"/>
              </w:rPr>
              <w:t xml:space="preserve"> programmā, viņš tās apgūst papildus maģistra studiju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Ja studējošais Vides aizsardzības likumā un Civilās aizsardzības un katastrofas pārvaldīšanas likumā noteiktās prasības nav apguvis zemāka cikla studiju programmā, viņš tās apgūst papildus maģistra studiju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Iepriekšējais LDDK iebildums nav pilnībā ņemts vērā. Tā kā profesijas jēdziens vairs nav iekļauts Profesionālās izglītības likumā (2022. gada grozījumi), aicinām tā vietā lietot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lietot Profesionālās izglītības likumā lietoto terminu "vispārējā un profesionālā kompetence" (24. panta 1. daļa, Profesijas standarta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w:t>
            </w:r>
            <w:r w:rsidR="00000000" w:rsidRPr="00000000" w:rsidDel="00000000">
              <w:rPr>
                <w:b w:val="1"/>
                <w:rtl w:val="0"/>
              </w:rPr>
              <w:t xml:space="preserve">profesionālai kvalifikācijai </w:t>
            </w:r>
            <w:r w:rsidR="00000000" w:rsidRPr="00000000" w:rsidDel="00000000">
              <w:rPr>
                <w:rtl w:val="0"/>
              </w:rPr>
              <w:t xml:space="preserve">nepieciešamo </w:t>
            </w:r>
            <w:r w:rsidR="00000000" w:rsidRPr="00000000" w:rsidDel="00000000">
              <w:rPr>
                <w:b w:val="1"/>
                <w:rtl w:val="0"/>
              </w:rPr>
              <w:t xml:space="preserve">vispārējo un profesionālo</w:t>
            </w:r>
            <w:r w:rsidR="00000000" w:rsidRPr="00000000" w:rsidDel="00000000">
              <w:rPr>
                <w:rtl w:val="0"/>
              </w:rPr>
              <w:t xml:space="preserve"> 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“profesija” Profesionālās izglītības likumā tiek lietots, piemēram, 1. panta otrās daļas 7. punktā vai 24. pantā, kur noteikts, ka profesijas standarts ir dokuments, kurā ietvertas profesionālās kvalifikācijas prasības, tai skaitā profesionālās darbības pienākumi un uzdevumi, to izpildei nepieciešamā vispārējā un profesionālā kompetence un prasības attiecībā uz iepriekš iegūto izglītību, vienai vai vairākām savstarpēji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“normatīvajiem aktiem, kas nosaka profesionālās augstākās izglītības programmā studējošam attiecīgai profesijai nepieciešamo kompetenci, teorētisko un praktisko zināšanu apjomu” ir atsauce uz Ministru kabineta noteikumiem, nenorādot konkrētus Ministru kabineta noteikumus, bet norādot regulējuma jomu, lai izvairītos no iespējamiem tehniskiem grozījumiem nākotnē (normatīvisma), piemēram, normatīvais akts, kas nosaka profesionālās augstākās izglītības programmā studējošam attiecīgai profesijai nepieciešamo kompetenci, teorētisko un praktisko zināšanu apjomu ir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izpildītas uzņemšanas prasības, maģistra studiju programmā var imatrikulēt studējošos ar iepriekš iegūtu pirmā cikla augstāko izglītību, ar noteikumu, ka pilna laika studijās kopējais pirmā cikla augstākās izglītības un maģistra studiju programmu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izpildītas uzņemšanas prasības, maģistra studiju programmā var imatrikulēt studējošos ar iepriekš iegūtu grādu, vai profesionālo kvalifikāciju, kura iegūta,pirmā cikla augstāko izglītību, ar noteikumu, ka pilna laika studijās pabeidzot vismaz četrus gadus ilgukopējais pirmā cikla augstākās izglītības un maģistra studiju programmu apjoms nav mazāks par 300 kredītpunktiem.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36. punkts atbilstoši Tieslietu ministrijas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Ja izpildītas uzņemšanas prasības, maģistra studiju programmā var imatrikulēt studējošos ar iepriekš iegūtu pirmā cikla augstāko izglītību, ar noteikumu, ka pilna laika studijās kopējais pirmā cikla augstākās izglītības un maģistra studiju programmu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36. punktu, jo tajā ietvertais regulējums jau izriet no projekta 29. un 30.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36.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izpildītas uzņemšanas prasības, maģistra studiju programmā var imatrikulēt studējošos ar iepriekš iegūtu grādu, vai profesionālo kvalifikāciju, kura iegūta, pilna laika studijās pabeidzot vismaz četrus gadus ilgu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34. punktā noteikts nepieciešamais studiju programmas ilgums gados. Aicinām precizēt punktu, un ilgumu izteikt kredītpunktos.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Ja izpildītas uzņemšanas prasības, maģistra studiju programmā var imatrikulēt studējošos ar iepriekš iegūtu grādu, vai profesionālo kvalifikāciju, kura iegūta, pilna laika studijās pabeidzot vismaz četrus gadus ilgu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34. punktu, ņemot vērā to, ka Augstskolu likuma 57. panta sestā daļa paredz, ka studiju turpināšana nākamajā ciklā atbilstoši Latvijas kvalifikāciju ietvarstruktūras līmenim iespējama pēc iepriekšējā cikla pabeigšanas un valsts atzīta augstāko izglītību apliecinoša dokumenta saņemšanas. Savukārt Augstskolu likuma 59. panta pirmās daļas 2. punkts paredz, ka pirmā cikla augstākajā izglītībā var iegūt bakalaura grādu, par ko tiek izsniegts bakalaura diploms, bakalaura grādu un sestā līmeņa profesionālo kvalifikāciju, par ko tiek izsniegts bakalaura un profesionālās kvalifikācijas diploms, sestā līmeņa profesionālo kvalifikāciju, par ko tiek izsniegts profesionālās kvalifikācijas diploms. No projekta 34. punkta nevar izsecināt, vai tajā minēta visa iepriekš iegūtā augstākā izglītība, pēc kuras ieguves var imatrikulēt maģistra studiju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Maģistra studiju programmā studējošie ar iepriekš iegūtu akadēmiskās izglītības bakalaura grādu pēc sekmīgas maģistra studijas programmas apguves iegūst septītā līmeņa profesionālo kvalifikāciju un maģistra grādu.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37. punktu, ņemot vērā to, ka tajā ietvertais regulējums jau izriet no projekta 39.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Maģistra studiju programmā studējošie ar iepriekš iegūtu akadēmisko bakalaura grādu pēc sekmīgas maģistra studijas programmas apguves iegūst septītā līmeņa profesionālo kvalifikāciju un maģistra grādu.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izvērtēt piedāvātas normas atbilstību Profesionālās izglītības likuma 24. panta pirmajā daļā noteiktajam, ka profesionālās kvalifikācijas prasībās var tikt iekļautas prasības attiecībā uz iepriekš iegūto izglītību. LDDK ieskatā tas nozīmē, ka profesionālās kvalifikācijas prasībās var tikt noteikta prasība pēc iegūtas sestā līmeņa profesionālās kvalifikācijas, lai varētu iegūt septītā līmeņa kvalifikāciju.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35. punkts, jo kādu grādu un kvalifikāciju iegūst pēc maģistra studiju programmas apguves, noteikts 37.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Maģistra studiju programmā studējošie ar iepriekš iegūtu akadēmisko bakalaura grādu pēc sekmīgas maģistra studijas programmas apguves iegūst septītā līmeņa profesionālo kvalifikāciju un maģistra grādu.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35. punktu, ņemot vērā to, ka no Augstskolu likuma 59. panta pirmās daļas 2. punkta neizriet, ka varēs iegūt akadēmisko bakalaura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projekta 35. punkta nepieciešamību, ņemot vērā to, ka šis regulējums jau izriet no projekta 37.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Maģistra studiju programmas studiju satura un īstenošanas aprakstā studiju kursu izvēli, studiju kursu saturu un apjomu, kā arī prakses saturu atbilstoši iegūstamajam grādam nosaka saskaņā ar profesijas standarta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38. punkts paredz, ka maģistra studiju programmas saturu atbilstoši iegūstamajam grādam nosaka saskaņā ar profesijas standartu. Atkārtoti vēršam uzmanību uz to, ka pēc maģistra studiju programmas var tikt piešķirta arī profesionālā kvalifikācija, atbilstoši kurai nosakāms studiju programmas saturs, kā arī profesijas standarts attiecināms uz profesionālo kvalifikāciju, nevis iegūstamo grādu. Ņemot vērā minēto, atkārtoti lūdzam precizēt projekta 38.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kā arī prakses saturu atbilstoši iegūstamajam grādam nosaka saskaņā ar profesijas standarta (ja tas ir saskaņots Nacionālās trīspusējās sadarbības padomes Profesionālās izglītības un nodarbinātības trīspusējās sadarbības apakšpadomē) prasībām, ko normatīvā dokumentā paredz attiecīgajā nozarē vai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36. punkts paredz, ka maģistra studiju programmas saturu atbilstoši iegūstamajam grādam nosaka saskaņā ar profesijas standartu. Vēršam uzmanību uz to, ka pēc maģistra studiju programmas var tikt piešķirta arī profesionālā kvalifikācija, atbilstoši kurai nosakāms studiju programmas saturs, kā arī profesijas standarts attiecināms uz profesionālo kvalifikāciju, nevis iegūstamo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saprotama piebilde "prasībām, ko normatīvā dokumentā paredz attiecīgajā nozarē vai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projekta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Maģistra studiju programmas studiju satura un īstenošanas aprakstā studiju kursu izvēli, studiju kursu saturu un apjomu, tostarp, nosakot darba vidē īstenojamo studiju saturu un apjomu, kā arī prakses saturu atbilstoši iegūstamajam grādam un iegūstamajai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Pēc maģistra studiju programmas apguves piešķir maģistra grādu nozarē (profesionālās darbības jomā), kā arī septītā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nosaka, ka pēc maģistra studiju programmas obligāti ir piešķirama profesionālā kvalifikācija (normas redakcija: “Otrā cikla profesionālo augstāko izglītību un septītā līmeņa profesionālo kvalifikāciju [..] iegūst[..]).Līdz šim tiesiskais regulējums paredzēja, ka pēc profesionālā  maģistra studiju programmas ir tiesības iegūt profesionālo grādu un profesionālo kvalifikāciju vai tikai profesionālo grādu bez kvalifikācijas, , ja personai ir iegūta zemāka līmeņa profesionālā kvalifikācija (tikai akadēmiskās studiju programmas beidzējiem paredzot obligātu arī profesionālās kvalifikācijas ieguvi), un tas atbilst arī pašreizējam Augstskolu likuma regulējumam, taču Projekta 4. punkta redakcija, kopsakarā ar Projekta 37.punktu, sašaurina Augstskolu likuma 59. panta jēgu, paredzot obligātu profesionālās kvalifikācijas ieguvi, pabeidzot maģistra studiju programmu, lai gan daudzās nozarēs pat nav izstrādāti 7. līmeņa profesionālās kvalifikācijas profesiju standarti. Turklāt, atbilstoši spēkā esošajiem MK noteikumiem Nr.202 pašlaik piešķir profesionālo maģistra grādu.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37.punkts būtu izsakāms šādā redakcijā: “37. Pēc maģistra studiju programmas apguves piešķir profesionālo maģistra grādu nozarē (profesionālās darbības jomā) vai profesionālo maģistra grādu nozarē (profesionālās darbības jomā) un septītā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37.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Pēc maģistra studiju programmas apguves piešķir maģistra grādu un septītā līmeņa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Maģistra grāds dod tiesības, izpildot uzņemšanas prasības attiecīgajā doktora studiju programmā, turpināt izglītību doktora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Maģistra grāds dod tiesības turpināt izglītību doktora studiju programmā, izpildot šīs programmas uzņemšanas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Iegūts maģistra grāds un septītā līmeņa profesionālā kvalifikācija, par ko tiek izsniegts maģistra un profesionālās kvalifikācijas diploms, dod tiesības, izpildot uzņemšanas prasības attiecīgajā studiju programmā, turpināt izglītību trešā cikla augstākās izglītības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Maģistra grāds dod tiesības, izpildot uzņemšanas prasības attiecīgajā doktora studiju programmā, turpināt izglītību doktora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37. punkts paredz, ka pēc maģistra studiju programmas apguves piešķir maģistra grādu nozarē (profesionālās darbības jomā), kā arī septītā līmeņa profesionālo kvalifikāciju. Savukārt Augstskolu likuma 59. panta pirmās daļas 3. punkta b) apakšpunkts noteic, ka pēc otrā cikla augstākās izglītības apguves var iegūt maģistra grādu un septītā līmeņa profesionālo kvalifikāciju, par ko tiek izsniegts maģistra un profesionālās kvalifikācijas diploms. Augstskolu likuma 57. panta sestā daļa noteic, ka studiju turpināšana nākamajā ciklā atbilstoši Latvijas kvalifikāciju ietvarstruktūras līmenim iespējama pēc iepriekšējā cikla pabeigšanas un valsts atzīta augstāko izglītību apliecinoša dokumenta saņemšanas. Ņemot vērā minēto, tiesības iegūt nākamā cikla augstāko izglītību dod attiecīgais valsts atzīts augstāko izglītību apliecinošs dokuments, kas profesionālās maģistra studiju programmas gadījumā apliecina iegūtu maģistra grādu un septītā līmeņa profesionālo kvalifikāciju. Tādējādi nav skaidrs, kāpēc projekta 38. punktā paredzēts, ka tiesības turpināt izglītības ieguvi nākamā cikla augstākajā izglītībā dod tikai maģistra grāds. Ņemot vērā minēto, lūdzam precizēt projekta 38.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38. punktā paredzēt, ka tiesības turpināt izglītību ir trešā cikla augstākās izglītības programmās, kas izriet no Augstskolu likumā lietotās terminoloģijas.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Iegūts maģistra grāds un septītā līmeņa profesionālā kvalifikācija, par ko tiek izsniegts maģistra un profesionālās kvalifikācijas diploms, dod tiesības, izpildot uzņemšanas prasības attiecīgajā studiju programmā, turpināt izglītību trešā cikla augstākās izglītības studiju programmā.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Garās profesionālās studiju programmas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nodaļa “Garās profesionālās studiju programmas obligātais saturs” attiecībā uz Projekta 3.3. apakšpunktā minētajā studiju programmām neatbilst Latvijas izglītības klasifikācijai un faktiskajai situācijai, jo ir profesionālās augstākās izglītības studiju programmas, kurās pēc vidējās izglītības iegūšanas studijas ir ne mazāk kā 4 gadus (koda pirmie cipari Latvijas izglītības klasifikācijā 42) un kurās iegūst 6. līmeņa profesionālo kvalifikāciju, savukārt kopējās 5 gadu ilguma studijas pēc vidējās izglītības (koda pirmie divi cipari Latvijas izglītības klasifikācijā 49) dod iespēju iegūt 7.līmeņa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Projektā ietvertais garās studiju programmas minimālais ilgums (5 gadi) un apjoms (300 kredītpunkti) atbilst tikai Projekta 4.2.punktā nosauktajai garajai studiju programmai (kods 49), bet ne Projekta 3.3. apakšpunktā nosauktajai garajai studiju programmai. Pat, ja nākotnē ir plānots grozīt Latvijas izglītības klasifikāciju, līdz šādi grozījumi stājas spēkā, ir jāvadās pēc esošā normatīvā regulējuma, kā arī faktiskās situācijas, jo pat grozot regulējumu, būs jādod pārejas laiks esošo studiju programmu pārveidošanai atbilstoši jaunajam tiesiskajam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Studiju programmas, kuru īsteno pēc vidējās izglītības programmas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Garās profesionālās studiju programmas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Profesionālās studiju programmas, kuru īsteno pēc vidējās izglītības apguves,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Studiju programmas, kuru īsteno pēc vidējās izglītības programmas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Garās profesionālās studiju programmas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projekta VII nodaļu ar projekta 27. un 38. punktā noteiktajam līdzīgu regulējumu, ņemot vērā to, ka arī pēc garās profesionālās studiju programmas apguves ir iespējas turpināt studijas nākamā cikla augstākās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 papildināta ar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Iegūta septītā līmeņa profesionālā kvalifikācija, par ko tiek izsniegts profesionālās kvalifikācijas diploms dod tiesības, izpildot uzņemšanas prasības attiecīgajā studiju programmā, turpināt izglītību trešā cikla augstākās izglītības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Studiju programmas, kuru īsteno pēc vidējās izglītības programmas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Studiju programmas, kuru īsteno pēc vidējās izglītības programmas apguves, apjoms ir ne mazāk kā 300 kredītpunkti un ilgums ir ne mazāks kā pieci gadi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un 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Studiju programmas, kuru īsteno pēc vidējās izglītības programmas apguves, apjoms ir ne mazāk kā 300 kredītpunkti.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studiju programmas ilgums gados, norādot tiesību akta projekta anotācijā, ka izstrādājot studiju programmas, tiesību akta projekta 12., 19., 30., 41. un 49. punktā noteiktais studiju programmas apjoms kredītpunktos būs jāparedz sasniegt atbilstoši Augstskolu likuma 1.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Studiju programmas, kuru īsteno pēc vidējās izglītības programmas apguves, apjoms ir ne mazāk kā 300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Garās profesionālās studiju programmas apjoms ir ne mazāk kā 300 kredītpunkti un ilgums ir ne mazāks kā pieci gadi.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39.-45. punktu. Aicinām 39.-45. punktu precizēt, un jēdzienu jeb vārdus “garā profesionālā studiju programma” (attiecīgajā locījumā) aizstāt ar vārdiem “profesionālā studiju programma, kuru īsteno pēc vidējās izglītības apguves” (attiecīgajā locījumā). Pieļaujama arī cita saīsināta jēdziena izvēle, tomēr neieviešot jaunu jēdzienu “garā profesionālā studiju programma”, sk. iebildumu pret MK noteikumu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39., 40., 41., 42., 43., 44. un 45.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Studiju programmas, kuru īsteno pēc vidējās izglītības programmas apguves, apjoms ir ne mazāk kā 300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Pilna laika studijās studiju programmas, kuru īsteno pēc vidējās izglītības programmas apguves, apjomu (izņemot to apjomu, kas paredzēts praksei un diplomdarba (diplomprojekta) izstrādei) veido kontaktstundas ne mazāk kā 40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43.6. apakšpunktā noteikts valsts pārbaudījuma apjoms kredītpunktos, nevis diplomdarba (diplomprojekta) apjoms kredītpunktos. Tādējādi lūdzam skaidrot anotācijā, kāpēc projekta 42. punktā ir paredzēts kontaktstundu skaita noteikšanā ņemt vērā tikai diplomdarba (diplomprojekta) izstrādei paredzēto apjomu, nevis visu valsts pārbaudījumam paredzēto apjomu, vai precizēt projekta 42.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Pilna laika studijās studiju programmas, kuru īsteno pēc vidējās izglītības programmas apguves, apjomu (izņemot to apjomu, kas paredzēts praksei un diplomdarba (diplomprojekta) izstrādei) veido kontaktstundas ne mazāk kā 40 procentu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No garās profesionālās studiju programmas apjoma (izņemot to apjomu, kas paredzēts praksei un diplomdarba (diplomprojekta) izstrādei) pilna laika studijās ne mazāk kā 40 procentus veido kontaktstundas.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ceturtā daļa paredz, ka pirmā un otrā cikla profesionālās augstākās izglītības programmās, valsts pārbaudījuma sastāvdaļa var būt arī valsts eksāmens. Vienlaikus vēršam uzmanību uz to, ka projekta 41.6. apakšpunktā noteikts valsts pārbaudījuma apjoms kredītpunktos, nevis diplomdarba (diplomprojekta) apjoms kredītpunktos. Ņemot vērā minēto, lūdzam precizēt projekta 40.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40.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Pilna laika studijās studiju programmas, kuru īsteno pēc vidējās izglītības programmas apguves, apjomu (izņemot to apjomu, kas paredzēts praksei un diplomdarba (diplomprojekta) izstrādei) veido kontaktstundas ne mazāk kā 40 procentu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valsts pārbaudījums, kas ir diplomdarba (diplomprojekta) izstrādāšana un aizstāvēšana vai valsts pārbaudījums, kura sastāvdaļa ir diplomdarba (diplomprojekta) izstrādāšana un aizstāvēšana, vismaz 18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ceturtā daļa paredz, ka pirmā un otrā cikla profesionālās augstākās izglītības programmās, valsts pārbaudījuma sastāvdaļa var būt arī valsts eksāmens. Ņemot vērā minēto, lūdzam precizēt projekta 41.6.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41.6.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41.6. valsts pārbaudījums vismaz 18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Garās profesionālās studiju programmas apguves laikā studējošais izstrādā un aizstāv vismaz trīs studiju darbus.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w:t>
            </w:r>
            <w:r w:rsidR="00000000" w:rsidRPr="00000000" w:rsidDel="00000000">
              <w:rPr>
                <w:u w:val="single"/>
                <w:rtl w:val="0"/>
              </w:rPr>
              <w:t xml:space="preserve">Profesionālās studiju programmas, kuru īsteno pēc vidējās izglītības apguves</w:t>
            </w:r>
            <w:r w:rsidR="00000000" w:rsidRPr="00000000" w:rsidDel="00000000">
              <w:rPr>
                <w:rtl w:val="0"/>
              </w:rPr>
              <w:t xml:space="preserve">, apguves laikā studējošais izstrādā un aizstāv vismaz trīs studiju </w:t>
            </w:r>
            <w:r w:rsidR="00000000" w:rsidRPr="00000000" w:rsidDel="00000000">
              <w:rPr>
                <w:u w:val="single"/>
                <w:rtl w:val="0"/>
              </w:rPr>
              <w:t xml:space="preserve">projektus </w:t>
            </w:r>
            <w:r w:rsidR="00000000" w:rsidRPr="00000000" w:rsidDel="00000000">
              <w:rPr>
                <w:rtl w:val="0"/>
              </w:rPr>
              <w:t xml:space="preserve">/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43.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Šo noteikumu </w:t>
            </w:r>
            <w:r w:rsidR="00000000" w:rsidRPr="00000000" w:rsidDel="00000000">
              <w:rPr>
                <w:rtl w:val="0"/>
              </w:rPr>
              <w:t xml:space="preserve">4.2.</w:t>
            </w:r>
            <w:r w:rsidR="00000000" w:rsidRPr="00000000" w:rsidDel="00000000">
              <w:rPr>
                <w:rtl w:val="0"/>
              </w:rPr>
              <w:t xml:space="preserve"> apakšpunktā minētās studiju programmas apguves laikā studējošais izstrādā un aizstāv vismaz trīs studiju projektus vai darbus.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Iepriekšējais LDDK iebildums nav pilnībā ņemts vērā. Tā kā profesijas jēdziens vairs nav iekļauts Profesionālās izglītības likumā (2022. gada grozījumi), aicinām tā vietā lietot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lietot Profesionālās izglītības likumā lietoto terminu "vispārējā un profesionālā kompetence" (24. panta 1. daļa, Profesijas standarta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w:t>
            </w:r>
            <w:r w:rsidR="00000000" w:rsidRPr="00000000" w:rsidDel="00000000">
              <w:rPr>
                <w:b w:val="1"/>
                <w:rtl w:val="0"/>
              </w:rPr>
              <w:t xml:space="preserve">profesionālai kvalifikācijai</w:t>
            </w:r>
            <w:r w:rsidR="00000000" w:rsidRPr="00000000" w:rsidDel="00000000">
              <w:rPr>
                <w:rtl w:val="0"/>
              </w:rPr>
              <w:t xml:space="preserve"> nepieciešamo </w:t>
            </w:r>
            <w:r w:rsidR="00000000" w:rsidRPr="00000000" w:rsidDel="00000000">
              <w:rPr>
                <w:b w:val="1"/>
                <w:rtl w:val="0"/>
              </w:rPr>
              <w:t xml:space="preserve">vispārējo un profesionālo </w:t>
            </w:r>
            <w:r w:rsidR="00000000" w:rsidRPr="00000000" w:rsidDel="00000000">
              <w:rPr>
                <w:rtl w:val="0"/>
              </w:rPr>
              <w:t xml:space="preserve">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“profesija” Profesionālās izglītības likumā tiek lietots, piemēram, 1. panta otrās daļas 7. punktā vai 24. pantā, kur noteikts, ka profesijas standarts ir dokuments, kurā ietvertas profesionālās kvalifikācijas prasības, tai skaitā profesionālās darbības pienākumi un uzdevumi, to izpildei nepieciešamā vispārējā un profesionālā kompetence un prasības attiecībā uz iepriekš iegūto izglītību, vienai vai vairākām savstarpēji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“normatīvajiem aktiem, kas nosaka profesionālās augstākās izglītības programmā studējošam attiecīgai profesijai nepieciešamo kompetenci, teorētisko un praktisko zināšanu apjomu” ir atsauce uz Ministru kabineta noteikumiem, nenorādot konkrētus Ministru kabineta noteikumus, bet norādot regulējuma jomu, lai izvairītos no iespējamiem tehniskiem grozījumiem nākotnē (normatīvisma), piemēram, normatīvais akts, kas nosaka profesionālās augstākās izglītības programmā studējošam attiecīgai profesijai nepieciešamo kompetenci, teorētisko un praktisko zināšanu apjomu ir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Studiju programmas, kuru īsteno pēc vidējās izglītības programmas apguves, satura un īstenošanas aprakstā, studiju kursu izvēli, studiju kursu saturu un apjomu, kā arī prakses saturu atbilstoši iegūstamajai profesionālajai kvalifikācijai nosaka saskaņā ar profesijas standarta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46.punktā noteikts, ka studiju programmas, kā arī prakses saturu atbilstoši iegūstamajai profesionālajai kvalifikācijai nosaka saskaņā ar profesijas standarta prasībām. Saskaņā ar Profesionālās izglītības likuma 22.pants nosaka profesionālās izglītības saturu reglamentējošie pamatdokumentus, t.sk.  profesijas standarts un tajā iekļautās profesionālās kvalifikācijas prasības. Ņemot vērā minēto lūdzam papildināt Projekta 46.punktu ar "profesijas standartiem un tajos ietvertajām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Analoģiska juridiskas konstrukcijas tiesību norma ietverta arī projekta 54.punktā.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vidējās izglītības programmas apguves, satura un īstenošanas aprakstā, studiju kursu izvēli, studiju kursu saturu un apjomu, kā arī prakses saturu atbilstoši iegūstamajai profesionālajai kvalifikācijai nosaka saskaņā ar profesijas standartu un tajā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46. un 54.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Garās profesionālās studiju programmas satura un īstenošanas aprakstā studiju kursu izvēli, studiju kursu saturu un apjomu, kā arī prakses saturu atbilstoši iegūstamajai profesionālajai kvalifikācijai nosaka saskaņā ar profesijas standarta (ja tas ir saskaņots Profesionālās izglītības un nodarbinātības trīspusējās sadarbības apakšpadomē) prasībām, ko normatīvā dokumentā paredz attiecīgajā nozarē vai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44. punktu, ņemot vērā to, ka nav saprotama piebilde "prasībām, ko normatīvā dokumentā paredz attiecīgajā nozarē vai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Studiju programmas, kuru īsteno pēc vidējās izglītības programmas apguves,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Pēc garās profesionālās studiju programmas apguves piešķir sestā vai septītā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norādot – pie kādiem nosacījumiem tiks izvēlēts piešķiramās profesionālās kvalifikācijas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Pēc garās profesionālās studiju programmas apguves piešķir sestā (ja iepriekš apgūta tikai vidējā izglītība) vai septītā (ja iepriekš apgūta pirmā cikla profesionālās augstākās izglītība)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45.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Pēc šo noteikumu </w:t>
            </w:r>
            <w:r w:rsidR="00000000" w:rsidRPr="00000000" w:rsidDel="00000000">
              <w:rPr>
                <w:rtl w:val="0"/>
              </w:rPr>
              <w:t xml:space="preserve">4.2.</w:t>
            </w:r>
            <w:r w:rsidR="00000000" w:rsidRPr="00000000" w:rsidDel="00000000">
              <w:rPr>
                <w:rtl w:val="0"/>
              </w:rPr>
              <w:t xml:space="preserve"> apakšpunktā minētās studiju programmas apguves piešķir septītā  līmeņa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Studiju programmas, kuru īsteno pēc īsā cikla, pirmā cikla vai otrā cikla augstākās izglītības apguves,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VIII nodaļa nosaka obligāto saturu tām profesionālajām studiju programmām, pēc kuru apguves var piešķirt gan sestajam ietvarstruktūras līmenim atbilstošu kvalifikāciju, gan septītajam ietvarstruktūras līmenim atbilstošu kvalifikāciju. Vienlaikus no VIII nodaļā ietvertā regulējuma neizriet, ka atkarībā no studiju programmas apguves rezultātā iegūstamā kvalifikācijas līmeņa ir atšķirīgs studiju programmas saturs. Piemēram, bakalaura un maģistra studiju programmas noslēgumā ir valsts pārbaudījums, kura apjoms bakalaura un maģistra studiju programmās ir atšķirīgs. Katram ietvarstruktūras līmenim ir noteikts iegūstamo zināšanu, prasmju un kompetenču apjoma līmenis, tādējādi arī studiju programmām, kurās iegūst atšķirīgus ietvarstruktūras līmeņus, ir jābūt atšķirīgām. Ņemot vērā minēto, lūdzam izvērtēt projekta VIII nodaļā ietverto regulējumu un to attiecīgi precizēt vai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VIII nodaļā ietvertais regulējums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Studiju programmas, kuru īsteno pēc īsā cikla vai pirmā cikla augstākās izglītības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Īsās profesionālās studiju programmas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Profesionālās studiju programmas, kuru īsteno pēc pirmā cikla profesionālās augstākās izglītības apguves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Studiju programmas, kuru īsteno pēc īsā cikla vai pirmā cikla augstākās izglītības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Īsās profesionālās studiju programmas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projekta VIII nodaļu ar projekta 27. un 38. punktā noteiktajam līdzīgu regulējumu, ņemot vērā to, ka arī pēc īsās profesionālās studiju programmas apguves ir iespējas turpināt studijas nākamā cikla augstākās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nodaļa papildināta ar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Iegūta sestā līmeņa profesionālā kvalifikācija, par ko tiek izsniegts profesionālās kvalifikācijas diploms, dod tiesības, izpildot uzņemšanas prasības attiecīgajā studiju programmā, turpināt izglītību otrā cikla augstākās izglītības studiju 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Iegūta septītā līmeņa profesionālā kvalifikācija, par ko tiek izsniegts profesionālās kvalifikācijas diploms, dod tiesības, izpildot uzņemšanas prasības attiecīgajā studiju programmā, turpināt izglītību trešā cikla augstākās izglītības studiju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Studiju programmas, kuru īsteno pēc īsā cikla vai pirmā cikla augstākās izglītības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Studiju programmas, kuru īsteno pēc īsā cikla, pirmā cikla vai otrā cikla augstākās izglītības apguves, apjoms ir ne mazāk kā 60 kredītpunkti un studiju ilgums ne mazāk kā viens gads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IDENTISKI IEBILDUMI pret 12., 19., 30,. 36., 41. un 49.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minēts arī studiju programmas ilgums gados. Ilgums gados izriet no kredītpunkta definīcijas un kredītpunktu skaita, kā arī ir norādīts Augstskolu likumā, kā to IZM korekti norāda izziņas sadaļā “Apstrādes informācija” (sk. izziņas 38., 52. punkts). Ņemot vērā, ka ilgums gados jau ir sniegts augstāka ranga normatīvajā aktā, uzskatām, ka to nav nepieciešams norādīt arī šajos MK noteikumos. Aicinām attiecīgo teikuma daļu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Studiju programmas, kuru īsteno pēc īsā cikla, pirmā cikla vai otrā cikla augstākās izglītības apguves, apjoms ir ne mazāk kā 60 kredītpunkti.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studiju programmas ilgums gados, norādot tiesību akta projekta anotācijā, ka izstrādājot studiju programmas, tiesību akta projekta 12., 19., 30., 41. un 49. punktā noteiktais studiju programmas apjoms kredītpunktos būs jāparedz sasniegt atbilstoši Augstskolu likuma 1. un 57. pantā noteiktajam studiju ilgumam pilna laika studijās, tas ir, īsā cikla profesionālās augstākās izglītības studiju programmai noteiktais kredītpunktu apjoms no 120 līdz 180 kredītpunktiem jāparedz sasniegt attiecīgi divos līdz trīs gados pilna laika studijās, bakalaura studiju programmas apjomu ne mazāk kā 240 kredītpunktu apjomā – ne mazāk kā četros gados pilna laika studijās, maģistra studiju programmas apjomu ne mazāk kā 60 kredītpunkti – ne mazāk kā viena gada pilna laika studijās ar noteikumu, ka kopējais pirmā cikla augstākās izglītības un maģistra studiju programmu apjoms nav mazāks par 300 kredītpunktiem un pieciem gadiem pilna laika studijās, studiju programmas, kuru īsteno pēc vidējās izglītības programmas apguves ne mazāk kā 300 kredītpunktu apjomā – ne mazāk kā piecu gadu pilna laika studijās, bet studiju programmas, kuru īsteno pēc īsā cikla vai pirmā cikla augstākās izglītības apguves ne mazāk kā 60 kredītpunktu apjoms – ne mazāk kā viena gada pilna laika studijās.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Studiju programmas, kuru īsteno pēc īsā cikla vai pirmā cikla augstākās izglītības apguves, apjoms ir ne mazāk kā 60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Īsās profesionālās studiju programmas apjoms ir ne mazāk kā 60 kredītpunkti. Studiju ilgums ne mazāk kā viens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nenorādot gadu skaitu, jo to jau nosaka kredītpunktu apjoms. Līdz ar to, aicinām svītrot punkta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Studiju programmas, kuru īsteno pēc īsā cikla vai pirmā cikla augstākās izglītības apguves, apjoms ir ne mazāk kā 60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Īsās profesionālās studiju programmas apjoms ir ne mazāk kā 60 kredītpunkti. Studiju ilgums ne mazāk kā viens 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pret 46.-52. punktu. Aicinām 46.-52. punktu precizēt, un jēdzienu jeb vārdus “īsā profesionālā studiju programma” (attiecīgajā locījumā) aizstāt ar vārdiem “profesionālā studiju programma, kuru īsteno pēc pirmā cikla profesionālās augstākās izglītības apguves” (attiecīgajā locījumā). Pieļaujama arī cita saīsināta jēdziena izvēle, tomēr nelietojot jēdzienu “īsā profesionālā studiju programma”, sk. iebildumu pret MK noteikumu projekta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46., 47., 48., 49., 50., 51. un 52.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Studiju programmas, kuru īsteno pēc īsā cikla vai pirmā cikla augstākās izglītības apguves, apjoms ir ne mazāk kā 60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Pilna laika studijās studiju programmas, kuru īsteno pēc īsā cikla, pirmā cikla vai otrā cikla augstākās izglītības apguves, apjomu (izņemot to apjomu, kas paredzēts praksei un diplomdarba (diplomprojekta) izstrādei) veido kontaktstundas ne mazāk kā 40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projekta 51.3. apakšpunktā noteikts valsts pārbaudījuma apjoms kredītpunktos, nevis diplomdarba (diplomprojekta) apjoms kredītpunktos. Tādējādi lūdzam skaidrot anotācijā, kāpēc projekta 50. punktā ir paredzēts kontaktstundu skaita noteikšanā ņemt vērā tikai diplomdarba (diplomprojekta) izstrādei paredzēto apjomu, nevis visu valsts pārbaudījumam paredzēto apjomu, vai precizēt projekta 50.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Pilna laika studijās studiju programmas, kuru īsteno pēc īsā cikla vai pirmā cikla augstākās izglītības apguves, apjomu (izņemot to apjomu, kas paredzēts praksei un diplomdarba (diplomprojekta) izstrādei) veido kontaktstundas ne mazāk kā 40 procentu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No īsās profesionālās studiju programmas apjoma (izņemot to apjomu, kas paredzēts praksei un diplomdarba (diplomprojekta) izstrādei) pilna laika studijās ne mazāk kā 40 procentus veido kontaktstundas.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ceturtā daļa paredz, ka pirmā un otrā cikla profesionālās augstākās izglītības programmās, valsts pārbaudījuma sastāvdaļa var būt arī valsts eksāmens. Vienlaikus vēršam uzmanību uz to, ka projekta 48.3. apakšpunktā noteikts valsts pārbaudījuma apjoms kredītpunktos, nevis diplomdarba (diplomprojekta) apjoms kredītpunktos. Ņemot vērā minēto, lūdzam precizēt projekta 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47.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Pilna laika studijās studiju programmas, kuru īsteno pēc īsā cikla vai pirmā cikla augstākās izglītības apguves, apjomu (izņemot to apjomu, kas paredzēts praksei un diplomdarba (diplomprojekta) izstrādei) veido kontaktstundas ne mazāk kā 40 procentu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Īsās profesionālās studiju programmas obligāto saturu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jaunu apakšpunktu, mainot turpmāko apakšpunktu numerāciju: “48.2. izvēles studiju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Saglabātas prasības, kas bija noteiktas Ministru kabineta 2014. gada 26. augusta noteikumos Nr. 512 "Noteikumi par otrā līmeņa profesionālās augstākās izglītības valsts standartu", jo tiesību akta projekta 48. punkta apakšpunktos tiek noteikts, kas veido studiju programmas obligāto saturu nevis studiju programmas izvēles daļas. Iebildums tiks ņemts vērā izstrādājot jauno augstākās izglītības standartu.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Studiju programmas, kuru īsteno pēc īsā cikla vai pirmā cikla augstākās izglītības apguves, obligāto saturu veido: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prakse vismaz 30 kredītpunktu apjomā, kuru īsteno saskaņā ar šo noteikumu </w:t>
            </w:r>
            <w:r w:rsidR="00000000" w:rsidRPr="00000000" w:rsidDel="00000000">
              <w:rPr>
                <w:rtl w:val="0"/>
              </w:rPr>
              <w:t xml:space="preserve">24.</w:t>
            </w:r>
            <w:r w:rsidR="00000000" w:rsidRPr="00000000" w:rsidDel="00000000">
              <w:rPr>
                <w:rtl w:val="0"/>
              </w:rPr>
              <w:t xml:space="preserve"> punktu. Augstskola tās noteiktajā kārtībā var ieskaitīt prakses apjomā daļu no iepriekš īstenotās prakses apjoma, ja apgūstamā īsā profesionālā studiju programma saskaņā ar Latvijas izglītības klasifikāciju pārstāv to pašu izglītības programmu grupu, kurā ietilpst jau apgūtā augstākās profesionālās izglītības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48.2. apakšpunkts paredz prakses apjomā ieskaitīt citā profesionālās augstākās izglītības programmā iegūtu praksi. Vēršam uzmanību uz to, ka akadēmiskās studiju programmās nav bijis aizliegts iekļaut praksi. Vienlaikus norādām, ka faktiski studiju programmas vairs netiks iedalītas profesionālās un akadēmiskās studiju programmās, tādējādi nosacījums par to, ka iepriekš apgūta tieši profesionālā studiju programma, var radīt sarežģījumus noteikt, vai prakse ir iegūta profesionālā studiju programmā vai tādā studiju programmā, kas nav profesionālā studiju programma. Ņemot vērā minēto, lūdzam precizēt projekta 48.2.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48.2.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prakse ne mazāk kā 30 kredītpunktu apjomā, kuru īsteno saskaņā ar šo noteikumu </w:t>
            </w:r>
            <w:r w:rsidR="00000000" w:rsidRPr="00000000" w:rsidDel="00000000">
              <w:rPr>
                <w:rtl w:val="0"/>
              </w:rPr>
              <w:t xml:space="preserve">26.</w:t>
            </w:r>
            <w:r w:rsidR="00000000" w:rsidRPr="00000000" w:rsidDel="00000000">
              <w:rPr>
                <w:rtl w:val="0"/>
              </w:rPr>
              <w:t xml:space="preserve"> punktu. Augstskola tās noteiktajā kārtībā var ieskaitīt prakses apjomā daļu no iepriekš īstenotās prakses apjoma, ja apgūstamā studiju programma, kuru īsteno pēc īsā cikla vai pirmā cikla augstākās izglītības apguves, saskaņā ar Latvijas izglītības klasifikāciju, pārstāv to pašu tematisko jomu, kurā ietilpst jau apgūtā studiju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48.3. valsts pārbaudījums, kas ir diplomdarba (diplomprojekta) izstrādāšana un aizstāvēšana vai valsts pārbaudījums, kura sastāvdaļa ir diplomdarba (diplomprojekta) izstrādāšana un aizstāvēšana, vismaz 15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58. panta ceturtā daļa paredz, ka pirmā un otrā cikla profesionālās augstākās izglītības programmās, valsts pārbaudījuma sastāvdaļa var būt arī valsts eksāmens. Ņemot vērā minēto, lūdzam precizēt projekta 41.6.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48.3.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49.3. valsts pārbaudījums ne mazāk kā 15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Iepriekšējais LDDK iebildums nav pilnībā ņemts vērā. Tā kā profesijas jēdziens vairs nav iekļauts Profesionālās izglītības likumā (2022. gada grozījumi), aicinām tā vietā lietot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lietot Profesionālās izglītības likumā lietoto terminu "vispārējā un profesionālā kompetence" (24. panta 1. daļa, Profesijas standarta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w:t>
            </w:r>
            <w:r w:rsidR="00000000" w:rsidRPr="00000000" w:rsidDel="00000000">
              <w:rPr>
                <w:b w:val="1"/>
                <w:rtl w:val="0"/>
              </w:rPr>
              <w:t xml:space="preserve">profesionālai kvalifikācijai</w:t>
            </w:r>
            <w:r w:rsidR="00000000" w:rsidRPr="00000000" w:rsidDel="00000000">
              <w:rPr>
                <w:rtl w:val="0"/>
              </w:rPr>
              <w:t xml:space="preserve"> nepieciešamo </w:t>
            </w:r>
            <w:r w:rsidR="00000000" w:rsidRPr="00000000" w:rsidDel="00000000">
              <w:rPr>
                <w:b w:val="1"/>
                <w:rtl w:val="0"/>
              </w:rPr>
              <w:t xml:space="preserve">vispārējo un profesionālo </w:t>
            </w:r>
            <w:r w:rsidR="00000000" w:rsidRPr="00000000" w:rsidDel="00000000">
              <w:rPr>
                <w:rtl w:val="0"/>
              </w:rPr>
              <w:t xml:space="preserve">kompetenci.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“profesija” Profesionālās izglītības likumā tiek lietots, piemēram, 1. panta otrās daļas 7. punktā vai 24. pantā, kur noteikts, ka profesijas standarts ir dokuments, kurā ietvertas profesionālās kvalifikācijas prasības, tai skaitā profesionālās darbības pienākumi un uzdevumi, to izpildei nepieciešamā vispārējā un profesionālā kompetence un prasības attiecībā uz iepriekš iegūto izglītību, vienai vai vairākām savstarpēji saistītām profesionālajām kvalifikācijām.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“normatīvajiem aktiem, kas nosaka profesionālās augstākās izglītības programmā studējošam attiecīgai profesijai nepieciešamo kompetenci, teorētisko un praktisko zināšanu apjomu” ir atsauce uz Ministru kabineta noteikumiem, nenorādot konkrētus Ministru kabineta noteikumus, bet norādot regulējuma jomu, lai izvairītos no iespējamiem tehniskiem grozījumiem nākotnē (normatīvisma), piemēram, normatīvais akts, kas nosaka profesionālās augstākās izglītības programmā studējošam attiecīgai profesijai nepieciešamo kompetenci, teorētisko un praktisko zināšanu apjomu ir Ministru kabineta 2009. gada 24. marta noteikumi Nr. 268 “Noteikumi par ārstniecības personu un studējošo, kuri apgūst pirmā vai otrā līmeņa profesionālās augstākās medicīniskās izglītības programmas, kompetenci ārstniecībā un šo personu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profesijas standartiem un tajos ietvertajām profesionālās kvalifikācijas prasībām vai normatīviem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lietot terminu "profesijas standarts", ņemot vērā, ka vienā profesijas standartā var būt iekļautas dažādu līmeņu profesionālās kvalifikācijas prasības. LDDK ieskatā studiju programmas, kuras noslēgumā tiek iegūta profesionālā kvalifikācija, izstrādes pamatā ir jābūt ar nozari saskaņotām un aktuālām profesionālās kvalifikācijas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profesionālajai kvalifikācijai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Īsās profesionālās studiju programmas studiju satura un īstenošanas aprakstā studiju kursu izvēli, studiju kursu saturu un apjomu, kā arī prakses saturu atbilstoši iegūstamajai profesionālajai kvalifikācijai nosaka saskaņā ar profesijas standartu (ja tas ir saskaņots Profesionālās izglītības un nodarbinātības trīspusējās sadarbības apakšpadomē) prasībām, ko normatīvā dokumentā paredz attiecīgajā nozarē vai normatīvo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51. punktu, ņemot vērā to, ka nav saprotama piebilde "prasībām, ko normatīvā dokumentā paredz attiecīgajā nozarē vai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51.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Studiju programmas, kuru īsteno pēc īsā cikla vai pirmā cikla augstākās izglītības apguves, studiju satura un īstenošanas aprakstā studiju kursu izvēli, studiju kursu saturu un apjomu, tostarp, nosakot darba vidē īstenojamo studiju saturu un apjomu, kā arī prakses saturu atbilstoši iegūstamajai profesionālajai kvalifikācijai nosaka saskaņā ar profesionālās kvalifikācijas prasībām vai normatīviem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Pēc īsās profesionālās studiju programmas apguves piešķir sestā vai septītā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norādot – pie kādiem nosacījumiem tiks izvēlēts piešķiramās profesionālās kvalifikācijas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Pēc īsās profesionālās studiju programmas apguves piešķir sestā (</w:t>
            </w:r>
            <w:r w:rsidR="00000000" w:rsidRPr="00000000" w:rsidDel="00000000">
              <w:rPr>
                <w:u w:val="single"/>
                <w:rtl w:val="0"/>
              </w:rPr>
              <w:t xml:space="preserve">ja iepriekš apgūta tikai vidējā izglītība</w:t>
            </w:r>
            <w:r w:rsidR="00000000" w:rsidRPr="00000000" w:rsidDel="00000000">
              <w:rPr>
                <w:rtl w:val="0"/>
              </w:rPr>
              <w:t xml:space="preserve">) vai septītā (</w:t>
            </w:r>
            <w:r w:rsidR="00000000" w:rsidRPr="00000000" w:rsidDel="00000000">
              <w:rPr>
                <w:u w:val="single"/>
                <w:rtl w:val="0"/>
              </w:rPr>
              <w:t xml:space="preserve">ja iepriekš apgūta pirmā cikla profesionālās augstākās izglītība</w:t>
            </w:r>
            <w:r w:rsidR="00000000" w:rsidRPr="00000000" w:rsidDel="00000000">
              <w:rPr>
                <w:rtl w:val="0"/>
              </w:rPr>
              <w:t xml:space="preserve">)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52.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apgūta studiju programma, kuru īsteno pēc īsā cikla vai pirmā cikla augstākās izglītības apguves, piešķir sestā līmeņa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Studiju rezultātus vērtē 10 ballu skalā: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 “zināšanas, prasmes un kompetences” vietā lietojot “sasniegtie studiju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lietojot jēdzienu “studiju programma”, nevis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precizējot 56.10. apakšpunkta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Studiju rezultātus vērtē 10 ballu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56.1. izcili (10) – </w:t>
            </w:r>
            <w:r w:rsidR="00000000" w:rsidRPr="00000000" w:rsidDel="00000000">
              <w:rPr>
                <w:u w:val="single"/>
                <w:rtl w:val="0"/>
              </w:rPr>
              <w:t xml:space="preserve">sasniegtie studiju rezultāti pārsniedz studiju programmas</w:t>
            </w:r>
            <w:r w:rsidR="00000000" w:rsidRPr="00000000" w:rsidDel="00000000">
              <w:rPr>
                <w:rtl w:val="0"/>
              </w:rPr>
              <w:t xml:space="preserve">, studiju moduļa vai studiju kursa apguves prasības, liecina par spēju veikt patstāvīgus pētījumus un dziļu problēmu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56.2. teicami (9) – </w:t>
            </w:r>
            <w:r w:rsidR="00000000" w:rsidRPr="00000000" w:rsidDel="00000000">
              <w:rPr>
                <w:u w:val="single"/>
                <w:rtl w:val="0"/>
              </w:rPr>
              <w:t xml:space="preserve">sasniegtie studiju rezultāti pilnībā atbilst studiju programmas</w:t>
            </w:r>
            <w:r w:rsidR="00000000" w:rsidRPr="00000000" w:rsidDel="00000000">
              <w:rPr>
                <w:rtl w:val="0"/>
              </w:rPr>
              <w:t xml:space="preserve">, studiju moduļa vai studiju kursa apguves prasībām, iegūta prasme patstāvīgi lietot iegūtās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56.3. ļoti labi (8) – pilnīgi izpildītas </w:t>
            </w:r>
            <w:r w:rsidR="00000000" w:rsidRPr="00000000" w:rsidDel="00000000">
              <w:rPr>
                <w:u w:val="single"/>
                <w:rtl w:val="0"/>
              </w:rPr>
              <w:t xml:space="preserve">studiju </w:t>
            </w:r>
            <w:r w:rsidR="00000000" w:rsidRPr="00000000" w:rsidDel="00000000">
              <w:rPr>
                <w:rtl w:val="0"/>
              </w:rPr>
              <w:t xml:space="preserve">programmas, studiju moduļa vai studiju kursa apguves prasības, tomēr atsevišķos jautājumos nav pietiekami dziļas izpratnes, lai zināšanas patstāvīgi lietotu sarežģītāku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56.4. labi (7) – kopumā izpildītas </w:t>
            </w:r>
            <w:r w:rsidR="00000000" w:rsidRPr="00000000" w:rsidDel="00000000">
              <w:rPr>
                <w:u w:val="single"/>
                <w:rtl w:val="0"/>
              </w:rPr>
              <w:t xml:space="preserve">studiju </w:t>
            </w:r>
            <w:r w:rsidR="00000000" w:rsidRPr="00000000" w:rsidDel="00000000">
              <w:rPr>
                <w:rtl w:val="0"/>
              </w:rPr>
              <w:t xml:space="preserve">programmas, studiju moduļa vai studiju kursa apguves prasības, tomēr dažkārt konstatējama neprasme iegūtās zināšanas izmantot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56.5. gandrīz labi (6) – izpildītas </w:t>
            </w:r>
            <w:r w:rsidR="00000000" w:rsidRPr="00000000" w:rsidDel="00000000">
              <w:rPr>
                <w:u w:val="single"/>
                <w:rtl w:val="0"/>
              </w:rPr>
              <w:t xml:space="preserve">studiju </w:t>
            </w:r>
            <w:r w:rsidR="00000000" w:rsidRPr="00000000" w:rsidDel="00000000">
              <w:rPr>
                <w:rtl w:val="0"/>
              </w:rPr>
              <w:t xml:space="preserve">programmas, studiju moduļa vai studiju kursa apguves prasības, tomēr vienlaikus konstatējama nepietiekami dziļa problēmas izpratne un neprasme izmantot iegūtās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56.6. viduvēji (5) – kopumā apgūta </w:t>
            </w:r>
            <w:r w:rsidR="00000000" w:rsidRPr="00000000" w:rsidDel="00000000">
              <w:rPr>
                <w:u w:val="single"/>
                <w:rtl w:val="0"/>
              </w:rPr>
              <w:t xml:space="preserve">studiju </w:t>
            </w:r>
            <w:r w:rsidR="00000000" w:rsidRPr="00000000" w:rsidDel="00000000">
              <w:rPr>
                <w:rtl w:val="0"/>
              </w:rPr>
              <w:t xml:space="preserve">programma, studiju modulis vai studiju kurss, tomēr konstatējama nepietiekama dažu problēmu pārzināšana un neprasme izmantot iegūtās zināšanas;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56.7. gandrīz viduvēji (4) – kopumā apgūta </w:t>
            </w:r>
            <w:r w:rsidR="00000000" w:rsidRPr="00000000" w:rsidDel="00000000">
              <w:rPr>
                <w:u w:val="single"/>
                <w:rtl w:val="0"/>
              </w:rPr>
              <w:t xml:space="preserve">studiju </w:t>
            </w:r>
            <w:r w:rsidR="00000000" w:rsidRPr="00000000" w:rsidDel="00000000">
              <w:rPr>
                <w:rtl w:val="0"/>
              </w:rPr>
              <w:t xml:space="preserve">programma, studiju modulis vai studiju kurss, tomēr konstatējama nepietiekama dažu pamatkoncepciju izpratne, ir ievērojamas grūtības iegūto zināšanu praktiskā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56.8. vāji (3) – zināšanas ir virspusējas un nepilnīgas, studējošais nespēj tās lietot konkrētās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56.9. ļoti vāji (2) – ir virspusējas zināšanas tikai par atsevišķām problēmām, lielākā daļa studiju programmas, studiju moduļa vai studiju kursa nav apgūta;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56.10. ļoti, ļoti vāji (1) – nav izpratnes </w:t>
            </w:r>
            <w:r w:rsidR="00000000" w:rsidRPr="00000000" w:rsidDel="00000000">
              <w:rPr>
                <w:u w:val="single"/>
                <w:rtl w:val="0"/>
              </w:rPr>
              <w:t xml:space="preserve">par studiju kursa pamatproblemātiku</w:t>
            </w:r>
            <w:r w:rsidR="00000000" w:rsidRPr="00000000" w:rsidDel="00000000">
              <w:rPr>
                <w:rtl w:val="0"/>
              </w:rPr>
              <w:t xml:space="preserve">, nav gandrīz nekādu zināšanu</w:t>
            </w:r>
            <w:r w:rsidR="00000000" w:rsidRPr="00000000" w:rsidDel="00000000">
              <w:rPr>
                <w:u w:val="single"/>
                <w:rtl w:val="0"/>
              </w:rPr>
              <w:t xml:space="preserve"> studiju programmā, studiju modulī vai studiju kursā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Studiju rezultātus vērtē 10 ballu skalā: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Novērtējot studiju rezultātus programmā, studiju modulī vai studiju kursā 10 ballu skalā, augstskola var paredzēt arī papildu kritērijus konkrēta vērtējuma noteikšanai 10 ballu skalā.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Novērtējot studiju rezultātus </w:t>
            </w:r>
            <w:r w:rsidR="00000000" w:rsidRPr="00000000" w:rsidDel="00000000">
              <w:rPr>
                <w:u w:val="single"/>
                <w:rtl w:val="0"/>
              </w:rPr>
              <w:t xml:space="preserve">studiju</w:t>
            </w:r>
            <w:r w:rsidR="00000000" w:rsidRPr="00000000" w:rsidDel="00000000">
              <w:rPr>
                <w:rtl w:val="0"/>
              </w:rPr>
              <w:t xml:space="preserve"> programmā, studiju modulī vai studiju kursā 10 ballu skalā, augstskola </w:t>
            </w:r>
            <w:r w:rsidR="00000000" w:rsidRPr="00000000" w:rsidDel="00000000">
              <w:rPr>
                <w:u w:val="single"/>
                <w:rtl w:val="0"/>
              </w:rPr>
              <w:t xml:space="preserve">vai koledža</w:t>
            </w:r>
            <w:r w:rsidR="00000000" w:rsidRPr="00000000" w:rsidDel="00000000">
              <w:rPr>
                <w:rtl w:val="0"/>
              </w:rPr>
              <w:t xml:space="preserve"> var paredzēt arī papildu kritērijus konkrēta vērtējuma noteikšanai 10 ballu skalā.”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57.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Novērtējot studiju rezultātus studiju programmā, studiju modulī vai studiju kursā 10 ballu skalā, augstskola vai koledža var paredzēt arī papildu kritērijus konkrēta vērtējuma noteikšanai 10 ballu skalā.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w:t>
            </w:r>
            <w:r w:rsidR="00000000" w:rsidRPr="00000000" w:rsidDel="00000000">
              <w:rPr>
                <w:rtl w:val="0"/>
              </w:rPr>
              <w:t xml:space="preserve">56.</w:t>
            </w:r>
            <w:r w:rsidR="00000000" w:rsidRPr="00000000" w:rsidDel="00000000">
              <w:rPr>
                <w:rtl w:val="0"/>
              </w:rPr>
              <w:t xml:space="preserve"> punktā minētās  prasības studiju rezultātu vērtējumiem 10 ballu skalā var piemērot arī, novērtējot zināšanas, prasmes un kompetenci augstskolas noteiktajos pārbaudījumos studiju kursu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56. punktā minētās prasības studiju rezultātu vērtējumiem 10 ballu skalā var piemērot arī, novērtējot </w:t>
            </w:r>
            <w:r w:rsidR="00000000" w:rsidRPr="00000000" w:rsidDel="00000000">
              <w:rPr>
                <w:u w:val="single"/>
                <w:rtl w:val="0"/>
              </w:rPr>
              <w:t xml:space="preserve">profesionālo kompetenci</w:t>
            </w:r>
            <w:r w:rsidR="00000000" w:rsidRPr="00000000" w:rsidDel="00000000">
              <w:rPr>
                <w:rtl w:val="0"/>
              </w:rPr>
              <w:t xml:space="preserve"> augstskolas noteiktajos pārbaudījumos studiju kursu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w:t>
            </w:r>
            <w:r w:rsidR="00000000" w:rsidRPr="00000000" w:rsidDel="00000000">
              <w:rPr>
                <w:rtl w:val="0"/>
              </w:rPr>
              <w:t xml:space="preserve">58.</w:t>
            </w:r>
            <w:r w:rsidR="00000000" w:rsidRPr="00000000" w:rsidDel="00000000">
              <w:rPr>
                <w:rtl w:val="0"/>
              </w:rPr>
              <w:t xml:space="preserve"> punktā minētās  prasības studiju rezultātu vērtējumiem 10 ballu skalā var piemērot arī, novērtējot studiju rezultātus, augstskolas vai koledžas noteiktajos pārbaudījumos studiju kursu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vērtējumu "ieskaitīts" vai "neieskaitīts" novērtē atkarībā no tā, vai pārbaudījumā studējošā uzrādītās zināšanas, prasmes un kompetence atbilst vai neatbilst attiecīgajā pārbaudījumā augstskolas noteiktajam zināšanu, prasmju un kompetences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vērtējumu "ieskaitīts" vai "neieskaitīts" novērtē atkarībā no tā, vai studējošā uzrādītā </w:t>
            </w:r>
            <w:r w:rsidR="00000000" w:rsidRPr="00000000" w:rsidDel="00000000">
              <w:rPr>
                <w:u w:val="single"/>
                <w:rtl w:val="0"/>
              </w:rPr>
              <w:t xml:space="preserve">profesionālā kompetence</w:t>
            </w:r>
            <w:r w:rsidR="00000000" w:rsidRPr="00000000" w:rsidDel="00000000">
              <w:rPr>
                <w:rtl w:val="0"/>
              </w:rPr>
              <w:t xml:space="preserve"> attiecīgajā pārbaudījumā atbilst vai neatbilst augstskolas </w:t>
            </w:r>
            <w:r w:rsidR="00000000" w:rsidRPr="00000000" w:rsidDel="00000000">
              <w:rPr>
                <w:u w:val="single"/>
                <w:rtl w:val="0"/>
              </w:rPr>
              <w:t xml:space="preserve">vai koledžas</w:t>
            </w:r>
            <w:r w:rsidR="00000000" w:rsidRPr="00000000" w:rsidDel="00000000">
              <w:rPr>
                <w:rtl w:val="0"/>
              </w:rPr>
              <w:t xml:space="preserve"> noteiktajam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59.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Ar vērtējumu "ieskaitīts" vai "neieskaitīts" novērtē atkarībā no tā, vai pārbaudījumā studējošā uzrādītie studiju rezultāti atbilst vai neatbilst attiecīgajā pārbaudījumā augstskolas vai koledžas noteiktajam līmenim.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valsts pārbaudījumu, kura sastāvdaļa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61.2. apakšpunktu, ņemot vērā to, ka saskaņā ar Augstskolu likuma 58. panta ceturtajā daļā noteikto pirmā un otrā cikla profesionālās augstākas izglītības programmas apguves beigās var būt jākārto valsts eksāmens, kas arī ir valsts pārbaudījuma sastāvdaļa.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61.2.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valsts pārbaudījumu, kura sastāvdaļa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Pāreju uz šajos noteikumos noteikto kredītpunktu apjomu augstskolas un koledžas veic </w:t>
            </w:r>
            <w:r w:rsidR="00000000" w:rsidRPr="00000000" w:rsidDel="00000000">
              <w:rPr>
                <w:rtl w:val="0"/>
              </w:rPr>
              <w:t xml:space="preserve">Augstskolu likuma</w:t>
            </w:r>
            <w:r w:rsidR="00000000" w:rsidRPr="00000000" w:rsidDel="00000000">
              <w:rPr>
                <w:rtl w:val="0"/>
              </w:rPr>
              <w:t xml:space="preserve"> pārejas noteikumu </w:t>
            </w:r>
            <w:r w:rsidR="00000000" w:rsidRPr="00000000" w:rsidDel="00000000">
              <w:rPr>
                <w:rtl w:val="0"/>
              </w:rPr>
              <w:t xml:space="preserve">93.</w:t>
            </w:r>
            <w:r w:rsidR="00000000" w:rsidRPr="00000000" w:rsidDel="00000000">
              <w:rPr>
                <w:rtl w:val="0"/>
              </w:rPr>
              <w:t xml:space="preserve"> punktā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punktu ar diviem jauniem apakšpunktiem, kas precizē rīcību pārejas posmā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Pāreju uz šajos noteikumos noteikto kredītpunktu apjomu augstskolas un koledžas veic Augstskolu likuma pārejas noteikumu 93. punktā noteiktajā termiņā, ievērojot,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65.1. augstskolas un koledžas dokumentos, kas stājās spēkā līdz šim termiņam, atļauts lietot terminu "Eiropas kredītpunktu pārneses un uzkrāšanas sistēmas kredītpunkts" vai "EKPS kredītpunkts";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dokumentos, kas saistīti ar studiju virzienu novērtēšanu un akreditāciju, līdz šim termiņam atļauts lietot kredītpunkta termina skaidrojumu, kas bija spēkā līdz 2022. gada 15. septembra grozījumiem Augstskolu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Tieslietu ministrijas iebildumu, svītrots 65. punkts. Papildināta tiesību akta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Pāreju uz šajos noteikumos noteikto kredītpunktu apjomu augstskolas un koledžas veic </w:t>
            </w:r>
            <w:r w:rsidR="00000000" w:rsidRPr="00000000" w:rsidDel="00000000">
              <w:rPr>
                <w:rtl w:val="0"/>
              </w:rPr>
              <w:t xml:space="preserve">Augstskolu likuma</w:t>
            </w:r>
            <w:r w:rsidR="00000000" w:rsidRPr="00000000" w:rsidDel="00000000">
              <w:rPr>
                <w:rtl w:val="0"/>
              </w:rPr>
              <w:t xml:space="preserve"> pārejas noteikumu </w:t>
            </w:r>
            <w:r w:rsidR="00000000" w:rsidRPr="00000000" w:rsidDel="00000000">
              <w:rPr>
                <w:rtl w:val="0"/>
              </w:rPr>
              <w:t xml:space="preserve">93.</w:t>
            </w:r>
            <w:r w:rsidR="00000000" w:rsidRPr="00000000" w:rsidDel="00000000">
              <w:rPr>
                <w:rtl w:val="0"/>
              </w:rPr>
              <w:t xml:space="preserve"> punktā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65. punktu, ņemot vērā to, ka tas pēc būtības dublē Augstskolu likuma pārejas noteikumu 93.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“Tiesību akta projekts tikai aktualizē regulējumu, nemainot saturu, kas jau tika noteikts ar Ministru kabineta 2001. gada 20. marta noteikumiem Nr. 141 "Noteikumi par pirmā līmeņa profesionālās augstākās izglītības valsts standartu" un Ministru kabineta 2014. gada 26. augusta noteikumiem Nr. 512 "Noteikumi par otrā līmeņa profesionālās augstākās izglītības valsts standartu".” Aicinām minēto teikumu svītrot, jo projekts satur arī oriģinālu regulējumu un ievieš jaunus terminus (piemēram, “garā profesionālā studiju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profesionālās izglītības programmas, pirmā cikla akadēmiskās vai pirmā cikla profesionālās augstākās izglītības apguves (turpmāk – īsā profesionālā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un 4.2. studiju programmu saīsinājums “garā profesionālā studiju programma” ir piemērojams, ņemot vērā līdzšinējo tiesisko regulējumu, taču skaidrības nolūkā būtu lietojami atšķirīgi saīsinājumi atšķirīgās situācijās piem., garā bakalaura studiju programma un garā maģistra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un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vai pirmā cikla augstākās izglītības apguves (turpmāk – studiju programma, kuru īsteno pēc īsā cikla vai pirmā cikla augstākās izglītības apguves).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profesionālās izglītības programmas, pirmā cikla akadēmiskās vai pirmā cikla profesionālās augstākās izglītības apguves (turpmāk – īsā profesionālā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otrā vārda "izglītības" ar vārdu "programmas", jo programmu apgūst, bet izglītību iegūst (skatīt 3.punkta virsteikumā vārdus “…iegūst, apgūstot…”)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profesionālās izglītības programmas, pirmā cikla akadēmiskās vai pirmā cikla profesionālās augstākās izglītības programmas apguves (turpmāk – īsā profesionālā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profesionālo studiju programmu, kuru īsteno pēc īsā cikla vai pirmā cikla augstākās izglītības apguves (turpmāk – studiju programma, kuru īsteno pēc īsā cikla vai pirmā cikla augstākās izglītības apguves).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garo profesionālo studiju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3.3. un 4.2. studiju programmu saīsinājums “garā profesionālā studiju programma” ir piemērojams, ņemot vērā līdzšinējo tiesisko regulējumu, taču skaidrības nolūkā būtu lietojami atšķirīgi saīsinājumi atšķirīgās situācijās piem., garā bakalaura studiju programma un garā maģistra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 un 4.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profesionālo studiju programmu, kuru īsteno pēc vidējās izglītības programmas apguves un kura ietver pirmā cikla profesionālās augstākās izglītības apguvi (turpmāk – studiju programma, kuru īsteno pēc vidējās izglītības programmas apguves).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sagatavot izglītojamo darbībai noteiktā profesijā, veicinot viņa pilnveidošanos par intelektuāli un fiziski attīstītu, brīvu, atbildīgu un radošu personību;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un turpmāk, kur iet runa par izglītojamo sagatavošanu darbībai noteiktā "profesijā", termina "profesija" vietā aicinām rakstīt "profesionālajā kvalifikācijā" vai "kvalifikācijā", piemēram, "sagatavot izglītojamo darbībai noteiktā profesionālajā kvalifikācijā", "sagatavot noteiktas profesionālās kvalifikācijas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Profesijas jēdziens vairs nav iekļauts Profesionālās izglītības likumā (2022. gada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Izglītojamais iegūst profesionālo kvalifikāciju, kuras ietvaros darbojas darba tirgū. Ar vienu (noteiktu) profesionālo kvalifikāciju var strādāt dažādās profesijās vai amatos, nevis tikai "noteiktā profesijā". Profesiju klasifikators ir sistematizēts profesiju (arodu, amatu, specialitāšu) saraksts, kas veidots, lai nodrošinātu starptautiskai praksei atbilstošu darbaspēka uzskaiti un salīdzināšanu. Šobrīd Profesiju klasifikators ietvar ap 4260 ierakstu, kas būtiski atšķiras no profesionālo kvalifikāciju 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“profesija” Profesionālās izglītības likuma tiek lietots arī, piemēram, 1.panta otrās daļas 7.punktā vai 24.pantā. Profesionālās izglītības likuma 1.panta otrās daļas 15.punktā noteikts, ka profesionālā kvalifikācija ir formalizēta vērtēšanas un atzīšanas procesa rezultāts. Saskaņā ar vispārlietojamām leksikas vārdnīcām termins “profesija” nozīmē “specialitāte, nodarbošanās, kas prasa noteiktas teorētiskās zināšanas un praktiskās iemaņas un kas ir eksistences līdzekļu iegūšanas pamats, arī amats, arods.” Sagatavotība noteiktā profesijā personai neliedz iespēju strādāt citā profesijā, ja šī sagatavotība atbilst darba devēja izvirzītajām prasībām. Tāpat iegūta noteikta profesionālā kvalifikācija negarantē iespēju strādāt citā profesijā, ja šī kvalifikācija neatbilst darba devēja izvirzītajām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sagatavot izglītojamo darbībai noteiktā profesijā, veicinot viņa pilnveidošanos par intelektuāli un fiziski attīstītu, brīvu, atbildīgu un radošu personību;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programmu īsteno augstskolā un koledžā. Atbilstoši stratēģiskajam mērķiem īsā cikla profesionālās augstākās izglītības programmā nosaka tās specifiskos mērķus un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 galotni vārdā “stratēģiskajam” uz "stratēģiskajiem"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studiju programmu īsteno augstskola vai koledža. Atbilstoši stratēģiskajiem mērķiem īsā cikla profesionālās augstākās izglītības studiju programmā nosaka tās specifiskos mērķus un uzdevumus, kā arī tās studiju programmu daļas, kuras īsteno kā darba vidē balstītas 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programmu īsteno augstskolā un koledžā. Atbilstoši stratēģiskajam mērķiem īsā cikla profesionālās augstākās izglītības programmā nosaka tās specifiskos mērķus un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vārdu "statēģiskajam" atbilstošā skaitlī un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Īsā cikla profesionālās augstākās izglītības programmu īsteno augstskolā un koledžā. Atbilstoši stratēģiskajiem mērķiem īsā cikla profesionālās augstākās izglītības programmā nosaka tās specifiskos mērķus un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Īsā cikla profesionālās augstākās izglītības studiju programmu īsteno augstskola vai koledža. Atbilstoši stratēģiskajiem mērķiem īsā cikla profesionālās augstākās izglītības studiju programmā nosaka tās specifiskos mērķus un uzdevumus, kā arī tās studiju programmu daļas, kuras īsteno kā darba vidē balstītas mācības.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radīt motivāciju tālākizglītībai un sniegt iespēju sagatavoties, lai iegūtu attiecīgu nākamā cikla profesionālo augstāko izglītību un attiecīga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Dzēšot "profesionālo", precizēt, ka nākamajā ciklā var iegūt augstāko izglītību, ne tikai profesionālo augstāko izglītību.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 motivāciju tālākizglītībai un sniegt iespēju sagatavoties, lai iegūtu attiecīgu nākamā cikla </w:t>
            </w:r>
            <w:r w:rsidR="00000000" w:rsidRPr="00000000" w:rsidDel="00000000">
              <w:rPr>
                <w:b w:val="1"/>
                <w:rtl w:val="0"/>
              </w:rPr>
              <w:t xml:space="preserve">augstāko izglītību</w:t>
            </w:r>
            <w:r w:rsidR="00000000" w:rsidRPr="00000000" w:rsidDel="00000000">
              <w:rPr>
                <w:rtl w:val="0"/>
              </w:rPr>
              <w:t xml:space="preserve"> un attiecīga līmeņa profesionālo kvalifikāciju.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7.5.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radīt motivāciju tālākizglītībai un sniegt iespēju sagatavoties, lai iegūtu attiecīgu nākamā cikla augstāko izglītību un attiecīga līmeņa profesionālo kvalifikāciju.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Pirmā cikla profesionālās augstākās izglītības un otrā cikla profesionālās augstākās izglītības studiju programmas īsteno augstskola. Katras studiju programmas specifiskos mērķus un uzdevumus nosaka atbilstoši šo noteikumu </w:t>
            </w:r>
            <w:r w:rsidR="00000000" w:rsidRPr="00000000" w:rsidDel="00000000">
              <w:rPr>
                <w:rtl w:val="0"/>
              </w:rPr>
              <w:t xml:space="preserve">7.</w:t>
            </w:r>
            <w:r w:rsidR="00000000" w:rsidRPr="00000000" w:rsidDel="00000000">
              <w:rPr>
                <w:rtl w:val="0"/>
              </w:rPr>
              <w:t xml:space="preserve"> punktā noteiktajiem stratēģiskajiem mērķiem sadarbībā ar attiecīgās nozares speciālistiem un darba devējiem.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(RP - 01.03.2023.)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Pirmā un otrā cikla profesionālās augstākās izglītības studiju programmas īsteno augstskola. Katras studiju programmas specifiskos mērķus un uzdevumus nosaka atbilstoši šo noteikumu 7. punktā noteiktajiem stratēģiskajiem mērķiem sadarbībā ar attiecīgās nozares speciālistiem un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Pirmā un otrā cikla profesionālās augstākās izglītības studiju programmas īsteno augstskola. Katras studiju programmas specifiskos mērķus un uzdevumus, kā arī tās studiju programmu daļas, kuras īsteno kā darba vidē balstītas mācības, nosaka atbilstoši šo noteikumu </w:t>
            </w:r>
            <w:r w:rsidR="00000000" w:rsidRPr="00000000" w:rsidDel="00000000">
              <w:rPr>
                <w:rtl w:val="0"/>
              </w:rPr>
              <w:t xml:space="preserve">7.</w:t>
            </w:r>
            <w:r w:rsidR="00000000" w:rsidRPr="00000000" w:rsidDel="00000000">
              <w:rPr>
                <w:rtl w:val="0"/>
              </w:rPr>
              <w:t xml:space="preserve"> punktā noteiktajiem stratēģiskajiem mērķiem sadarbībā ar attiecīgās nozares speciālistiem un darba devējiem.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Pirmā cikla profesionālās augstākās izglītības un otrā cikla profesionālās augstākās izglītības studiju programmas īsteno augstskola. Katras studiju programmas specifiskos mērķus un uzdevumus nosaka atbilstoši šo noteikumu </w:t>
            </w:r>
            <w:r w:rsidR="00000000" w:rsidRPr="00000000" w:rsidDel="00000000">
              <w:rPr>
                <w:rtl w:val="0"/>
              </w:rPr>
              <w:t xml:space="preserve">7.</w:t>
            </w:r>
            <w:r w:rsidR="00000000" w:rsidRPr="00000000" w:rsidDel="00000000">
              <w:rPr>
                <w:rtl w:val="0"/>
              </w:rPr>
              <w:t xml:space="preserve"> punktā noteiktajiem stratēģiskajiem mērķiem sadarbībā ar attiecīgās nozares speciālistiem un darba devējiem.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“studiju”, jo nav lietots šīs nodaļas virsrakstā (vienveidība)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Pirmā un otrā cikla profesionālās augstākās izglītības studiju programmas īsteno augstskola. Katras studiju programmas specifiskos mērķus un uzdevumus, kā arī tās studiju programmu daļas, kuras īsteno kā darba vidē balstītas mācības, nosaka atbilstoši šo noteikumu </w:t>
            </w:r>
            <w:r w:rsidR="00000000" w:rsidRPr="00000000" w:rsidDel="00000000">
              <w:rPr>
                <w:rtl w:val="0"/>
              </w:rPr>
              <w:t xml:space="preserve">7.</w:t>
            </w:r>
            <w:r w:rsidR="00000000" w:rsidRPr="00000000" w:rsidDel="00000000">
              <w:rPr>
                <w:rtl w:val="0"/>
              </w:rPr>
              <w:t xml:space="preserve"> punktā noteiktajiem stratēģiskajiem mērķiem sadarbībā ar attiecīgās nozares speciālistiem un darba devējiem.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kvalifikācijas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9.3.apakšpunkts nosaka, ka viena no īsā cikla profesionālās augstākās izglītības programmas obligātā satura pamatdaļām ir kvalifikācijas darbs. Savukārt, noteikumu projekta 12.3.apakšpunktā, kurā ir detalizēti procentos norādīts studiju programmas pamatdaļu apjoms, neparādās pamatdaļa kvalifikācijas darbs, bet parādās termins “</w:t>
            </w:r>
            <w:r w:rsidR="00000000" w:rsidRPr="00000000" w:rsidDel="00000000">
              <w:rPr>
                <w:i w:val="1"/>
                <w:rtl w:val="0"/>
              </w:rPr>
              <w:t xml:space="preserve">profesionālās kvalifikācijas eksāmens</w:t>
            </w:r>
            <w:r w:rsidR="00000000" w:rsidRPr="00000000" w:rsidDel="00000000">
              <w:rPr>
                <w:rtl w:val="0"/>
              </w:rPr>
              <w:t xml:space="preserve"> ”. Lai nodrošinātu normu nepārprotamību, vai kvalifikācijas darbs ir identisks profesionālās kvalifikācijas eksāmenam,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kvalifikācijas darbs ietilpst profesionālās kvalifikācijas eksāmenā, cik procentuāli liela daļa tad būtu jāatvelē kvalifikācijas darbam, jo tas ir norādīts kā obligātā satura pamatdaļa, lūdzam savstarpēji salāgot 9.3.apakšpunktā un 12.3.apakšpunktā minēto terminoloģiju (līdzīgi kā tas ir noteikts noteikumu projekta 19.3.apakšpunktā un 20.6.apakšpunktā.).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kvalifikācijas darba izstrāde un aizstāvēšana.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konkrētās profesijas studiju kursi un tajos iekļautās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ar ko 10.3.apakšpunktā minētie studiju kursi atšķiras no 10.2.apakšpunktā minētajiem studiju kursiem, turklāt 12.punktā šādi studiju kursi nav iekļauti un nav noteikts to apjoms studiju programmas ietvaros. Aicinām izvērtēt 10.3. apakšpunkta lietderību vai attiecīgi papildināt 12.punktu.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apakšpunkts izteikts kā 10.2.3.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konkrētās profesijas standarts un tajā iekļautās profesionālās kvalifikācijas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esošās redakcijas izriet, ka studiju programmas saturu veido trīs daļas jeb trīs bloki: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studiju kursi vispārējo zināšanu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nozares studiju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konkrētās profesijas standarts un tajā iekļautās profesionālās kvalifikācijas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robežsardzes koledža uzskata, ka profesijas standarts un tajā iekļautās profesionālās kvalifikācijas prasības nevar būt studiju programmas obligātā satura sastāvdaļa, jo tas (standarts) nosaka studiju kursu izvēli studiju programmā, studiju kursu un prakses saturu , kas izriet no 14.punkta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atbilstoši iegūstamās profesionālās kvalifikācijas pamatprasībām un specifiskajām prasībām, kas nepieciešamas pienākumu un galveno darba uzdevumu veikšanai attiecīgajā profesijā, nosaka saskaņā ar</w:t>
            </w:r>
            <w:r w:rsidR="00000000" w:rsidRPr="00000000" w:rsidDel="00000000">
              <w:rPr>
                <w:u w:val="single"/>
                <w:rtl w:val="0"/>
              </w:rPr>
              <w:t xml:space="preserve"> profesijas standarta prasībām</w:t>
            </w:r>
            <w:r w:rsidR="00000000" w:rsidRPr="00000000" w:rsidDel="00000000">
              <w:rPr>
                <w:rtl w:val="0"/>
              </w:rPr>
              <w:t xml:space="preserve"> vai normatīvajiem aktiem, kas nosaka profesionālās augstākās izglītības programmā studējošam attiecīgai profesijai nepieciešamo kompetenci, teorētisko un praktisko zināšanu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10.Īsā cikla profesionālās augstākās izglītības studiju programmas obligāto saturu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10.1.studiju kursi vispārējo zināšanu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10.1.1.humanitārās un mākslas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10.1.2.sociālās 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10.1.3.dabaszinātnēs;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10.1.4.inženierzinātnēs un tehnoloģijās;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10.2.nozares studiju 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10.2.1.obligātie;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10.2.2.izvēles un, ja nepieciešams, ierobežotās izvēles.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Īsā cikla profesionālās augstākās izglītības studiju programmas obligātajā saturā iekļauj studiju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Studiju moduli izveido, apvienojot studiju kursus vai to daļas, kuriem ir kopīgs mērķis un sasniedzami studiju rezultāti un iekļauj studiju programmā ne mazāk kā deviņu kredītpunktu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Trūkst argumentācijas 11.punktā ietverto uzņēmējdarbības profesionālo kompetenču moduļa apjomu (9 kredītpunkti) apguves noteikšanu kā obligātu visās īsā cikla profesionālās augstākās izglītības studiju programmās, kas samazana ar profesijas apguvi saistīto kompetenču apguves iespēju.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saglabātas kredītpunktu proporcijas, kas bija noteiktas Ministru kabineta 2001. gada 20. marta noteikumos Nr. 141 "Noteikumi par pirmā līmeņa profesionālās augstākās izglītības valsts standartu". Priekšlikums tiks ņemts vērā izstrādājot jauno augstākās izglītības standartu un pārskatot studiju programmu un apakšprogrammu obligātās, ierobežotās izvēles un izvēles daļas apjomus un kredītpunktu sadalījumu starp tām.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Īsā cikla profesionālās augstākās izglītības studiju programmas obligātajā saturā iekļauj studiju moduli  uzņēmējdarbības profesionālo kompetenču veidošanai (uzņēmumu organizācija un dibināšana, vadīšanas metodes, projektu izstrādes un vadīšanas pamati, lietvedības un finanšu uzskaites sistēma, zināšanas par sociālā dialoga veidošanu sabiedrībā un darba tiesisko attiecību regulējošajiem normatīvajiem aktiem). Studiju moduli izveido, apvienojot studiju kursus vai to daļas, kuriem ir kopīgs mērķis un sasniedzami studiju rezultāti un iekļauj studiju programmā ne mazāk kā deviņu kredītpunktu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studiju kursi vispārējo zināšanu iegūšanai, kas nodrošina šo noteikumu </w:t>
            </w:r>
            <w:r w:rsidR="00000000" w:rsidRPr="00000000" w:rsidDel="00000000">
              <w:rPr>
                <w:rtl w:val="0"/>
              </w:rPr>
              <w:t xml:space="preserve">5.</w:t>
            </w:r>
            <w:r w:rsidR="00000000" w:rsidRPr="00000000" w:rsidDel="00000000">
              <w:rPr>
                <w:rtl w:val="0"/>
              </w:rPr>
              <w:t xml:space="preserve"> punktā noteikto stratēģisko mērķu sasniegšanu – ne mazāk kā 30 kredītpunktu;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ka kurss inženierzinātnēs un tehnoloģijās tiek attiecināts uz pilnīgi visu studiju virzienu īsā cikla profesionālās izglītības programmām, vēršam uzmanību, ka  veselības aprūpes jomas profesiju standartos un programmās nav inženierzinātņu jomā apgūstamu prasmju un kompetenču. Tomēr, ja studiju programmās veselības aprūpes jomā ir jāietver inženierzinātnes un tehnoloģijas, arī modulis 9 KP apjomā uzņēmējdarbības profesionālo kompetenču veidošanai un Vides aizsardzības likumā un Civilās aizsardzības un katastrofas pārvaldīšanas likumā noteiktie studiju kursi (6 KP apjomā), tad rodas pamatotas bažas, vai 10.2.3.punktā konkrētās profesijas studiju kursu kvalitatīvai apguvei vairs pietiks KP studiju programmās. Līdz ar to lūdzam piemēram, uz pusi samazināt KP apjomu, kas nodrošina noteikumu projekta 5.punktā noteikto stratēģisko mērķu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saglabātas kredītpunktu proporcijas, kas bija noteiktas Ministru kabineta 2001. gada 20. marta noteikumos Nr. 141 "Noteikumi par pirmā līmeņa profesionālās augstākās izglītības valsts standartu". 12.1.1. apakšpunktā noteiktais kredītpunktu apjoms veido daļu no 12.1. apakšpunktā noteiktā kredītpunktu apjoma. Tiesību akta projekta 12.1., 12.2. un 12.3. apakšpunktā noteikto kredītpunktu kopsumma veido studiju programmai noteikto minimālo kredītpunktu apjomu – 120 kredītpunkti. Saskaņā ar Ministru kabineta 2022. gada 27. septembra noteikumu Nr. 595 “Noteikumi par Latvijas zinātnes nozaru grupām, zinātnes nozarēm un apakšnozarēm” pielikumu, zinātnes nozaru grupa “inženierzinātnes un tehnoloģijas” ietver zinātnes nozares un apakšnozares, kas veselības aprūpes jomas studējošiem jāapgūst, lai iegūtu vispārējas zināšanas un sasniegtu profesionālās augstākās izglītības studiju programmas stratēģiskos mērķus. Zinātnes nozaru grupa “inženierzinātnes un tehnoloģijas” ietver zinātnes nozares un apakšnozares, kuru apguve,  piemēram, nodrošina spēju izvēlēties un lietot informācijas tehnoloģijas darba pienākumu veikšanai, pētniecībai un mūžizglītībai, kā arī digitālā satura iegūšanai, radīšanai un koplietošanai.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 studiju kursi vispārējo zināšanu iegūšanai – ne mazāk kā 30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prakse – ne mazāk kā 24 kredītpunktu;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 galotni no "kredītpunktu" uz "kredītpunkti"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 ne mazāk kā 24 kredītpunkti;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prakse – ne mazāk kā 24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prakse – ne mazāk kā 24 kredītpunktu;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izlabot galotni no "kredītpunktu" uz "kredītpunkti"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12.2.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prakse – ne mazāk kā 24 kredītpunkti;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profesionālās kvalifikācijas eksāmens, kura sastāvdaļa ir kvalifikācijas darba izstrādāšana un aizstāvēšana – ne mazāk kā 12 kredītpunkti, bet nepārsniedzot 10 % no studiju programmas kopējā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eksāmena sastāvdaļa nevar būt kvalifikācijas darba izstrādāšana (kvalifikācijas darbam jābūt izstrādātam līdz kvalifikācijas eksāmenam)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eksāmenu kā studiju programmas daļu nosaka 66.1.p.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kvalifikācijas darbs — ne mazāk kā 12 kredītpunkti, bet nepārsniedzot 10 % no studiju programmas kopējā apjoma;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kvalifikācijas darbs – ne mazāk kā 12 kredītpunkti, bet nepārsniedzot 10 % no studiju programmas kopējā apjoma;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studiju procesā ne mazāk kā 30 % no studiju kursu apjoma īsteno praktiski. Patstāvīgā darba uzdevumus un to izpildes kontroles veidus nosaka programmas mācību kursu aprakstos.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lietots termins studiju kursi, tāpēc aizstāt vārdu “mācību” ar vārdu “studiju”.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procesā ne mazāk kā 30 % no studiju kursu apjoma īsteno praktiski. Patstāvīgā darba uzdevumus un to izpildes kontroles veidus nosaka programmas studiju kursu aprakstos.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12.4.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studiju procesā ne mazāk kā 30 % no studiju kursu apjoma īsteno praktiski. Patstāvīgā darba uzdevumus un to izpildes kontroles veidus nosaka programmas studiju kursu aprakstos.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studiju procesā ne mazāk kā 30 % no studiju kursu apjoma īsteno praktiski. Patstāvīgā darba uzdevumus un to izpildes kontroles veidus nosaka programmas mācību kursu aprakstos.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“mācību” ar vārdu “studiju”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12.4.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studiju procesā ne mazāk kā 30 % no studiju kursu apjoma īsteno praktiski. Patstāvīgā darba uzdevumus un to izpildes kontroles veidus nosaka programmas studiju kursu aprakstos.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atbilstoši iegūstamās profesionālās kvalifikācijas pamatprasībām un specifiskajām prasībām, kas nepieciešamas pienākumu un galveno darba uzdevumu veikšanai attiecīgajā profesijā, nosaka saskaņā ar profesijas standarta prasībām vai normatīvajiem aktiem, kas nosaka profesionālās augstākās izglītības programmā studējošam attiecīgai profesijai nepieciešamo kompetenci, teorētisko un praktisko zināšanu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sniegt piemēru projekta 14., 24., 38., 46. punktā minētajiem normatīvajiem aktiem, kas nosaka profesionālās augstākās izglītības programmā studējošam attiecīgai profesijai nepieciešamo kompetenci, teorētisko un praktisko zināšanu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piemērs 14., 24., 38., 46. punktā minētajiem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Studiju kursu izvēli studiju programmā, studiju kursu un prakses saturu nosaka saskaņā ar profesionālās kvalifikācijas prasībām vai normatīvajiem aktiem, kas nosaka profesionālās augstākās izglītības programmā studējošam attiecīgai profesijai nepieciešamo kompetenci, teorētisko un praktisko zināšanu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Praksi īsteno saskaņā ar prakses līgumu, kuru augstskola vai koledža slēdz ar darba devēju par prakses vietas nodrošināšanu. Prakses līgumā ietver prakses mērķi, uzdevumus, prakses norises plānojumu, prakses sasniegumu vērtēšanas kārtību, kā arī pušu pienākumus un atbildību. Nosakot prakses mērķus un uzdevumus, prakses saturā iekļauj arī studējošā iepazīšanos ar attiecīgās prakses organizācijas pārvaldes struktūru un darbības principiem. Prakses mērķu un uzdevumu noteikšanā, kā arī prakses izvērtējumā piedalās to organizāciju pārstāvji, ar kurām noslēgts līgums par prakses īstenošanu. Augstskola vai koledža noteiktu prakses daļu var īstenot studiju sākuma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15 punkts paredz “.. Augstskola vai koledža noteiktu prakses daļu var īstenot</w:t>
            </w:r>
            <w:r w:rsidR="00000000" w:rsidRPr="00000000" w:rsidDel="00000000">
              <w:rPr>
                <w:i w:val="1"/>
                <w:rtl w:val="0"/>
              </w:rPr>
              <w:t xml:space="preserve"> studiju sākuma posmā</w:t>
            </w:r>
            <w:r w:rsidR="00000000" w:rsidRPr="00000000" w:rsidDel="00000000">
              <w:rPr>
                <w:rtl w:val="0"/>
              </w:rPr>
              <w:t xml:space="preserve">”. Ņemot vērā, ka īsā cikla profesionālā augstākā izglītība tiek īstenota 2 līdz 3 gadu laikā,  un studiju gads tiek sadalīts semestros, lūdzam skaidrot uz kuru tieši periodu – semestri, mēnesi, studiju gadu, ir attiecināms norādījums “</w:t>
            </w:r>
            <w:r w:rsidR="00000000" w:rsidRPr="00000000" w:rsidDel="00000000">
              <w:rPr>
                <w:i w:val="1"/>
                <w:rtl w:val="0"/>
              </w:rPr>
              <w:t xml:space="preserve">studiju sākuma posmā</w:t>
            </w:r>
            <w:r w:rsidR="00000000" w:rsidRPr="00000000" w:rsidDel="00000000">
              <w:rPr>
                <w:rtl w:val="0"/>
              </w:rPr>
              <w:t xml:space="preserve">” un attiecīgi precizēt noteikumu projekta 15.punktu.  Vēršam uzmanību, ka veselības aprūpes studiju jomā, kas ir attiecināmas uz reglamentēto profesiju apguvi,  prakse tiek īstenota pēc noteiktu studiju kursu apgūšanas, lai studējošo varētu nosūtīt praksē veselības aprūpes iestādēs. Minimums, kas nepieciešams veselības aprūpes īsā cikla  studiju programmās kvalitatīvai  praksei ir viens semestris. Savukārt, ja studiju programma ir 4 semestru apjomā jeb 120 KP (piemēram, Ārstnieciskā masāža), tad prakse otrajā semestrī īsti neatbilst noteikumu projektā fiksētajam formulējumam “</w:t>
            </w:r>
            <w:r w:rsidR="00000000" w:rsidRPr="00000000" w:rsidDel="00000000">
              <w:rPr>
                <w:i w:val="1"/>
                <w:rtl w:val="0"/>
              </w:rPr>
              <w:t xml:space="preserve">studiju sākuma posmā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15.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Praksi īsteno saskaņā ar prakses līgumu, kuru augstskola vai koledža slēdz ar darba devēju par prakses vietas nodrošināšanu. Prakses līgumā ietver prakses mērķi, uzdevumus, prakses norises plānojumu, prakses sasniegumu vērtēšanas kārtību, kā arī pušu pienākumus un atbildību. Nosakot prakses mērķus un uzdevumus, prakses saturā iekļauj arī studējošā iepazīšanos ar attiecīgās prakses organizācijas pārvaldes struktūru un darbības principiem. Prakses mērķu un uzdevumu noteikšanā, kā arī prakses izvērtējumā piedalās to organizāciju pārstāvji, ar kurām noslēgts līgums par prakses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valsts pārbaudījums, kas ir bakalaura darba izstrādāšana un aizstāvēšana vai valsts pārbaudījums, kura sastāvdaļa ir bakalaura darba izstrādāšana un aizstāvēšana.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ielikt komatu aiz vārda "aizstāvēšana"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19.3.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valsts pārbaudījums.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Maģistra studiju programmas apjoms ir ne mazāk kā 60 kredītpunkti un viens gads ar noteikumu, ka kopējais bakalaura un maģistra studiju apjoms nav mazāks par 300 kredītpunktiem un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vienveidīgi ar 39.punktu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Maģistra studiju programmas apjoms ir ne mazāk kā 60 kredītpunkti un ilgums ir ne mazāks kā viens gads ar noteikumu, ka kopējais bakalaura un maģistra studiju apjoms nav mazāks par 300 kredītpunktiem un ilgums nav mazāks par pieciem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28. punkta redakcija atbilstoši Tieslietu ministrijas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Maģistra studiju programmas apjoms ir ne mazāk kā 60 kredītpunkti ar noteikumu, ka kopējais pirmā cikla augstākās izglītības un maģistra studiju programmu apjoms nav mazāks par 300 kredītpunktiem.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Maģistra studijuprogrammas saturs nodrošina programmas studiju rezultātu (zināšanas, prasmes un kompetences) apguvi, kas nepieciešama profesionālās darbības veikšanai atbilstoši ietvarstruktūras septītā profesionālās kvalifikācijas līmeņa zināšanām, prasmēm un kompetencei.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16.punktā vārds iekavās “kompetence” ir vienskaitlī. Iesaku lietot vienveidīgi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29.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Maģistra studiju programmas saturs nodrošina programmas studiju rezultātu apguvi, kas nepieciešama profesionālās darbības veikšanai atbilstoši ietvarstruktūras septītā profesionālās kvalifikācijas līmeņa teorētiskai un praktiskai sagatavotībai.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prakse vismaz 39 kredītpunktu apjomā, ja tā ir paredzēta akadēmiskās bakalaura studiju programmas beidzējiem, vai vismaz deviņu kredītpunktu apjomā, ja tā ir paredzēta bakalaura programmas beidzējiem. Praksi īsteno saskaņā ar šo noteikumu </w:t>
            </w:r>
            <w:r w:rsidR="00000000" w:rsidRPr="00000000" w:rsidDel="00000000">
              <w:rPr>
                <w:rtl w:val="0"/>
              </w:rPr>
              <w:t xml:space="preserve">24.</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aiz otrā vārda "bakalaura" ar vārdu "studiju" (skatīt 3.1.apakšpunktu)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31.3.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prakse vismaz 39 kredītpunktu apjomā, ja tā ir paredzēta akadēmiskās izglītības bakalaura studiju programmas beidzējiem, vai vismaz deviņu kredītpunktu apjomā, ja tā ir paredzēta profesionālās izglītības bakalaura studiju programmas beidzējiem. Praksi īsteno saskaņā ar šo noteikumu </w:t>
            </w:r>
            <w:r w:rsidR="00000000" w:rsidRPr="00000000" w:rsidDel="00000000">
              <w:rPr>
                <w:rtl w:val="0"/>
              </w:rPr>
              <w:t xml:space="preserve">26.</w:t>
            </w:r>
            <w:r w:rsidR="00000000" w:rsidRPr="00000000" w:rsidDel="00000000">
              <w:rPr>
                <w:rtl w:val="0"/>
              </w:rPr>
              <w:t xml:space="preserve">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Studiju programmas, kuru īsteno pēc īsā cikla, pirmā cikla vai otrā cikla augstākās izglītības apguves, obligātais saturs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noteikumu projekta VIII sadaļā minētās studiju programmas interpretācijas riskus, lūdzam </w:t>
            </w:r>
            <w:r w:rsidR="00000000" w:rsidRPr="00000000" w:rsidDel="00000000">
              <w:rPr>
                <w:u w:val="single"/>
                <w:rtl w:val="0"/>
              </w:rPr>
              <w:t xml:space="preserve">papildināt anotāciju</w:t>
            </w:r>
            <w:r w:rsidR="00000000" w:rsidRPr="00000000" w:rsidDel="00000000">
              <w:rPr>
                <w:rtl w:val="0"/>
              </w:rPr>
              <w:t xml:space="preserve"> ar norādi, ka noteikumu projekts neattiecas uz rezidentūras studiju programmu, jo tā ir trešā cikla augstākās izglītības studiju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tiesību akta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Studiju programmas, kuru īsteno pēc īsā cikla vai pirmā cikla augstākās izglītības apguves, obligātais saturs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prakse ne mazāk kā 30 kredītpunktu apjomā, kuru īsteno saskaņā ar šo noteikumu </w:t>
            </w:r>
            <w:r w:rsidR="00000000" w:rsidRPr="00000000" w:rsidDel="00000000">
              <w:rPr>
                <w:rtl w:val="0"/>
              </w:rPr>
              <w:t xml:space="preserve">26.</w:t>
            </w:r>
            <w:r w:rsidR="00000000" w:rsidRPr="00000000" w:rsidDel="00000000">
              <w:rPr>
                <w:rtl w:val="0"/>
              </w:rPr>
              <w:t xml:space="preserve"> punktu. Augstskola tās noteiktajā kārtībā var ieskaitīt prakses apjomā daļu no iepriekš īstenotās prakses apjoma, ja apgūstamā studiju programma, kuru īsteno pēc īsā cikla, pirmā cikla vai otrā cikla augstākās izglītības apguves, saskaņā ar Latvijas izglītības klasifikāciju, pārstāv to pašu tematisko jomu, kurā ietilpst jau apgūtā studiju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49.2. apakšpunktā svītrot vārdus "vai otrā cikla", ņemot vērā to, ka pēc projekta precizēšanas projekta VIII nodaļa ietver regulējumu attiecībā uz studiju programmām, kuras īsteno pēc īsā cikla vai pirmā cikla augstākās izglītības apguves.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49.2. apakšpunktā svītroti vārdi "vai otrā cikla"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prakse ne mazāk kā 30 kredītpunktu apjomā, kuru īsteno saskaņā ar šo noteikumu </w:t>
            </w:r>
            <w:r w:rsidR="00000000" w:rsidRPr="00000000" w:rsidDel="00000000">
              <w:rPr>
                <w:rtl w:val="0"/>
              </w:rPr>
              <w:t xml:space="preserve">26.</w:t>
            </w:r>
            <w:r w:rsidR="00000000" w:rsidRPr="00000000" w:rsidDel="00000000">
              <w:rPr>
                <w:rtl w:val="0"/>
              </w:rPr>
              <w:t xml:space="preserve"> punktu. Augstskola tās noteiktajā kārtībā var ieskaitīt prakses apjomā daļu no iepriekš īstenotās prakses apjoma, ja apgūstamā studiju programma, kuru īsteno pēc īsā cikla vai pirmā cikla augstākās izglītības apguves, saskaņā ar Latvijas izglītības klasifikāciju, pārstāv to pašu tematisko jomu, kurā ietilpst jau apgūtā studiju programma;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Novērtējot studiju rezultātus programmā, studiju modulī vai studiju kursā 10 ballu skalā, augstskola var paredzēt arī papildu kritērijus konkrēta vērtējuma noteikšanai 10 ballu skalā.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57.punktā vārdu "augstskola" ar vārdiem "augstskola un koledža", sakarā ar to, ka punktā minētā rīcība ir attiecināma arī uz koledžām.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57.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Novērtējot studiju rezultātus studiju programmā, studiju modulī vai studiju kursā 10 ballu skalā, augstskola vai koledža var paredzēt arī papildu kritērijus konkrēta vērtējuma noteikšanai 10 ballu skalā.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Šo noteikumu </w:t>
            </w:r>
            <w:r w:rsidR="00000000" w:rsidRPr="00000000" w:rsidDel="00000000">
              <w:rPr>
                <w:rtl w:val="0"/>
              </w:rPr>
              <w:t xml:space="preserve">56.</w:t>
            </w:r>
            <w:r w:rsidR="00000000" w:rsidRPr="00000000" w:rsidDel="00000000">
              <w:rPr>
                <w:rtl w:val="0"/>
              </w:rPr>
              <w:t xml:space="preserve"> punktā minētās  prasības studiju rezultātu vērtējumiem 10 ballu skalā var piemērot arī, novērtējot zināšanas, prasmes un kompetenci augstskolas noteiktajos pārbaudījumos studiju kursu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58.punktā vārdu "augstskolas" ar vārdiem "augstskolas un koledžas", sakarā ar to, ka punktā minētā rīcības kārtība ir attiecināma arī uz koledžām.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58.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Šo noteikumu </w:t>
            </w:r>
            <w:r w:rsidR="00000000" w:rsidRPr="00000000" w:rsidDel="00000000">
              <w:rPr>
                <w:rtl w:val="0"/>
              </w:rPr>
              <w:t xml:space="preserve">58.</w:t>
            </w:r>
            <w:r w:rsidR="00000000" w:rsidRPr="00000000" w:rsidDel="00000000">
              <w:rPr>
                <w:rtl w:val="0"/>
              </w:rPr>
              <w:t xml:space="preserve"> punktā minētās  prasības studiju rezultātu vērtējumiem 10 ballu skalā var piemērot arī, novērtējot studiju rezultātus, augstskolas vai koledžas noteiktajos pārbaudījumos studiju kursu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vērtējumu "ieskaitīts" vai "neieskaitīts" novērtē atkarībā no tā, vai pārbaudījumā studējošā uzrādītās zināšanas, prasmes un kompetence atbilst vai neatbilst attiecīgajā pārbaudījumā augstskolas noteiktajam zināšanu, prasmju un kompetences līmenim.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59.punktā vārdu "augstskolas" ar vārdiem "augstskolas un koledžas", sakarā ar to, ka punktā minētā rīcība ir attiecināma arī uz koledžām.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59.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Ar vērtējumu "ieskaitīts" vai "neieskaitīts" novērtē atkarībā no tā, vai pārbaudījumā studējošā uzrādītie studiju rezultāti atbilst vai neatbilst attiecīgajā pārbaudījumā augstskolas vai koledžas noteiktajam līmenim.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Par katru apgūto studiju kursu un praksi ieskaita kredītpunktus, ja saņemts vērtējums "ieskaitīts" vai 10 ballu skalā tas nav bijis mazāks par 4 – "gandrīz viduvēji".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Iesaku aizstāt vārdu "mazāks" ar vārdu "zemāks", jo vērtējums ir “zemāks vai augstāks”, nevis “mazāks vai lielāks” (skatīt https://aic.lv/izglitiba-latvija/vertesanas-sistema)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60.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Par katru apgūto studiju kursu un praksi ieskaita kredītpunktus, ja saņemts vērtējums "ieskaitīts" vai 10 ballu skalā tas nav bijis zemāks par 4 – "gandrīz viduvēji".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valsts pārbaudījumu – profesionālās kvalifikācijas eksāmenu, kura sastāvdaļa ir kvalifikācijas darba izstrādāšana un aizstāvēšana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kvalifikācijas eksāmena sastāvdaļa nevar būt kvalifikācijas darba izstrādāšana (kvalifikācijas darbam jābūt izstrādātam līdz kvalifikācijas eksāmenam)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valsts pārbaudījumu – profesionālās kvalifikācijas eksāmenu, kura sastāvdaļa ir kvalifikācijas darba aizstāvēšana vai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66.1. apakšpunkta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valsts pārbaudījumu – profesionālās kvalifikācijas eksāmenu, kura sastāvdaļa ir kvalifikācijas darba aizstāvēšana vai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Pāreju uz šajos noteikumos noteikto kredītpunktu apjomu augstskolas un koledžas veic </w:t>
            </w:r>
            <w:r w:rsidR="00000000" w:rsidRPr="00000000" w:rsidDel="00000000">
              <w:rPr>
                <w:rtl w:val="0"/>
              </w:rPr>
              <w:t xml:space="preserve">Augstskolu likuma</w:t>
            </w:r>
            <w:r w:rsidR="00000000" w:rsidRPr="00000000" w:rsidDel="00000000">
              <w:rPr>
                <w:rtl w:val="0"/>
              </w:rPr>
              <w:t xml:space="preserve"> pārejas noteikumu </w:t>
            </w:r>
            <w:r w:rsidR="00000000" w:rsidRPr="00000000" w:rsidDel="00000000">
              <w:rPr>
                <w:rtl w:val="0"/>
              </w:rPr>
              <w:t xml:space="preserve">93.</w:t>
            </w:r>
            <w:r w:rsidR="00000000" w:rsidRPr="00000000" w:rsidDel="00000000">
              <w:rPr>
                <w:rtl w:val="0"/>
              </w:rPr>
              <w:t xml:space="preserve"> punktā noteiktajā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(Nodibinājums “Akadēmiskās informācijas centrs” - 28.02.2023.)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visā saturā, kas nosaka studiju programmu saturu sadalījumu apjomu kredītpunktos ir lietota Augstskolu likuma 1.panta 8.punkta izpratnē, respektīvi atbilstoši studiju rezultātiem saskaņā ar Eiropas kredītpunktu pārneses un uzkrāšanas sistēmu, kas ir atšķirīga no līdzšinējās kredītpunktu sistēmas Latvijā. Vienlaikus Augstskolu likuma pārejas noteikumu 93.punktā ir ietverts pārejas laiks kredītpunktu izteikšanai atbilstoši Eiropas kredītpunktu pārneses un uzkrāšanas sistēmai, nosakot, ka augstskolas nodrošina pāreju uz jauno kredītpunktu izteiksmi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65. punkts un papildināta tiesību akta projekta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22-TA-3777</w:t>
    </w:r>
    <w:r>
      <w:br/>
    </w:r>
    <w:r w:rsidR="00000000" w:rsidRPr="00000000" w:rsidDel="00000000">
      <w:rPr>
        <w:rtl w:val="0"/>
      </w:rPr>
      <w:t xml:space="preserve">20.05.2023. 11.56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22-TA-3777</w:t>
    </w:r>
    <w:r>
      <w:br/>
    </w:r>
    <w:r w:rsidR="00000000" w:rsidRPr="00000000" w:rsidDel="00000000">
      <w:rPr>
        <w:rtl w:val="0"/>
      </w:rPr>
      <w:t xml:space="preserve">20.05.2023. 11.56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Izziņa_22-TA-3777.docx</dc:title>
</cp:coreProperties>
</file>

<file path=docProps/custom.xml><?xml version="1.0" encoding="utf-8"?>
<Properties xmlns="http://schemas.openxmlformats.org/officeDocument/2006/custom-properties" xmlns:vt="http://schemas.openxmlformats.org/officeDocument/2006/docPropsVTypes"/>
</file>