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finansē elektroenerģijas sistēmas pieslēguma ierīkošanu aizsargātajam lietotājam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atjaunot bijušajā 22.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22.Valsts kompensē pašvaldībām 48 euro par viena šo noteikumu 20. punktā minētā apsekojuma veikšanu un apliecinājuma izdošanu. Mērķdotāciju, kas paredzēta administratīvo izmaksu segšanai, pašvaldība izlieto pakalpojuma nodrošināšanā iesaistīto darbinieku atlīdzībai un degvielas izdevumu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redakcijā šāda punkta vairs nav, pašvaldības darbinieku jauns pienākums ir jāatlīdzina.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ka potenciālais ierīkojamo pieslēgumu skaits, un potenciālā apsekojumiem nepieciešamā kopsumma gadā ir maza, Finanšu ministrijas ieskatā attiecīgā summa nebūtu paredzama no atbalsta pasākumam paredzētā finansējuma, bet gan solidāri kompensējama no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atjaunot 5.redakcijas 22.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22.Valsts kompensē pašvaldībām 48 euro par viena šo noteikumu 20. punktā minētā apsekojuma veikšanu un apliecinājuma izdošanu. Mērķdotāciju, kas paredzēta administratīvo izmaksu segšanai, pašvaldība izlieto pakalpojuma nodrošināšanā iesaistīto darbinieku atlīdzībai un degvielas izdevumu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ka potenciālais ierīkojamo pieslēgumu skaits, un potenciālā apsekojumiem nepieciešamā kopsumma gadā ir maza, Finanšu ministrijas ieskatā attiecīgā summa nebūtu paredzama no atbalsta pasākumam paredzētā finansējuma, bet gan solidāri kompensējama no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10.panta astoto daļu iestādēm veicot savas funkcijas maksimāli jāsadarbojas savā starpā, veicot informācijas apmaiņu neprasot to lieki no iedzīvotājiem, ņemot vērā iepriekš minēto, lūdzam, novērst nepieciešamību prasīt atsevišķas izziņas,apliecinājumus, tā vietā izmantojot koplietošanas datu apmaiņas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ietvertais valsts atbalsta mehānisms aizsargātajiem lietotājiem, kas paredz valsts finansiālu atbalstu elektroenerģijas pieslēguma ierīkošanai ir sociāla rakstura atbalsta pasākums. Tas paredzēts ļoti ierobežotam personu lokam, kas saskaņā ar sadales sistēmas operatora un pašvaldību apkopoto informāciju trīs gadu ietvaros varētu būt ne vairāk, kā 42 mājsaimniecības jeb 42 elektroenerģijas pieslēgumi. Spēkā esošie tiesību akti – Elektroenerģijas tirgus likums un 2021.gada 1.jūnija Ministru kabineta noteikumi Nr.345 “Aizsargātā lietotāja tirdzniecības pakalpojuma noteikumi” neparedz trešās personas – sadales sistēmas operatora piekļuvi Aizsargāto lietotāju datu informācijas sistēmā esošajiem privātpersonu datiem, ka arī neparedz specifisku datu apstrādes mērķi kas saistīts ar noteikumu projektā paredzēto atbalsta sniegšanu ļoti ierobežotam personu skaitam. Papildus skaidrojam, ka saskaņā ar Vispārīgajā datu aizsardzības regula noteikto, personas datu apstrādā tikai tad, ja to apstrāde ir pamatota ar specifisku apstrādes mērķi, un personas datu apstrāde un glabāšana bez datu apstrādes mērķa un nodošana trešajām personām ir aizliegta, kā arī specifiska personas datu apstrāde tiek veikta, pamatojoties uz personas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ņemot vērā ierobežoto personu skaitu, kas varētu pretendēt uz atbalstu elektroenerģijas pieslēguma ierīkošanai, Ministrijas ieskatā no administratīvā sloga aspekta un no datu aizsardzības aspekta nebūtu samērīgi sadales sistēmas operatoram deleģēt papildu pienākumu pieprasīt Būvniecības valsts kontroles birojam datus par personas atbilstību aizsargātā lietotāja statusam. Papildus skaidrojam, ka, ņemot vērā, ka pieslēguma ierīkošanu noteikumu projekta ietvaros var veikt aizsargātais lietotājs vai pašvaldība, ja aizsargātais lietotājs ir pašvaldībai devis atļauju to darīt, aizsargātais lietotājs, iesniedzot pieteikumu sadales sistēmas operatoram ar pievienotu izziņu par atbilstību aizsargātā lietotāja statusam, pēc noklusējuma sniedz atļauju sistēmas operatoram apstrādāt viņa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iepriekš izteiktos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pašvaldību savienības un Klimata un enerģētikas ministrijas panākto vienošanos, tiks rīkota saruna, kuras laikā tiks pārrunātas noteikumu projektā ietvertās normas un panākts kompromiss par pašvaldībām noteiktajiem pienākumiem noteikumu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finansē elektroenerģijas sistēmas pieslēguma ierīkošanu aizsargātajam lietotājam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tiek finansēta elektroenerģijas sistēmas pieslēguma (turpmāk - pieslēguma) ierīkošana aizsargātajam lietotājam, un ierobežojumus attiecībā uz aizsargātajiem lietotājiem piederošiem nekustamajiem īpašumiem.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kādā finansē elektroenerģijas sistēmas pieslēguma ierīkošanu aizsargātajam lietotājam” (turpmāk – noteikumu projekts) paredz pašvaldībai kompetenci pieteikt pieslēguma ierīkošanu aizsargātajam lietotājam, vienlaicīgi šādas tiesības paredzot arī pašam aizsargātajam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nenošķir pašvaldības un aizsargātā lietotāja kompetences un neparedz gadījumus, kādos pašvaldībai ir pienākums pieteikt pieslēguma ierīkošanu aizsargātajam lietotājam, tādējādi radot nenoteiktību par plānotā tiesiskā regulējuma piemērošanas kārtību. Norādām, ka saskaņā ar likumu privātpersonai ir pienākums patstāvīgi īstenot savas tiesības, tostarp pilnvarot citu personu pārstāvēt savas tiesības, kā arī norādām, ka saskaņā ar likumā noteikto kompetenci pašvaldībām nav noteikts vispārīgs pienākums pārstāvēti privātpersonu administratīvajā procesā. Tādejādi šāds pilnvarojums neatbilst ne vien personas tiesībām patstāvīgi īstenot savas tiesības, tostarp pilnvarot citu personu pārstāvēt savas tiesības, bet arī pašvaldību tiesībām. Tajā pašā laikā norādām, ka Vides aizsardzības un reģionālās attīstības ministrijai nav iebildumu, ja pašvaldība informē iedzīvotājus par iespējām saņemt valsts atbalstu elektroenerģijas sistēmas pieslēguma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noteic, ka pašvaldībai ir pienākums apsekot pieslēdzamo objektu un gūt pārliecību par tā atbilstību šo noteikumu 3.3. apakšpunktā minētajam nosacījumam, ja aizsargātais lietotājs vērsies pašvaldībā, lai iegūtu šo noteikumu 19.3. apakšpunktā minēto uz dzīvesvietas apsekojuma akta pamata izdoto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1.panta trešā nodaļa noteic, ka administratīvais akts ir uz āru vērsts tiesību akts, ko iestāde izdod publisko tiesību jomā attiecībā uz individuāli noteiktu personu vai personām, nodibinot, grozot, konstatējot vai izbeidzot konkrētas tiesiskās attiecības vai konstatējot faktisko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11. pants noteic, ka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nepārprotams pilnvarojums Ministru kabinetam, izdodot noteikumus, vai pašvaldībām, izdodot saistošos noteikumus, tajos paredzēt šādus administratīvos aktus vai faktisko rīcību (piemēram, Pašvaldību likuma 44.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projekts izdots, pamatojoties uz Enerģētikas likuma 9. panta 2.3  daļu, kas noteic, ka kārtību, kādā finansē pieslēguma ierīkošanu aizsargātajam lietotājam, un ierobežojumus attiecībā uz aizsargātajiem lietotājiem piederošiem nekustamajiem īpašumiem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norādām, ka Enerģētikas likuma 9. panta 23  daļa neparedz pašvaldības tiesības izdot administratīvo aktu vai veikt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Vārda “kārtība” lietošana nepārprotami norāda uz Ministru kabineta noteikumu procesuālo raksturu, proti, noteiktas procedūras izstrādāšanu (sk. Satversmes tiesas 2007. gada 9. oktobra sprieduma lietā Nr. 2007-04-03 20. punktu). Jēdziens “kārtība” nozīmē norises īstenošanas veidu vai darbības organizāciju (sk. Satversmes tiesas 2016. gada 2. marta sprieduma lietā Nr. 2015-11-03 23.3. punktu). Tas, ka pilnvarojošā normā ir ietverts formulējums “noteikt kārtību”, gan neizslēdz Ministru kabineta tiesības pieņemt materiāla rakstura normas, ciktāl netiek pārkāpts attiecīgais pilnvarojums. Tomēr Ministru kabineta noteikumos nedrīkst būt iekļautas tādas materiālās tiesību normas, kas bez likumdevēja pilnvarojuma veidotu no pilnvarojošā likuma un konkrētajā tiesību nozarē likumdevēja pieņemtā tiesiskā regulējuma atšķirīgas tiesiskās attiecības (sal. sk. Satversmes tiesas 2017. gada 29. jūnija sprieduma lietā Nr. 2016-23-03 17.1.1.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Pašvaldību likuma 6. panta pirmajai daļai Valsts pārvaldes iekārtas likumā noteiktajā kārtībā pašvaldībai var deleģēt valsts vai citas atvasinātas publiskas personas kompetencē ietilpstošu pārvaldes uzdevumu. Valsts pārvaldes iekārtas likuma V nodaļa regulē pārvaldes uzdevumu deleģēšanas noteikumus. Saskaņā ar Valsts pārvaldes iekārtas likuma 40. panta trešo daļu citai publiskai personai pārvaldes uzdevumu var deleģēt likumā noteiktajos gadījumos. Šādā gadījumā piemērojami šīs nodaļas noteikumi, ciktāl citu likumu speciālajās tiesību normās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svītrot no noteikumu projekta pašvaldības tiesības pieteikt pieslēguma ierīkošanu aizsargātajam lietotājam, kā arī pienākumu izdot iepriekš minēto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noteikumu projekta anotācijā apliecinājums tiek dēvēts par izziņu. Savukārt izziņa ir dokuments, kurā tiek sniegtas ziņas (faktu apliecinājums) par kādu konkrētu situāciju, ja šādu ziņu sniegšana ir attiecīgās iestādes kompetencē un personai ir tiesības šādas ziņas no iestādes prasīt. Ievērojot minēto, paskaidrojam, ka atbilstoši likumā noteiktajai kompetencei pašvaldība nepārbauda ziņas par personas faktisko dzīvesvietu, līdz ar to pašvaldībai nav iespējams sniegt izziņu par to, vai konkrētais objekts objektīvi ir personas faktiskā dzīvesvieta. Vienlaikus noteikumu projektā arī lietots termins “dzīvesvietas apsekojuma akts”, līdz ar ko nav skaidri saprotams, cik, kādus un kāda satura dokumentus paredzēts par pienākumu sagatavot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attiecīgās normas noteikumu projektā ietvertas, balstoties uz vienošanos ar Latvijas Pašvaldību savienību, un noteikumu projekts paredz pašvaldībām tiesības pieteikt pieslēguma ierīkošanu, ja aizsargātais lietotājs ar šādu lūgumu pašvaldībā vērsies. Attiecīgās tiesības ietvertas, balstoties uz to, ka atbalsta pasākuma mērķgrupa ir mazaizsargātā sabiedrības grupa, kurai nereti trūkst juridisko un digitālo prasmju, un pat pieejas ierīcēm, internetam un sistēmām, caur kurām būtu jāiesniedz pieteikums pieslēguma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aizsargāto lietotāju skaits, kam varētu būt nepieciešama pieslēguma ierīkošana, ir mazs, tāpēc šādu tiesību ietveršana noteikumu projektā nerada būtisku slogu uz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tiek finansēta elektroenerģijas sistēmas pieslēguma (turpmāk - pieslēguma) ierīkošana aizsargātajam lietotājam, un ierobežojumus attiecībā uz aizsargātajiem lietotājiem piederošiem nekustamajiem īpašumiem.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plānotais pieslēguma spriegums nepārsniedz 400 voltus, un ievada aizsardzības aparāta strāvas stiprums nepārsniedz 25 ampērus;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Klimata un enerģētikas ministrijas (turpmāk arī KEM) precizēto normatīvā akta projektu “Kārtība, kādā finansē elektroenerģijas sistēmas pieslēguma ierīkošanu aizsargātajam lietotājam” (turpmāk tekstā - Projekts) un uztur iebildumu pret Projekta 3.punkta 4.apakšpunktu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3.punkta 4.apakšpunktā KEM piedāvā noteikt, ka pieslēguma ierīkošana tiek finansēta saskaņā ar šiem noteikumiem, ja pieslēgums tiek ierīkots objektam (..)., kura pieslēguma spriegums nepārsniedz 400 voltus, un ievada aizsardzības aparāta strāvas stiprums nepārsniedz 25 ampērus.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minētajiem nosacījumiem (pieslēguma spriegums nepārsniedz 400 voltus un ievada aizsardzības aparāta strāvas stiprums nepārsniedz 25 ampērus), atkarībā no izvēlēto fāzu skaita ir iespējams iegūt ļoti atšķirīgu pieslēguma kopīgo jaudu. Piemēram, ar trīsfāzu pieslēgumu pie identiska strāvas stipruma izmantojamā pieslēguma jauda zvaigznes slēgumā ir trīskārt lielāka, nekā ar vienfāzu pieslēgumu (maksimālā jauda attiecīgi 17,2kW un 5,7 kW), savukārt trijstūra slēgumā maksimālā jauda ir 28,5kW, kas ir 4,9 reizes vairāk, nekā vienfāzu pieslēgumam ar identisku strāvas stiprumu.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vairākos spriedumos ir norādījusi, ka vienādos salīdzināmos apstākļos ir jāpiemēro vienādi nosacījumi, savukārt atšķirīgos apstākļos ne tikvien drīkst, bet ir jāpiemēro atšķirīgi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KEM skaidrojumu, ka piemērojamais atbalsts mainās atkarībā no izvēlēta tehniskā risinājuma, jāpaskaidro, ka lietotāju nevienlīdzība izriet no tā, ka Projektā paredzētie maksimālie  tehniskie parametri,  kas jāievēro piesakoties atbalstam, atkarībā no pieejamo fāzu skaita, nodrošina būtiski atšķirīgu pieejamo jaudu.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3.punkta 4.apakšpunktā trīsfāzu pieslēgumam noteikt zemāku maksimālo strāvas stiprumu (piemēram,  16 ampērus), savukārt  vienfāzu pieslēgumam noteikt augstāku maksimālo strāvas stiprumu (piemēram,  32 vai 40 ampērus). Ar šādu risinājumu trīsfāzu pieslēguma maksimālā jauda vēl arvien būs augstāka, tomēr plaisa  būs ievērojami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atbalsta mehānisms ir izstrādāts, balstoties uz sadales sistēmas operatora sniegto informāciju par vidējām maksimālajām attiecīgā lieluma pieslēguma izmaksām, kā arī balstoties uz atbalsta pasākumam valsts budžetā pieejamā finansējuma apmēru. Papildus norādām, ka pretēji LDDK sniegtajam viedoklim par noteikumu projektā ietvertā atbalsta mehānisma nevienlīdzīgu pieeju pret dažādiem sistēmas lietotājiem un pieslēgumu veidiem, norādām, ka ministrijas ieskatā noteikumu projekts paredz vienlīdzīgas iespējas visiem aizsargātajiem lietotājiem, kuru faktiskā dzīvesvieta atrodas neelektrificētā objektā, saņemt valsts atbalstu elektroenerģijas pieslēguma ierīkošanai. Papildus norādām, ka ļoti specifisku nosacījumu ietveršana noteikumu projektā attiecībā uz ierīkojami pieslēgumu veidiem, kas ietver pieslēgumu tehniskos parametrus, kā arī ļoti specifiska pieejamā valsts atbalsta apmēra noteikšana katram no šādiem pieslēgumu veidiem veicinātu administratīvi sarežģītāku valsts atbalsta sniegšanu, un šāda atbalsta izvērtēšanai būtu nepieciešams iegūt papildu argumentētu aizsargātā lietotāja atzinumu par nepieciešamību ierīkot noteiktas tehniskās specifikācijas elektroenerģijas pieslēgumu. Kā arī papildus vēršam uzmanību, ka valsts atbalsts būs pieejams tikai tādu objektu elektrificēšanai, kurā faktiski jau dzīvo un ir deklarēti vai reģistrēti aizsargātie lietotāji, vienlaikus izslēdzot no atbalsta saņēmēju loka jaunbūvju īpašniekus, kuri elektroenerģijas pieslēgumu var ierīkot, izmantojot pašu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plānotais pieslēguma spriegums nepārsniedz 400 voltus, un ievadaizsardzības aparāta strāvas stiprums nepārsniedz 25 ampērus;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pieslēguma ierīkošana aizsargātajam lietotājam atbilstoši šiem noteikumiem tiek īstenota pirmo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projekta 3.5. apakšpunktu. Atkārtoti norādām, ka nosacījums "atbilstoši šiem noteikumiem tiek īstenota pirmo reizi" ir interpretējams vairākos veidos. Vēršam uzmanību, ka vienreizēja pasākuma noteiktu darbību veikšanu nevar saistīt ar konkrētiem Ministru kabineta noteikumiem. Šāds regulējums projektā rada priekšstatu, ka tiesības pretendēt uz pieslēguma ierīkošanu būs aizsargātajam lietotājam, kuram pieslēgums ir ticis ierīkots iepriekš, piemēram, saskaņā ar Ministru kabineta 2017. gada 16. augusta noteikumiem Nr. 483 "Kārtība, kādā finansē pieslēguma ierīkošanu aizsargātajam lietotājam". Ja projekta 3.5. apakšpunktā ietvertā regulējuma mērķis ir sniegt atbalstu pieslēguma ierīkošanā neatkarīgi no tā, vai šāds atbalsts jau vienreiz saskaņā ar citu normatīvo regulējumu ir ticis piešķirts, lūdzam to skaidri norādīt anotācijā un pamatot šāda atbalsta noteikšanas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pieslēguma ierīkošana aizsargātajam lietotājam tiek īstenota pirmo reizi.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aizsargātais lietotājs pieslēdzamajā objektā ir deklarējis vai reģistrējis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“Kārtība, kādā finansē elektroenerģijas sistēmas pieslēguma ierīkošanu aizsargātajam lietotājam”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4.2. un 4.3. apakšpunktu piedāvājam apvienot (visas pieslēguma vietas uzskaitīt ar saikli “vai”) vienā apakšpunktā, lai pieslēguma ierīkošanas vieta būtu precīzi definēta un nepārprotama. Šobrīd atsevišķos apakšpunktos norādītā deklarētā un faktiskā dzīvesvieta var radīt priekštatu par pieslēguma ierīkošanas izvēles iespēju aizsargātajam lietotājam divās dažādās adresēs. Vienlaikus atbilstoši nepieciešams precizēt projekta 17. punkta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pašu noteikumu projekta 5.punkts paredz aizsargātajam lietotājam saņemt valsts atbalstu pieslēguma ierīkošanai tikai vienam objektam. Tādēļ tiek atrisinātas iespējamās neskaidrības par pieslēguma ierīkošanas izvēles iespēju aizsargātajam lietotājam divās dažādās adresēs, un piedāvātās izmaiņas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valsts atbalstu ir plānots sniegt tikai tādu objektu elektrificēšanai, kuros aizsargātais lietotājs ir deklarējis vai reģistrējis savu dzīvesvietu, kā arī faktiski tajā dzīvo, un turpmāk noteikumu projektā ir ietvertas normas,k as paredz atsevišķu institūciju izziņu un apsekojumu atzinumu iesniegšanu, lai gūtu pārliecību par aizsargātā lietotāja atbilstību šiem nosacījumiem, tādējādi izslēdzot iespēju, ka valsts atbalsts varētu tikt piešķirts jaunbūvju īpašniekiem, kuri savā īpašumā ir deklarējuši vai reģistrējuši aizsargāto lietotāju, kurā attiecīgajā īpašumā faktiski nedzīvo.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aizsargātais lietotājs pieslēdzamajā objektā ir deklarējis vai reģistrējis dzīvesvietu;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plānotais pieslēguma spriegums nepārsniedz 400 voltus, un ievada aizsardzības aparāta strāvas stiprums nepārsniedz 25 ampērus;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Klimata un enerģētikas ministrijas (turpmāk arī KEM) sagatavoto normatīvā akta projektu “Kārtība, kādā finansē elektroenerģijas sistēmas pieslēguma ierīkošanu aizsargātajam lietotājam” (turpmāk tekstā - Projekts) un iebilst pret Projekta 4.punkta 4.apakšpunktu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4.punkta 4.apakšpunktā KEM piedāvā noteikt, ka pieslēguma ierīkošana tiek finansēta saskaņā ar šiem noteikumiem, ja pieslēgums tiek ierīkots objektam (..)., kura pieslēguma spriegums nepārsniedz 400 voltus, un ievada aizsardzības aparāta strāvas stiprums nepārsniedz 25 ampērus.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minētajiem nosacījumiem (pieslēguma spriegums nepārsniedz 400 voltus un ievada aizsardzības aparāta strāvas stiprums nepārsniedz 25 ampērus), atkarībā no izvēlēto fāzu skaita ir iespējams iegūt ļoti atšķirīgu pieslēguma kopīgo jaudu. Piemēram, ar trīsfāzu pieslēgumu pie identiska strāvas stipruma izmantojamā pieslēguma jauda zvaigznes slēgumā ir trīskārt lielāka, nekā ar vienfāzu pieslēgumu (maksimālā jauda attiecīgi 17,2kW un 5,7 kW), savukārt trijstūra slēgumā maksimālā jauda ir 28,5kW, kas ir 4,9 reizes vairāk, nekā vienfāzu pieslēgumam ar identisku strāvas stiprumu.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vairākos spriedumos ir norādījusi, ka vienādos salīdzināmos apstākļos ir jāpiemēro vienādi nosacījumi, savukārt atšķirīgos apstākļos ne tikvien drīkst, bet ir jāpiemēro atšķirīgi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4.punkta 4.apakšpunktā trīsfāzu pieslēgumam noteikt zemāku maksimālo strāvas stiprumu (piemēram,  16 ampērus), savukārt  vienfāzu pieslēgumam noteikt augstāku maksimālo strāvas stiprumu (piemēram,  32 vai 40 ampērus). Ar šādu risinājumu trīsfāzu pieslēguma maksimālā jauda vēl arvien būs augstāka, tomēr plaisa  būs ievērojami mazāka.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atbalsta mehānisms ir izstrādāts, balstoties uz sadales sistēmas operatora sniegto informāciju par vidējām maksimālajām attiecīgā lieluma pieslēguma izmaksām, kā arī balstoties uz atbalsta pasākumam valsts budžetā pieejamā finansējuma apmēru. Papildus norādām, ka pretēji LDDK sniegtajam viedoklim par noteikumu projektā ietvertā atbalsta mehānisma nevienlīdzīgu pieeju pret dažādiem sistēmas lietotājiem un pieslēgumu veidiem, norādām, ka ministrijas ieskatā noteikumu projekts paredz vienlīdzīgas iespējas visiem aizsargātajiem lietotājiem, kuru faktiskā dzīvesvieta atrodas neelektrificētā objektā, saņemt valsts atbalstu elektroenerģijas pieslēguma ierīkošanai. Papildus norādām, ka ļoti specifisku nosacījumu ietveršana noteikumu projektā attiecībā uz ierīkojami pieslēgumu veidiem, kas ietver pieslēgumu tehniskos parametrus, kā arī ļoti specifiska pieejamā valsts atbalsta apmēra noteikšana katram no šādiem pieslēgumu veidiem veicinātu administratīvi sarežģītāku valsts atbalsta sniegšanu, un šāda atbalsta izvērtēšanai būtu nepieciešams iegūt papildu argumentētu aizsargātā lietotāja atzinumu par nepieciešamību ierīkot noteiktas tehniskās specifikācijas elektroenerģijas pieslēgumu. Kā arī papildus vēršam uzmanību, ka valsts atbalsts būs pieejams tikai tādu objektu elektrificēšanai, kurā faktiski jau dzīvo un ir deklarēti vai reģistrēti aizsargātie lietotāji, vienlaikus izslēdzot no atbalsta saņēmēju loka jaunbūvju īpašniekus, kuri elektroenerģijas pieslēgumu var ierīkot, izmantojot pašu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plānotais pieslēguma spriegums nepārsniedz 400 voltus, un ievadaizsardzības aparāta strāvas stiprums nepārsniedz 25 ampērus;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pieslēguma ierīkošana aizsargātajam lietotājam atbilstoši šiem noteikumiem tiek īstenota pirmo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4.5. apakšpunktu nepieciešams svītrot, jo regulējumu par pieslēguma vienreizēju ierīkošanu (finansēšanu) nosaka projekta 2. punkts. Turklāt dažādi interpretējams var būt nosacījums “atbilstoši šiem noteikumiem tiek īstenota pirmo reizi”. Vēršam uzmanību, ka vienreizēja pasākuma noteiktu darbību veikšanu nevar saistīt ar konkrētiem Ministru kabineta noteikumiem. Šāds regulējums projektā rada priekštatu, ka tiesības pretendēt uz pieslēguma ierīkošanu būs aizsargātajam lietotājam, kuram pieslēgums ir ticis ierīkots iepriekš, piemēram, saskaņā ar Ministru kabineta 2017. gada 16. augusta noteikumiem Nr.483 “Kārtība, kādā finansē pieslēguma ierīkošanu aizsargātajam lietotājam”. Ja šāda iespēja projektā tiks paredzēta, projekta anotācijā par to jāsniedz precīza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attiecībā uz iebilduma otro daļu, anotācijā ir skaidri noteikta mērķauditorija.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pieslēguma ierīkošana aizsargātajam lietotājam tiek īstenota pirmo reizi.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Aizsargātajam lietotājam ir tiesības saņemt valsts atbalstu pieslēguma ierīkošanai vienu reizi un vienā no aizsargātā lietotāja pieslēdzamajiem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punktu nepieciešams svītrot, jo tajā paredzētais regulējumu dublē projekta 2. punktā, kā arī projekta 4.2.un 4.3. apakšpunktā paredzēto regulējumu. Vēršam uzmanību, ka pieslēguma vietu vienots un precīzs uzskaitījums neradīs šaubas par viena pieslēguma finansēšanu. Attiecīgi arī precīzs regulējums projekta 4. punktā neradīs šaubas par projekta 17.3. apakšpunktā paredzētās pašvaldības izsniegtās izziņas atbilstību faktiskajiem apstākļiem, kā arī neradīs turpmākus administratīvā procesa strīdus.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lai novērstu situācijas, kurās aizsargātais lietotājs apzināti maina deklarētās vai reģistrētās un faktiskās dzīvesvietas adresi ar mērķi elektrificēt vairākus tā īpašumā esošus neelektrificētus objektus, noteikumu projekts paredz nosacījums, ka pieslēgums ar valsts atbalstu konkrētam aizsargātajam lietotājam jeb personai tiek ierīkots tikai vienu reizi un tikai vienā objektā.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Aizsargātajam lietotājam ir tiesības saņemt valsts atbalstu pieslēguma ierīkošanai vienu reizi un vienā no aizsargātā lietotāja pieslēdzamajiem objektiem.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pieslēguma ierīkošanu aizsargātajam lietotājam veic pašvaldība, un zeme, uz kuras plānots ierīkot pieslēgumu aizsargātajam lietotājam, nav pašvaldības īpašumā, pašvaldībai ir nepieciešams saņemt zemes īpašnieka vai tiesiskā valdītāja atļauju pieslēguma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punktu nepieciešams precizēt, jo pieslēguma ierīkošana ir būvniecības process un pašvaldības kā valsts pārvaldes institūcijas neveic šādas darbības. Ievērojot minēto, normu piedāvājam izteikt korekti, atbilstoši pašvaldības, būvdarbu veicēja vai sistēmas operatora kompetencei. Līdzīgi par pašvaldības kompetenci pieslēguma ierīkošanā nepieciešams precizēt projekta 8., 14. un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pieslēguma ierīkošanu aizsargātajam lietotājam veic pašvaldība, un zeme, uz kuras plānots ierīkot pieslēgumu aizsargātajam lietotājam, nav pašvaldības īpašumā, pašvaldībai ir nepieciešams saņemt zemes īpašnieka vai tiesiskā valdītāja atļauju pieslēguma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ir noteiktas tiesības ierīkot pieslēgumu aizsargātajam lietotājam, bet nav noteikts pienākums saņemts aizsargātā lietotāja piekrišanu šādai pašvaldības rīcībai. Saskaņā ar Elektroenerģijas tirgus likuma 9. panta 2</w:t>
            </w:r>
            <w:r w:rsidR="00000000" w:rsidRPr="00000000" w:rsidDel="00000000">
              <w:rPr>
                <w:vertAlign w:val="superscript"/>
                <w:rtl w:val="0"/>
              </w:rPr>
              <w:t xml:space="preserve">3</w:t>
            </w:r>
            <w:r w:rsidR="00000000" w:rsidRPr="00000000" w:rsidDel="00000000">
              <w:rPr>
                <w:rtl w:val="0"/>
              </w:rPr>
              <w:t xml:space="preserve"> daļu un Ministru kabineta noteikumu projekta 5. punktu aizsargātajam lietotājam ir tiesības saņemt valsts atbalstu pieslēguma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zeme, uz kuras plānots ierīkot pieslēgumu aizsargātajam lietotājam ir pašvaldības īpašumā, attiecīgajai pašvaldībai ir tiesības ierīkot pieslēgumu aizsargātajam lietotājam, kura objektu plānots pieslēgt elektroenerģijas sadales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ir noteiktas tiesības ierīkot pieslēgumu aizsargātajam lietotājam, bet nav noteikts pienākums saņemt aizsargātā lietotāja piekrišanu šādai pašvaldības rīcībai. Saskaņā ar Elektroenerģijas tirgus likuma 9. panta 2</w:t>
            </w:r>
            <w:r w:rsidR="00000000" w:rsidRPr="00000000" w:rsidDel="00000000">
              <w:rPr>
                <w:vertAlign w:val="superscript"/>
                <w:rtl w:val="0"/>
              </w:rPr>
              <w:t xml:space="preserve">3</w:t>
            </w:r>
            <w:r w:rsidR="00000000" w:rsidRPr="00000000" w:rsidDel="00000000">
              <w:rPr>
                <w:rtl w:val="0"/>
              </w:rPr>
              <w:t xml:space="preserve"> daļu un Ministru kabineta noteikumu projekta 5. punktu aizsargātajam lietotājam ir tiesības saņemt valsts atbalstu pieslēguma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pieslēguma ierīkošanu aizsargātajam lietotājam piesaka pašvaldība, un zeme, uz kuras plānots ierīkot pieslēgumu aizsargātajam lietotājam, nav aizsargātā lietotāja īpašumā vai tiesiskajā valdījumā, pašvaldībai ir tiesības iesniegt iesniegumu zemes īpašniekam vai tiesiskajam valdītājam par atļauju pieslēguma ierīkošanai.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Pieslēguma projektēšanas izmaksas tiek finansētas no valsts budžeta līdzekļiem 100%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skaidru regulējumu attiecībā uz pievienotās vērtības nodokli, lūdzam izvērtēt un precizēt 10., 12., 14., 16.punkta redakciju, viennozīmīgi norādot, vai šajos punktos minētajās izmaksās ir vai nav iekļauts pievienotās vērtības nodoklis, piemēram, kā tas ir atrunāts šo noteikumu projekta 11.,13., 24.punktā.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sadales sistēmas operators ir uzsācis pieslēguma ierīkošanu, tajā skaitā pieslēguma projektēšanas darbus, un pieslēguma ierīkošana netiek veikta aizsargātā lietotāja rīcības dēļ, Būvniecības valsts kontroles birojs (turpmāk - birojs)sadales sistēmas operatoram kompensē visas ar pieslēguma ierīkošanu radušās izmaksas,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projekta 11. un 12. punktā ietvertā regulējuma mērķi, kā arī šāda regulējuma nepieciešamības pamatojumu. No projekta un anotācijas secināms, ka mērķis ir atbalstīt aizsargātos lietotājus, taču projekta 11. un 12. punktā ietvertais regulējums ir acīmredzami nelabvēlīgs aizsargātajiem lietotājiem. Papildus norādām, ka Administratīvā procesa likuma 11. pants paredz, ka privātpersonai nelabvēlīgu administratīvo aktu izdot var uz Satversmes, likuma, kā arī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 Ievērojot minēto, lūdzam norādīt, no kuras likuma normas izriet projekta 12. punktā ietvertās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sadales sistēmas operators ir uzsācis pieslēguma ierīkošanu, tajā skaitā pieslēguma projektēšanas darbus, un pieslēguma ierīkošana netiek veikta aizsargātā lietotāja rīcības dēļ, Būvniecības valsts kontroles birojs (turpmāk - birojs)sadales sistēmas operatoram kompensē visas ar pieslēguma ierīkošanu radušās izmaksas,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11.punkts paredz, ka, ja pieslēguma ierīkošana netiek veikta aizsargātā lietotāja rīcības dēļ, Būvniecības valsts kontroles birojs sadales sistēmas operatoram </w:t>
            </w:r>
            <w:r w:rsidR="00000000" w:rsidRPr="00000000" w:rsidDel="00000000">
              <w:rPr>
                <w:u w:val="single"/>
                <w:rtl w:val="0"/>
              </w:rPr>
              <w:t xml:space="preserve">kompensē visas ar pieslēguma ierīkošanu radušās izmaksas</w:t>
            </w:r>
            <w:r w:rsidR="00000000" w:rsidRPr="00000000" w:rsidDel="00000000">
              <w:rPr>
                <w:rtl w:val="0"/>
              </w:rPr>
              <w:t xml:space="preserve">, ieskaitot pievienotās vērtības nodokli. Ņemot vērā, ka atbilstoši noteikumu projekta 14.punktam pieslēguma ierīkošanas izmaksas, ieskaitot pievienotās vērtības nodokli, </w:t>
            </w:r>
            <w:r w:rsidR="00000000" w:rsidRPr="00000000" w:rsidDel="00000000">
              <w:rPr>
                <w:u w:val="single"/>
                <w:rtl w:val="0"/>
              </w:rPr>
              <w:t xml:space="preserve">finansē no valsts budžeta līdzekļiem 50 % apmērā</w:t>
            </w:r>
            <w:r w:rsidR="00000000" w:rsidRPr="00000000" w:rsidDel="00000000">
              <w:rPr>
                <w:rtl w:val="0"/>
              </w:rPr>
              <w:t xml:space="preserve">, attiecīgi uzskatām, ka arī šajā gadījumā sadales sistēmas operatoram no valsts budžeta būtu kompensējamas izmaksas 50% apmērā. Attiecīgi lūdzam precizēt noteikumu projekta 11.punkta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ekonomiski pamatotās attiecīgā pieslēguma ierīkošanas izmaksas, ko atbilstoši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minētajam nav sedzis sadales sistēmas operators, atbilstoši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noteiktajam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precizētā 12.2.apakšpunkta redakcija paredz, ka no valsts budžeta līdzekļiem sedz ekonomiski pamatotās attiecīgā pieslēguma ierīkošanas izmaksas, ko atbilstoši šo noteikumu 12.1. apakšpunktā minētajam nav sedzis sadales sistēmas operators. Ievērojot, ka atbilstoši 12.1. apakšpunktam 50% no būvdarbu izmaksām vai slodzes vienības izbūves izmaksām sedz sadales sistēmas operators, secinām, ka otra daļa no minētajām izmaksām tiks segta no valsts budžeta, tādā gadījumā lūdzam skaidrot kādas vēl ekonomiski pamatotās pieslēguma ierīkošanas izmaksas pilnībā tiks segtas no valsts budžeta un sniegt tam pamatojumu, jo Ministru kabineta 2017.gada 16.augusta noteikumos Nr. 483 “Kārtība, kādā finansē pieslēguma ierīkošanu aizsargātajam lietotājam” visas izmaksas sadales sistēmas operators un valsts budžets sedz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pieslēguma ierīkošanas izmaksas sastāv no būvdarbu izmaksām (kas var būt aprēķinātas atbilstoši slodzes vienības izmaksām), pieslēgšanas izmaksām, projektēšanas izmaksām un pieslēguma finansēšanas izmaksām. No šīm visām izmaksu komponentēm operators sedz tikai 50% no būvdarbu izmaksām. Praksē tieši minētās papildu izmaksas veido vislielāko izmaksu daļu, tāpēc ir būtiski paredzēt, ka visas izmaksas, ko pieslēguma ierīkošanas ietvaros nav sedzis sadales sistēmas operators,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skaidrojums ietverts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ekonomiski pamatotās attiecīgā pieslēguma ierīkošanas izmaksas, ko atbilstoši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minētajam nav sedzis sadales sistēmas operators, atbilstoši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noteiktajam sedz no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50 % no būvdarbu izmaksām vai slodzes vienības izbūves izmaksām atbilstoši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noteiktajam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Pieslēguma maksa sastāv no vairākām izmaksu komponentēm, piemēram, būvdarbu izmaksām (kas var būt aprēķinātas atbilstoši slodzes vienības izmaksām)+pieslēgšanas izmaksas+projektēšanas izmaksas+pieslēguma finansēšanas izmaksas. No šīm visām izmaksu komponentēm operators edz tikai 50% no būvdarbu izmaksām (praksē tieši šis izmaksas veido vislielāko izmaksu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12.2. punktā pēc būtības ir jāpasaka tas, ka klients (vai šajā gadījumā no valst budžeta) tiek segtas visas pārējās pieslēguma maksu veidojošās izmaksas, ko saskaņā ar 12.1. apakšpunktu nav sedzis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gadījumā, ja tiek noteikts, ka 50% no būvdarbu izmaksām sedz operators (12.1. apakšpunkts) un 50% no būvdarbu izmaksām tiek segtas no valsts budžeta līdzekļiem (12.2.apakšpunkts), tad nav pateikts, kas sedz pārējo pieslēguma izmaksu daļu (piemēram, pieslēgšanas izmaksas ~100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Piedāvāto redakciju vajadzētu veidot pēc tādas pašas konstrukcijas kā tas ir Elektroenerģijas tirgus likuma 9.panta (2</w:t>
            </w:r>
            <w:r w:rsidR="00000000" w:rsidRPr="00000000" w:rsidDel="00000000">
              <w:rPr>
                <w:vertAlign w:val="superscript"/>
                <w:rtl w:val="0"/>
              </w:rPr>
              <w:t xml:space="preserve">1</w:t>
            </w:r>
            <w:r w:rsidR="00000000" w:rsidRPr="00000000" w:rsidDel="00000000">
              <w:rPr>
                <w:rtl w:val="0"/>
              </w:rPr>
              <w:t xml:space="preserve">) daļas ievaddaļā.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pārējās ekonomiski pamatotās attiecīgā pieslēguma ierīkošanas izmaksas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noteikuma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ekonomiski pamatotās attiecīgā pieslēguma ierīkošanas izmaksas, ko atbilstoši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minētajam nav sedzis sadales sistēmas operators, atbilstoši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noteiktajam sedz no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Aizsargātais lietotājs vai pašvaldība, kura ierīko pieslēgumu aizsargātajam lietotājam, no paša finansējuma sedz: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noteiktības par tiesisko pamatu pašvaldībai, kas rīkojas aizsargātā lietotāja interesēs, noteikt publiski tiesisku pienākumu segt izdevumus no pašvaldības budžeta aizsargātā lietotāja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Aizsargātais lietotājs no paša finansējuma sedz: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pieslēguma ierīkošana pārsniedz šo noteikumu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minētās pieslēguma projektēšanas un ierīkošanas izmaksas, sadales sistēmas operators pirms pieslēguma projektēšanas darbu uzsākšanas informē par to aizsargāto lietotāju vai pašvaldību, kura pieteikusi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punkts paredz, ka par to, ka izmaksas pārsniedz projekta 13. un 15. punktā minētās izmaksas, tiek informēts aizsargātais lietotājs vai pašvaldība, kura pieteikusi pieslēguma ierīkošanu. Ņemot vērā projekta 17. punktā ietverto formulējumu, secināms, ka par izmaksu pārsniegumu aizsargātais lietotājs tiks informēts tikai tajos gadījumos, kad pieslēguma ierīkošanai būs pieteicies pats. Vienlaikus projekta 16. punkts paredz, ka izmaksas, kas pārsniedz projekta 13. un 15. punktā minētās izmaksas, visos gadījumos sedz aizsargātais lietotājs. Ievērojot minēto, aizsargātais lietotājs visos gadījumos būtu jāinformē par izmaksu pārsniegšanu. Ņemot vērā minēto, lūdzam precizēt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pieslēguma ierīkošanu ir pieteicis aizsargātais lietotājs, un ja sadales sistēmas operatora prognozētās pieslēguma ierīkošanas izmaksas, ieskaitot pievienotās vērtības nodokli, pārsniedz šo noteikumu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minētās pieslēguma projektēšanas un ierīkošanas izmaksas, sadales sistēmas operators pirms pieslēguma projektēšanas darbu uzsākšanas rakstveidā informē par to aizsargāto lietotāju.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pašvaldības, kuras administratīvajā teritorijā atrodas pieslēdzamais objekts, izziņu par pieslēdzamā objekta atbilstību šo noteikumu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minētajam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4.3. apakšpunktam pieslēdzamajam objektam ir jābūt aizsargātā lietotāja faktiskajai dzīvesvietai, ko saskaņā ar noteikumu projekta 17.3. apakšpunktu jāapliecina ar pašvaldības izsniegtu izziņu. Noteikumu projekta 19. punkts noteic pienākumu pašvaldībai apsekot pieslēdzamo objektu un gūt pārliecību par tā atbilstību šo noteikumu 4.3. apakšpunktā minētajam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kādai pašvaldības institūcijai, ir jāveic objekta apsekošana un pēc kādiem kritērijiem jāpārliecinās, ka objekts ir personas faktiskā dzīvesvieta. Tāpat jāņem vērā apstāklis, ka elektroenerģijas pieslēguma neesamības dēļ attiecīgais objekts konkrētā brīdī var nebūt  apdzīvojams un tādēļ  personai ir nepieciešams atbalsts pieslēguma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pašvaldības izziņu aizstāt ar personas pašapliecinājumu par faktisko dzīvesvietu un gadījumā, ja persona nav sniegusi patiesas ziņas, piemērot atbalsta atmaksas pienākumu.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priekšlikums izteikt noteikumu projekta 4.3. apakšpunktā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iesniegts aizsargātā lietotāja apliecinājums, ka faktiski dzīvo pieslēdzamajā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noteikumu projekta 17.3. apakšpunktu, paredzot iesnieguma veidlapā kritēriju, lai aizsargātājs lietotājs iesniegumā veiktu atzīmi, ka faktiski dzīvo deklarētajā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19.punktu, jo pašvaldībai būtu nepieciešami papildu resursi- aizsargātā lietotāja dzīvesvietas apsekošanai un izziņas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Sociālo pakalpojumu un sociālās palīdzības likuma 7.panta 6.punktā noteikto, klientam ir pienākums atļaut sociālā darba speciālistam apsekot dzīvesvietu, ja sociālo pakalpojumu vai sociālās palīdzības saņemšana saistīta ar klienta materiālo resursu novērtēšanu vai dzīvesvietas apsekošana ir nepieciešama, veicot sociālo darbu ar klientu. Minētā likuma 9.panta 5.daļa noteic, ka, ja persona vēlas saņemt sociālo pakalpojumu, kas tiek finansēts no valsts budžeta, pašvaldības pienākums ir nodrošināt personas dzīves apstākļu apsekošanu un vajadzību novērtēšanu, ko veic sociālā darba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pašvaldības Sociālā dienesta funkcijās ir ietverta personu dzīvesvietu apsekošana, un attiecīgie dienesti ikdienas darbā kontaktējas un apseko noteikumu projekta mērķauditorijas dzīvesvietas, līdz ar to attiecīgo dienestu ikdienas pienākumu ietvaros būtu ieverama noteikumu projektā minētā dzīvesvietas apsekošana un atzinuma sniegšana par personas faktisko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ņemot vērā noteikumu mērķauditorijas ierobežoto apjomu, t.i., 42 aizsargātie lietotāji jeb viņu objekti, un ņemot vērā to, ka šos objektus ir plānots elektrificēt trīs gadu ietvaros, potenciālais apsekojamo objektu skaits šo noteikumu ietvaros noteikto prasību konstatēšanai gadā būs ap 14 objektiem, papildu funkcijas, kas pašvaldības sociālajiem dienestiem ar šo noteikumu projektu tiek deleģētas, sociālo dienestu darba apjomu un tam nepieciešamo finansējumu ietekmē nebūtiski.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pašvaldības, kuras administratīvajā teritorijā atrodas pieslēdzamais objekts, uz dzīvesvietas apsekojuma akta pamata sniegto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saņemtu valsts atbalstu pieslēguma ierīkošanai, aizsargātais lietotājs vai pašvaldība, kas piesaka aizsargātā lietotāja pieslēguma ierīkošanu, iesniedz pieteikumu, kurā apliecina sniegto ziņu patiesumu un to, ka persona un pieslēdzamais objekts atbilst šajos noteikumos noteiktajām prasībām, un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pārvaldes iekārtas likuma 10.panta astotajā daļā noteikto, lūdzam precizēt noteikumu projekta 18.punktu un tā apakšpunktus nodrošinot, ka aizsargātajam lietotajam netiek pieprasīts sniegt informāciju (izziņu) gadījumā, ja nepieciešamā informācija ir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Valsts kontrole savā revīzijā “Vai valsts pārvalde efektīvi rīkojas ar uzkrāto informāciju?” ir devusi uzdevumu VARAM, Valsts kancelejai un visām ministrijām nodrošināt, ka personām, saņemot pakalpojumu, netiek pieprasīta informācija (izziņa), ja minētā informācija ir valsts pārvaldes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ietvertais valsts atbalsta mehānisms aizsargātajiem lietotājiem, kas paredz valsts finansiālu atbalstu elektroenerģijas pieslēguma ierīkošanai ir sociāla rakstu atbalsta pasākums. Tas paredzēts ļoti ierobežotam personu lokam, kas saskaņā ar sadales sistēmas operatora un pašvaldību apkopoto informāciju trīs gadu ietvaros varētu būt ne vairāk, kā 42 mājsaimniecības jeb 42 elektroenerģijas pieslēgumi. Spēkā esošie tiesību akti – Elektroenerģijas tirgus likums un 2021.gada 1.jūnija Ministru kabineta noteikumi Nr.345 “Aizsargātā lietotāja tirdzniecības pakalpojuma noteikumi” neparedz trešās personas – sadales sistēmas operatora piekļuvi Aizsargāto lietotāju datu informācijas sistēmā esošajiem privātpersonu datiem, ka arī neparedz specifisku datu apstrādes mērķi kas saistīts ar noteikumu projektā paredzēto atbalsta sniegšanu ļoti ierobežotam personu skaitam. Papildus skaidrojam, ka saskaņā ar Vispārīgajā datu aizsardzības regula noteikto, personas datu apstrādā tikai tad, ja to apstrāde ir pamatota ar specifisku apstrādes mērķi, un personas datu apstrāde un glabāšana bez datu apstrādes mērķa un nodošana trešajām personām ir aizliegta, kā arī specifiska personas datu apstrāde tiek veikta, pamatojoties uz personas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ņemot vērā ierobežoto personu skaitu, kas varētu pretendēt uz atbalstu elektroenerģijas pieslēguma ierīkošanai, Ministrijas ieskatā no administratīvā sloga aspekta un no datu aizsardzības aspekta nebūtu samērīgi sadales sistēmas operatoram deleģēt papildu pienākumu pieprasīt Būvniecības valsts kontroles birojam datus par personas atbilstību aizsargātā lietotāja statusam. Papildus skaidrojam, ka, ņemot vērā, ka pieslēguma ierīkošanu noteikumu projekta ietvaros var veikt aizsargātais lietotājs vai pašvaldība, ja aizsargātais lietotājs ir pašvaldībai devis atļauju to darīt, aizsargātais lietotājs, iesniedzot pieteikumu sadales sistēmas operatoram ar pievienotu izziņu par atbilstību aizsargātā lietotāja statusam, pēc noklusējuma sniedz atļauju sistēmas operatoram apstrādāt viņa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saņemtu valsts atbalstu pieslēguma ierīkošanai, aizsargātais lietotājs vai pašvaldība, kas piesaka aizsargātā lietotāja pieslēguma ierīkošanu, iesniedz pieteikumu sadales sistēmas operatoram, kurā apliecina sniegto ziņu patiesumu un to, ka persona un pieslēdzamais objekts atbilst šajos noteikumos noteiktajām prasībām, un pievieno: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saņemu valsts atbalstu pieslēguma ierīkošanai, aizsargātais lietotājs vai deleģētā pašvaldība, iesniedzot pieteikumu sistēmas pieslēguma ierīkošanai sadales sistēmas operatoram,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ir minēta deleģētā pašvaldība, vienlaikus citur projektā šāds termins izmantots nav. Visticamāk projekta 18. punktā ir domāta pašvaldība, kas pieteikusi pieslēguma ierīkošanu aizsargātajam lietotājam. Vienlaikus projekta 19. punkts paredz, kādus dokumentus jāiesniedz pašvaldībai, lai saņemtu valsts atbalstu pieslēguma ierīkošanai aizsargātajam lietotājam. Projekta 18. un 19. punktā ir paredzētas atšķirības iesniedzamajos dokumentos, taču nav secināms, kuros gadījumos pašvaldībai būtu sniedzami projekta 18. punktā minētie dokumenti un kuros gadījumos – projekta 19. punktā minētie dokumenti. Ievērojot minēto, lūdzam precizēt projekta 18. vai 19. punktu vai svītrot projekta 19. punktu un precizēt projekta 18.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saņemtu valsts atbalstu pieslēguma ierīkošanai, aizsargātais lietotājs vai pašvaldība, kas piesaka aizsargātā lietotāja pieslēguma ierīkošanu, iesniedz pieteikumu sadales sistēmas operatoram, kurā apliecina sniegto ziņu patiesumu un to, ka persona un pieslēdzamais objekts atbilst šajos noteikumos noteiktajām prasībām, un pievieno: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saņemtu valsts atbalstu pieslēguma ierīkošanai aizsargātajam lietotājam, pašvaldība, kuras administratīvajā teritorijā atrodas objekts, kuru plānots pieslēgt elektroenerģijas sadales sistēmai, sadales sistēmas operatoram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punktu nepieciešams izvērtēt un precizēt vai svītrot, jo Elektroenerģijas tirgus likuma 9. panta 2.</w:t>
            </w:r>
            <w:r w:rsidR="00000000" w:rsidRPr="00000000" w:rsidDel="00000000">
              <w:rPr>
                <w:vertAlign w:val="superscript"/>
                <w:rtl w:val="0"/>
              </w:rPr>
              <w:t xml:space="preserve">3</w:t>
            </w:r>
            <w:r w:rsidR="00000000" w:rsidRPr="00000000" w:rsidDel="00000000">
              <w:rPr>
                <w:rtl w:val="0"/>
              </w:rPr>
              <w:t xml:space="preserve"> daļas pilnvarojums Ministru kabinetam par noteikumu izdošanu nerada priekšstatu, ka pašvaldībai būtu tiesības iegūt aizsargātā lietotāja statusu un par valsts budžeta līdzekļiem ierīkot elektroenerģijas sistēmas pieslēgumu tai piederošos nekustamos īpašumos, piemēram, aizsargātā lietotāja izmitināšanas gadījumā vai citādi rīkoties aizsargātā lietotāja vārdā viņam piederošos nekustamos īpašumos. Turklāt ar Saeimā 2020. gada 30. janvārī pieņemtajām Elektroenerģijas tirgus likuma 9. panta 2.</w:t>
            </w:r>
            <w:r w:rsidR="00000000" w:rsidRPr="00000000" w:rsidDel="00000000">
              <w:rPr>
                <w:vertAlign w:val="superscript"/>
                <w:rtl w:val="0"/>
              </w:rPr>
              <w:t xml:space="preserve">3</w:t>
            </w:r>
            <w:r w:rsidR="00000000" w:rsidRPr="00000000" w:rsidDel="00000000">
              <w:rPr>
                <w:rtl w:val="0"/>
              </w:rPr>
              <w:t xml:space="preserve"> daļas izmaiņām šajā normā tika iekļauta tieša norāde uz aizsargātajiem lietotājiem piederošiem nekustamajiem īpašumiem. Tādējādi projektā nav precīzi izteikta un projekta anotācijā pietiekami skaidrota pašvaldības loma elektroenerģijas sistēmas pieslēguma ierīkošanā aizsargātajam lietotājam. Ievērojot minēto, piedāvājam projektā atbilstoši likumos noteiktai pašvaldības kompetencei veidot korektu regulējumu par tās iesaisti, bet projekta anotācijā sniegt izvērstu pašvaldības rīcības skaidrojumu, vai arī svītrot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saņemtu valsts atbalstu pieslēguma ierīkošanai aizsargātajam lietotājam, pašvaldība, kuras administratīvajā teritorijā atrodas objekts, kuru plānots pieslēgt elektroenerģijas sadales sistēmai, sadales sistēmas operatoram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ir noteiktas tiesības ierīkot pieslēgumu aizsargātajam lietotājam, bet nav noteikts pienākums saņemts aizsargātā lietotāja piekrišanu šādai pašvaldības rīcībai. Saskaņā ar Elektroenerģijas tirgus likuma 9. panta 2</w:t>
            </w:r>
            <w:r w:rsidR="00000000" w:rsidRPr="00000000" w:rsidDel="00000000">
              <w:rPr>
                <w:vertAlign w:val="superscript"/>
                <w:rtl w:val="0"/>
              </w:rPr>
              <w:t xml:space="preserve">3</w:t>
            </w:r>
            <w:r w:rsidR="00000000" w:rsidRPr="00000000" w:rsidDel="00000000">
              <w:rPr>
                <w:rtl w:val="0"/>
              </w:rPr>
              <w:t xml:space="preserve"> daļu un Ministru kabineta noteikumu projekta 5. punktu aizsargātajam lietotājam ir tiesības saņemt valsts atbalstu pieslēguma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Biroja izziņu par personas atbilstību aizsargātā lietotāja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nepieciešams skaidrot aizsargāta lietotāja statusus, vai tas ir statuss iesnieguma brīdī?  Jāskaidro uz kādu laika periodu attiecas statuss, jo var būt gadījums, kad vienu mēnesi statuss nav piešķirts, bet pārējos gada mēnešos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Biroja izziņu par personas atbilstību aizsargātā lietotāja statusam datumā, kad aizsargātais lietotājs vai pašvaldība, kura pieteikusi aizsargātā lietotāja pieslēguma ierīkošanu, iesniegusi birojā rakstveida pieteikumu izziņas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pašvaldības, kuras administratīvajā teritorijā atrodas pieslēdzamais objekts, uz dzīvesvietas apsekojuma akta pamata izdotu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pašvaldības izziņu aizstāt ar personas pašapliecinājumu par faktisko dzīvesvietu, un gadījumā, ja persona nav sniegusi patiesas ziņas, piemērot atbalsta atmaksas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ak personas pašapliecinājums nevar tikt uzskatīts par objektīvu pierādījumu personas dzīvesvietas fakta apstiprinājumam, ja persona pretendē uz atabalstu, kas tiek sniegts no publiskiem finanšu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pašvaldības, kuras administratīvajā teritorijā atrodas pieslēdzamais objekts, uz dzīvesvietas apsekojuma akta pamata sniegto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pašvaldības, kuras administratīvajā teritorijā atrodas pieslēdzamais objekts, uz dzīvesvietas apsekojuma akta pamata izdotu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skaidrojumiem uz vairāku iestāžu iebildumiem un anotācijas izriet, ka apsekošanas funkcija, lai noteiktu 3.3. apakšpunktā minēto kritēriju, proti, noteiktu, vai objekts ir aizsargātā lietotāja faktiskā dzīvesvietas adrese, tiek deleģēta pašvaldību sociālajiem dienestiem, pamatojoties uz Sociālo pakalpojumu un sociālās palīdzības likuma (turpmāk – SPSP likums) 7.panta sestajā punktā noteikto. Vēršam uzmanību, ka SPSP likuma mērķis ir noteikt sociālā darba, karitatīvā sociālā darba, sociālās aprūpes, sociālās rehabilitācijas, profesionālās rehabilitācijas pakalpojumu (turpmāk — sociālie pakalpojumi) un sociālās palīdzības sniegšanas un saņemšanas principus, to personu lokam, kam ir tiesības saņemt sociālos pakalpojumus un sociālo palīdzību, kā arī sociālās aprūpes, sociālās rehabilitācijas un profesionālās rehabilitācijas pakalpojumu samaksas un finansēšanas principus. Tas nozīmē, ka dzīvesvietas apsekošanu, klienta materiālās un sociālās situācijas izvērtēšanu pamatojoties uz SPSP likumu veic, ja persona vēlas saņemt sociālos pakalpojumu vai sociālo palīdzību. Elektroenerģijas sistēmas pieslēguma ierīkošana nav sociālais pakalpojums, līdz ar to pamatoties uz SPSP likumu un deleģēt veikt dzīvesvietas apsekošanu lēmuma pieņemšanai par elektroenerģijas sistēmas pieslēguma ierīkošanu, sociālajiem dienestiem nav pamata. Sociālais dienests varētu sniegt informāciju pēc pieprasījuma par personām, kuras ir sociālā dienesta redzeslokā, ņemot vērā to, ka sociālā palīdzība un atsevišķi sociālie pakalpojumi tiek sniegti pēc personas faktiskās (vienlaikus arī deklarētās) dzīvesvietas, kas liecinātu, ka pieslēdzamais objekts ir aizsargātā lietotāja faktiskā dzīvesvieta. Tomēr vēršam uzmanību uz to, ka  ne visi aizsargātie lietotāji ir pašvaldību sociālo dienestu redzeslokā, līdz ar to, nosakot pienākumu veikt dzīvesvietas apsekošanu aizsargātiem lietotājiem, tiek noteikta papildus funkcija Sociālajiem dienestiem, kas nav atbalstāms pasākums bez papildu finansējuma, īpaši ņemot vērā pašvaldību sociālo dienestu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pašvaldības, kuras administratīvajā teritorijā atrodas pieslēdzamais objekts, uz dzīvesvietas apsekojuma akta pamata sniegto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pašvaldības, kuras administratīvajā teritorijā atrodas pieslēdzamais objekts, izziņu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3.3. apakšpunktam pieslēdzamajam objektam ir jābūt aizsargātā lietotāja faktiskajai dzīvesvietai, ko saskaņā ar noteikumu projekta 187.3. apakšpunktu jāapliecina ar pašvaldības izsniegtu izziņu. Noteikumu projekta 20. punkts noteic pienākumu pašvaldībai apsekot pieslēdzamo objektu un gūt pārliecību par tā atbilstību šo noteikumu 3.3. apakšpunktā minētajam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ticis ņemts vērā, jo objektu apsekošana ir Sociālo dienestu kompetencē. Papildus resursu izlietojums nav plānots.  Vēršam uzmanību, ka personu apsekošana dzīvesvietā ir tiešā veidā saistīta ar resursu izlietojumu, jo darbiniekiem ir jādodas uz konkrēto adresi un jākonstatē noteikti fakti un apstākļi. Šajā gadījumā palielinās Sociālo dienestu darbinieku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sniegto iebildumu un ierosinām pašvaldības izziņu aizstāt ar personas pašapliecinājumu par faktisko dzīvesvietu un gadījumā, ja persona nav sniegusi patiesas ziņas, piemērot atbalsta atmaksas pienākumu.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Sociālo pakalpojumu un sociālās palīdzības likuma 7.panta 6.punktā noteikto, klientam ir pienākums atļaut sociālā darba speciālistam apsekot dzīvesvietu, ja sociālo pakalpojumu vai sociālās palīdzības saņemšana saistīta ar klienta materiālo resursu novērtēšanu vai dzīvesvietas apsekošana ir nepieciešama, veicot sociālo darbu ar klientu. Minētā likuma 9.panta 5.daļa noteic, ka, ja persona vēlas saņemt sociālo pakalpojumu, kas tiek finansēts no valsts budžeta, pašvaldības pienākums ir nodrošināt personas dzīves apstākļu apsekošanu un vajadzību novērtēšanu, ko veic sociālā darba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pašvaldības Sociālā dienesta funkcijās ir ietverta personu dzīvesvietu apsekošana, un attiecīgie dienesti ikdienas darbā kontaktējas un apseko noteikumu projekta mērķauditorijas dzīvesvietas, līdz ar to attiecīgo dienestu ikdienas pienākumu ietvaros būtu ieverama noteikumu projektā minētā dzīvesvietas apsekošana un atzinuma sniegšana par personas faktisko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ņemot vērā noteikumu mērķauditorijas ierobežoto apjomu, t.i., 42 aizsargātie lietotāji jeb viņu objekti, un ņemot vērā to, ka šos objektus ir plānots elektrificēt trīs gadu ietvaros, potenciālais apsekojamo objektu skaits šo noteikumu ietvaros noteikto prasību konstatēšanai gadā būs ap 14 objektiem, papildu funkcijas, kas pašvaldības sociālajiem dienestiem ar šo noteikumu projektu tiek deleģētas, sociālo dienestu darba apjomu un tam nepieciešamo finansējumu ietekmē nebūtiski.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pašvaldības, kuras administratīvajā teritorijā atrodas pieslēdzamais objekts, uz dzīvesvietas apsekojuma akta pamata sniegto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saņemtu valsts atbalstu pieslēguma ierīkošanai, aizsargātais lietotājs vai pašvaldība, kas piesaka aizsargātā lietotāja pieslēguma ierīkošanu, iesniedz pieteikumu sadales sistēmas operatoram, kurā apliecina sniegto ziņu patiesumu un to, ka persona un pieslēdzamais objekts atbilst šajos noteikumos noteiktajām prasībām, un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- 03.10.2024.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VK iebildumu rezultātā KEM piedāvātās notikumu redakcijas izmaiņas, AS "Sadales tīkls" iesniedz viedokli par Ministru kabineta noteikumu projektā “Kārtība, kādā finansē elektroenerģijas sistēmas pieslēguma ierīkošanu aizsargātajam lietotājam” (24-TA-7) plānotajām izmaiņām, kuru rezultātā operatoram tiktu deleģēts pienākums aizsargātā lietotāja vietā no valsts iestādēm pieprasīt 19.punktā minētos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ir iepazinusies ar Klimata un enerģētikas ministrijas (turpmāk -KEM) piedāvāto kompromisa redakciju, kas paredz saskaņotajā noteikumu projekta redakcijā ietvert jaunu punktu šādā redakcijā “20. Aizsargātais lietotājs ir tiesīgs deleģēt elektroenerģijas sadales sistēmas operatoru pieprasīt šo noteikumu 19. punktā minētos dokumentus, kas nav elektroenerģijas sadales sistēmas operatora rīcībā.”, ar kuru KEM centusies ņemt vērā Valsts kancelejas priekšlikumus operatoram deleģēt pienākumu iegūt nepieciešamo informāciju par aizsargāto lietotāju, un sniedz šādu skaidrojumu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 "Sadales tīkls" gada laikā apstrādā 30-40 tūkstošus pieslēguma pieteikumus. Prognozējams, ka pamatoti aizsargātā lietotāja pieslēguma pieteikumi varētu būt vien daži pieteikumi gadā. Jo noteikumu mērķa grupa ir aizsargātie lietotāji, kas dažādu apstākļu rezultātā dzīvesvietu raduši neelektrificētā īpašumā un paši nespēj segt visas sistēmas pieslēguma ierīkošanas izmaksas. Lai īstenotu KEM piedāvāto pieeju, būtu jārada pieeja kā pieslēguma procesā identificēt aizsargāto lietotāju, lai pēc šīs pazīmes veiktu papildu tālākās darbības aizsargātā lietotāja statusa pārbaudei iesaistot valsts iestādes. Šāda pieeja potenciāli radīs būtisku papildu administratīvo slogu ne tikai sistēmas operatoram, bet arī valsts iestādēm, kas daudzkārtīgi pārsniegs resursu ietaupījumu no tā, ka lietotājam pašam nebūtu jāpievieno nepieciešamie dokumenti. No operatora darbības iepriekšējās pieredzes ir iespējams prognozēt, ka ņemot vērā kopējo pieteikumu skaitu, ļoti daudzos gadījumos šis aizsargātā lietotāja statuss pieteikumā tiks norādīts nepamatoti (pārpratuma, kļūdas, nezināšanas vai pieteicēja personīgās intereses pēc), piemēram, šādu pazīmi varētu vēlēties arī tādi aizsargātie lietotāji, kuri nav šī mehānisma mērķauditorija. Proti, Elektroenerģijas tirgus likumā tiek definēts aizsargātais lietotājs kā trūcīga vai maznodrošināta ģimene (persona), daudzbērnu ģimene vai ģimene (persona), kuras aprūpē ir bērns ar invaliditāti, vai persona ar I invaliditātes grupu, kura izlieto elektroenerģiju savā mājsaimniecībā pašas vajadzībām (galapatēriņam). Šobrīd attiecībā uz elektroenerģijas rēķina samazināšanu šādam statusam atbilst apmēram 90 000 lietotāju. Tā rezultātā operatoram, iesaistot valsts, pašvaldību iestādes, var nākties pārbaudīt pat vairākus simtus vai tūkstošus pieslēguma pieteikumu, kuros būs nepamatoti ielikta atzīme par atbilstību aizsargātā lietotāja pieslēguma atbalsta saņēmēja statusam. Katra šāda kļūdainā pieteikuma apstrādē operators uzreiz iesaistīs vairākas valsts iestādes. Tās būs liekas darbības visās iesaistītajās iestādēs, pretstatā situācijai, kad aizsargātais lietotājs ar apzinātu mērķi (un visticamāk pašvaldības sociālo dienestu atbalstu) būtu pats vērsies attiecīgajās valsts iestādēs un reģistros ar pamatotu pieprasījumu un pēc tam uzsācis pieslēguma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īstenotu KEM piedāvāto risinājumu, operatoram ir jāveic būtiskas izmaiņas operatora pieslēguma pieteikumu apstrādes procesos un sistēmās, lai nekļūdīgi identificētu aizsargātā lietotāja pieteikumus (t.sk. jāveic izmaiņas klientu portālā un klientu apkalpošanas un norēķinu sistēmās) kopējā 30-40 tūkstošu pieteikumu ikgadējā plūsmā (lai zinātu par kuriem ir jāvēršas pēc informācijas pie valsts iestādēm). Tās ir vairāku desmitu tūkst. EUR vērtas informācijas sistēmu labojumu izstrādes. Šādu izstrāžu īstenošanai arī nepieciešami vairāki mēneši laika (jo citas plānotās izstrādes jau ir saplānotas vairākiem mēnešiem uz priekšu). Turklāt izmaiņas būtu jāveic arī elektroenerģijas tirgotāju klientu apkalpošanas portālos, jo arī lielākie elektroenerģijas tirgotāji nodrošina iespēju caur viņu portāliem pieteikt pieslēguma ierīkošanu. Ņemto vērā būtisko apstrādājamo pieteikumu skaitu, pieslēguma process sistēmas operatora pusē ir ļoti automatizēts. Jaunas lietotāju grupas izveide (īpašas pieteikumu apstrādes nodrošināšana) prasa nozīmīgas izmaiņas procesos un sistēmās. Alternatīvi risinājumi, kas būtu īstenojami bez sistēmu izmaiņām un kuros aizsargātais lietotājs tiktu identificēts pēc pieteikumam pievienotas papildu informācijas, ir iespējami, tomēr attiecīga apstrādes pieeja radīs pieteikumu manuālas apstrādes darbības, kurās potenciāli var rasties dažādas kļūdas un pieteikumu apstrāde būs lēnāka.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Sistēmas operators nav valsts/pašvaldību iestāde, tāpēc informācijas iegūšana par citu personu no valsts iestādēm ir komplicēta, operatoram nav brīves piekļuves attiecīgajiem valsts reģistriem. Piemēram, lai iegūtu datus no fizisko personu reģistra, operatoram būtu jāraksta motivēts iesniegums par katru no pieslēguma pieteikumiem, kurā norādīts (gan pamatoti/gan nepamatoti) aizsargātā lietotāja statuss. Noteikumu sākotnējā redakcija faktiski paredzēja tikai Būvniecības valsts kontroles biroja (BVKB) iesaisti aizsargātā lietotāja statusa pārbaudei, kas kā valsts iestāde arī varētu vienkāršāk iegūt un sniegt operatoram visas valstij pieejamās un pieslēguma procesa norisei nepieciešamās ziņas par aizsargāto lietotāju. Ja mērķis ir nodrošināt "vienas pieturas" principu aizsargātā lietotāja pieslēguma procesā, tad tieši BVKB varētu būt par galveno kontaktpunktu un procesa koordinatoru, caur kuru pieslēguma process tiktu uzsākts, un arī noslēgts līdz ar maksājumu veikšanu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 "Sadales tīkls" kopš 2017.gada, kad spēku zaudēja iepriekšējie aizsargātā lietotāja pieslēguma noteikumi, ir veikusi būtisku uzņēmuma efektivitātes pilnveides programmu, par 30% (jeb ~680 darbiniekiem) samazinājusi darbinieku skaitu, t.sk. pieteikumu apstrādē iesaistītos darbiniekus. Būtisku papildu veicamo darbību apjomu operators esošo resursu ietvaros operators nevar uzņemties. Jāuzsver, ka neskatoties uz toreizējo noteikumu noteiktajām iespējām operatoram tiešā veidā iegūt informāciju, arī iepriekšējo noteikumu darbības laikā informācija tika iegūta tieši no pieteikumu pieteicējiem (pamatojoties uz iepriekšējo noteikumu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Uzliekot pienākumu operatoram aizsargātā lietotāja vietā iegūt informāciju no iestādēm, noteikumu projektā ir nepieciešami būtiski papildinājumi, kas noteiktu pienākumu attiecīgajām iestādēm šādu informāciju izsniegt, līdzīgi kā tas bija iepriekšējā noteikumu redakcijā ( noteikumu 8.punkts). Bet jānorāda, ka arī iepriekšējo noteikumu darbības laikā, informāciju operatoram sniedza pieteikuma iesniedzējs (9.punkts), nevis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Potenciālais aizsargāto lietotāju pieteikumu skaits ir nebūtisks, tāpēc ir jāvērtē un jāņem vērā samērīgums starp slogu atsevišķiem aizsargātājiem lietotājiem (dažām personām gada laikā) un papildu radītajām izmaksām operatoram (visu sistēmu un procesu pārveidei) un valsts iestādēm, kas būs saistītas ar jauna procesa ieviešanu un vairāku simtu vai tūkstošu nepamatotu kļūdainu un nepamatotu pieteikumu apstrādi. Katra nepamatotā pieteikuma gadījumā operators automātiski vērsīsies visās procesā visas iesaistītajās valsts iestādes, prasot no tām informāciju, jo bez valsts iestāžu sniegtās informācijas pieprasīšanas operators nevar novērtēt vai pieteikums ir pamatots vai nepamatots. Nepamatotu pieteikumu skaits uz 30-40 tūkstošu kopējo pieteikumu fona var sasniegt vairākus simtus vai tūkstošus, tāpēc piedāvātā pieeja radīs vēl lielāku administratīvo slogu arī pārējām iesaistītajām valsts un pašvaldību iestādēm, pretstatā noteikumu projekta pamata versijā paredzētajai pieejai, ka pirms aizsargātā lietotāja pieslēguma procesa uzsākšanas lietotājs pats (ar pašvaldības atbalstu) saņemtu attiecīgās izziņas. Ir arī jāņem vērā, ka jaunā noteikumu redakcija ir būtiski vienkāršojusi iespējas saņemt šo valsts atbalstu, jo ir būtiski samazināts iesniedzamās informācijas un kritēriju apjoms, kas iepriekš liedza saņemt šo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ieskatā, lai palīdzētu aizsargātajiem lietotājiem elektrificēt to mājokļus, ir būtiski, ka tiek iedarbināts iepriekšējā noteikumu redakcijā paredzētais mehānisms bez turpmākas kavēšanās. Ir pamatoti, ka, veidojot jaunus noteikumus, netiek pazaudēts mērķis radīt lietotājiem iespējami vienkāršus procesus. Tomēr šobrīd paredzot pamata pieslēgumu procesā izmaiņas, nozīmētu radīt nesamērīgu lielu un visdrīzākais vairumā gadījumu nevajadzīgu slogu sistēmas operatoram un iesaistītājām valsts pārvaldes iestādēm. Iespējams, šajā situācijā pie noteikumu apstiprināšanas būtu pamatoti noteikt pārskata klauzulu, piemēram, uzdot Klimata un enerģētikas ministrijai pēc 3 gadiem izvērtēt praktisko noteikumu piemērošanu un nepieciešamības gadījumā rosināt grozījumus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AS "Sadales tīkls" aicina saglabāt 19.punktā paredzēto pieeju, ka visus nepieciešamos dokumentus no valsts iestādēm un reģistriem iegūst  pats aizsargātais lietotājs pirms pieslēguma procesa uzsākšanas.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saņemtu valsts atbalstu pieslēguma ierīkošanai, aizsargātais lietotājs vai pašvaldība, kas piesaka aizsargātā lietotāja pieslēguma ierīkošanu, iesniedz pieteikumu sadales sistēmas operatoram, kurā apliecina sniegto ziņu patiesumu un to, ka persona un pieslēdzamais objekts atbilst šajos noteikumos noteiktajām prasībām, un pievieno: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saņemtu valsts atbalstu pieslēguma ierīkošanai, aizsargātais lietotājs vai pašvaldība, kas piesaka aizsargātā lietotāja pieslēguma ierīkošanu, iesniedz pieteikumu sadales sistēmas operatoram, kurā apliecina sniegto ziņu patiesumu un to, ka persona un pieslēdzamais objekts atbilst šajos noteikumos noteiktajām prasībām, un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pašvaldībai kompetenci pieteikt pieslēguma ierīkošanu aizsargātajam lietotājam, vienlaicīgi šādas tiesības paredzot arī pašam aizsargātajam lietotājam un tādējādi radot nenoteiktību par plānotā tiesiskā regulējuma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papildināms, konkrēti nošķirot pašvaldības un aizsargātā lietotāja kompetences un paredzot gadījumus, kādos pašvaldībai ir pienākums pieteikt pieslēguma ierīkošanu aizsargātajam lietotājam, un ka šādos gadījumos aizsargātais lietotājs vēršas pašvaldībā ar attiecīgu personiski parakstītu iesniegumu. Šāda kārtība arī atrisinās noteikumu projekta 6. un 7.punktā minēto situāciju, izslēdzot nepieciešamību pašvaldībai papildus saņemt aizsargātā lietotāja piekrišanu (arī 19.6.apakšpunkts). Turklāt iespējams paredzēt, ka minētajā iesniegumā aizsargātais lietotājs citstarp apliecina pieslēdzamā objekta atbilstību noteikumu projekta 3.3.apakšpunktā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likumu rīcībspējīgai fiziskai personai ir pienākums patstāvīgi īstenot savas tiesības, tostarp pilnvarot citu personu pārstāvēt savas tiesības, kā arī norādām, ka saskaņā ar likumā noteikto kompetenci pašvaldībām nav noteikts vispārīgs pienākums pārstāvēti privātpersonu (tai skaitā fizisku personu) administratīvajā procesā. Tādejādi šāds noteikumu projektā paredzēts "noklusējuma" pilnvarojums neatbilst ne vien personas tiesībām patstāvīgi īstenot savas tiesības, tostarp pilnvarot citu personu pārstāvēt savas tiesības, bet arī pašvaldību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saņemtu valsts atbalstu pieslēguma ierīkošanai, aizsargātais lietotājs vai pašvaldība, kas piesaka aizsargātā lietotāja pieslēguma ierīkošanu, iesniedz pieteikumu sadales sistēmas operatoram, kurā apliecina sniegto ziņu patiesumu un to, ka persona un pieslēdzamais objekts atbilst šajos noteikumos noteiktajām prasībām, un pievieno: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aizsargātais lietotājs vērsies pašvaldībā, lai iegūtu šo noteikumu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minēto izziņu, pašvaldībai ir pienākums apsekot pieslēdzamo objektu un gūt pārliecību par tā atbilstību šo noteikumu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un 20.punktu nepieciešams izvērtēt un precizēt, jo pašvaldības atteikums izsniegt izziņu būs privātpersonai nelabvēlīgs lēmums, kuru privātpersonai būs tiesības apstrīdēt Administratīvā procesa likumā noteiktajā kārtībā. Ievērojot minēto, projekta 19. punktā vārdus “gūt pārliecību par objekta atbilstību”, ka šobrīd faktiski ir vispārīga aizsargātā lietotāja faktiskās dzīves vietas fakta konstatācija, nepieciešams aizstāt ar precīzi definētiem personai nelabvēlīga lēmuma pieņemšanas kritērijiem. Vienlaicīgi projekta anotācijā jāsniedz skaidrojums par šādu aizsargātā lietotāja tiesību ierobežojumu atbilstību Elektroenerģijas tirgus likuma 9. panta 2.</w:t>
            </w:r>
            <w:r w:rsidR="00000000" w:rsidRPr="00000000" w:rsidDel="00000000">
              <w:rPr>
                <w:vertAlign w:val="superscript"/>
                <w:rtl w:val="0"/>
              </w:rPr>
              <w:t xml:space="preserve">3 </w:t>
            </w:r>
            <w:r w:rsidR="00000000" w:rsidRPr="00000000" w:rsidDel="00000000">
              <w:rPr>
                <w:rtl w:val="0"/>
              </w:rPr>
              <w:t xml:space="preserve">daļā noteiktajam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pašvaldībām ir tiesības atteikt sniegt izziņu par personas dzīvesvietas atbilstību faktiskās dzīvesvietas faktam tikai tajos gadījumos, kad aizsargātais lietotājs liedz piekļuvi objektam un liedz pašvaldību šo objektu apsekot.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dzīvesvietas pasekošanas klātienē pašvaldībai nav iespējas gūt pārliecību, ka attiecīgais objekts ir aizsargātā lietotāja faktiskā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aizsargātais lietotājs ļaus objektu apsekot, un pašvaldība konstatēs, ka objektam ir faktiskās dzīvesvietas pazīmes, kas aprakstītas noteikumu projekta anotācijā, pašvaldība izsniegs atbilstošo izziņu.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aizsargātais lietotājs vērsies pašvaldībā, lai iegūtu šo noteikumu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minēto izziņu, pašvaldībai ir pienākums apsekot pieslēdzamo objektu un gūt pārliecību par tā atbilstību šo noteikumu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 pašvaldība uz apsekojuma akta pamata, sniedzot apliecinājumu par to vai persona dzīvo vai nedzīvo konkrētā īpašumā, nereti  balstīsies uz subjektīviem secinājumiem, kuri var tikt apstrīdēti. Pašvaldība var konstatēt vai konkrētas personas rīcībā ir dokumenti (īres vai nomas līgums, objekta nodošana ekspluatācijā, dokuments par īpašuma tiesībām utt), kas apliecina tiesisko pamatu apdzīvotās telpas aizņemšanai.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kādai pašvaldības institūcijai, ir jāveic objekta apsekošana un pēc kādiem kritērijiem jāpārliecinās, ka objekts ir personas faktiskā dzīvesvieta. Tāpat jāņem vērā apstāklis, ka elektroenerģijas pieslēguma neesamības dēļ attiecīgais objekts konkrētā brīdī var nebūt apdzīvojams un tādēļ personai ir nepieciešams atbalsts pieslēguma ierīkošanai. Ierosinām pašvaldības izziņu aizstāt ar personas pašapliecinājumu par faktisko dzīvesvietu un gadījumā, ja persona nav sniegusi patiesas ziņas, piemērot atbalsta atmaksas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skatīt iepriekš sniegto skaidrojumu par pašvaldībām noteikto funkciju personas dzīvesvietas apsekošanā.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pašvaldības, kuras administratīvajā teritorijā atrodas pieslēdzamais objekts, uz dzīvesvietas apsekojuma akta pamata izdotu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anotācijā ir atrunāts papildus finansējums dzīvesvietas apsekošanai, Labklājības ministrija uztur iepriekš izteiktos iebildumus, jo no atbildēm uz iestāžu iebildumiem izriet, ka apsekošanas funkcija, lai noteiktu 3.3. apakšpunktā minēto kritēriju, proti, noteikt, vai objekts ir aizsargātā lietotāja faktiskā dzīvesvietas adrese, tiek deleģēta pašvaldību sociālajiem dienestiem, pamatojoties uz Sociālo pakalpojumu un sociālās palīdzības likuma (turpmāk – SPSP likums) 7.panta sestajā punktā noteikto. Vēršam uzmanību, ka dzīvesvietas apsekošana SPSP likuma izpratnē tiek veikta tikai gadījumā, ja klients vēlās saņemt sociālos pakalpojumus vai sociālo palīdzību un pašvaldības sociālajā dienestā ir saņemts iesniegums par sociālo pakalpojumu vai sociālās palīdzības pabalstu piešķiršanu. Apsekošanas akts tiek glabāts klienta lietā, kuru sociālais dienests uzsāk pamatojoties uz augstāk minētā iesnieguma pamata. Elektroenerģijas sistēmas pieslēguma ierīkošana nav sociālais pakalpojums, līdz ar to pamatoties uz SPSP likumu un deleģēt veikt dzīvesvietas apsekošanu lēmuma pieņemšanai par elektroenerģijas sistēmas pieslēguma ierīkošanu, sociālajiem dienestiem nav pamata. Sociālais dienests varētu sniegt informāciju pēc pieprasījuma par personām, kuras ir sociālā dienesta redzeslokā, ņemot vērā to, ka sociālā palīdzība un atsevišķi sociālie pakalpojumi tiek sniegti pēc personas faktiskās (vienlaikus arī deklarētās) dzīvesvietas, kas liecinātu, ka pieslēdzamais objekts ir aizsargātā lietotāja faktiskā dzīvesvieta.  Tāpat vēršam uzmanību uz to, ka aizsargātie lietotāji var arī nebūt pašvaldību sociālo dienestu klienti, līdz ar to sociālajam dienestam nebūs tiesību balstoties uz SPSP likumu veikt dzīvesvietas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dzīvesvietas apsekojums ir nepieciešams, ņemot vērā, ka noteikumu projektā paredzēts sniegt atbalstu pieslēgumu ierīkošanai objektos, kas ir aizsargāto lietotāju faktiskā dzīvesvieta,  un lai  izvairītos no situācijām, kurās atbalsta programmas ietvaros tiek elektrificētas jaunbūves. Papildus skaidrojam, ka noteikumu projekts nenosaka, kura pašvaldības iestāde ir tā, kurai apsekojumu ir jāveic, tā var būt jebkura pašvaldības izvēlēta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pašvaldības, kuras administratīvajā teritorijā atrodas pieslēdzamais objekts, uz dzīvesvietas apsekojuma akta pamata sniegto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izdoto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sadaļā “Problēmas apraksts” minēts, ka pēc akciju sabiedrības "Sadales tīkls" lūguma no pašvaldībām saņemti dati par Latvijas teritorijā esošiem 42 vēsturiski neelektrificētiem aizsargāto lietotāju mājokļiem, kuru pieslēgumu izbūvei plānots piešķirt līdzfinansējumu. No minētā secināms, ka lai identificētu attiecīgos objektus, jau ir veikta to apsekošana. Līdz ar to lūdzam izvērtēt MK noteikumu projektā ietvertās prasības nepieciešamību, kas paredz pienākumu pašvaldībai apsekot pieslēdzamo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attiecīgā informācija ir apkopota pirms vairākiem gadiem. Ņemot vērā, ka atbalsta pasākuma ietvaros ir paredzēts finansēt pieslēgumu ierīkošanu objektos, kuros faktiski dzīvo aizsargātie lietotāji, un lai izvairītos no situācijām, kad valsts atbalsts tiek piešķirts jaunbūvju elektrifikācijai, ministrijas ieskatā šādas norma un pienākums pašvaldībai apsekot pieslēdzamo objektu ir iekļaujama.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18.3. </w:t>
            </w:r>
            <w:r w:rsidR="00000000" w:rsidRPr="00000000" w:rsidDel="00000000">
              <w:rPr>
                <w:rtl w:val="0"/>
              </w:rPr>
              <w:t xml:space="preserve">apakšpunktā</w:t>
            </w:r>
            <w:r w:rsidR="00000000" w:rsidRPr="00000000" w:rsidDel="00000000">
              <w:rPr>
                <w:rtl w:val="0"/>
              </w:rPr>
              <w:t xml:space="preserve"> minēto, uz dzīvesvietas apsekojuma akta pamata izdoto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sekojošu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sociālais dienests veiktu apsekošanas šajā Noteikumu projektā paredzētajā kārtībā un apjomā, būtu jāpieņem darbā papildus darbinieki. Pašvaldības budžetā līdzekļi šādam mērķim nav paredzēti. Ar esošo darbinieku kapacitāti papildus pienākumus nav iespējams veikt. Tādēļ LLPA iebilst Noteikumu projektam bez valsts finansējuma 100% apmērā papildus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ņemot vērā, ka maksimālais apsekojamo objektu skaits gadā visā Latvijā varētu būt 14 objekti jeb mājsaimniecības, kas nozīmē, ka apsekojumus būs nepieciešams veikt tikai daļai pašvaldību, Ministrijas ieskatā apgalvojums par nepieciešamību funkcijas izpildei veidot jaunas darbs vietas, nav pamatots.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18.3. </w:t>
            </w:r>
            <w:r w:rsidR="00000000" w:rsidRPr="00000000" w:rsidDel="00000000">
              <w:rPr>
                <w:rtl w:val="0"/>
              </w:rPr>
              <w:t xml:space="preserve">apakšpunktā</w:t>
            </w:r>
            <w:r w:rsidR="00000000" w:rsidRPr="00000000" w:rsidDel="00000000">
              <w:rPr>
                <w:rtl w:val="0"/>
              </w:rPr>
              <w:t xml:space="preserve"> minēto, uz dzīvesvietas apsekojuma akta pamata izdoto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atkārtoti norādām, ka Ministru kabineta noteikumos noteiktais atbalsts aizsargātajiem lietotājiem Sociālo pakalpojumu un sociālās palīdzības likuma (SPSPL) izpratnē nav uzskatāms par sociālo pakalpojumu vai sociālo palīdzību, līdz ar to nav korekti atsaukties uz SPSPL normām par sociālā dienesta pienākumu apsekot dzīvesvietu un klienta pienākumu to atļaut. Dzīvesvietas apsekošanu, klienta materiālās un sociālās situācijas izvērtēšanu veic, ja persona lūdz piešķirt sociālos pakalpojumus vai sociālo palīdzību, kā arī sociālajam dienestam nav deleģējuma pieņemt lēmumu par pieslēdzamā objekta atbilstību noteikumu 3.3.apakšpunktā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pašvaldības izziņu aizstāt ar personas pašapliecinājumu par faktisko dzīvesvietu, un gadījumā, ja persona nav sniegusi patiesas ziņas, piemērot atbalsta atmaksas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aizsargātais lietotājs vērsies pašvaldībā, lai iegūtu šo noteikumu 17.3. apakšpunktā minēto izziņu, pašvaldībai ir pienākums apsekot pieslēdzamo objektu un gūt pārliecību par tā atbilstību šo noteikumu 4.3. apakšpunktā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18.3. punktā minēto iebildumu, priekšlikums svītrot 20. punktu. Ja netiek atbalstīts, aicinām precizēt atsauces uz punktiem noteikumos (pareizie ir 18.3. apakšpunkts, 3.3.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iepriekš sniegto skaidrojumu par pašvaldību funkciju attiecībā uz personu dzīvesvietas apsekošanu.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aizsargātais lietotājs vērsies pašvaldībā, lai iegūtu šo noteikumu 17.3. apakšpunktā minēto izziņu, pašvaldībai ir pienākums apsekot pieslēdzamo objektu un gūt pārliecību par tā atbilstību šo noteikumu 4.3. apakšpunktā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attiecīgi precizēt projekta 20. un 21. punktu, jo pašvaldības atteikums izsniegt izziņu būs privātpersonai nelabvēlīgs lēmums, kuru privātpersonai būs tiesības apstrīdēt Administratīvā procesa likumā noteiktajā kārtībā. Ievērojot minēto, projekta 19. punktā vārdus "gūt pārliecību par objekta atbilstību", kas šobrīd projekta kontekstā faktiski ir vispārīga aizsargātā lietotāja faktiskās dzīves vietas fakta konstatācija, nepieciešams aizstāt ar precīzi definētiem personai nelabvēlīga lēmuma pieņemšanas kritērijiem. Vienlaicīgi anotācijā sniedzams skaidrojums par šādu aizsargātā lietotāja tiesību ierobežojumu atbilstību Elektroenerģijas tirgus likuma 9. panta 2.</w:t>
            </w:r>
            <w:r w:rsidR="00000000" w:rsidRPr="00000000" w:rsidDel="00000000">
              <w:rPr>
                <w:vertAlign w:val="superscript"/>
                <w:rtl w:val="0"/>
              </w:rPr>
              <w:t xml:space="preserve">3</w:t>
            </w:r>
            <w:r w:rsidR="00000000" w:rsidRPr="00000000" w:rsidDel="00000000">
              <w:rPr>
                <w:rtl w:val="0"/>
              </w:rPr>
              <w:t xml:space="preserve"> daļā noteiktajam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pašvaldībām ir tiesības atteikt sniegt izziņu par personas dzīvesvietas atbilstību faktiskās dzīvesvietas faktam tikai tajos gadījumos, kad aizsargātais lietotājs liedz piekļuvi objektam un liedz pašvaldību šo objektu apsekot.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dzīvesvietas pasekošanas klātienē pašvaldībai nav iespējas gūt pārliecību, ka attiecīgais objekts ir aizsargātā lietotāja faktiskā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aizsargātais lietotājs ļaus objektu apsekot, un pašvaldība konstatēs, ka objektam ir faktiskās dzīvesvietas pazīmes, kas aprakstītas noteikumu projekta anotācijā, pašvaldība izsniegs atbilstošo izziņu.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aizsargātais lietotājs vērsies pašvaldībā, lai iegūtu šo noteikumu 17.3. apakšpunktā minēto izziņu, pašvaldībai ir pienākums apsekot pieslēdzamo objektu un gūt pārliecību par tā atbilstību šo noteikumu 4.3. apakšpunktā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10.punktā Klimata un enerģētikas ministrija skaidro, ka “Ministrijas diskusijās ar Latvijas pašvaldību asociāciju tika secināts, ka faktiskās dzīvesvietas noteikšana, kas iekļauj objektu apsekošanu, ir Sociālo dienestu kompetencē. Papildus resursu izlietojums nav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3.lpp. teikts, ka “Pašvaldību sociālo dienestu kompetencē ietilpst sociāli mazaizsargātu  (maznodrošinātu un trūcīgu) personu apsekošana to dzīvesvietās. Atbilstoši Sociālo pakalpojumu un sociālās palīdzības likuma 9.panta 5.daļa noteiktajam, pašvaldība apseko personas dzīvesvietu, ja tā vēlas saņemt no valsts budžeta finansētu sociālo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skaidrojumu izziņā, jo sarunā šāda vienošanās netika panākta, kā arī precizēt anotāciju, jo atbilstoši Sociālo pakalpojumu un sociālās palīdzības likuma 9.pantā noteiktajam “(5) Ja persona vēlas saņemt sociālo pakalpojumu, kas tiek finansēts no valsts budžeta, pašvaldības pienākums ir nodrošināt personas dzīves apstākļu apsekošanu un vajadzību novērtēšanu, ko veic sociālā darba speciālists.” Skaidrojam, ka atbilstoši Sociālo pakalpojumu un sociālās palīdzības likuma 2.pantā noteiktajam, sociālie pakalpojumi ir: sociālais darbs, karitatīvais sociālais darbs, sociālā aprūpe, sociālā rehabilitācija, profesionālā rehabilitācija.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pašvaldības izziņu aizstāt ar personas pašapliecinājumu par faktisko dzīvesvietu un gadījumā, ja persona nav sniegusi patiesas ziņas, piemērot atbalsta atmaksas pienākumu.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Sociālo pakalpojumu un sociālās palīdzības likuma 7.panta 6.punktā noteikto, klientam ir pienākums atļaut sociālā darba speciālistam apsekot dzīvesvietu, ja sociālo pakalpojumu vai sociālās palīdzības saņemšana saistīta ar klienta materiālo resursu novērtēšanu vai dzīvesvietas apsekošana ir nepieciešama, veicot sociālo darbu ar klientu. Minētā likuma 9.panta 5.daļa noteic, ka, ja persona vēlas saņemt sociālo pakalpojumu, kas tiek finansēts no valsts budžeta, pašvaldības pienākums ir nodrošināt personas dzīves apstākļu apsekošanu un vajadzību novērtēšanu, ko veic sociālā darba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pašvaldības Sociālā dienesta funkcijās ir ietverta personu dzīvesvietu apsekošana, un attiecīgie dienesti ikdienas darbā kontaktējas un apseko noteikumu projekta mērķauditorijas dzīvesvietas, līdz ar to attiecīgo dienestu ikdienas pienākumu ietvaros būtu ieverama noteikumu projektā minētā dzīvesvietas apsekošana un atzinuma sniegšana par personas faktisko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ņemot vērā noteikumu mērķauditorijas ierobežoto apjomu, t.i., 42 aizsargātie lietotāji jeb viņu objekti, un ņemot vērā to, ka šos objektus ir plānots elektrificēt trīs gadu ietvaros, potenciālais apsekojamo objektu skaits šo noteikumu ietvaros noteikto prasību konstatēšanai gadā būs ap 14 objektiem, papildu funkcijas, kas pašvaldības sociālajiem dienestiem ar šo noteikumu projektu tiek deleģētas, sociālo dienestu darba apjomu un tam nepieciešamo finansējumu ietekmē nebūtiski.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kompensē pašvaldībām 48 euro par viena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 apsekojuma veikšanu un apliecinājuma izdošanu. Mērķdotāciju, kas paredzēta administratīvo izmaksu segšanai, pašvaldība izlieto pakalpojuma nodrošināšanā iesaistīto darbinieku atlīdzībai un degvielas izdevumu kompensācijai.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valsts budžeta tiks finansētas pieslēguma projektēšanas un daļēji ierīkošanas izmaksas, lūdzam izvērtēt iespēju solidāri no pašvaldību budžetiem veikt maksājumus par apsekojumiem un apliecinājuma izdošanu (pašvaldībām minētās izmaksas 48 euro apmērā), vienojoties ar Latvijas Pašvaldību savienību un attiecīgi precizējot  noteikumu projekta 22.punktu.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tā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informāciju par personas deklarēto vai reģistrēto dzīvesvietas adresi atbilstoši Energoresursu izmaksu kompensēšanas informācijas sistēmā (turpmāk - EIKIS) esošajai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EIKIS funkcionalitāte šādu iespēju neparedz. EIKIS iegūst un izmanto informāciju par persona deklarēto vai reģistrēto adresi tikai Energoapgādes izmaksu valsts atbalsta likuma ietvaros. Jānosaka, ka informāciju par personas deklarēto vai reģistrēto dzīvesvietas adresi sniedz PMLP kā aktuālo datu uzturētājs.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Birojam ir tiesības pārliecināties par aizsargātā lietotāja atbilstību šajos noteikumos noteiktajām prasībām atbilstoši ALDIS un EIKIS esošajai informācijai un šo noteikumu </w:t>
            </w:r>
            <w:r w:rsidR="00000000" w:rsidRPr="00000000" w:rsidDel="00000000">
              <w:rPr>
                <w:rtl w:val="0"/>
              </w:rPr>
              <w:t xml:space="preserve">26.2. </w:t>
            </w:r>
            <w:r w:rsidR="00000000" w:rsidRPr="00000000" w:rsidDel="00000000">
              <w:rPr>
                <w:rtl w:val="0"/>
              </w:rPr>
              <w:t xml:space="preserve">apakšpunktā</w:t>
            </w:r>
            <w:r w:rsidR="00000000" w:rsidRPr="00000000" w:rsidDel="00000000">
              <w:rPr>
                <w:rtl w:val="0"/>
              </w:rPr>
              <w:t xml:space="preserve"> minētajām sadales sistēmas operatora iesniegtajām dokumentu kopijām.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 EIKIS, jo no EIKIS nevar iegūt šajos noteikumus paredzēto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birojs konstatē, ka aizsargātais lietotājs vai pieslēdzamais objekts neatbilst šajos noteikumos noteiktajām prasībām, birojs pieņem lēmumu par nepamatoti izmaksātā valsts atbalsta atmaksu un nosūta to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 un 30.punktu nepieciešams izvērtēt un precizēt vai svītrot. Vēršam uzmanību, ka projekta 29. punkts paredz, ka “birojs pieņem lēmumu par nepamatoti izmaksātā valsts atbalsta atmaksu”. Piedāvātais regulējums nosaka, ka atbalstu atgūs ar administratīvo aktu un šādā gadījumā jābūt administratīvā akta piespiedu izpildei, nevis piedziņai “tiesas ceļā”. Vienlaikus vēlamies norādīt, ka projekts kā normatīvais akts tā izstrādātājam jāveido viennozīmīgi precīzi ar noteiktiem viegli pārbaudāmiem atbalsta piešķiršanas kritērijiem. Tāpat arī atbalsta piešķiršanas prasību kontroles mehānisms jāveido tādējādi, lai nerastos šaubas un nepieciešamība rīcībai, ka pēc finansējuma saņemšanas tiek konstatēts, ka “aizsargātais lietotājs vai pieslēdzamais objekts neatbilst šajos noteikumos noteiktajām prasībām”. Tas ļaus iestādei izvairīties no līdzdalības administratīvajā procesā iestādē un tiesā, un attiecīgi no nesamērīgi liela administratīvo resursu patēriņa. Turklāt ir apšaubāma tiesiskā regulējuma par izmaksātā atbalsta piedziņu tiesas ceļā iekļaušana projektā, jo Elektroenerģijas tirgus likuma 9. panta 2.</w:t>
            </w:r>
            <w:r w:rsidR="00000000" w:rsidRPr="00000000" w:rsidDel="00000000">
              <w:rPr>
                <w:vertAlign w:val="superscript"/>
                <w:rtl w:val="0"/>
              </w:rPr>
              <w:t xml:space="preserve">3</w:t>
            </w:r>
            <w:r w:rsidR="00000000" w:rsidRPr="00000000" w:rsidDel="00000000">
              <w:rPr>
                <w:rtl w:val="0"/>
              </w:rPr>
              <w:t xml:space="preserve"> daļas pilnvarojums Ministru kabinetam par noteikumu izdošanu paredz veidot regulējumu par finansēšanas kārtību, bet neparedz finansējuma atgūšanas tiesības, kā tas ir, piemēram, Elektroenerģijas tirgus likuma 31.</w:t>
            </w:r>
            <w:r w:rsidR="00000000" w:rsidRPr="00000000" w:rsidDel="00000000">
              <w:rPr>
                <w:vertAlign w:val="superscript"/>
                <w:rtl w:val="0"/>
              </w:rPr>
              <w:t xml:space="preserve">2</w:t>
            </w:r>
            <w:r w:rsidR="00000000" w:rsidRPr="00000000" w:rsidDel="00000000">
              <w:rPr>
                <w:rtl w:val="0"/>
              </w:rPr>
              <w:t xml:space="preserve"> panta trešās daļas pilnvarojumā. Papildus norādām, ka projektā neviena persona netiek identificēta kā atbalsta saņēmējs un par tādām šobrīd var interpretēt aizsargāto lietotāju, sadales sistēmas operatoru, arī pašvaldību, kad tā būs salīdzinošos apstākļos. Ievērojot minēto, piedāvājam projektā precīzi noteikt finansējuma piešķiršanas nosacījumus, bet tiesisko regulējumu par finansējuma atgūšanu neveidot.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birojs konstatē, ka aizsargātais lietotājs vai pieslēdzamais objekts neatbilst šajos noteikumos noteiktajām prasībām, birojs pieņem lēmumu par nepamatoti izmaksātā valsts atbalsta atmaksu un nosūta to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30. punktu vai papildināt anotāciju ar pamatojumu tam, ka projekta 30. punktā ietvertais regulējums atbilst Elektroenerģijas tirgus likuma 9. panta 2.</w:t>
            </w:r>
            <w:r w:rsidR="00000000" w:rsidRPr="00000000" w:rsidDel="00000000">
              <w:rPr>
                <w:vertAlign w:val="superscript"/>
                <w:rtl w:val="0"/>
              </w:rPr>
              <w:t xml:space="preserve">3</w:t>
            </w:r>
            <w:r w:rsidR="00000000" w:rsidRPr="00000000" w:rsidDel="00000000">
              <w:rPr>
                <w:rtl w:val="0"/>
              </w:rPr>
              <w:t xml:space="preserve"> daļā Ministru kabinetam dotajam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Administratīvā procesa likuma 70. panta otrajā daļā noteikto administratīvo aktu adresātam paziņo, nevis nosūta. Papildus vēršam uzmanību uz to, ka no projekta nav secināms, kas ir projekta 30. un 31. punktā minētais atbalsta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atbalsta saņēmējs nepamatoti saņemto valsts atbalstu neatmaksā labprātīgi, birojs to atgūst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31. punktu, ņemot vērā to, ka administratīvā akta izpilde Administratīvā procesa likumā noteiktajā kārtībā izriet no tā, ka tiesiskais pienākums personai ir uzlikts ar administratīvo aktu un secīgi ir piemērojams Administratīvā procesa likums, lai šādu administratīvo aktu izpildītu.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 "Pašvaldību sociālo dienestu kompetencē ietilpst sociāli mazaizsargātu  (maznodrošinātu un trūcīgu) personu apsekošana to dzīvesvietās. Atbilstoši Sociālo pakalpojumu un sociālās palīdzības likuma 9.panta 5.daļā noteiktajam, pašvaldība apseko personas dzīvesvietu, ja tā vēlas saņemt no valsts budžeta finansētu sociālo palīdzību. Ņemot vērā, ka noteikumu projekts paredz valsts atbalsta sniegšanu pieslēguma ierīkošanai aizsargātajiem lietotājiem, noteikumu projektā noteiktā mērķgrupa un no tās izrietošā pašvaldību kompetence ir atbilstoša iepriekš Sociālo pakalpojumu un sociālās palīdzības likumā noteiktajai. Dzīvesvietas apsekošana varētu iekļaut dzīvošanai piemērotu apstākļu novērtējumu, kurā tiek konstatēts, vai dzīvesvietā ir pieejama, piemēram, kanalizācijas un ūdens sistēma vai to alternatīva, vai dzīvesvietā ir guļvietas, higiēnas un pārtikas preces, kas nepieciešamas ikdienas lietošanai, un citas pazīmes, kas liecina, ka attiecīgā dzīvesvieta ir personas faktiskā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 palīdzības likuma 9.panta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daļa nosaka: “Ja persona vēlas saņemt sociālo pakalpojumu, kas tiek finansēts no valsts budžeta, pašvaldības pienākums ir nodrošināt personas dzīves apstākļu apsekošanu un vajadzību novērtēšanu, ko veic sociālā darba speciālists. Ja persona vēlas saņemt valsts finansētu tehnisko palīglīdzekli, dzīves apstākļu apsekošana netiek veikta.”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valsts atbalsta sniegšanu elektroenerģijas  pieslēguma ierīkošanai aizsargātajiem lietotājiem. Elektroenerģijas pieslēgums nav sociāls pakalpojums, kas izriet no Sociālo pakalpojumu un sociālās palīdzības likuma 1. panta 20., 21., 22. un 23. sociālā pakalpojuma definīcijām un kuru sniegšana ir sociālās jomas (pašvaldības Sociālo dienestu un sociālo pakalpojumu sniedzēju) kompetence. Tāpat likuma 1.panta 24.punkts definē ka ir sociālo pakalpojumu sniedzējs, līdz ar to nav savienojama elektroenerģijas pieslēguma ierīkotāja pielīdzināšana sociālo pakalpojumu sniedzējam. Tostarp norādāms, ka sociālo pakalpojumu sniedzējam ir jābūt reģistrētam Sociālo pakalpojumu sniedzēju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iebilstam </w:t>
            </w:r>
            <w:r w:rsidR="00000000" w:rsidRPr="00000000" w:rsidDel="00000000">
              <w:rPr>
                <w:rtl w:val="0"/>
              </w:rPr>
              <w:t xml:space="preserve">pret anotācijā norādīto plānoto papildus funkciju uzlikšanu pašvaldību sociālajiem dienestiem, kuras nav pamatojamas ar likuma normām. Pašvaldību sociālo dienestu uzdevumi ir noteikti Sociālo pakalpojumu un sociālās palīdzības likuma 11.pantā. Tāpat klienta pienākumi ir noteikti šī likuma 7.panta 6.punktā attiecībā uz dzīvesvietas apsekošanu. Dzīvesvietas novērtēšana, lai secinātu, vai aizsargātais lietotājs faktiski dzīvo deklarētajā adresē paredzama kā funkcija citām institūcijām, kuras var novērtēt faktiskos apstākļus dzīvesvietā (vai dzīvesvietā ir pieejama, piemēram, kanalizācijas un ūdens sistēma vai to alternatīva, vai dzīvesvietā ir guļvietas, higiēnas un pārtikas preces, kas nepieciešamas ikdienas lietošanai, un citas pazīmes, kas liecina, ka attiecīgā dzīvesvieta ir personas faktiskā dzīvesvieta), kur nav nepieciešama sociālā darba speciālista zināšanas un prasmes.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3.lpp. teikts, ka “Pašvaldību sociālo dienestu kompetencē ietilpst sociāli mazaizsargātu  (maznodrošinātu un trūcīgu) personu apsekošana to dzīvesvietās. Atbilstoši Sociālo pakalpojumu un sociālās palīdzības likuma 9.panta 5.daļa noteiktajam, pašvaldība apseko personas dzīvesvietu, ja tā vēlas saņemt no valsts budžeta finansētu sociālo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jo atbilstoši Sociālo pakalpojumu un sociālās palīdzības likuma 9.pantā noteiktajam “(5) Ja persona vēlas saņemt sociālo pakalpojumu, kas tiek finansēts no valsts budžeta, pašvaldības pienākums ir nodrošināt personas dzīves apstākļu apsekošanu un vajadzību novērtēšanu, ko veic sociālā darba speciālists.” Skaidrojam, ka atbilstoši Sociālo pakalpojumu un sociālās palīdzības likuma 2.pantā noteiktajam, sociālie pakalpojumi ir: sociālais darbs, karitatīvais sociālais darbs, sociālā aprūpe, sociālā rehabilitācija, profesionālā rehabilitācija.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plānots pašvaldību sociālajiem dienestiem nodrošināt aizsargāto lietotāju dzīvesvietu apsekošanu, veicot likumā noteiktajiem  uzdevumiem papildus uzdevumu, tas prasa arī papildus resursus (cilvēkresursi, transporta izdevumi) pašvaldību budžetā. </w:t>
            </w:r>
            <w:r w:rsidR="00000000" w:rsidRPr="00000000" w:rsidDel="00000000">
              <w:rPr>
                <w:b w:val="1"/>
                <w:u w:val="single"/>
                <w:rtl w:val="0"/>
              </w:rPr>
              <w:t xml:space="preserve">Līdz ar to ir ietekme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precixēto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Pieslēguma ierīkošana aizsargātajam lietotājam no valsts budžeta līdzekļiem var tikt finansēta vienu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2.punktā svītrot “no valsts budžeta līdzekļiem”, ņemot vērā, ka atbilstoši noteikumu projekta 12.1.apakšpunktam pieslēguma ierīkošana aizsargātajam lietotājam tiek finansēta arī no sadales sistēmas operatora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aizsargātais lietotājs pieslēdzamajā objektā ir deklarējis vai reģistrējis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pieslēguma ierīkošanas process (projektēšana, būvniecība) aizņem ilgāku laiku, potenciāli personas deklarētā dzīvesvieta var mainīties. Tā var atšķirties pieteikuma iesniegšanas brīdī, un brīdī, kad birojs veiks pārbaudi. Noteikumu projekta 27.punkts paredz, ka birojs pārbauda informāciju, ņemot vērā informāciju, kas bijusi aktuāla datumā, kad iesniegti šo noteikumu 17. un 18. punktā minētie dokumenti. Nav saprotams, kas ir šis brīdis: 1) Kad dokumentus aizsargātais lietotājs iesniedza operatoram?, 2) Kad dokumentus operators iesniedza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vēlams 4.2. punktā precizēt redakciju, nosakot, ka pirms pieslēguma pieteikuma iesniegšanas aizsargātajam lietotāja ir jābūt deklarētam attiecīgajā adresē.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aizsargātais lietotājs pirms pieslēguma pieteikuma iesniegšanas pieslēdzamajā objektā ir deklarējis vai reģistrējis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25. un 27. punktu, birojs ņem vērā informāciju brīdī, kad informācija bija sniegta sadales sistēmas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aizsargātais lietotājs pieslēdzamajā objektā ir deklarējis vai reģistrējis dzīvesvietu;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zeme, uz kuras plānots ierīkot pieslēgumu aizsargātajam lietotājam, nav aizsargātā lietotāja īpašumā vai tiesiskajā valdījumā, aizsargātajam lietotājam ir nepieciešams saņemt zemes īpašnieka vai tiesiskā valdītāja atļauju pieslēguma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Tiesiskajai noteiktībai un skaidrībai rosinām Noteikumu projekta 5.punktu, 18.5.apakšpunktu un 19.4.apakšpunktu papildināt, uzsverot, ka ir saņemama “rakstveida”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zeme, uz kuras plānots ierīkot pieslēgumu aizsargātajam lietotājam, nav aizsargātā lietotāja īpašumā vai tiesiskajā valdījumā, aizsargātajam lietotājam ir nepieciešams saņemt zemes īpašnieka vai tiesiskā valdītāja rakstveida atļauju pieslēguma ierīkošanai.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Pieslēguma ierīkošanas izmaksas, ieskaitot pievienotās vērtības nodokli, kas aprēķinātas atbilstoši noteikumiem par sistēmas pieslēgumu elektroenerģijas sadales sistēmai, tiek finansētas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precizēt atsauci uz noteikumu projekta 12.punkta ievaddaļā minētajiem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Pieslēguma ierīkošanas izmaksas, ieskaitot pievienotās vērtības nodokli, kas aprēķinātas atbilstoši Sabiedrisko pakalpojumu regulēšanas komisijas izdotajiem sistēmas pieslēguma noteikumiem elektroenerģijas sadales sistēmai, tiek finansētas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Pieslēguma ierīkošanas izmaksas, ieskaitot pievienotās vērtības nodokli, kas aprēķinātas atbilstoši Sabiedrisko pakalpojumu regulēšanas komisijas izdotajiem sistēmas pieslēguma noteikumiem elektroenerģijas sadales sistēmai, tiek finansētas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50 % nepieciešamā finansējuma nodrošina sadales sistēmas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redakcija precīzāk atbilstu lietotāju pieslēguma noteikumiem, to būtu vēlams izteikt precizētā redakcijā. Pieslēguma noteikumi (drīzumā ETL) paredz, ka operators sedz 50% no būvdarbu izmaksām, kas veido lielāko pieslēguma maksas daļu. Pārējās izmaksas sedz lietotājs (šo noteikumu gadījumā - 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 no būvdarbu izmaksām vai slodzes vienības izbūves izmaksām, kas ietvertas pieslēguma maksā sedz sadales sistēmas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50 % no būvdarbu izmaksām vai slodzes vienības izbūves izmaksām, kas ietvertas pieslēguma maksā, sedz sadales sistēmas operators;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50 % nepieciešamā finansējuma atbilstoši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noteiktajam finansē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redakcija precīzāk atbilstu lietotāju pieslēguma noteikumiem, to būtu vēlams izteikt precizētā redakcijā. Pieslēguma noteikumi (drīzumā ETL) paredz, ka operators sedz 50% no būvdarbu izmaksām, kas veido lielāko pieslēguma maksas daļu. Pārējās izmaksas sedz lietotājs (šo noteikumu gadījumā - 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pārējo pieslēguma maksas daļu, kas jāsedz galalietotājam, atbilstoši šo noteikumu 23.  un 24. punktā noteiktajam finansē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ekonomiski pamatotās attiecīgā pieslēguma ierīkošanas izmaksas, ko atbilstoši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minētajam nav sedzis sadales sistēmas operators, atbilstoši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noteiktajam sedz no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Pieslēguma ierīkošanas izmaksas, ieskaitot pievienotās vērtības nodokli, kas aprēķinātas atbilstoši noteikumiem par sistēmas pieslēgumu elektroenerģijas sadales sistēmai, tiek finansētas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10. punktā ir minētas, ka izmaksas par pieslēguma projektēšanas darbu veikšanu sistēmas operatoram tiek segtas 100% apmērā no valsts budžeta līdzekļiem, savukārt MK noteikumu projekta 13.punktā ir minēts, ka maksimāli pieejamais finansējums aizsargātajam lietotājam ir 2000 euro. MK noteikumu projekta 14.2. apakšpunktā ir minēts, ka no valsts budžeta līdzekļiem tiek segti 50 % nepieciešamā finansējuma atbilstoši šo noteikumu 24.  un 25. punktā noteiktajam. MK noteikumu 24.punktā ir dota atsauce uz MK noteikumu projekta 10.punktu, kurā tiek regulētas projektēšanas izmaksas, no tā var secināt, ka projektēšanas izmaksas valsts segs 50% apmērā (tiek segti 100% apmērā radušās valsts izmaksas 50%apmērā), savukārt otrus 50% segtu sistēmas operators.  Vēršam uzmanību, ka sistēmas pieslēguma noteikumu ļoti skaidri nosaka, ka projektēšanas izmaksas neietilpst pieslēguma maksā, un tās pilnā apmērā sedz sistēmas lietotājs (SPRK 03.06.2021. lēmuma Nr.1/8 11.2.apakšpunkts). Lai nodrošinātu skaidru normas piemērošanu un salāgošanu ar citiem normatīvajiem aktiem, lūdzam precizēt MK noteikumu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50 % no būvdarbu izmaksām vai slodzes vienības izbūves izmaksām, kas ietvertas pieslēguma maksā sedz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pārējo pieslēguma maksas daļu, kas jāsedz galalietotājam, atbilstoši šo noteikumu 24. un 25. punktā noteiktajam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Pieslēguma ierīkošanas izmaksas, ieskaitot pievienotās vērtības nodokli, kas aprēķinātas atbilstoši Sabiedrisko pakalpojumu regulēšanas komisijas izdotajiem sistēmas pieslēguma noteikumiem elektroenerģijas sadales sistēmai, tiek finansētas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izmaksas, kas pārsniedz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minētās pieslēguma ierīkošanas maksimālās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Redakciju būtu nepieciešams papildināt arī ar atsauci uz 11.punktu, ietverot arī projektēšanu.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izmaksas, kas pārsniedz šo noteikumu 11. un 12. punktā minētās pieslēguma projektēšanas un ierīkošanas maksimālās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izmaksas, ieskaitot pievienotās vērtības nodokli, kas pārsniedz šo noteikumu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minētās pieslēguma projektēšanas un pieslēguma ierīkošanas maksimālās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Aizsargātais lietotājs no paša finansējuma sedz: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būtu lietderīgi papildināt ar nosacījumu (papildu punktu), kas paredzētu savstarpējās vienošanas vai līguma noslēgšanu starp iesniedzēju un sistēmas opratoru.  Lai pieslēguma process sekmīgi noritētu, pieteikuma iesniedzējam un operatoram ir savstarpēji jāvienojas par pieslēguma ierīkošanas nosacījumiem, kā arī pieteikuma iesniedzējam ir jāpilda savas uzņemtās saistības. Piemēram, ja projektēšanas vai būvniecības izmaksas pārsniegs tās izmaksas, ko sedz valsts, tad primārais nosacījums, lai pieslēguma process tiktu turpināts - iesniedzējam jāsedz tā izmaksu daļa, kas pārsniedz operatora un valsts finansēto daļu. Noteikumos jāparedz instruments, ar kuru operators var apturēt pieslēguma procesa tālāku virzību, ja nav pildītas kādas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pieslēguma noteikumi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tehnisko prasību izsniegšanas sistēmas operators un sistēmas lietotājs rakstveidā vienojas par pieslēguma procesa īstenošanas nosacījumiem (būvprojekta izstrādes organizēšanu, pieslēguma ierīkošanas gaitu, pieslēguma ierīkošanas finansēšanas kārtību, ieskaitot finanšu garantijas, ja tādas ir nepieciešamas, pieslēguma ierīkošanai nepieciešamo iekārtu un materiālu piegādātāja izvēli), kā arī par citām sistēmas operatora un sistēmas lietotāja saistībām un tiesībām līdz pieslēguma līguma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Sistēmas operators 30 dienu laikā pēc būvkomersanta noteikšanas vai būvprojekta saņemšanas nosūta sistēmas lietotājam pieslēguma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un aizsargātā lietotāja pieslēguma pieteicējs rakstveidā vienojas par pieslēguma procesa īstenošanas nosacījumiem. Sistēmas operators neīsteno pieslēgumu, ja aizsargātā lietotāja pieslēguma pieteicējs neievēro pieslēguma procesa īstenošanas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kārtību, kādā elektroenerģijas sistēmas lietotājam piegādā elektroenerģijas sistēmas pakalpojumus nosaka 2023. gada 7. novembra Ministra kabineta noteikumos Nr. 635 "Elektroenerģijas tirdzniecības un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Aizsargātais lietotājs no paša finansējuma sedz: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Sadales sistēmas operators veic pieslēguma projektēšanas darbus. Aizsargātais lietotājs, kurš pieteicis pieslēguma izbūvi, vai pašvaldība, kura pieteikusi pieslēguma izbūvi aizsargātajam lietotājam, deleģē sadales sistēmas operatoru veikt pieslēguma projektēšanas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pats neveiks projektēšanu, to veiks operatora izvēlēts būvprojektēšanas pakalpojuma sniedzējs. Otrais teikums redakcijā škietami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Pieslēguma projektēšanas darbus aizsargātā lietotāja pieslēguma ierīkošanai organizē elektroenerģijas sadales sistēmas operators, ja puses nevienojas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Pieslēguma projektēšanas darbus aizsargātā lietotāja pieslēguma ierīkošanai organizē elektroenerģijas sadales sistēmas operators, ja aizsargātais lietotājs vai pašvaldība, kura piesaka aizsargātā lietotāja pieslēguma ierīkošanu un sadales sistēmas operators nevienojas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Sadales sistēmas operatora veiktās izmaksas par pieslēguma projektēšanas darbu veikšanu kompensē no valsts budžeta līdzekļiem 100%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izprojektējot pieslēgumu, var būt situācija, ka pieslēgums netiek ierīkots. Iemesls tam var būt kādu apstākļu maiņa. Tādā gadījumā operatoram nebūtu jācieš zaudējumi, kas tam radīti būvprojektēšanas izmaksu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Sadales sistēmas operatora segtās izmaksas par pieslēguma projektēšanas darbu veikšanu kompensē no valsts budžeta līdzekļiem 100% apmērā, tostarp gadījumā, ja pieslēguma ierīkošana netiek īstenota no operatora neatkarīgu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Sadales sistēmas operatora segtās izmaksas, ieskaitot pievienotās vērtības nodokli, par pieslēguma projektēšanas darbu veikšanu kompensē no valsts budžeta līdzekļiem 100% apmērā atbilstoši šo noteikumu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Sadales sistēmas operatora veiktās izmaksas par pieslēguma projektēšanas darbu veikšanu kompensē no valsts budžeta līdzekļiem 100%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nepieciešams noteikumu projekta 16.punkts, ievērojot, ka pieslēguma projektēšanas izmaksu finansēšanu no valsts budžeta līdzekļiem jau paredz noteikumu projekta 10.punkts, kā arī šo izmaksu kompensēšanu sadales sistēmas operatoram noteikumu projekta 23.punkts.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Sadales sistēmas operatora segtās izmaksas, ieskaitot pievienotās vērtības nodokli, par pieslēguma projektēšanas darbu veikšanu kompensē no valsts budžeta līdzekļiem 100% apmērā atbilstoši šo noteikumu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pieslēguma ierīkošanu aizsargātajam lietotājam ir pieteikusi pašvaldība, kuras administratīvajā teritorijā atrodas pieslēdzamais objekts, un pieslēguma ierīkošanas izmaksas, ieskaitot pievienotās vērtības nodokli, pārsniedz šo noteikumu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minētās pieslēguma projektēšanas un ierīkošanas izmaksas, sadales sistēmas operators pirms pieslēguma projektēšanas darbu uzsākšanas rakstveidā informē par to aizsargāto lietotāju un pašvaldību, kura pieteikusi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projektēšanas darbu uzsākšanas sistēmas operators vēl precīzi nevar pateikt kādas būs pieslēguma ierīkošanas izmaksas. Tās kļūs zināmas, kad pieslēgums būs izprojektēts (zināms tā būvapjoms) un kad būs veikta būvkomersanta atlase un uzzināts būvkomersanta piedāvājums. Izdodot tehniskās prasības operators informē klientu par PROGNOZĒJAMĀM pieslēguma ierīkošanas izmaksām. Līdz ar to šajā punktā obligāti jāatsaucas uz operatora PROGNOZĒTAJĀM izmaksām. Faktiski šī punkta prasības jau automātiski tiks izpildītas ar tehnisko prasību izsniegšanu (ko nosaka pieslēguma noteikumi), jo pieslēguma tehniskajā prasībās ir jāiekļau PROGNOZĒJAMĀS pieslēguma ierīkošanas izmaksas, tāpēc pieteikuma iesniedzējs varēs novērtēt to, vai ar valsts fiansnējumu pietiks vai nepietiks.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Redakcionāli jāprecizē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šis konkrētais punkts varētu būt lieks, jo pieslēguma noteikumi paredz informēt klientu par pieslēguma tehniskajām prasībām, t.sk. prognozējamām ierīkošanas izmaksām (jebkurā gadījumā jāinformē, tās būs lielākaš vai mazākas par 13. un 14. punktā noteiktajām summām).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pieslēguma ierīkošanu aizsargātajam lietotājam ir pieteikusi pašvaldība, kuras administratīvajā teritorijā atrodas pieslēdzamais objekts, un</w:t>
            </w:r>
            <w:r w:rsidR="00000000" w:rsidRPr="00000000" w:rsidDel="00000000">
              <w:rPr>
                <w:b w:val="1"/>
                <w:rtl w:val="0"/>
              </w:rPr>
              <w:t xml:space="preserve"> sistēmas operatora prognozētās</w:t>
            </w:r>
            <w:r w:rsidR="00000000" w:rsidRPr="00000000" w:rsidDel="00000000">
              <w:rPr>
                <w:rtl w:val="0"/>
              </w:rPr>
              <w:t xml:space="preserve"> pieslēguma ierīkošanas izmaksas, ieskaitot pievienotās vērtības nodokli, pārsniedz šo noteikumu 13. un 14. punktā minētās pieslēguma projektēšanas un ierīkošanas izmaksas, sadales sistēmas operators pirms pieslēguma projektēšanas darbu uzsākšanas rakstveidā informē par to aizsargāto lietotāju un pašvaldību, kura pieteikusi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pieslēguma ierīkošanu aizsargātajam lietotājam ir pieteikusi pašvaldība, kuras administratīvajā teritorijā atrodas pieslēdzamais objekts, un sadales sistēmas operatora prognozētās pieslēguma ierīkošanas izmaksas, ieskaitot pievienotās vērtības nodokli, pārsniedz šo noteikumu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minētās pieslēguma projektēšanas un ierīkošanas izmaksas, sadales sistēmas operators pirms pieslēguma projektēšanas darbu uzsākšanas rakstveidā informē par to aizsargāto lietotāju un pašvaldību, kura pieteikusi pieslēguma ierīkošanu aizsargātajam lietotājam.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Lai saņemu valsts atbalstu pieslēguma ierīkošanai, aizsargātais lietotājs sadales sistēmas operatoram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ieteicams precizēt, ka šo informāciju pievieno pieslēguma pieteikumam.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Lai saņemu valsts atbalstu pieslēguma ierīkošanai, aizsargātais lietotājs iesniedzot pieteikumu sistēmas pieslēguma ierīkošanai sadales sistēmas operatoram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saņemtu valsts atbalstu pieslēguma ierīkošanai, aizsargātais lietotājs vai pašvaldība, kas piesaka aizsargātā lietotāja pieslēguma ierīkošanu, iesniedz pieteikumu sadales sistēmas operatoram, kurā apliecina sniegto ziņu patiesumu un to, ka persona un pieslēdzamais objekts atbilst šajos noteikumos noteiktajām prasībām, un pievieno: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Fizisko personu reģistra izdruku par personas deklarēto vai reģistrēto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Fizisko personu reģistra izdruku par personas (aizsargātā lietotāja)  deklarēto vai reģistrēto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Fizisko personu reģistra izdruku par aizsargātā lietotāja deklarēto vai reģistrēto dzīvesvietu;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saņemtu valsts atbalstu pieslēguma ierīkošanai, aizsargātais lietotājs vai pašvaldība, kas piesaka aizsargātā lietotāja pieslēguma ierīkošanu, iesniedz pieteikumu, kurā apliecina sniegto ziņu patiesumu un to, ka persona un pieslēdzamais objekts atbilst šajos noteikumos noteiktajām prasībām, un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norādi, ka minētais pieteikums ir iesniedzams sadales sistēmas operatoram.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saņemtu valsts atbalstu pieslēguma ierīkošanai, aizsargātais lietotājs vai pašvaldība, kas piesaka aizsargātā lietotāja pieslēguma ierīkošanu, sadales sistēmas operatoram iesniedz pieteikumu, kurā apliecina sniegto ziņu patiesumu un to, ka persona un pieslēdzamais objekts atbilst šajos noteikumos noteiktajām prasībām, un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saņemtu valsts atbalstu pieslēguma ierīkošanai, aizsargātais lietotājs vai pašvaldība, kas piesaka aizsargātā lietotāja pieslēguma ierīkošanu, iesniedz pieteikumu sadales sistēmas operatoram, kurā apliecina sniegto ziņu patiesumu un to, ka persona un pieslēdzamais objekts atbilst šajos noteikumos noteiktajām prasībām, un pievieno: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saņemtu valsts atbalstu pieslēguma ierīkošanai, aizsargātais lietotājs vai pašvaldība, kas piesaka aizsargātā lietotāja pieslēguma ierīkošanu, iesniedz pieteikumu, kurā apliecina sniegto ziņu patiesumu un to, ka persona un pieslēdzamais objekts atbilst šajos noteikumos noteiktajām prasībām, un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18.punktu, nosakot, kam iesniedz pieteikumu aizsargātais lietotājs vai pašvaldība, kas piesaka aizsargātā lietotāja pieslēguma ierīkošanu.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saņemtu valsts atbalstu pieslēguma ierīkošanai, aizsargātais lietotājs vai pašvaldība, kas piesaka aizsargātā lietotāja pieslēguma ierīkošanu, iesniedz pieteikumu sadales sistēmas operatoram, kurā apliecina sniegto ziņu patiesumu un to, ka persona un pieslēdzamais objekts atbilst šajos noteikumos noteiktajām prasībām, un pievieno: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Būvniecības valsts kontroles biroja (turpmāk - birojs) izziņu par personas atbilstību aizsargātā lietotāja statusam datumā, kad aizsargātais lietotājs vai pašvaldība, kura pieteikusi aizsargātā lietotāja pieslēguma ierīkošanu, iesniegusi birojā rakstveida pieteikumu izziņas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11.punktā Būvniecības valsts kontroles birojs jau ir saīsināts uz "Birojs". Attiecīgi priekšlikums šajā punktā un turpmāk lietot šo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Biroja izziņu par personas atbilstību aizsargātā lietotāja statusam datumā, kad aizsargātais lietotājs vai pašvaldība, kura pieteikusi aizsargātā lietotāja pieslēguma ierīkošanu, iesniegusi birojā rakstveida pieteikumu izziņas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Biroja izziņu par personas atbilstību aizsargātā lietotāja statusam datumā, kad aizsargātais lietotājs vai pašvaldība, kura pieteikusi aizsargātā lietotāja pieslēguma ierīkošanu, iesniegusi birojā rakstveida pieteikumu izziņas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Fizisko personu reģistra izdruku par personas deklarēto vai reģistrēto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Fizisko personu reģistra izdruku par personas (aizsargātā lietotāja) deklarēto vai reģistrēto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iesniegumu, kurā persona apliecina, ka tās sniegtās ziņas ir patiesas un persona un pieslēdzamais objekts atbilst šajos noteikumos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dzēst 18.6.apakšpunktu, tajā minēto iesniegumu ar apliecinājumu par patiesu ziņu sniegšanu iekļaujot 18.punktā – piemēram, šādi: “Lai saņemtu valsts atbalstu pieslēguma ierīkošanai, aizsargātais lietotājs vai deleģētā pašvaldība iesniedz pieteikumu sistēmas pieslēguma ierīkošanai sadales sistēmas operatoram, kurā apliecina sniegto ziņu patiesumu un to, ka persona un pieslēdzamais objekts atbilst šajos noteikumos noteiktajām prasībām, un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pieslēguma ierīkošanu aizsargātajam lietotājam piesaka pašvaldība, papildus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minētiem dokumentiem pašvaldība sadales sistēmas operatoram iesniedz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noteikto aizsargātā lietotāja rakstveida apstiprinājumu par vēlmi ierīkot pieslēgumu un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zemes īpašnieka vai tiesiskā valdītāja rakstveida atļauju pieslēguma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18.5. apakšpunktā jau ir noteikts, ka pašvaldībai pieslēguma ierīkošanas pieteikumam ir jāpievieno 6.punktā minētā rakstveida atļauja no zemes īpašnieka vai tiesiskā valdītāja, priekšlikums šajā punktā svītrot otro atsauci uz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pieslēguma ierīkošanu aizsargātajam lietotājam piesaka pašvaldība, papildus 18. punktā minētiem dokumentiem pašvaldība sadales sistēmas operatoram iesniedz 6. un 7. punktā noteikto aizsargātā lietotāja rakstveida apstiprinājumu par vēlmi ierīkot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pašvaldības, kuras administratīvajā teritorijā atrodas pieslēdzamais objekts, uz dzīvesvietas apsekojuma akta pamata izdotu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jau iepriekšējā atzinumā vērsa uzmanību uz noteikumu projektā paredzētā pašvaldības apliecinājuma par pieslēdzamā objekta atbilstību noteikumu projekta 3.3.apakšpunktā minētajam kritērijam neatbilstību pašvaldības kompetencei un administratīvajām tiesībām. Proti, ka Administratīvā procesa likuma 11. pants noteic, ka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nepārprotams pilnvarojums Ministru kabinetam, izdodot noteikumus, vai pašvaldībām, izdodot saistošos noteikumus, tajos paredzēt šādus administratīvos aktus vai faktisko rīcību (piemēram, Pašvaldību likuma 44. panta trešā daļa). Šajā sakarā ne Enerģētikas likuma 9. panta 23  daļa, ne cits ārējs normatīvs akts neparedz pašvaldības tiesības izdot administratīvo aktu vai veikt faktisko rīcību, apliecinot pieslēdzamā objekta atbilstību noteikumu projekta 3.3.apakšpunktā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pārskatīt pašvaldības pienākumu izdot iepriekš minēto apliecinājumu. Tā vietā izvērtējama iespēja paredzēt, ka aizsargātais lietotājs, vēršoties pašvaldībā ar personiski parakstītu iesniegumu par valsts atbalstu pieslēguma ierīkošanai un pieslēguma ierīkošanu, arī apliecina pieslēdzamā objekta atbilstību noteikumu projekta 3.3.apakšpunktā minētajam kritērijam. Ministrijas ieskatā pašvaldības kompetencē nav konstatēt apstākļus, vai objekts atbilst personas faktiskās dzīvesvietas statusam, tā kā noteikumu projektā netiek noteikti kritēriji, kas šajā sakarā būtu vērtējami. Līdz ar to pārskatāms arī noteikumu projekta 20. un 21.punkts.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Ministru kabineta 2017.gada 16.augusta noteikumu Nr.474 "Tieslietu ministrijas nolikums" 4.1.1.apakšpunktam Tieslietu  ministrija izstrādā, organizē un koordinē politiku tiesību sistēmas, tajā skaitā valststiesību, administratīvo tiesību, civiltiesību, komerctiesību, krimināltiesību un reliģisko tiesību jomā, kā arī procesuālo tiesību jomā. Tieslietu ministrija ir saskaņojumi noteikumu projektu. Savukārt, ja noteikumu projektā paredzēto pašvaldību kompetenci ir saskaņojusi arī Latvijas Pašvaldību savienība, kā norāda KEM, tad VARAM pieņem, ka noteikumos paredzētā kārtība atbilst administratīvajām un administratīvā procesa tiesībām, kā arī pašvaldības uzņemas noteikumu projektā paredzēto atbildību par apliecinājumu, ka pieslēdzamais objekts atbilst noteikumu projekta 3.3.apakšpunkta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ietvertais valsts atbalsta mehānisms aizsargātajiem lietotājiem, kas paredz valsts atbalstu elektroenerģijas pieslēguma ierīkošanai ir sociāla rakstu atbalsta pasākums. Tas paredzēts ļoti ierobežotam personu lokam, kas saskaņā ar sadales sistēmas operatora un pašvaldību apkopoto informāciju trīs gadu ietvaros varētu būt ne vairāk, kā 42 mājsaimniecības jeb 42 elektroenerģijas pieslēgumi. Papildus skaidrojam, ka noteikumu projektā paredzētie nosacījumu paredz tikai tādu objektu elektrificēšanu, kas ir aizsargāto lietotāju faktiskā dzīvesvieta. Lai novērstu iespēju, ka atbalsta pasākuma ietvaros atbalsta tiek piešķirts, piemēram, jaunbūvju elektrificēšanai, un tādējādi valsts finansējums tiek izlietots mērķim, kas nav atbilstošs noteikumu projektā ietvertajam, ministrijas ieskatā apsekojuma veikšana ir būtiski nepieciešama. Papildus norādām, ka nosacījuma par apsekojuma veikšanu ietveršana noteikumu projektā ministrijas ieskatā ļaus preventīvi izvairīties no tādu pieteikumu objektu elektrificēšanai iesniegšanas, kas nav atbilstoši noteikumos noteiktajam mērķim. Kā arī norādām, ka apsekojums ir nepieciešams arī ņemot vērā Publiskas personas finanšu līdzekļu un mantas izšķērdēšanas un novēršanas likuma 2. panta 1.punktā noteikto, proti, jebkurai rīcībai ar publiskas personas finanšu līdzekļiem un mantu ir jāatbilst ārējos normatīvajos aktos paredzētajiem mērķiem, kā arī normatīvajos aktos noteiktajai kārtībai. Minētā likuma 3.panta 1. punktā noteikts, ka publiska persona, kā arī kapitālsabiedrība rīkojas ar finanšu līdzekļiem un mantu lietderīgi, tas ir, rīcībai jābūt tādai, lai mērķi sasniegtu ar mazāko finanšu līdzekļu un mantas izlietojumu.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pašvaldības, kuras administratīvajā teritorijā atrodas pieslēdzamais objekts, uz dzīvesvietas apsekojuma akta pamata sniegto apliecinājumu par pieslēdzamā objekta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kritērijam;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atļauju, ja zeme, uz kuras plānots ierīkot pieslēgumu, nav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19.4.apakšpunktā ir noteikts, ka jāiesniedz “šo noteikumu 6.punktā minēto </w:t>
            </w:r>
            <w:r w:rsidR="00000000" w:rsidRPr="00000000" w:rsidDel="00000000">
              <w:rPr>
                <w:u w:val="single"/>
                <w:rtl w:val="0"/>
              </w:rPr>
              <w:t xml:space="preserve">atļauju</w:t>
            </w:r>
            <w:r w:rsidR="00000000" w:rsidRPr="00000000" w:rsidDel="00000000">
              <w:rPr>
                <w:rtl w:val="0"/>
              </w:rPr>
              <w:t xml:space="preserve">, ja zeme, uz kuras plānots ierīkot pieslēgumu, nav pašvaldības īpašumā”. Savukārt 6.punktā ir noteikts, ka jāiesniedz apstiprinājums no aizsargātā lietotāja par vēlmi pieslēgumu ierīkot un zemes īpašnieka vai tiesiskā valdītāja atļauju pieslēguma ierīkošanai. Tātad jāiesniedz  divi dokumenti – apstiprinājums un atļauja (attiecīgi aicinām veikt korekcijas 19.punktā).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iesniegumu, kurā pašvaldība apliecina, ka tās sniegtās ziņas ir patiesas un persona un pieslēdzamais objekts atbilst šajos noteikumos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19.5.apakšpunktu rosinām iekļaut 19.punktā, atsevišķā apakšpunktā neizdalot iesniegumu ar apliecinājumu, ka pašvaldības sniegtās ziņas ir patiesas.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izdoto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noteikt pašvaldībai pienākumu apsekot pieslēdzamo objektu un gūt pārliecību, ka pieslēdzamais objekts ir aizsargātā lietotāja faktiskā dzīvesvieta, norādām, ka par noteikumu projektā ietverto normu būtisks ir Latvijas Pašvaldību savienības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ka kopējais plānotais ierīkojamo pieslēgumu skaits ir mazs, un kopējā apsekojumiem nepieciešamā finansējuma apjoms ir nebūtisks, kā arī ņemot vērā Finanšu ministrija iepriekš sniegto viedokli, attiecīgais apsekojumiem nepieciešamais finansējums būtu solidāri sedzams no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aizsargātais lietotājs vērsies pašvaldībā, lai iegūtu šo noteikumu 17.3. apakšpunktā minēto izziņu, pašvaldībai ir pienākums apsekot pieslēdzamo objektu un gūt pārliecību par tā atbilstību šo noteikumu 4.3. apakšpunktā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Sociālais dienests veiktu apsekošanas šajā Noteikumu projektā paredzētajā kārtībā un apjomā, būtu jāpieņem darbā papildus darbinieki. Pašvaldību budžetā līdzekļi šādam mērķim nav paredzēti. Ar esošo darbinieku kapacitāti papildus pienākumus nav iespējams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noteikumu mērķauditorijas ierobežoto apjomu, t.i., 42 aizsargātie lietotāji jeb viņu objekti, un ņemot vērā to, ka šos objektus ir plānots elektrificēt trīs gadu ietvaros, potenciālais apsekojamo objektu skaits šo noteikumu ietvaros noteikto prasību konstatēšanai visā Latvijas teritorijā gadā būs ap 14 objektiem, papildu funkcijas, kas pašvaldības sociālajiem dienestiem ar šo noteikumu projektu tiek deleģētas, sociālo dienestu darba apjomu un tam nepieciešamo finansējumu ietekmē nebūtiski, un ministrijas ieksatā papildu darba vietu veidošana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aizsargātais lietotājs vērsies pašvaldībā, lai iegūtu šo noteikumu 17.3. apakšpunktā minēto izziņu, pašvaldībai ir pienākums apsekot pieslēdzamo objektu un gūt pārliecību par tā atbilstību šo noteikumu 4.3. apakšpunktā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nepieciešams precizēt tekstā minēto punktu numerāciju atbilstoši aktuālajai noteikumu redakcijai - t.i., atsaucoties uz 18.3. un 3.3.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aizsargātais lietotājs vērsies pašvaldībā, lai iegūtu šo noteikumu 17.3. apakšpunktā minēto izziņu, pašvaldībai ir pienākums apsekot pieslēdzamo objektu un gūt pārliecību par tā atbilstību šo noteikumu 4.3. apakšpunktā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20. punktā ietverto atsauci uz projekta 4.3. un 17.3. apakšpunktu, jo tajā domāta atsauce uz projekta 3.3. un 18.3.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aizsargātais lietotājs vērsies pašvaldībā, lai iegūtu šo noteikumu 17.3. apakšpunktā minēto izziņu, pašvaldībai ir pienākums apsekot pieslēdzamo objektu un gūt pārliecību par tā atbilstību šo noteikumu 4.3. apakšpunktā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arī Noteikumu projekta 20.punktā pašvaldībai noteikt pienākumu (līdzīgi kā 19.punktā) pirms iesnieguma iesniegšanas apsekot aizsargātā lietotāja dzīvesvietu, lai pārliecinātos, ka šī persona faktiski dzīvo šajā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aizsargātais lietotājs vērsies pašvaldībā, lai iegūtu šo noteikumu 17.3. apakšpunktā minēto izziņu, pašvaldībai ir pienākums apsekot pieslēdzamo objektu un gūt pārliecību par tā atbilstību šo noteikumu 4.3. apakšpunktā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20.punktā ir kļūdaina atsauce uz 17.3.apakšpunktu (jālabo uz 18.3.apakšpunktu).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uz dzīvesvietas apsekojuma akta pamata sniegto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Sadales sistēmas operatoram ir tiesības vērsties pašvaldībā, kuras administratīvajā teritorijā atrodas pieslēdzamais objekts, vai birojā, lai pārliecinātos par aizsargātā lietotāja un pieslēdzamā objekta atbilstību šajos noteikumos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attiecīgo punktu. Operators neveiks papildu pārbaudi. Operators paļausies uz pieteikumam iesniegtās informācijas un dokumentu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Birojam ir pienākums sniegt sadales sistēmas operatoram šādu informāciju par pieteikuma iesniedzēju, ja sadales sistēmas operators atbilstoši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noteiktajam, vēršas birojā: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attiecīgo punktu. Operators neveiks papildu pārbaudi. Operators paļausies uz pieteikumam iesniegtās informācijas un dokumentu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apliecinājumu par personas atbilstību aizsargātā lietotāja statusam atbilstoši Aizsargāto lietotāju datu informācijas sistēmā (turpmāk - ALDIS) esošajai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attiecīgo punktu. Operators neveiks papildu pārbaudi. Operators paļausies uz pieteikumam iesniegtās informācijas un dokumentu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informāciju par personas deklarēto vai reģistrēto dzīvesvietas adresi atbilstoši Energoresursu izmaksu kompensēšanas informācijas sistēmā (turpmāk - EIKIS) esošajai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attiecīgo punktu. Operators neveiks papildu pārbaudi. Operators paļausies uz pieteikumam iesniegtās informācijas un dokumentu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projektēšanas izmaksas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minēto pieslēguma ierīkošanas izmaksu daļu sadales sistēmas operatoram atmaksā no valsts budžetā šim mērķim paredzētajiem līdzekļiem pēc pieslēguma ierīkošanas.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Redakciju būtu nepieciešams precizēt, ka birojs apmaksu veic pirms projektēšanas un pirms izbūves darbu veikšanas, kad operators iepirkuma procedūras rezultātā ir noskaidrojis projektēšanas vai būvdarbu izmaksas. Tajā brīdī birojs var arī izvērtēt atbalsta pamatotību, un pozitīva lēmuma rezultātā veikt apmaksu, pēc kuras operators uzsāks attiecīgo darbību īstenošanu. Šis princips arī atbilst ikdienas pieslēguma procesam, kad pieslēguma ierīkošanas darbu īstenošana tiek uzsākta pēc tam, kad lietoājs saskaņā ar nosleģto pieslēguma līgumu un izrakstīto rēķinu ir veicis apmaksu.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10. punktā minētās projektēšanas izmaksas sadales sistēmas operatoram atmaksā no valsts budžetā šim mērķim paredzētajiem līdzekļiem pirms pieslēguma būvprojekta izstrādes, atbilstoši operatora iesniegtajam rēķinam. Šo noteikumu 12.2. apakšpunktā minēto pieslēguma ierīkošanas izmaksu daļu sadales sistēmas operatoram atmaksā no valsts budžetā šim mērķim paredzētajiem līdzekļiem pirms pieslēguma ierīkošanas, atbilstoši operatora iesniegtajam 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projektēšanas izmaksas sadales sistēmas operatoram kompensē no valsts budžetā šim mērķim paredzētajiem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projektēšanas izmaksas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minēto pieslēguma ierīkošanas izmaksu daļu sadales sistēmas operatoram atmaksā no valsts budžetā šim mērķim paredzētajiem līdzekļiem pēc pieslēguma ierīkošanas.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23.punkta redakciju, vārdu “atmaksā” aizstājot ar “kompensē”.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projektēšanas izmaksas sadales sistēmas operatoram kompensē no valsts budžetā šim mērķim paredzētajiem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informāciju par personas deklarēto vai reģistrēto dzīvesvietas adresi atbilstoši Energoresursu izmaksu kompensēšanas informācijas sistēmā (turpmāk - EIKIS) esošajai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23.2. apakšpunktu, ņemot vērā to, ka saskaņā ar Energoapgādes izmaksu valsts atbalsta likuma 2. panta ceturtajā daļā noteikto konkrētās informācijas sistēmas nosaukums ir Energoresursu izmaksu </w:t>
            </w:r>
            <w:r w:rsidR="00000000" w:rsidRPr="00000000" w:rsidDel="00000000">
              <w:rPr>
                <w:u w:val="single"/>
                <w:rtl w:val="0"/>
              </w:rPr>
              <w:t xml:space="preserve">kompensācijas</w:t>
            </w:r>
            <w:r w:rsidR="00000000" w:rsidRPr="00000000" w:rsidDel="00000000">
              <w:rPr>
                <w:rtl w:val="0"/>
              </w:rPr>
              <w:t xml:space="preserve">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Sadales sistēmas operators, kas ir ierīkojis pieslēgumu atbilstoši šajos noteikumos noteiktajam, līdz kārtējā ceturkšņa pirmā mēneša piecpadsmitajam datumam iesniedz birojam rēķinu par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minētajām izmaksām, kas radušās iepriekšējā ceturksnī. Rēķinā sadales sistēmas operators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pieslēgumu skaits, no pieredzes,  visticamāk būs neliels, iespējams 4 pieslēgumi gada laikā. Būtu lietderīgi izvērtēt risinājumu, ka rēķinu birojam operators nosūta katra pieslēguma procesa laikā (līdzīgi kā standarta pieslēguma gadījumā), nevis apkopo rēķinus pa ceturkšņiem un tad sniedz tos birojam. Šāda rēķinu uzkrāšana un iesniegšana pa ceturkšņiem praksē sarežģīs šī procesa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Parastā pieslēgumā, tiklīdz operators ir veicis iepirkuma procedūru un noskaidrojis pieslēguma ierīkošanas izmaksas, ar pieteicēju tiek noslēgts pieslēguma līgums, pieteicējam tiek nosūtīts rēķins. Tiklīdz tas ir apmaksāt,s sākas pieslēguma ierīkošanas darbi.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nesamērīgu administratīvo slogu birojam, ministrijas ieskatā sistēmas operators rēķinus par ierīkotajiem pieslēgumiem birojam varētu iesniegt ne biežāk kā reizi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Sadales sistēmas operators, kas ir ierīkojis pieslēgumu atbilstoši šajos noteikumos noteiktajam, iesniedz birojam rēķinu par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minētajām izmaksām, kas radušās par pieslēguma ierīkošanu. Rēķinā sadales sistēmas operators norāda: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Sadales sistēmas operators, kas ir ierīkojis pieslēgumu atbilstoši šajos noteikumos noteiktajam, līdz ceturkšņa pirmā mēneša piecpadsmitajam datumam iesniedz birojam rēķinu par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minētajām izmaksām, kas radušās iepriekšējā ceturksnī. Rēķinā sadales sistēmas operators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aizsargāto lietotāju pieslēgumu skaits nav sagaidāms liels, būtu ieviešams princips, ka rēķinu apmaksa tiek organizēta katra pieslēguma procesā, neveidojot procesu regulārai rēķinu apmaiņai starp operatoru un biroju. Aicinām piemērot elastīgāku pieeju un pēc iespējas to pietuvināt ikdienišķu pieslēgumu ierīkošanas procesam.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Sadales sistēmas operators iesniedz birojam rēķinu par šo noteikumu 10. un 12.2. apakšpunktā minētajām izmaksām. Rēķinā sadales sistēmas operators norāda kopējās no valsts budžeta līdzekļiem kompensējamās izmaksas par šajos noteikumos minēto pieslēgumu projektēšanu vai ierīkošanu aizsargātajiem lietotājiem,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nesamērīgu administratīvo slogu BVKB, ministrijas ieskatā sistēmas operators rēķinus par ierīkotajiem pieslēgumiem BVKB varētu eisniegt ne biežāk, kā reizi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Sadales sistēmas operators, kas ir ierīkojis pieslēgumu atbilstoši šajos noteikumos noteiktajam, iesniedz birojam rēķinu par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minētajām izmaksām, kas radušās par pieslēguma ierīkošanu. Rēķinā sadales sistēmas operators norāda: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kopējās izmaksas par šajos noteikumos minēto pieslēgumu projektēšanu un ierīkošanu aizsargātajiem lietotājiem,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24.punktu.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augtsāk sniegto atbildi.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kopējās izmaksas par šajos noteikumos minēto pieslēgumu projektēšanu un ierīkošanu aizsargātajiem lietotājiem, ieskaitot pievienotās vērtības nodokli.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kopējās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minētās izmaksas par aizsargātajiem lietotājiem ierīkotajiem pieslēgumiem iepriekšējā ceturksnī, ko kompensē no valsts budžeta līdzekļiem,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24.punktu.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augtsāk sniegto atbildi.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kopējās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minētās izmaksas par aizsargātajam lietotājam ierīkoto pieslēgumu, ko kompensē no valsts budžeta līdzekļiem, ieskaitot pievienotās vērtības nodokli;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Sadales sistēmas operators, kas ir ierīkojis pieslēgumu atbilstoši šajos noteikumos noteiktajam, līdz ceturkšņa pirmā mēneša piecpadsmitajam datumam iesniedz birojam rēķinu par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minētajām izmaksām, kas radušās iepriekšējā ceturksnī. Rēķinā sadales sistēmas operators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25.punktā precizēt, ka rēķins birojam ir iesniedzama līdz</w:t>
            </w:r>
            <w:r w:rsidR="00000000" w:rsidRPr="00000000" w:rsidDel="00000000">
              <w:rPr>
                <w:b w:val="1"/>
                <w:i w:val="1"/>
                <w:u w:val="single"/>
                <w:rtl w:val="0"/>
              </w:rPr>
              <w:t xml:space="preserve"> kārtējā </w:t>
            </w:r>
            <w:r w:rsidR="00000000" w:rsidRPr="00000000" w:rsidDel="00000000">
              <w:rPr>
                <w:rtl w:val="0"/>
              </w:rPr>
              <w:t xml:space="preserve">ceturkšņa pirmā mēneša piecpadsmitajam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Sadales sistēmas operators, kas ir ierīkojis pieslēgumu atbilstoši šajos noteikumos noteiktajam, iesniedz birojam rēķinu par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minētajām izmaksām, kas radušās par pieslēguma ierīkošanu. Rēķinā sadales sistēmas operators norāda: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dokumentu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25.2.apakšpunktu ar atsauci arī uz 19.punktu, proti, ka iesniedzams ir arī pašvaldības saņemtais aizsargātā lietotāja rakstveida apstiprinājums par vēlmi ierīkot pieslēgumu.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dokumentu kopijas.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šo noteikumu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17.6.</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18.4.</w:t>
            </w:r>
            <w:r w:rsidR="00000000" w:rsidRPr="00000000" w:rsidDel="00000000">
              <w:rPr>
                <w:rtl w:val="0"/>
              </w:rPr>
              <w:t xml:space="preserve"> un ​​​​​​​</w:t>
            </w:r>
            <w:r w:rsidR="00000000" w:rsidRPr="00000000" w:rsidDel="00000000">
              <w:rPr>
                <w:rtl w:val="0"/>
              </w:rPr>
              <w:t xml:space="preserve">18.5. </w:t>
            </w:r>
            <w:r w:rsidR="00000000" w:rsidRPr="00000000" w:rsidDel="00000000">
              <w:rPr>
                <w:rtl w:val="0"/>
              </w:rPr>
              <w:t xml:space="preserve">apakšpunktā</w:t>
            </w:r>
            <w:r w:rsidR="00000000" w:rsidRPr="00000000" w:rsidDel="00000000">
              <w:rPr>
                <w:rtl w:val="0"/>
              </w:rPr>
              <w:t xml:space="preserve"> minēto dokumentu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Katīt komentāru pie 4.2. punkta, saistībā ar 17.4. minētās informācijas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dokumentu kopijas.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Birojam ir tiesības pārliecināties par aizsargātā lietotāja atbilstību šajos noteikumos noteiktajām prasībām atbilstoši ALDIS un EIKIS esošajai informācijai un šo noteikumu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minētajām sadales sistēmas operatora iesniegtajām dokumentu kopijām.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priekšlikumiem 23.punktā, būtu vēlams, ka birojs izvērtējumu veic pirms darbu veikšanas, pirms darbu veiksānas piešķirot arī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augstāk sniegto atbildi.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Birojam ir tiesības pārliecināties par aizsargātā lietotāja atbilstību šajos noteikumos noteiktajām prasībām atbilstoši ALDIS un EIKIS esošajai informācijai un šo noteikumu </w:t>
            </w:r>
            <w:r w:rsidR="00000000" w:rsidRPr="00000000" w:rsidDel="00000000">
              <w:rPr>
                <w:rtl w:val="0"/>
              </w:rPr>
              <w:t xml:space="preserve">26.2. </w:t>
            </w:r>
            <w:r w:rsidR="00000000" w:rsidRPr="00000000" w:rsidDel="00000000">
              <w:rPr>
                <w:rtl w:val="0"/>
              </w:rPr>
              <w:t xml:space="preserve">apakšpunktā</w:t>
            </w:r>
            <w:r w:rsidR="00000000" w:rsidRPr="00000000" w:rsidDel="00000000">
              <w:rPr>
                <w:rtl w:val="0"/>
              </w:rPr>
              <w:t xml:space="preserve"> minētajām sadales sistēmas operatora iesniegtajām dokumentu kopijām.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27.punktā noteikts, ka Birojam ir tiesības pārliecināties (anotācijā – identificēt) aizsargātā lietotāja atbilstību šajos noteikumos noteiktajām prasībām atbilstoši ALDIS un EIKIS esošajai informācijai un šo noteikumu 26.2.apakšpunktā minētajām sadales sistēmas operatora iesniegtajām dokumentu kopijām. Lūdzam iekļaut anotācijā skaidrojumu, ka Biroja ir tiesības papildus pieprasīt nepieciešamo informāciju no visām iesaistītajām personām.  Savukārt, lai izvairītos no pārpratumiem un nekorektas šī 27.punkta tulkošanas, rosinām vārdu “pārliecināties” nomainīt, nosakot, ka Birojam ir tiesības pārbaudīt aizsargātā lietotāja atbilstību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ir tiesīgs atteikt izmaksāt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minēto pieslēguma ierīkošanas finansējuma daļu par pieslēguma ierīkošanu, kuram konstatēta neatbilstība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27.3.apakšpunkta redakciju, paredzot, ka gadījumā, ja konstatēta neatbilstība noteikumu prasībām, Būvniecības valsts kontroles birojs ir tiesīgs atteikt izmaksāt ne tikai pieslēguma ierīkošanas finansējuma daļu, bet arī pieslēguma projektēšanas izmaksas. Vienlaikus lūdzam attiecīgi precizēt anotācijas 1.3.sadaļā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Vēršam uzmanību, ka šī noteikumu projekta 8. punkts atrunā, ka pieslēguma ierīkošana var ietvert pieslēguma projektēšanas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ir tiesīgs atteikt izmaksāt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pieslēguma projektēšanas finansējumu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minēto pieslēguma ierīkošanas finansējuma daļu par pieslēguma ierīkošanu, kuram konstatēta neatbilstība šo noteikumu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ir tiesīgs atteikt segt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minētās dzīvesvietas apsekojuma izmaksas, ja pašvaldība nav novērsusi biroja norādītās konstatētās nepilnības šo noteikumu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minētajā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28.3.apakšpunkts ir jāpārvieto uz 27.punktu (27.3.apakšpunkts), jo tas ir attiecināms uz Biroja tiesībām atteikt segt izmaksas par dzīvesvietas apsekošanu.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birojs konstatē, ka aizsargātais lietotājs vai pieslēdzamais objekts neatbilst šajos noteikumos noteiktajām prasībām, birojs pieņem lēmumu par nepamatoti izmaksātā valsts atbalsta atmaksu un nosūta to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kas ir domāts ar "atbalsta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birojs konstatē, ka aizsargātais lietotājs vai pieslēdzamais objekts neatbilst šajos noteikumos noteiktajām prasībām, birojs pieņem lēmumu par nepamatoti izmaksātā valsts atbalsta atmaksu un nosūta to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birojs konstatē, ka aizsargātais lietotājs vai pieslēdzamais objekts neatbilst šajos noteikumos noteiktajām prasībām, birojs pieņem lēmumu par nepamatoti izmaksātā valsts atbalsta atmaksu un nosūta to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29.punkts paredz nosacījumu par nepamatoti izmaksātā valsts atbalsta atmaksu, attiecīgi lūdzam anotācijā skaidrot atmaksas veikšanas mehānismu, konkrēti norādot kur minētā atmaksa tiks ieskaitīta.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birojs konstatē, ka aizsargātais lietotājs vai pieslēdzamais objekts neatbilst šajos noteikumos noteiktajām prasībām, birojs pieņem lēmumu par nepamatoti izmaksātā valsts atbalsta atmaksu un nosūta to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un 31.punktā ir lietots termins “atbalsta saņēmējs” – ne noteikumos, ne anotācijā tas nav sīkāk skaidrots (proti, vai to saprotams tikai aizsargātais lietotājs, vai arī sistēmas operators, no kura birojs saņem rēķinu un kura izmaksas (uz tā sniegtās informācijas pamata) tiek kompensētas no valsts budžeta līdzekļiem). Lūdzam skaidrot terminu "atbalsta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atbalsta saņēmējs nepamatoti saņemto valsts atbalstu neatmaksā labprātīgi, attiecīgo summu birojs piedzen tiesas ceļā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aizsargātais lietotājs nepamatoti saņemto valsts atbalstu neatmaksā labprātīgi, attiecīgo summu birojs piedzen tiesas ceļā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atbalsta saņēmējs nepamatoti saņemto valsts atbalstu neatmaksā labprātīgi, birojs to atgūst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un 31.punktā ir lietots termins “atbalsta saņēmējs” – ne noteikumos, ne anotācijā tas nav sīkāk skaidrots (proti, vai to saprotams tikai aizsargātais lietotājs, vai arī sistēmas operators, no kura birojs saņem rēķinu un kura izmaksas (uz tā sniegtās informācijas pamata) tiek kompensētas no valsts budžeta līdzekļiem). Lūdzam skaidrot terminu "atbalsta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precizēt atsauci uz anotācijas 1.3.daļas sadaļas “Risinājuma apraksts” pēdējās rindkopas pirmajā teikumā minētajiem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Aizsargātā lietotāja pieslēguma ierīkošanas process kopumā ir īstenojams atbilstoši Sabiedrisko pakalpojumu regulēšanas komisijas izdotajos sistēmas pieslēguma noteikumos elektroenerģijas sadales sistēmai noteiktajiem pamatprincipiem un procesuālajai kārtībai, vienlaikus ņemot vērā specifiku, ko paredz šī Ministru kabineta “Kārtība, kādā finansē pieslēguma ierīkošanu aizsargātajam lietotājam” (pieteikumā iesniedzamā informācija, pieslēguma būvprojektēšanas un ierīkošanas finansēšanas kārtība, būvprojekta izstrādes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šie MK noteikumi pamatā apraksta izmaksu sadalījuma un segšanas kārtību, kā arī specifiskas prasības aizsargātā lietotājā statusa apliecināšanai, bet nenosaka pieslēguma ierīkošanas procesuālo kārtību, rosinām anotācijā pievienot paskaidrojumu, kas izveido sasaisti ar Sistēmas pieslēguma noteikumiem elektroenerģijas sadales sistēmai. Attiecīgie regulatora noteikumi apraksta procesuālo kārtību, kādā tiek īstenota pieslēgumu ierīkošana sadales sistēmā - pieteikuma iesniegšana, tehnisko prasību izsniegšana, vienošanos un pieslēgumu līgumu slēgšana. Aizsargātā lietotāja pieslēguma process pēc būtības tiks īstenots atbilstoši atbilstoši šai standarta kārtībai, bet ņemot vērā aizsargāto lietotāju pieslēgumu specifiku (pieteikumā ietveramo informāciju, apmaksas kārtību).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Aizsargātā lietotāja pieslēguma ierīkošanas process īstenojams atbilstoši Sistēmas pieslēguma noteikumos elektroenerģijas sadales sistēmai noteiktajiem pamatprincipiem un procesuālajai kārtībai, vienlaikus ņemot vērā specifiku, ko paredz šī Ministru kabineta "Kārtība, kādā finansē pieslēguma ierīkošanu aizsargātajam lietotājam" (pieteikumā iesniedzamā informācija, pieslēguma būvprojektēšanas un ierīkošanas finansēšanas kārtība, būvprojekta izstrādes kārtība). Pēc pieslēguma pieteikuma iesniegšanas, sistēmas operators izsniedz pieslēguma tehniskās prasības. Sistēmas operatora izsniegtajās pieslēguma tehniskajās prasībās tiek norādītas pieslēguma ierīkošanas prognozējamās izmaksas, kas ļaus pieteicējam uzreiz novērtēt, vai valsts finansējuma apmērs varētu būt pietiekams pieslēguma ierīkošanai un vai pieteicējs spēs finansēt to izmaksu daļu, ko nesedz sistēmas operatora un valsts finansējums. Gadījumā, ja būvprojektēšanas izmaksas vai pieslēgšanas ierīkošanas izmaksas pārsniedz operatora un valsts finansēto izmaksu daļu, būvprojektēšanas darbi un pieslēguma ierīkošana tiek uzsākta pēc tam, kad ir segta tā izmaksu daļa, kas jāsedz pieteikuma iesniedzējam (aizsargātajam lietotājam). Vienošanās un pieslēguma līgums ir dokumenti, kuros pieslēguma pieteicējs un sistēmas operators īstenojot pieslēguma procesu savstarpēji vienojas par dažādiem ar pieslēguma procesa īstenošanu saistītiem nosacījumiem. Aizsargātā lietotāja pieslēguma ierīkošanas gadījumā attiecīgie dokumenti ietvers aizsargātā lietotāja pieslēgumu specifikai pielāgotus nosacījumus. Pirms būvprojekta izstrādes uzsākšanas noslēdzot vienošanos, puses vienosies par būvprojekta izstrādes gaitu, termiņiem un samaksas kārtību, kā arī citiem nosacījumiem līdz pieslēguma līguma slēgšanai. Pēc būvprojekta izstrādes noslēdzot pieslēguma līgumu, puses vienosies par pieslēguma ierīkošanas termiņiem un samaksas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iekļaut skaidrojumu attiecībā uz noteikumu projekta 30.punktā paredzēto nepamatoti saņemtā valsts atbalsta atmaksu, proti, vai Būvniecības valsts kontroles birojs atgūs tikai no valsts budžeta līdzekļiem finansēto valsts atbalsta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minēts, ka līdzfinansējums no valsts budžeta attiecināms uz pieslēguma ierīkošanas izmaksām, ieskaitot projektēšanas izmaksas, kas nepārsniedz 7 500 euro, kuros nav iekļauts pievienotās vērtības nodoklis, savukārt noteikumu projekta 11. un 13.punkts paredz, ka minēto izmaksu apmērs ir ar pievienotās vērtības nodokli. Lūdzam precizēt anotācijā sniegto informāciju, novēršot minēto pretrunu.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elektroenerģijas pieslēguma projektēšanas un ierīkošanas izmaksu kompensācijai tiks nodrošināts Ekonomikas ministrijas budžeta piešķirto līdzekļu ietvaros, lūdzam svītrot anotācijas 3.sadaļas 6.punktā norādīto informāciju, tai skaitā  ievērojot, ka tā jau ir sniegta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informāciju anotācijas 3.sadaļas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valsts budžeta finansējums elektroenerģijas pieslēguma projektēšanas un ierīkošanas izmaksu kompensācijai tiks nodrošināts likuma “Par valsts budžetu 2024. gadam un budžeta ietvaru 2024., 2025. un 2026. gadam” Ekonomikas ministrijas budžeta apakšprogrammā 29.02.00 “Elektroenerģijas lietotāju atbalsts”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w:t>
    </w:r>
    <w:r>
      <w:br/>
    </w:r>
    <w:r w:rsidR="00000000" w:rsidRPr="00000000" w:rsidDel="00000000">
      <w:rPr>
        <w:rtl w:val="0"/>
      </w:rPr>
      <w:t xml:space="preserve">05.11.2024. 08.45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w:t>
    </w:r>
    <w:r>
      <w:br/>
    </w:r>
    <w:r w:rsidR="00000000" w:rsidRPr="00000000" w:rsidDel="00000000">
      <w:rPr>
        <w:rtl w:val="0"/>
      </w:rPr>
      <w:t xml:space="preserve">05.11.2024. 08.45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Izziņa_24-TA-7.docx</dc:title>
</cp:coreProperties>
</file>

<file path=docProps/custom.xml><?xml version="1.0" encoding="utf-8"?>
<Properties xmlns="http://schemas.openxmlformats.org/officeDocument/2006/custom-properties" xmlns:vt="http://schemas.openxmlformats.org/officeDocument/2006/docPropsVTypes"/>
</file>