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662D" w:rsidRDefault="00FC662D" w:rsidP="00FC662D">
      <w:pPr>
        <w:rPr>
          <w:rFonts w:eastAsia="Times New Roman"/>
          <w:lang w:val="en-US" w:eastAsia="lv-LV"/>
        </w:rPr>
      </w:pPr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Ineta </w:t>
      </w:r>
      <w:proofErr w:type="spellStart"/>
      <w:r>
        <w:rPr>
          <w:rFonts w:eastAsia="Times New Roman"/>
          <w:lang w:val="en-US" w:eastAsia="lv-LV"/>
        </w:rPr>
        <w:t>Artemjeva</w:t>
      </w:r>
      <w:proofErr w:type="spellEnd"/>
      <w:r>
        <w:rPr>
          <w:rFonts w:eastAsia="Times New Roman"/>
          <w:lang w:val="en-US" w:eastAsia="lv-LV"/>
        </w:rPr>
        <w:t xml:space="preserve"> [mailto:Ineta.Artemjeva@mk.gov.lv]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Monday, January 3, 2022 9:38 AM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Laura Vikšere &lt;Laura.Viksere@izm.gov.lv&gt;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Cc:</w:t>
      </w:r>
      <w:r>
        <w:rPr>
          <w:rFonts w:eastAsia="Times New Roman"/>
          <w:lang w:val="en-US" w:eastAsia="lv-LV"/>
        </w:rPr>
        <w:t xml:space="preserve"> Laila </w:t>
      </w:r>
      <w:proofErr w:type="spellStart"/>
      <w:r>
        <w:rPr>
          <w:rFonts w:eastAsia="Times New Roman"/>
          <w:lang w:val="en-US" w:eastAsia="lv-LV"/>
        </w:rPr>
        <w:t>Ruskule</w:t>
      </w:r>
      <w:proofErr w:type="spellEnd"/>
      <w:r>
        <w:rPr>
          <w:rFonts w:eastAsia="Times New Roman"/>
          <w:lang w:val="en-US" w:eastAsia="lv-LV"/>
        </w:rPr>
        <w:t xml:space="preserve"> &lt;Laila.Ruskule@mk.gov.lv&gt;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RE: Par </w:t>
      </w:r>
      <w:proofErr w:type="spellStart"/>
      <w:r>
        <w:rPr>
          <w:rFonts w:eastAsia="Times New Roman"/>
          <w:lang w:val="en-US" w:eastAsia="lv-LV"/>
        </w:rPr>
        <w:t>informatīvā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ziņojuma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projekta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saskaņošanu</w:t>
      </w:r>
      <w:proofErr w:type="spellEnd"/>
      <w:r>
        <w:rPr>
          <w:rFonts w:eastAsia="Times New Roman"/>
          <w:lang w:val="en-US" w:eastAsia="lv-LV"/>
        </w:rPr>
        <w:t xml:space="preserve"> (VSS-29)</w:t>
      </w:r>
    </w:p>
    <w:p w:rsidR="00FC662D" w:rsidRDefault="00FC662D" w:rsidP="00FC662D"/>
    <w:p w:rsidR="00FC662D" w:rsidRDefault="00FC662D" w:rsidP="00FC662D">
      <w:pPr>
        <w:shd w:val="clear" w:color="auto" w:fill="FFEB9C"/>
        <w:spacing w:line="240" w:lineRule="atLeast"/>
        <w:rPr>
          <w:rFonts w:eastAsia="Times New Roman"/>
          <w:color w:val="000000"/>
          <w:sz w:val="20"/>
          <w:szCs w:val="20"/>
          <w:lang w:eastAsia="lv-LV"/>
        </w:rPr>
      </w:pPr>
      <w:r>
        <w:rPr>
          <w:rStyle w:val="Strong"/>
          <w:rFonts w:eastAsia="Times New Roman"/>
          <w:color w:val="000000"/>
          <w:sz w:val="20"/>
          <w:szCs w:val="20"/>
          <w:lang w:eastAsia="lv-LV"/>
        </w:rPr>
        <w:t>INFORMĀCIJAI:</w:t>
      </w:r>
      <w:r>
        <w:rPr>
          <w:rFonts w:eastAsia="Times New Roman"/>
          <w:color w:val="000000"/>
          <w:sz w:val="20"/>
          <w:szCs w:val="20"/>
          <w:lang w:eastAsia="lv-LV"/>
        </w:rPr>
        <w:t xml:space="preserve"> E-pasta vēstules sūtītājs ir ārējais adresāts. </w:t>
      </w:r>
    </w:p>
    <w:p w:rsidR="00FC662D" w:rsidRDefault="00FC662D" w:rsidP="00FC662D">
      <w:pPr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FC662D" w:rsidRDefault="00FC662D" w:rsidP="00FC66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Labdien!</w:t>
      </w:r>
    </w:p>
    <w:p w:rsidR="00FC662D" w:rsidRDefault="00FC662D" w:rsidP="00FC66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Valsts kancelejas Valsts pārvaldes politikas departaments ir izskatījis Izglītības un zinātnes ministrijas precizēto informatīvā ziņojuma „Par absolventu monitoringa sistēmas izveidi profesionālajā izglītībā” projektu, Ministru kabineta sēdes </w:t>
      </w:r>
      <w:proofErr w:type="spellStart"/>
      <w:r>
        <w:rPr>
          <w:rFonts w:ascii="Times New Roman" w:hAnsi="Times New Roman" w:cs="Times New Roman"/>
          <w:sz w:val="24"/>
          <w:szCs w:val="24"/>
        </w:rPr>
        <w:t>protokollēmuma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projektu un izziņu par atzinumos sniegtajiem iebildumiem, un informē, ka atbalsta projekta tālāko virzību bez iebildumiem. </w:t>
      </w:r>
    </w:p>
    <w:p w:rsidR="00FC662D" w:rsidRDefault="00FC662D" w:rsidP="00FC662D">
      <w:pPr>
        <w:rPr>
          <w:rFonts w:ascii="Times New Roman" w:hAnsi="Times New Roman" w:cs="Times New Roman"/>
          <w:sz w:val="24"/>
          <w:szCs w:val="24"/>
        </w:rPr>
      </w:pPr>
    </w:p>
    <w:p w:rsidR="00FC662D" w:rsidRDefault="00FC662D" w:rsidP="00FC662D">
      <w:r>
        <w:t>Ineta Artemjeva</w:t>
      </w:r>
    </w:p>
    <w:p w:rsidR="00FC662D" w:rsidRDefault="00FC662D" w:rsidP="00FC662D">
      <w:r>
        <w:t>Valsts kanceleja</w:t>
      </w:r>
    </w:p>
    <w:p w:rsidR="00FC662D" w:rsidRDefault="00FC662D" w:rsidP="00FC662D">
      <w:r>
        <w:t>Valsts pārvaldes politikas departaments</w:t>
      </w:r>
    </w:p>
    <w:p w:rsidR="00FC662D" w:rsidRDefault="00FC662D" w:rsidP="00FC662D">
      <w:r>
        <w:t>Konsultante atlīdzības jautājumos</w:t>
      </w:r>
    </w:p>
    <w:p w:rsidR="00FC662D" w:rsidRDefault="00FC662D" w:rsidP="00FC662D">
      <w:r>
        <w:t>67082984</w:t>
      </w:r>
    </w:p>
    <w:p w:rsidR="00FC662D" w:rsidRDefault="00FC662D" w:rsidP="00FC662D">
      <w:hyperlink r:id="rId4" w:history="1">
        <w:r>
          <w:rPr>
            <w:rStyle w:val="Hyperlink"/>
          </w:rPr>
          <w:t>ineta.artemjeva@mk.gov.lv</w:t>
        </w:r>
      </w:hyperlink>
    </w:p>
    <w:p w:rsidR="00FC662D" w:rsidRDefault="00FC662D" w:rsidP="00FC662D">
      <w:hyperlink r:id="rId5" w:history="1">
        <w:r>
          <w:rPr>
            <w:rStyle w:val="Hyperlink"/>
          </w:rPr>
          <w:t>www.mk.gov.lv</w:t>
        </w:r>
      </w:hyperlink>
    </w:p>
    <w:p w:rsidR="00FC662D" w:rsidRDefault="00FC662D" w:rsidP="00FC662D"/>
    <w:p w:rsidR="00F7039A" w:rsidRDefault="00F7039A">
      <w:bookmarkStart w:id="0" w:name="_GoBack"/>
      <w:bookmarkEnd w:id="0"/>
    </w:p>
    <w:sectPr w:rsidR="00F7039A" w:rsidSect="00B9704C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62D"/>
    <w:rsid w:val="003F69B1"/>
    <w:rsid w:val="00734E2C"/>
    <w:rsid w:val="007B678A"/>
    <w:rsid w:val="00B9704C"/>
    <w:rsid w:val="00F7039A"/>
    <w:rsid w:val="00FB1434"/>
    <w:rsid w:val="00FC6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EC120E-6057-4D80-9689-C44490D2E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62D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C662D"/>
    <w:rPr>
      <w:color w:val="0563C1"/>
      <w:u w:val="single"/>
    </w:rPr>
  </w:style>
  <w:style w:type="character" w:styleId="Strong">
    <w:name w:val="Strong"/>
    <w:basedOn w:val="DefaultParagraphFont"/>
    <w:uiPriority w:val="22"/>
    <w:qFormat/>
    <w:rsid w:val="00FC66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684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k.gov.lv" TargetMode="External"/><Relationship Id="rId4" Type="http://schemas.openxmlformats.org/officeDocument/2006/relationships/hyperlink" Target="mailto:ineta.artemjeva@mk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607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Vikšere</dc:creator>
  <cp:keywords/>
  <dc:description/>
  <cp:lastModifiedBy>Laura Vikšere</cp:lastModifiedBy>
  <cp:revision>1</cp:revision>
  <dcterms:created xsi:type="dcterms:W3CDTF">2022-05-03T11:24:00Z</dcterms:created>
  <dcterms:modified xsi:type="dcterms:W3CDTF">2022-05-03T11:25:00Z</dcterms:modified>
</cp:coreProperties>
</file>