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B4D25" w14:textId="77777777" w:rsidR="00724CF3" w:rsidRDefault="00724CF3" w:rsidP="00724CF3">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Inguna</w:t>
      </w:r>
      <w:proofErr w:type="spellEnd"/>
      <w:r>
        <w:rPr>
          <w:rFonts w:eastAsia="Times New Roman"/>
          <w:lang w:val="en-US"/>
        </w:rPr>
        <w:t xml:space="preserve"> </w:t>
      </w:r>
      <w:proofErr w:type="spellStart"/>
      <w:r>
        <w:rPr>
          <w:rFonts w:eastAsia="Times New Roman"/>
          <w:lang w:val="en-US"/>
        </w:rPr>
        <w:t>Dancīte</w:t>
      </w:r>
      <w:proofErr w:type="spellEnd"/>
      <w:r>
        <w:rPr>
          <w:rFonts w:eastAsia="Times New Roman"/>
          <w:lang w:val="en-US"/>
        </w:rPr>
        <w:t xml:space="preserve"> &lt;inguna.dancite@fm.gov.lv&gt; </w:t>
      </w:r>
      <w:r>
        <w:rPr>
          <w:rFonts w:eastAsia="Times New Roman"/>
          <w:b/>
          <w:bCs/>
          <w:lang w:val="en-US"/>
        </w:rPr>
        <w:t xml:space="preserve">On Behalf </w:t>
      </w:r>
      <w:proofErr w:type="gramStart"/>
      <w:r>
        <w:rPr>
          <w:rFonts w:eastAsia="Times New Roman"/>
          <w:b/>
          <w:bCs/>
          <w:lang w:val="en-US"/>
        </w:rPr>
        <w:t>Of</w:t>
      </w:r>
      <w:proofErr w:type="gramEnd"/>
      <w:r>
        <w:rPr>
          <w:rFonts w:eastAsia="Times New Roman"/>
          <w:b/>
          <w:bCs/>
          <w:lang w:val="en-US"/>
        </w:rPr>
        <w:t xml:space="preserve">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Friday, October 1, 2021 9:36 AM</w:t>
      </w:r>
      <w:r>
        <w:rPr>
          <w:rFonts w:eastAsia="Times New Roman"/>
          <w:lang w:val="en-US"/>
        </w:rPr>
        <w:br/>
      </w:r>
      <w:r>
        <w:rPr>
          <w:rFonts w:eastAsia="Times New Roman"/>
          <w:b/>
          <w:bCs/>
          <w:lang w:val="en-US"/>
        </w:rPr>
        <w:t>To:</w:t>
      </w:r>
      <w:r>
        <w:rPr>
          <w:rFonts w:eastAsia="Times New Roman"/>
          <w:lang w:val="en-US"/>
        </w:rPr>
        <w:t xml:space="preserve"> ZM &lt;pasts@zm.gov.lv&gt;; Sandra Smuļko &lt;Sandra.Smulko@zm.gov.lv&gt;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Ilze</w:t>
      </w:r>
      <w:proofErr w:type="spellEnd"/>
      <w:r>
        <w:rPr>
          <w:rFonts w:eastAsia="Times New Roman"/>
          <w:lang w:val="en-US"/>
        </w:rPr>
        <w:t xml:space="preserve"> </w:t>
      </w:r>
      <w:proofErr w:type="spellStart"/>
      <w:r>
        <w:rPr>
          <w:rFonts w:eastAsia="Times New Roman"/>
          <w:lang w:val="en-US"/>
        </w:rPr>
        <w:t>Āboliņa</w:t>
      </w:r>
      <w:proofErr w:type="spellEnd"/>
      <w:r>
        <w:rPr>
          <w:rFonts w:eastAsia="Times New Roman"/>
          <w:lang w:val="en-US"/>
        </w:rPr>
        <w:t xml:space="preserve"> &lt;ilze.abolina@fm.gov.lv&gt;; </w:t>
      </w:r>
      <w:proofErr w:type="spellStart"/>
      <w:r>
        <w:rPr>
          <w:rFonts w:eastAsia="Times New Roman"/>
          <w:lang w:val="en-US"/>
        </w:rPr>
        <w:t>Vairis</w:t>
      </w:r>
      <w:proofErr w:type="spellEnd"/>
      <w:r>
        <w:rPr>
          <w:rFonts w:eastAsia="Times New Roman"/>
          <w:lang w:val="en-US"/>
        </w:rPr>
        <w:t xml:space="preserve"> </w:t>
      </w:r>
      <w:proofErr w:type="spellStart"/>
      <w:r>
        <w:rPr>
          <w:rFonts w:eastAsia="Times New Roman"/>
          <w:lang w:val="en-US"/>
        </w:rPr>
        <w:t>Šantars</w:t>
      </w:r>
      <w:proofErr w:type="spellEnd"/>
      <w:r>
        <w:rPr>
          <w:rFonts w:eastAsia="Times New Roman"/>
          <w:lang w:val="en-US"/>
        </w:rPr>
        <w:t xml:space="preserve"> &lt;Vairis.Santars@fm.gov.lv&gt;; </w:t>
      </w:r>
      <w:proofErr w:type="spellStart"/>
      <w:r>
        <w:rPr>
          <w:rFonts w:eastAsia="Times New Roman"/>
          <w:lang w:val="en-US"/>
        </w:rPr>
        <w:t>Ieviņa</w:t>
      </w:r>
      <w:proofErr w:type="spellEnd"/>
      <w:r>
        <w:rPr>
          <w:rFonts w:eastAsia="Times New Roman"/>
          <w:lang w:val="en-US"/>
        </w:rPr>
        <w:t xml:space="preserve"> </w:t>
      </w:r>
      <w:proofErr w:type="spellStart"/>
      <w:r>
        <w:rPr>
          <w:rFonts w:eastAsia="Times New Roman"/>
          <w:lang w:val="en-US"/>
        </w:rPr>
        <w:t>Dzenīte</w:t>
      </w:r>
      <w:proofErr w:type="spellEnd"/>
      <w:r>
        <w:rPr>
          <w:rFonts w:eastAsia="Times New Roman"/>
          <w:lang w:val="en-US"/>
        </w:rPr>
        <w:t xml:space="preserve"> &lt;ievina.dzenite@fm.gov.lv&gt;; Tatjana </w:t>
      </w:r>
      <w:proofErr w:type="spellStart"/>
      <w:r>
        <w:rPr>
          <w:rFonts w:eastAsia="Times New Roman"/>
          <w:lang w:val="en-US"/>
        </w:rPr>
        <w:t>Jacuka</w:t>
      </w:r>
      <w:proofErr w:type="spellEnd"/>
      <w:r>
        <w:rPr>
          <w:rFonts w:eastAsia="Times New Roman"/>
          <w:lang w:val="en-US"/>
        </w:rPr>
        <w:t xml:space="preserve"> &lt;tatjana.jacuka@fm.gov.lv&gt;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MK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VSS -195</w:t>
      </w:r>
    </w:p>
    <w:p w14:paraId="144B3346" w14:textId="77777777" w:rsidR="00724CF3" w:rsidRDefault="00724CF3" w:rsidP="00724CF3"/>
    <w:p w14:paraId="23FACC10" w14:textId="77777777" w:rsidR="00724CF3" w:rsidRDefault="00724CF3" w:rsidP="00724CF3">
      <w:pPr>
        <w:rPr>
          <w:lang w:eastAsia="en-US"/>
        </w:rPr>
      </w:pPr>
      <w:r>
        <w:rPr>
          <w:lang w:eastAsia="en-US"/>
        </w:rPr>
        <w:t xml:space="preserve">01.10.2021.  Nr. 10.1-6/7-1/1190 </w:t>
      </w:r>
    </w:p>
    <w:p w14:paraId="67734E2A" w14:textId="77777777" w:rsidR="00724CF3" w:rsidRDefault="00724CF3" w:rsidP="00724CF3">
      <w:pPr>
        <w:rPr>
          <w:lang w:eastAsia="en-US"/>
        </w:rPr>
      </w:pPr>
    </w:p>
    <w:p w14:paraId="4D8A7E9E" w14:textId="77777777" w:rsidR="00724CF3" w:rsidRDefault="00724CF3" w:rsidP="00724CF3">
      <w:pPr>
        <w:rPr>
          <w:lang w:eastAsia="en-US"/>
        </w:rPr>
      </w:pPr>
      <w:r>
        <w:rPr>
          <w:lang w:eastAsia="en-US"/>
        </w:rPr>
        <w:t xml:space="preserve">Labdien! </w:t>
      </w:r>
    </w:p>
    <w:p w14:paraId="552859AD" w14:textId="77777777" w:rsidR="00724CF3" w:rsidRDefault="00724CF3" w:rsidP="00724CF3">
      <w:pPr>
        <w:rPr>
          <w:lang w:eastAsia="en-US"/>
        </w:rPr>
      </w:pPr>
    </w:p>
    <w:p w14:paraId="0805195E" w14:textId="77777777" w:rsidR="00724CF3" w:rsidRDefault="00724CF3" w:rsidP="00724CF3">
      <w:pPr>
        <w:rPr>
          <w:lang w:eastAsia="en-US"/>
        </w:rPr>
      </w:pPr>
      <w:r>
        <w:rPr>
          <w:lang w:eastAsia="en-US"/>
        </w:rPr>
        <w:t xml:space="preserve">Finanšu ministrija atbilstoši kompetencei ir izskatījusi  Zemkopības ministrijas precizēto Ministru kabineta noteikumu projektu "Grozījumi Ministru kabineta 2010. gada 2. februāra noteikumos Nr. 104 "Pārtikas uzņēmumu atzīšanas un reģistrācijas kārtība"", tā sākotnējas ietekmes novērtējuma ziņojumu (anotāciju) un izziņu (VSS-195) un informē, ka atbalsta to tālāku virzību bez iebildumiem. </w:t>
      </w:r>
    </w:p>
    <w:p w14:paraId="46AAE49E" w14:textId="77777777" w:rsidR="00724CF3" w:rsidRDefault="00724CF3" w:rsidP="00724CF3">
      <w:pPr>
        <w:rPr>
          <w:lang w:eastAsia="en-US"/>
        </w:rPr>
      </w:pPr>
    </w:p>
    <w:p w14:paraId="25116774" w14:textId="77777777" w:rsidR="00724CF3" w:rsidRDefault="00724CF3" w:rsidP="00724CF3">
      <w:pPr>
        <w:rPr>
          <w:lang w:eastAsia="en-US"/>
        </w:rPr>
      </w:pPr>
    </w:p>
    <w:p w14:paraId="27BA8FC1" w14:textId="458DDA61" w:rsidR="00724CF3" w:rsidRDefault="00724CF3" w:rsidP="00724CF3">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Ilze Āboliņa</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vecākā eksperte</w:t>
      </w:r>
      <w:r>
        <w:rPr>
          <w:rFonts w:ascii="Franklin Gothic Book" w:hAnsi="Franklin Gothic Book"/>
          <w:color w:val="767573"/>
          <w:sz w:val="16"/>
          <w:szCs w:val="16"/>
          <w:lang w:eastAsia="en-US"/>
        </w:rPr>
        <w:br/>
        <w:t>Tālr.: (+371) 67083963</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ilze.abolina@fm.gov.lv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5"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lang w:eastAsia="en-US"/>
        </w:rPr>
        <w:drawing>
          <wp:inline distT="0" distB="0" distL="0" distR="0" wp14:anchorId="359E0D91" wp14:editId="0700D23B">
            <wp:extent cx="7143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67D24A63" w14:textId="77777777" w:rsidR="003D059A" w:rsidRDefault="003D059A"/>
    <w:sectPr w:rsidR="003D05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F6A"/>
    <w:rsid w:val="003D059A"/>
    <w:rsid w:val="00724CF3"/>
    <w:rsid w:val="007C0F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0EBD"/>
  <w15:chartTrackingRefBased/>
  <w15:docId w15:val="{A9F6CD0B-8D67-41E6-AE11-5E6A9FCA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CF3"/>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4C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35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https://eu-central-1.protection.sophos.com?d=fm.gov.lv&amp;u=d3d3LmZtLmdvdi5sdg==&amp;i=NWZjZjllOTZmOTIxY2QwZTA1Mzk1OTJk&amp;t=VGxmdTJyV01DekhUR2d1UU5pVUgxSzdlSFBzREFRSTVxQm9HbURpR3BFTT0=&amp;h=5d92abd74ee14b2b8e7652df6ca2fd99" TargetMode="External"/><Relationship Id="rId4" Type="http://schemas.openxmlformats.org/officeDocument/2006/relationships/hyperlink" Target="mailto:%20ilze.abolina@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901</Words>
  <Characters>514</Characters>
  <Application>Microsoft Office Word</Application>
  <DocSecurity>0</DocSecurity>
  <Lines>4</Lines>
  <Paragraphs>2</Paragraphs>
  <ScaleCrop>false</ScaleCrop>
  <Company>Zemkopības Ministrija</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Bugina</dc:creator>
  <cp:keywords/>
  <dc:description/>
  <cp:lastModifiedBy>Liene Bugina</cp:lastModifiedBy>
  <cp:revision>2</cp:revision>
  <dcterms:created xsi:type="dcterms:W3CDTF">2022-03-29T13:54:00Z</dcterms:created>
  <dcterms:modified xsi:type="dcterms:W3CDTF">2022-03-29T13:55:00Z</dcterms:modified>
</cp:coreProperties>
</file>