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22-TA-2976: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Elektroenerģijas tirgus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Elektroenerģijas tirgus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risinājums paredz Publiskajam tirgotājam no saviem līdzekļiem segt Obligātā iepirkuma (turpmāk - OI) izmaksas, retrospektīvi valstij kompensējot OI izmaksu pārsniegumu pār Publiskā tirgotāja kopējiem ieņēmumiem no darbības elektroenerģijas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nav atbalstāms, jo, pirmsšķietami vērtējot, radīs publiskajam tirgotājam zaudējumus, kuru kompensācija risinājuma ietvaros nav paredzēta.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šobrīd publiski pieejamās informācijas Publiskā tirgotāja (šobrīd SIA "Enerģijas publiskais tirgotājs") ieņēmumi no darbības elektroenerģijas tirgū  2021. gadā bija 1,7 milj. EUR (2020. gadā – 1,8 milj. EUR), ko veido Obligātā iepirkuma administrēšanas ieņēmumi (1,66 milj. EUR) un  Neto ieņēmumi no elektroenerģijas pārdošanas par tirgus cenu (0,68 milj. EUR). Publiskā tirgotāja izmaksas 2021.gadā ir 1'8 milj. EUR, savukārt, veido finanšu izmaksas ( 0,7 milj. EUR),  personāla izmaksas (0,2 milj. EUR) un pārējās saimnieciskās darbības izmaksas (0,7 milj. EUR).  Ar OIK iekasēšanu un pārdali saistītā finanšu uzskaite (Publiskā tirgotāja saņemamie OIK ieņēmumi un obligātā elektroenerģijas iepirkuma izdevumi, kā arī maksājums garantētās maksas saistību samazināšanai) tiek uzskaitīti atsevišķi, neietekmējot pārskata gada peļņas un zaudējumu aprēķinu. Publiskais tirgotājs šobrīd strādā bez peļņas.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izstrādātā risinājuma ietvaros Publiskajam tirgotājam tiktu kompensētas Obligātā elektroenerģijas iepirkuma un garantētās maksas par koģenerācijas stacijās uzstādīto jaudu maksājumi, ciktāl tie pārsniegs kopējos Publiskā tirgotāja ieņēmumus no darbības elektroenerģijas tirgū, tai skaitā ieņēmumus no Obligātā iepirkuma administrēšanas (1,66 milj. EUR) un neto ieņēmumus no elektroenerģijas pārdošanas par tirgus cenu, no kuriem šobrīd tiek segtas finanšu, personāla un pārējās saimnieciskās darbības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uzskatām, ka, izstrādājot OI kompensācijas mehānismu, nav pieļaujams neņemt vērā Publiskā tirgotāja darbības nodrošināšanai nepieciešamās izmaksas, jo tādējādi Publiskajam tirgotājam tiek radīti nekompensējami zaudējumi, apdraudot tā maksātspēju.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balstoties uz Ministru kabineta 2022. gada 6. septembra rīkojuma Nr. 584 "Par kompleksiem pasākumiem obligātā iepirkuma komponentes problemātikas risināšanai un elektroenerģijas tirgus attīstībai" 4. punktu (saite uz MK rīkojumu: https://www.vestnesis.lv/op/2022/173.4). Finansējuma modelis un detalizēti aprēķini ir atspoguļoti ar iesaistītajām institūcijām saskaņotajā Ekonomikas ministrijas izstrādātajā konceptuālajā ziņojumā “Kompleksi pasākumi obligātā iepirkuma komponentes problemātikas risināšanai un elektroenerģijas tirgus attīstībai” (22-TA-2547), ko Ministru kabinets izskatīja un atbalstīja 2022. gada 30. augusta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Elektroenerģijas tirgus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Elektroenerģijas tirgus likumā (Latvijas Republikas Saeimas un Ministru Kabineta Ziņotājs, 2005, 12. nr.; 2008, 10. nr.; Latvijas Vēstnesis, 2011, 117. nr.; 2013, 211., 232. nr.; 2014, 60., 189., 257. nr.; 2015, 118., 190., 248. nr.; 2016, 110., 241. nr.; 2019, 240. nr.; 2020, 29. nr.; 2022, 137A., 144.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Likumprojekta 1.pantā paredzētajā Likuma 28.panta piektajā daļā, gan Likumprojekta 2.pantā paredzētajā Likuma 28.</w:t>
            </w:r>
            <w:r w:rsidR="00000000" w:rsidRPr="00000000" w:rsidDel="00000000">
              <w:rPr>
                <w:vertAlign w:val="superscript"/>
                <w:rtl w:val="0"/>
              </w:rPr>
              <w:t xml:space="preserve">1</w:t>
            </w:r>
            <w:r w:rsidR="00000000" w:rsidRPr="00000000" w:rsidDel="00000000">
              <w:rPr>
                <w:rtl w:val="0"/>
              </w:rPr>
              <w:t xml:space="preserve">panta ceturtajā daļā, gan Likumprojekta 3.pantā paredzētajā Likuma 30.panta trešajā daļā noteikts, ka publiskā tirgotāja ar elektroenerģijas obligāto iepirkumu saistītie ieņēmumi tiek izmantoti elektroenerģijas obligātā iepirkuma un maksājumu par garantēto maksu par koģenerācijas stacijā uzstādīto elektrisko jaudu izmaksu segšanai, un, ja ieņēmumi ir nepietiekoši, tos kompensē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pakalojumu regulēšanas komisijas (turpmāk - Regulators) ieskatā, regulējuma skaidrībai un uztveramībai ar elektroenerģijas obligātā iepirkuma un maksājumu par garantēto maksu par koģenerācijas stacijā uzstādīto elektrisko jaudu saistīto izmaksu segšanas regulējums būtu ietverams Likuma 33.pantā, kurš noteic publiskā tirgotāja darbības regulējumu, jaunā daļā. Minētajā normā nepieciešams paredzēt Ministru kabinetam pienākumu noteikt kārtību, kādā publiskais tirgotājs var saņemt līdzekļus no valsts budžeta. Minētā kārtība nepieciešama, lai noteiktu, kā publiskajam tirgotājam tiek nodrošināti nepieciešamie finanšu līdzekļi operatīvai naudas plūsmai, nepakļaujot publisko tirgotāju būtiskam kredītriskam, jo publiskais tirgotājs ik mēnesi veic norēķinus ar elektroenerģijas ražotājiem par obligātā iepirkuma ietvaros iepirkto elektroenerģiju un veic garantētās maksas par uzstādīto elektrisko jaudu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minēto, Likumprojekts jāpapildina ar jaunu pantu, ar kuru Likuma 33.pantu papildina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elektroenerģijas obligātā iepirkuma un ar garantēto maksu par koģenerācijas stacijā uzstādīto elektrisko jaudu saistīto izmaksu pārsniegumu pār publiskā tirgotāja ieņēmumiem, kas saistīti ar elektroenerģijas obligāto iepirkumu, sedz no valsts budžeta līdzekļiem saskaņā ar Ministru kabineta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30.</w:t>
            </w:r>
            <w:r w:rsidR="00000000" w:rsidRPr="00000000" w:rsidDel="00000000">
              <w:rPr>
                <w:vertAlign w:val="superscript"/>
                <w:rtl w:val="0"/>
              </w:rPr>
              <w:t xml:space="preserve">2</w:t>
            </w:r>
            <w:r w:rsidR="00000000" w:rsidRPr="00000000" w:rsidDel="00000000">
              <w:rPr>
                <w:rtl w:val="0"/>
              </w:rPr>
              <w:t xml:space="preserve">pants noteic, ka energoietilpīgi apstrādes rūpniecības uzņēmumi var iegūt tiesības uz samazinātu līdzdalību to izdevumu kompensēšanai publiskajam tirgotājam, kā arī kārtību, kādā šādas tiesības iegūstamas. Tā kā Likumprojekts noteic, ka elektroenerģijas obligātā iepirkuma un maksājumu par garantēto maksu par koģenerācijas stacijā uzstādīto elektrisko jaudu izmaksas sedz publiskais tirgotājs, nevis visi Latvijas elektroenerģijas galalietotāji, tajā skaitā energoietilpīgi apstrādes rūpniecības uzņēmumi, Likuma 30.</w:t>
            </w:r>
            <w:r w:rsidR="00000000" w:rsidRPr="00000000" w:rsidDel="00000000">
              <w:rPr>
                <w:vertAlign w:val="superscript"/>
                <w:rtl w:val="0"/>
              </w:rPr>
              <w:t xml:space="preserve">2</w:t>
            </w:r>
            <w:r w:rsidR="00000000" w:rsidRPr="00000000" w:rsidDel="00000000">
              <w:rPr>
                <w:rtl w:val="0"/>
              </w:rPr>
              <w:t xml:space="preserve">panta regulējums zaudē jēgu. Līdz ar to Likumprojekts jāpapildina ar jaunu pantu, ar kuru no Likuma izslēdz 30.</w:t>
            </w:r>
            <w:r w:rsidR="00000000" w:rsidRPr="00000000" w:rsidDel="00000000">
              <w:rPr>
                <w:vertAlign w:val="superscript"/>
                <w:rtl w:val="0"/>
              </w:rPr>
              <w:t xml:space="preserve">2</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no Likuma 28.</w:t>
            </w:r>
            <w:r w:rsidR="00000000" w:rsidRPr="00000000" w:rsidDel="00000000">
              <w:rPr>
                <w:vertAlign w:val="superscript"/>
                <w:rtl w:val="0"/>
              </w:rPr>
              <w:t xml:space="preserve">1</w:t>
            </w:r>
            <w:r w:rsidR="00000000" w:rsidRPr="00000000" w:rsidDel="00000000">
              <w:rPr>
                <w:rtl w:val="0"/>
              </w:rPr>
              <w:t xml:space="preserve">panta ceturtās daļas izslēgta prasība visiem Latvijas elektroenerģijas galalietotājiem segt izmaksas, ko veido maksājumi par uzstādīto elektrisko jaudu, no Likuma 28.panta piektās daļas un 30.panta trešās daļas izslēgta prasība saražotās elektroenerģijas obligātā iepirkuma izmaksas segt visiem Latvijas elektroenerģijas galalietotājiem proporcionāli savam elektroenerģijas patēriņam, Likumprojekts jāpapildina ar jauniem pantiem,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16.panta trešajā daļā vārdus “kā arī izmaksas, kas saistītas ar obligātā iepirkuma komponentes iekasēšanu, administrēšanu un norēķināšanās pienākuma izpildi ar publisko tirgotāju”. Papildus Regulators vēlas norādīt uz nepieciešamību no Likuma izslēgt elektroenerģijas sistēmas īpašnieka regulējumu, ņemot vērā, ka ir veikta pilna elektroenerģijas pārvades sistēmas operatora īpašumtiesību nodalīšana;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28.panta otrajā daļā vārdus “ obligātā iepirkuma izmaksu segšanas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29.panta ceturtajā daļā vārdus “obligātā iepirkuma apjoma izmaksu segšanas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30.</w:t>
            </w:r>
            <w:r w:rsidR="00000000" w:rsidRPr="00000000" w:rsidDel="00000000">
              <w:rPr>
                <w:vertAlign w:val="superscript"/>
                <w:rtl w:val="0"/>
              </w:rPr>
              <w:t xml:space="preserve">1</w:t>
            </w:r>
            <w:r w:rsidR="00000000" w:rsidRPr="00000000" w:rsidDel="00000000">
              <w:rPr>
                <w:rtl w:val="0"/>
              </w:rPr>
              <w:t xml:space="preserve">panta ceturtajā daļā teikumu “Par elektroenerģijas neto uzskaites sistēmas lietotāja elektroenerģijas patēriņu atbilstoši šā likuma 28.panta piektajai daļai un 30.panta trešajai daļai ir uzskatāms no sistēmas saņemtais elektroenerģijas daudzums, kas pārsniedz sistēmā nodoto elektroenerģijas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30.</w:t>
            </w:r>
            <w:r w:rsidR="00000000" w:rsidRPr="00000000" w:rsidDel="00000000">
              <w:rPr>
                <w:vertAlign w:val="superscript"/>
                <w:rtl w:val="0"/>
              </w:rPr>
              <w:t xml:space="preserve">5</w:t>
            </w:r>
            <w:r w:rsidR="00000000" w:rsidRPr="00000000" w:rsidDel="00000000">
              <w:rPr>
                <w:rtl w:val="0"/>
              </w:rPr>
              <w:t xml:space="preserve">panta piektajā daļā teikumu “Par elektroenerģijas neto norēķinu sistēmas lietotāja elektroenerģijas patēriņu atbilstoši šā likuma 28.panta piektajai daļai un 30.panta trešajai daļai ir uzskatāms no sistēmas saņemtais elektroenerģijas daudzums, kas pārsniedz sistēmā nodoto elektroenerģijas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37.</w:t>
            </w:r>
            <w:r w:rsidR="00000000" w:rsidRPr="00000000" w:rsidDel="00000000">
              <w:rPr>
                <w:vertAlign w:val="superscript"/>
                <w:rtl w:val="0"/>
              </w:rPr>
              <w:t xml:space="preserve">6</w:t>
            </w:r>
            <w:r w:rsidR="00000000" w:rsidRPr="00000000" w:rsidDel="00000000">
              <w:rPr>
                <w:rtl w:val="0"/>
              </w:rPr>
              <w:t xml:space="preserve">panta sestajā daļā teikumu “Par aktīvā lietotāja elektroenerģijas patēriņu atbilstoši šā likuma 28.panta piektajai daļai un 30.panta trešajai daļai ir uzskatāms no sistēmas saņemtais elektroenerģijas daudzums, kas pārsniedz sistēmā nodoto elektroenerģijas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37.</w:t>
            </w:r>
            <w:r w:rsidR="00000000" w:rsidRPr="00000000" w:rsidDel="00000000">
              <w:rPr>
                <w:vertAlign w:val="superscript"/>
                <w:rtl w:val="0"/>
              </w:rPr>
              <w:t xml:space="preserve">7</w:t>
            </w:r>
            <w:r w:rsidR="00000000" w:rsidRPr="00000000" w:rsidDel="00000000">
              <w:rPr>
                <w:rtl w:val="0"/>
              </w:rPr>
              <w:t xml:space="preserve">panta sestajā daļā teikumu “Elektroenerģijas energokopiena administrē tai piemērojamo obligātā iepirkuma komponentes maksājumu norēķinu.”;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33.panta otrās daļas 4.punktu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53.punktu jaunā redakcijā, nosakot, ka elektroenerģijas, kura iepirkta saskaņā ar pārejas noteikumu 52.punktu, ar iepirkumu saistītās izmaksas sedz publiskais tirgotājs un izmaksu pārsniegumu pār publiskā tirgotāja ieņēmumiem sedz no valsts budžeta līdzekļiem saskaņā ar Ministru kabineta noteikto kārtību. Ja tiek konstatēts, ka Likuma pārejas noteikumu 52.punktā noteiktie elektroenerģijas ražotāji neizmanto tiesības pārdot elektroenerģiju publiskajam tirgotājam, pārejas noteikumu 53.punkts būtu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pārejas noteikumu 53.</w:t>
            </w:r>
            <w:r w:rsidR="00000000" w:rsidRPr="00000000" w:rsidDel="00000000">
              <w:rPr>
                <w:vertAlign w:val="superscript"/>
                <w:rtl w:val="0"/>
              </w:rPr>
              <w:t xml:space="preserve">4</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jaunu punktu, paredzot termiņu Ministru kabinetam izdot kārtību, kādā publiskais tirgotājs var saņemt līdzekļus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ierosinātajām redakcijām.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Elektroenerģijas tirgus likumā (Latvijas Republikas Saeimas un Ministru Kabineta Ziņotājs, 2005, 12. nr.; 2008, 10. nr.; Latvijas Vēstnesis, 2011, 117. nr.; 2013, 211., 232. nr.; 2014, 60., 189., 257. nr.; 2015, 118., 190., 248. nr.; 2016, 110., 241. nr.; 2019, 240. nr.; 2020, 29. nr.; 2022, 137A., 144.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28.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Publiskais tirgotājs atsevišķi uzskaita šā panta trešajā daļā noteiktajā kārtībā iepirktās elektroenerģijas apjomu un izmaksas pa energoresursu veidiem. Ja šā iepirkuma izmaksas pārsniedz publiskā tirgotāja ieņēmumus no darbības elektroenerģijas tirgos, šo izmaksu un ieņēmumu starpību sedz no valsts budžeta, kompensējot publiskajam tirgotājam iepirkuma izdevumus. Kompensējamo izmaksu aprēķinā ņem vērā likumā par vidēja termiņa budžeta ietvaru noteikto valsts budžeta dotāciju obligātā iepirkuma komponenšu apmēra mazināšanai. Iepirkuma izmaksu attiecināšanas aprēķina metodiku nosaka regulators. Kompensējamo izmaksu un attiecīgo publiskā tirgotāja ieņēmumu starpību pārskata gadā publiskais tirgotājs atzīst aktīvos vai saistībās, aktīvos atzīto starpību izmantojot obligātā iepirkuma sistēmas finansēšanai."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publiskais tirgotājs, pildot normatīvajos aktos noteikto, gūst ieņēmumus ne tikai no darbībām elektroenerģijas tirgū, tas ir, pārdodot obligātā iepirkuma ietvaros iepirkto elektroenerģiju elektroenerģijas biržā, bet arī no elektroenerģijas izcelsmes apliecinājumu tirdzniecības. Likuma 33.panta otrās daļas 5.punktā noteikts publiskā tirgotāja pienākums saņemt izcelsmes apliecinājumus par to elektroenerģijas ražotāju saražoto elektroenerģiju, kam ir tiesības pārdot elektroenerģiju vai saņemt atbalstu par uzstādīto elektrisko jaudu obligātā iepirkuma ietvaros, kā arī samazināt elektroenerģijas obligātā iepirkuma un garantētās maksas par uzstādīto elektrisko jaudu ietvaros radušās kompensējamās izmaksas par to ieņēmumu daļu, kuru publiskais tirgotājs saņēmis par attiecīgo izcelsmes apliecinājumu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no Likuma 28.panta piektās daļas izslēgta prasība obligātā iepirkuma izmaksas segt visiem Latvijas elektroenerģijas galalietotājiem proporcionāli savam elektroenerģijas patēriņam. Ievērojot minēto, Likumprojektam stājoties spēkā, elektroenerģijas galalietotāji neveiks maksājumus par obligātā iepirkuma komponentēm. Tādēļ Likumprojekta 1.pantā paredzētajā Likuma 28.panta piektajā daļā nav pamata noteikt, ka publiskā tirgotāja ar elektroenerģijas obligātā iepirkuma saistīto izmaksu segšanai izmanto likumā par vidēja termiņa budžeta ietvaru noteikto valsts budžeta dotāciju obligātā iepirkuma komponenšu apmēra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noteiktā obligātā iepirkuma un jaudas komponenšu aprēķināšanas metodika nosaka kārtību, kādā publiskais tirgotājs aprēķina un Regulators apstiprina komponentes, lai visi Latvijas elektroenerģijas galalietotāji kompensētu publiskajam tirgotājam obligātā iepirkuma ietvaros saražotās elektroenerģijas iepirkuma radītos papildu izdevumus, salīdzinot ar tāda paša apjoma elektroenerģijas iepirkumu elektroenerģijas tirgū, un izmaksas, ko veido maksājumi par garantēto maksu par koģenerācijas stacijā uzstādīto elektrisko jaudu. Izpildot Ministru kabineta 2022.gada 6.septembra rīkojuma Nr.584 4.punktā noteikto uzdevumu Ekonomikas ministrijai izstrādāt priekšlikumus grozījumiem Likumā, piedāvājot risinājumu, kura ietvaros obligātā iepirkuma izmaksas nesegtu Latvijas elektroenerģijas galalietotāji, ar Likumprojektu no Likuma 28.panta piektās daļas izslēgta prasība obligātā iepirkuma izmaksas segt visiem Latvijas elektroenerģijas galalietotājiem proporcionāli savam elektroenerģijas patēriņam. Ievērojot minēto, Likumprojekta 1.pantā paredzētajā Likuma 28.panta piektajā daļā nav pamata iekļaut prasību Regulatoram noteikt iepirkuma izmaksu attiecināšanas aprēķina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attiecībā uz izmaksu vai ieņēmumu norādīšanu aktīvos vai saistībās reglamentē citi normatīvie akti un tās neietilpst Likuma 3.pantā noteiktajās Likuma darbības jomās. Līdz ar to, Regulatora ieskatā, prasība par kompensējamo izmaksu un attiecīgo publiskā tirgotāja ieņēmumu starpību atzīšanu aktīvos vai saistībās nebūtu nosakāma Likumprojekta 1.pantā paredzētajā Likuma 28.panta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Regulatora ieskatā, Likumprojekta 1.pantā paredzētā Likuma 28.panta piektā daļa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Publiskais tirgotājs atsevišķi uzskaita šā panta trešajā daļā noteiktajā kārtībā iepirktās elektroenerģijas apjomu un izmaksas pa energoresursu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iebildumu par izmaksu, kas saistītas ar elektroenerģijas obligātā iepirkumu segšanu, skatīt pie Likumprojekta ievaddaļas.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Publiskais tirgotājs atsevišķi uzskaita šā panta trešajā daļā noteiktajā kārtībā iepirktās elektroenerģijas apjomu un izmaksas pa energoresursu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ierosinātajai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28. 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Publiskais tirgotājs atsevišķi uzskaita šā panta trešajā daļā noteiktajā kārtībā iepirktās elektroenerģijas apjomu un izmaksas pa energoresursu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28.</w:t>
            </w:r>
            <w:r w:rsidR="00000000" w:rsidRPr="00000000" w:rsidDel="00000000">
              <w:rPr>
                <w:vertAlign w:val="superscript"/>
                <w:rtl w:val="0"/>
              </w:rPr>
              <w:t xml:space="preserve">1</w:t>
            </w:r>
            <w:r w:rsidR="00000000" w:rsidRPr="00000000" w:rsidDel="00000000">
              <w:rPr>
                <w:rtl w:val="0"/>
              </w:rPr>
              <w:t xml:space="preserve"> 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Publiskais tirgotājs atsevišķi uzskaita šā panta trešajā daļā noteiktajā kārtībā veiktos maksājumus atsevišķi stacijām ar elektrisko jaudu 100 megavati vai lielāku un mazāku par 100 megavatiem, kā arī pa energoresursu veidiem. Izmaksas, ko veido maksājumi par uzstādīto elektrisko jaudu, sedz no valsts budžeta, kompensējot publiskajam tirgotājam šīs izmaksas, ja tās pārsniedz ieņēmumus no darbības elektroenerģijas tirgos, un tās tiek sadalītas pa sprieguma un patēriņa līmeņa grupām proporcionāli ieņēmumu fiksētajai daļai no sistēmas pakalpojumiem, kompensējot publiskajam tirgotājam iepirkuma izdevumus. Izmaksu attiecināšanas aprēķina metodiku nosaka regulators. Kompensējamo izmaksu un attiecīgo publiskā tirgotāja ieņēmumu starpību pārskata gadā publiskais tirgotājs atzīst aktīvos vai saistībās, aktīvos atzīto starpību izmantojot obligātā iepirkuma sistēmas finansēšanai. Publiskā tirgotāja faktiskās izmaksas, kas pārsniedz ieņēmumus no darbības elektroenerģijas tirgos un veidojas no galalietotājiem, kas pieslēgti sadales sistēmām, kurām ir mazāk par simt tūkstošiem lietotāju, tai skaitā izmaksas par uzstādīto elektrisko jaudu, piemērojot tās sadales sistēmas operatora attiecīgai sprieguma pakāpei un tai lietotāju grupai noteiktos maksājumus, kurai ir pieslēgti vairāk par simt tūkstošiem lietotāju, sedz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publiskais tirgotājs, pildot normatīvajos aktos noteikto, gūst ieņēmumus ne tikai no darbībām elektroenerģijas tirgū, tas ir, pārdodot obligātā iepirkuma ietvaros iepirkto elektroenerģiju elektroenerģijas biržā, bet arī no elektroenerģijas izcelsmes apliecinājumu tirdzniecības. Likuma 33.panta otrās daļas 5.punktā noteikts publiskā tirgotāja pienākums saņemt izcelsmes apliecinājumus par to elektroenerģijas ražotāju saražoto elektroenerģiju, kam ir tiesības pārdot elektroenerģiju vai saņemt atbalstu par uzstādīto elektrisko jaudu obligātā iepirkuma ietvaros, kā arī samazināt elektroenerģijas obligātā iepirkuma un garantētās maksas par uzstādīto elektrisko jaudu ietvaros radušās kompensējamās izmaksas par to ieņēmumu daļu, kuru publiskais tirgotājs saņēmis par attiecīgo izcelsmes apliecinājumu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noteiktā obligātā iepirkuma un jaudas komponenšu aprēķināšanas metodika nosaka kārtību, kādā publiskais tirgotājs aprēķina un Regulators apstiprina komponentes, lai visi Latvijas elektroenerģijas galalietotāji kompensētu publiskajam tirgotājam obligātā iepirkuma ietvaros saražotās elektroenerģijas iepirkuma radītos papildu izdevumus, salīdzinot ar tāda paša apjoma elektroenerģijas iepirkumu elektroenerģijas tirgū, un izmaksas, ko veido maksājumi par garantēto maksu par koģenerācijas stacijā uzstādīto elektrisko jaudu. Izpildot Ministru kabineta 2022.gada 6.septembra rīkojuma Nr.584 4.punktā noteikto uzdevumu Ekonomikas ministrijai izstrādāt priekšlikumus grozījumiem Likumā, piedāvājot risinājumu, kura ietvaros obligātā iepirkuma izmaksas nesegtu Latvijas elektroenerģijas galalietotāji, ar Likumprojektu no Likuma 28.</w:t>
            </w:r>
            <w:r w:rsidR="00000000" w:rsidRPr="00000000" w:rsidDel="00000000">
              <w:rPr>
                <w:vertAlign w:val="superscript"/>
                <w:rtl w:val="0"/>
              </w:rPr>
              <w:t xml:space="preserve">1</w:t>
            </w:r>
            <w:r w:rsidR="00000000" w:rsidRPr="00000000" w:rsidDel="00000000">
              <w:rPr>
                <w:rtl w:val="0"/>
              </w:rPr>
              <w:t xml:space="preserve">panta ceturtās daļas izslēgta prasība visiem Latvijas elektroenerģijas galalietotājiem segt izmaksas, ko veido maksājumi par uzstādīto elektrisko jaudu.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Likumprojekta 2.pantā paredzētajā Likuma 28.</w:t>
            </w:r>
            <w:r w:rsidR="00000000" w:rsidRPr="00000000" w:rsidDel="00000000">
              <w:rPr>
                <w:vertAlign w:val="superscript"/>
                <w:rtl w:val="0"/>
              </w:rPr>
              <w:t xml:space="preserve">1</w:t>
            </w:r>
            <w:r w:rsidR="00000000" w:rsidRPr="00000000" w:rsidDel="00000000">
              <w:rPr>
                <w:rtl w:val="0"/>
              </w:rPr>
              <w:t xml:space="preserve">panta ceturtajā daļā nav pamata iekļaut prasību Regulatoram noteikt maksas par uzstādīto elektrisko jaudu izmaksu attiecināšanas aprēķina metodiku, prasību minētās izmaksas sadalīt pa sprieguma un patēriņa līmeņa grupām proporcionāli ieņēmumu fiksētajai daļai no sistēmas pakalpojumiem, kā arī nav pamata noteikt, ka publiskā tirgotāja faktiskās izmaksas veidojas no galalietotājiem, kuru elektroapgādes objekti ir pieslēgti sadales sistēmām, kurām ir mazāk par simt tūkstošiem lietotāju, tajā skaitā izmaksas par uzstādīto elektrisko jaudu, piemērojot tās sadales sistēmas operatora attiecīgai sprieguma pakāpei un tai lietotāju grupai noteiktos maksājumus, kurai ir pieslēgti vairāk par simt tūkstošiem lietotāju, sedz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attiecībā uz izmaksu vai ieņēmumu norādīšanu aktīvos vai saistībās reglamentē citi normatīvie akti un tās neietilpst Likuma 3.pantā noteiktajās Likuma darbības jomās. Līdz ar to, Regulatora ieskatā, prasība par kompensējamo izmaksu un attiecīgo publiskā tirgotāja ieņēmumu starpību atzīšanu aktīvos vai saistībās nebūtu nosakāma Likumprojekta 2.pantā paredzētajā Likuma 28.</w:t>
            </w:r>
            <w:r w:rsidR="00000000" w:rsidRPr="00000000" w:rsidDel="00000000">
              <w:rPr>
                <w:vertAlign w:val="superscript"/>
                <w:rtl w:val="0"/>
              </w:rPr>
              <w:t xml:space="preserve">1</w:t>
            </w:r>
            <w:r w:rsidR="00000000" w:rsidRPr="00000000" w:rsidDel="00000000">
              <w:rPr>
                <w:rtl w:val="0"/>
              </w:rPr>
              <w:t xml:space="preserve">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Regulatora ieskatā, Likumprojekta 2.pantā paredzētā Likuma 28.</w:t>
            </w:r>
            <w:r w:rsidR="00000000" w:rsidRPr="00000000" w:rsidDel="00000000">
              <w:rPr>
                <w:vertAlign w:val="superscript"/>
                <w:rtl w:val="0"/>
              </w:rPr>
              <w:t xml:space="preserve">1</w:t>
            </w:r>
            <w:r w:rsidR="00000000" w:rsidRPr="00000000" w:rsidDel="00000000">
              <w:rPr>
                <w:rtl w:val="0"/>
              </w:rPr>
              <w:t xml:space="preserve">panta ceturtā daļa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Publiskais tirgotājs atsevišķi uzskaita šā panta trešajā daļā noteiktajā kārtībā veiktos maksājumus atsevišķi stacijām ar elektrisko jaudu 100 megavati vai lielāku un mazāku par 100 megavatiem, kā arī pa energoresursu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iebildumu par izmaksu, kas saistītas ar garantēto maksu par koģenerācijas stacijā uzstādīto elektrisko jaudu segšanu, skatīt pie Likumprojekta ievaddaļas.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Publiskais tirgotājs atsevišķi uzskaita šā panta trešajā daļā noteiktajā kārtībā veiktos maksājumus atsevišķi stacijām ar elektrisko jaudu 100 megavati vai lielāku un mazāku par 100 megavatiem, kā arī pa energoresursu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28.</w:t>
            </w:r>
            <w:r w:rsidR="00000000" w:rsidRPr="00000000" w:rsidDel="00000000">
              <w:rPr>
                <w:vertAlign w:val="superscript"/>
                <w:rtl w:val="0"/>
              </w:rPr>
              <w:t xml:space="preserve">1</w:t>
            </w:r>
            <w:r w:rsidR="00000000" w:rsidRPr="00000000" w:rsidDel="00000000">
              <w:rPr>
                <w:rtl w:val="0"/>
              </w:rPr>
              <w:t xml:space="preserve"> 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Publiskais tirgotājs atsevišķi uzskaita šā panta trešajā daļā noteiktajā kārtībā veiktos maksājumus atsevišķi stacijām ar elektrisko jaudu 100 megavati vai lielāku un mazāku par 100 megavatiem, kā arī pa energoresursu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30.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Publiskais tirgotājs atsevišķi uzskaita šā likuma 29. pantā un šā panta 1.</w:t>
            </w:r>
            <w:r w:rsidR="00000000" w:rsidRPr="00000000" w:rsidDel="00000000">
              <w:rPr>
                <w:vertAlign w:val="superscript"/>
                <w:rtl w:val="0"/>
              </w:rPr>
              <w:t xml:space="preserve">1</w:t>
            </w:r>
            <w:r w:rsidR="00000000" w:rsidRPr="00000000" w:rsidDel="00000000">
              <w:rPr>
                <w:rtl w:val="0"/>
              </w:rPr>
              <w:t xml:space="preserve"> un otrajā daļā noteiktajā kārtībā iepirktās elektroenerģijas apjomu un izmaksas pa energoresursu veidiem. Ja šā iepirkuma faktiskās izmaksas pārsniedz publiskā tirgotāja ieņēmumus no darbības elektroenerģijas tirgos, šo izmaksu un ieņēmumu starpību sedz no valsts budžeta, kompensējot publiskajam tirgotājam iepirkuma izdevumus. Kompensējamo izmaksu aprēķinā ņem vērā likumā par vidēja termiņa budžeta ietvaru noteikto valsts budžeta dotāciju obligātā iepirkuma komponenšu apmēra mazināšanai. Iepirkuma izmaksu attiecināšanas aprēķina metodiku nosaka regulators. Kompensējamo izmaksu un attiecīgo publiskā tirgotāja ieņēmumu starpību pārskata gadā publiskais tirgotājs atzīst aktīvos vai saistībās, aktīvos atzīto starpību izmantojot obligātā iepirkuma sistēmas finansēšanai."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publiskais tirgotājs, pildot normatīvajos aktos noteikto, gūst ieņēmumus ne tikai no darbībām elektroenerģijas tirgū, tas ir, pārdodot obligātā iepirkuma ietvaros iepirkto elektroenerģiju elektroenerģijas biržā, bet arī no elektroenerģijas izcelsmes apliecinājumu tirdzniecības. Likuma 33.panta otrās daļas 5.punktā noteikts publiskā tirgotāja pienākums saņemt izcelsmes apliecinājumus par to elektroenerģijas ražotāju saražoto elektroenerģiju, kam ir tiesības pārdot elektroenerģiju vai saņemt atbalstu par uzstādīto elektrisko jaudu obligātā iepirkuma ietvaros, kā arī samazināt elektroenerģijas obligātā iepirkuma un garantētās maksas par uzstādīto elektrisko jaudu ietvaros radušās kompensējamās izmaksas par to ieņēmumu daļu, kuru publiskais tirgotājs saņēmis par attiecīgo izcelsmes apliecinājumu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no Likuma 30.panta trešās daļas izslēgta prasība obligātā iepirkuma izmaksas segt visiem Latvijas elektroenerģijas galalietotājiem proporcionāli savam elektroenerģijas patēriņam. Ievērojot minēto, Likumprojektam stājoties spēkā, elektroenerģijas galalietotāji neveiks maksājumus par obligātā iepirkuma komponentēm. Tādēļ Likumprojekta 3.pantā paredzētajā Likuma 30.panta trešajā daļā nav pamata noteikt, ka publiskā tirgotāja ar elektroenerģijas obligātā iepirkuma saistīto izmaksu segšanai izmanto likumā par vidēja termiņa budžeta ietvaru noteikto valsts budžeta dotāciju obligātā iepirkuma komponenšu apmēra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noteiktā obligātā iepirkuma un jaudas komponenšu aprēķināšanas metodika nosaka kārtību, kādā publiskais tirgotājs aprēķina un Regulators apstiprina komponentes, lai visi Latvijas elektroenerģijas galalietotāji kompensētu publiskajam tirgotājam obligātā iepirkuma ietvaros saražotās elektroenerģijas iepirkuma radītos papildu izdevumus, salīdzinot ar tāda paša apjoma elektroenerģijas iepirkumu elektroenerģijas tirgū, un izmaksas, ko veido maksājumi par garantēto maksu par koģenerācijas stacijā uzstādīto elektrisko jaudu. Izpildot Ministru kabineta 2022.gada 6.septembra rīkojuma Nr.584 4.punktā noteikto uzdevumu Ekonomikas ministrijai izstrādāt priekšlikumus grozījumiem Likumā, piedāvājot risinājumu, kura ietvaros obligātā iepirkuma izmaksas nesegtu Latvijas elektroenerģijas galalietotāji, ar Likumprojektu no Likuma 30.panta trešās daļas izslēgta prasība no atjaunojamiem energoresursiem saražotās elektroenerģijas obligātā iepirkuma izmaksas segt visiem Latvijas elektroenerģijas galalietotājiem proporcionāli savam elektroenerģijas patēriņam. Ievērojot minēto, Likumprojekta 3.pantā paredzētajā Likuma 30.panta trešajā daļā nav pamata iekļaut prasību Regulatoram noteikt iepirkuma izmaksu attiecināšanas aprēķina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attiecībā uz izmaksu vai ieņēmumu norādīšanu aktīvos vai saistībās reglamentē citi normatīvie akti un tās neietilpst Likuma 3.pantā noteiktajās Likuma darbības jomās. Līdz ar to, Regulatora ieskatā, prasība par kompensējamo izmaksu un attiecīgo publiskā tirgotāja ieņēmumu starpību atzīšanu aktīvos vai saistībās nebūtu nosakāma Likumprojekta 3.pantā paredzētajā Likuma 30.panta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Regulatora ieskatā, Likumprojekta 3.pantā paredzētā Likuma 30.panta trešā daļa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Publiskais tirgotājs atsevišķi uzskaita šā likuma 29.pantā un šā panta 1.</w:t>
            </w:r>
            <w:r w:rsidR="00000000" w:rsidRPr="00000000" w:rsidDel="00000000">
              <w:rPr>
                <w:vertAlign w:val="superscript"/>
                <w:rtl w:val="0"/>
              </w:rPr>
              <w:t xml:space="preserve">1</w:t>
            </w:r>
            <w:r w:rsidR="00000000" w:rsidRPr="00000000" w:rsidDel="00000000">
              <w:rPr>
                <w:rtl w:val="0"/>
              </w:rPr>
              <w:t xml:space="preserve"> un otrajā daļā noteiktajā kārtībā iepirktās elektroenerģijas apjomu un izmaksas pa energoresursu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iebildumu par izmaksu, kas saistītas ar elektroenerģijas obligātā iepirkumu segšanu, skatīt pie Likumprojekta ievaddaļas.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Publiskais tirgotājs atsevišķi uzskaita šā likuma 29.pantā un šā panta 1.</w:t>
            </w:r>
            <w:r w:rsidR="00000000" w:rsidRPr="00000000" w:rsidDel="00000000">
              <w:rPr>
                <w:vertAlign w:val="superscript"/>
                <w:rtl w:val="0"/>
              </w:rPr>
              <w:t xml:space="preserve">1</w:t>
            </w:r>
            <w:r w:rsidR="00000000" w:rsidRPr="00000000" w:rsidDel="00000000">
              <w:rPr>
                <w:rtl w:val="0"/>
              </w:rPr>
              <w:t xml:space="preserve"> un otrajā daļā noteiktajā kārtībā iepirktās elektroenerģijas apjomu un izmaksas pa energoresursu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30.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Publiskais tirgotājs atsevišķi uzskaita šā likuma 29.pantā un šā panta 1.</w:t>
            </w:r>
            <w:r w:rsidR="00000000" w:rsidRPr="00000000" w:rsidDel="00000000">
              <w:rPr>
                <w:vertAlign w:val="superscript"/>
                <w:rtl w:val="0"/>
              </w:rPr>
              <w:t xml:space="preserve">1</w:t>
            </w:r>
            <w:r w:rsidR="00000000" w:rsidRPr="00000000" w:rsidDel="00000000">
              <w:rPr>
                <w:rtl w:val="0"/>
              </w:rPr>
              <w:t xml:space="preserve"> un otrajā daļā noteiktajā kārtībā iepirktās elektroenerģijas apjomu un izmaksas pa energoresursu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33. panta ceturto un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veiktas izmaiņas elektroenerģijas obligātā iepirkuma sistēmā, paredzot, ka elektroenerģijas galalietotāji, tajā skaitā energoietilpīgi apstrādes rūpniecības uzņēmumi, neveic maksājumus, lai segtu publiskajam tirgotājam radītos izdevumus no obligātā iepirkuma ietvaros saražotās elektroenerģijas iepirkuma un jaudas komponentes maksājumiem. Ņemot vērā minēto, ar Likumprojekta 6.pantu paredzēts no Elektroenerģijas tirgus likuma izslēgt 30.</w:t>
            </w:r>
            <w:r w:rsidR="00000000" w:rsidRPr="00000000" w:rsidDel="00000000">
              <w:rPr>
                <w:vertAlign w:val="superscript"/>
                <w:rtl w:val="0"/>
              </w:rPr>
              <w:t xml:space="preserve">2</w:t>
            </w:r>
            <w:r w:rsidR="00000000" w:rsidRPr="00000000" w:rsidDel="00000000">
              <w:rPr>
                <w:rtl w:val="0"/>
              </w:rPr>
              <w:t xml:space="preserve">pantu, kas noteic, ka energoietilpīgi apstrādes rūpniecības uzņēmumi var iegūt tiesības uz samazinātu līdzdalību to izdevumu kompensēšanai publiskajam tirgotājam.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energoietilpīgiem apstrādes rūpniecības uzņēmumiem netiks samazināta līdzdalība izdevumu kompensēšanai publiskajam tirgotājam, jo šie uzņēmumi tāpat kā visi pārējie elektroenerģijas galalietotāji vispār vairs nepiedalīsies publiskā tirgotāja izdevumu, kas saistīti ar obligātā iepirkuma ietvaros saražotās elektroenerģijas iepirkumu un jaudas komponentes maksājumiem, segšanā. Attiecīgi Elektroenerģijas tirgus likuma 33.panta otrās daļas 4.punkts, kas noteic publiskā tirgotāja pienākumu veikt atbalsta maksājumus šā likuma 30.</w:t>
            </w:r>
            <w:r w:rsidR="00000000" w:rsidRPr="00000000" w:rsidDel="00000000">
              <w:rPr>
                <w:vertAlign w:val="superscript"/>
                <w:rtl w:val="0"/>
              </w:rPr>
              <w:t xml:space="preserve">2</w:t>
            </w:r>
            <w:r w:rsidR="00000000" w:rsidRPr="00000000" w:rsidDel="00000000">
              <w:rPr>
                <w:rtl w:val="0"/>
              </w:rPr>
              <w:t xml:space="preserve">pantā noteiktajā kārtībā, tas ir, nodrošināt, ka energoietilpīgiem apstrādes rūpniecības uzņēmumiem ir samazināta līdzdalība izdevumu kompensēšanai publiskajam tirgotājam, zaudē jēgu.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Elektroenerģijas tirgus likuma 33.panta otrās daļas 4.punkts būtu izslēdzams un Likumprojekta 8.pants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Izslēgt 33.panta otrās daļas 4.punktu, ceturto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Izslēgt 33.panta otrās daļas 4.punktu, ceturto un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un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elektroenerģijas obligāto iepirkumu un ar garantēto maksu par koģenerācijas stacijā uzstādīto elektrisko jaudu saistīto publiskā tirgotāja izmaksu pārsniegumu pār ieņēmumiem visā darbības periodā, kas veidojas no darbības elektroenerģijas obligātā iepirkuma sistēmas ietvaros, ieskaitot pievienotās vērtības nodokli, sedz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Kārtību, kādā no valsts budžeta sedz ar elektroenerģijas obligāto iepirkumu un ar garantēto maksu par koģenerācijas stacijā uzstādīto elektrisko jaudu saistīto publiskā tirgotāja izmaksu pārsniegumu pār ieņēmumiem, nosaka Ministru kabinets."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33. panta otrās daļas 4. punktu un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likuma 33.panta ceturtā un piektā daļa noteic, ka publiskais tirgotājs maksā valsts nodevu par sabiedrisko pakalpojumu regulēšanu un ka valsts nodeva tiek maksāta no iepriekšējā kalendāra gada galalietotāju maksājumiem, kuri kompensē publiskajam tirgotājam Elektroenerģijas tirgus likuma 28.panta piektajā daļā, 28.</w:t>
            </w:r>
            <w:r w:rsidR="00000000" w:rsidRPr="00000000" w:rsidDel="00000000">
              <w:rPr>
                <w:vertAlign w:val="superscript"/>
                <w:rtl w:val="0"/>
              </w:rPr>
              <w:t xml:space="preserve">1</w:t>
            </w:r>
            <w:r w:rsidR="00000000" w:rsidRPr="00000000" w:rsidDel="00000000">
              <w:rPr>
                <w:rtl w:val="0"/>
              </w:rPr>
              <w:t xml:space="preserve"> panta ceturtajā daļā, 29.</w:t>
            </w:r>
            <w:r w:rsidR="00000000" w:rsidRPr="00000000" w:rsidDel="00000000">
              <w:rPr>
                <w:vertAlign w:val="superscript"/>
                <w:rtl w:val="0"/>
              </w:rPr>
              <w:t xml:space="preserve">1</w:t>
            </w:r>
            <w:r w:rsidR="00000000" w:rsidRPr="00000000" w:rsidDel="00000000">
              <w:rPr>
                <w:rtl w:val="0"/>
              </w:rPr>
              <w:t xml:space="preserve"> panta ceturtajā daļā, 30.panta trešajā daļā un pārejas noteikumu 53.punktā noteiktās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veiktas izmaiņas elektroenerģijas obligātā iepirkuma sistēmā, paredzot, ka elektroenerģijas galalietotāji neveic maksājumus, lai segtu publiskajam tirgotājam radītos obligātā iepirkuma ietvaros saražotās elektroenerģijas iepirkuma un jaudas komponentes maksājumu radītos izdevumus. Tātad Likumprojektam stājoties spēkā, publiskais tirgotājs nesaņems galalietotāju obligātā iepirkuma un jaudas komponentes maksājumus un tam nebūs ieņēmumu, no kuriem maksāt valsts nodevu par sabiedrisko pakalpojumu regulēšanu. Ievērojot minēto, nebūs nepieciešams saglabāt Elektroenerģijas tirgus likuma 33.panta ceturtajā daļā noteikto normu, ka publiskais tirgotājs maksā valsts nodevu par sabiedrisko pakalpojumu regulēšanu.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10.pants ir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Izslēgt 33.panta otrās daļas 4.punktu, ceturto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Sabiedrisko pakalpojumu regulēšanas komisija (turpmāk - Regulators) vēlas vērst uzmanību, ka atbilstoši Elektroenerģijas tirgus likuma 33.panta piektajā daļā noteiktajam publiskais tirgotājs valsts nodevu par sabiedrisko pakalpojumu regulēšanu maksā no iepriekšējā kalendāra gada galalietotāju obligātā iepirkuma un jaudas komponentes maksājumiem. Tātad 2023.gadā publiskais tirgotājs maksās valsts nodevu, pamatojoties uz ieņēmumiem no galalietotāju obligātā iepirkuma un jaudas komponentes maksājumiem 2022.gadā. Ņemot vērā, ka 2022.gadā galalietotāji veic obligātā iepirkuma un jaudas komponentes maksājumus, Likumprojekts jāpapildina ar jaunu pantu, ar kuru pārejas noteikumi tiek papildināti ar 100.punktu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Grozījumi šā likuma 33.panta ceturtajā un piektajā daļā stājas spēkā 2024.gada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likumprojektā ietvertie grozījumi likuma 33.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otrās daļas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un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elektroenerģijas obligāto iepirkumu un ar garantēto maksu par koģenerācijas stacijā uzstādīto elektrisko jaudu saistīto publiskā tirgotāja izmaksu pārsniegumu pār ieņēmumiem visā darbības periodā, kas veidojas no darbības elektroenerģijas obligātā iepirkuma sistēmas ietvaros, ieskaitot pievienotās vērtības nodokli, sedz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Kārtību, kādā no valsts budžeta sedz ar elektroenerģijas obligāto iepirkumu un ar garantēto maksu par koģenerācijas stacijā uzstādīto elektrisko jaudu saistīto publiskā tirgotāja izmaksu pārsniegumu pār ieņēmumiem, nosaka Ministru kabinets."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33.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elektroenerģijas obligāto iepirkumu un ar garantēto maksu par koģenerācijas stacijā uzstādīto elektrisko jaudu saistīto publiskā tirgotāja izmaksu pārsniegumu pār ieņēmumiem, kas veidojas no darbības elektroenerģijas obligātā iepirkuma sistēmas ietvaros, ieskaitot pievienotās vērtības nodokli, sedz no valsts budžeta Ministru kabineta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"Grozījumi Elektroenerģijas tirgus likumā" (turpmāk - projekts) 11. pantā iekļauto Elektroenerģijas tirgus likuma 33.panta sesto daļu precizēt atbilstoši Ministru kabineta 2009. gada 3. februāra noteikumu Nr. 108 "Normatīvo aktu projektu sagatavošanas noteikumi" 47. punktā paredzētajam, proti, pilnvarojumu izdot ārēju vai iekšēju normatīvo aktu veido, izmantojot vienu no šādiem paņēmieniem: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frāze “Ministru kabinets nosaka” un normatīvā akta satura galveno virzienu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normatīvā akta satura galveno virzienu apraksts un frāze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frāze “Ministru kabinets izdod noteikumus, kuros” un normatīvā akta satura galveno virzienu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attiecībā uz iepriekš minēto regulējumu lūdzam aizpildīt projekta sākotnējās ietekmes novērtējuma ziņojuma 4. sadaļu "Tiesību akta projekta ietekme uz spēkā esošo tiesību normu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likumprojektā un anotācijas 4.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53. punktu šādā redakcijā: "Ar elektroenerģijas, kas iepirkta saskaņā ar šo pārejas noteikumu 52. punktu, iepirkumu saistītās izmaksas sedz publiskais tirgotājs. Izmaksu pārsniegumu pār publiskā tirgotāja ieņēmumiem sedz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2022.gada 4.novembrī iesniegtajos iebildumos norādīja, ka Likumprojekta 12.panta (iepriekš 14.panta) piedāvātā Pārejas noteikumu 53.punkta redakcija  neatbilst tam izmaksu kompensēšanas mehānismam, kāds aprakstīts Likumprojekta 9.pantā (iepriekš 11.pantā), lūdzot precizēt 12.panta redakciju, attiecīgi vienādojot komepnsācijas aprēķina mehānismu un norādot, ka ar elektroenerģijas, kas iepirkta saskaņā ar šo pārejas noteikumu 52. punktu, iepirkumu saistīto publiskā tirgotāja izmaksu pārsniegumu</w:t>
            </w:r>
            <w:r w:rsidR="00000000" w:rsidRPr="00000000" w:rsidDel="00000000">
              <w:rPr>
                <w:u w:val="single"/>
                <w:rtl w:val="0"/>
              </w:rPr>
              <w:t xml:space="preserve"> pār ieņēmumiem, kas veidojas no darbības elektroenerģijas obligātā iepirkuma sistēmas ietvaros, ieskaitot pievienotās vērtības nodokli, sedz no valsts budžeta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iebildumu, PKC skaidroja, ka pašreizējā Likumprojekta 12.panta redakcija kompensācijas aprēķinā neparedz ņemt vērā publiskā tirgotāja darbības nodrošināšanai nepieciešamo administratīvo izdevumu daļu (paredz kompensēt publiskā tirgotāja izmaksu pārsniegumu pār </w:t>
            </w:r>
            <w:r w:rsidR="00000000" w:rsidRPr="00000000" w:rsidDel="00000000">
              <w:rPr>
                <w:u w:val="single"/>
                <w:rtl w:val="0"/>
              </w:rPr>
              <w:t xml:space="preserve">visiem </w:t>
            </w:r>
            <w:r w:rsidR="00000000" w:rsidRPr="00000000" w:rsidDel="00000000">
              <w:rPr>
                <w:rtl w:val="0"/>
              </w:rPr>
              <w:t xml:space="preserve">tā ieņēmumiem, nevis izmaksu pārsniegumu pār to ieņēmumu daļu, kas veidojas no darbības elektroenerģijas obligātā iepirkuma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izziņā tiek norādīts,ka iebildums ņemts vērā un panta redakcija precizēta, tomēr Likumprojekta  12.pants nav precizēts atbilstoši PKC iebilduma saturam. Pantā vienīgi dzēsta norāde, ka kompensāciju izmaksā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PKC uztur iepriekš izteikto iebildumu un lūdz precizēt Likumprojekta 12.pantu. Atkārtoti norādām, ka gadījumā, ja Likumprojekta 9.panta un 12.panta risinājumi apzināti paredzēts atšķirīgi, ir nepieciešams skaidrot, kādēļ šajā normā noteikta atšķirīga kompensācijas aprēķina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pārejas noteikumu 53. punktu šādā redakcijā: "Ar elektroenerģijas, kas iepirkta saskaņā ar šo pārejas noteikumu 52. punktu, iepirkumu saistītās izmaksas sedz publiskais tirgotājs. Izmaksu pārsniegumu pār ieņēmumiem, kas veidojas no darbības elektroenerģijas obligātā iepirkuma sistēmas ietvaros, ieskaitot pievienotās vērtības nodokli, sedz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 Papildis anotācijā sniegts skaidrojums par veiktajiem precizējumiem aktualizētajā projekta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53.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Ar elektroenerģijas, kas iepirkta saskaņā ar šo pārejas noteikumu 52. punktu, iepirkumu saistītās izmaksas sedz publiskais tirgotājs. Publiskā tirgotāja izmaksu visā darbības periodā pārsniegumu pār ieņēmumiem, kas veidojas no darbības elektroenerģijas obligātā iepirkuma ietvaros, ieskaitot pievienotās vērtības nodokli, sedz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37.</w:t>
            </w:r>
            <w:r w:rsidR="00000000" w:rsidRPr="00000000" w:rsidDel="00000000">
              <w:rPr>
                <w:vertAlign w:val="superscript"/>
                <w:rtl w:val="0"/>
              </w:rPr>
              <w:t xml:space="preserve">7</w:t>
            </w:r>
            <w:r w:rsidR="00000000" w:rsidRPr="00000000" w:rsidDel="00000000">
              <w:rPr>
                <w:rtl w:val="0"/>
              </w:rPr>
              <w:t xml:space="preserve"> panta sestajā daļā teikumu “Elektroenerģijas energokopiena administrē tai piemērojamo obligātā iepirkuma komponentes maksājumu norēķinu.”.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 Elektroenerģijas tirgus likuma pilnībā tiek izslēgts regulējums, kas noteic elektroenerģijas galalietotāju pienākumu veikt maksājumus, lai segtu publiskajam tirgotājam radītos obligātā iepirkuma ietvaros saražotās elektroenerģijas iepirkuma un jaudas komponentes maksājumu radītos izdevumus, no Elektroenerģijas tirgus likuma 37.</w:t>
            </w:r>
            <w:r w:rsidR="00000000" w:rsidRPr="00000000" w:rsidDel="00000000">
              <w:rPr>
                <w:vertAlign w:val="superscript"/>
                <w:rtl w:val="0"/>
              </w:rPr>
              <w:t xml:space="preserve">7</w:t>
            </w:r>
            <w:r w:rsidR="00000000" w:rsidRPr="00000000" w:rsidDel="00000000">
              <w:rPr>
                <w:rtl w:val="0"/>
              </w:rPr>
              <w:t xml:space="preserve">panta sestās daļas ir izslēdzams ne tikai trešais, bet arī otrais 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13.pants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37.</w:t>
            </w:r>
            <w:r w:rsidR="00000000" w:rsidRPr="00000000" w:rsidDel="00000000">
              <w:rPr>
                <w:vertAlign w:val="superscript"/>
                <w:rtl w:val="0"/>
              </w:rPr>
              <w:t xml:space="preserve">7</w:t>
            </w:r>
            <w:r w:rsidR="00000000" w:rsidRPr="00000000" w:rsidDel="00000000">
              <w:rPr>
                <w:rtl w:val="0"/>
              </w:rPr>
              <w:t xml:space="preserve">panta sestās daļas otro un trešo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Izslēgt 37.7panta sestās daļas otro un trešo 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37.</w:t>
            </w:r>
            <w:r w:rsidR="00000000" w:rsidRPr="00000000" w:rsidDel="00000000">
              <w:rPr>
                <w:vertAlign w:val="superscript"/>
                <w:rtl w:val="0"/>
              </w:rPr>
              <w:t xml:space="preserve">7</w:t>
            </w:r>
            <w:r w:rsidR="00000000" w:rsidRPr="00000000" w:rsidDel="00000000">
              <w:rPr>
                <w:rtl w:val="0"/>
              </w:rPr>
              <w:t xml:space="preserve"> panta sestās daļas otro un trešo teikumu.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53. punktu šādā redakcijā: "Ar elektroenerģijas, kas iepirkta saskaņā ar šo pārejas noteikumu 52. punktu, iepirkumu saistītās izmaksas sedz publiskais tirgotājs. Izmaksu pārsniegumu pār publiskā tirgotāja ieņēmumiem sedz no valsts budžeta Ministru kabineta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52.punkts nosaka, ka "ražotājiem, kas elektroenerģijas ražošanai izmanto atjaunojamos energoresursus un kas uzsākuši darbību pirms šā likuma spēkā stāšanās un nav izmantojuši šā likuma 30.panta 1.1 daļā noteiktās tiesības, ar 2015.gada 1.janvāri, bet ne ilgāk kā 20 gadus no elektrostacijas ekspluatācijas uzsākšanas dienas ir tiesības pārdot elektroenerģiju publiskajam tirgotājam par cenu 0,1112 euro par kilovatstundu." Ar pārejas noteikumu 53.punktu jaunajā redakcijā tiek noteikts, ka izmaksas sedz publiskais tirgotājs, kuram no valsts budžeta līdzekļiem tiek kompensēts "izmaksu pārsniegums pār publiskā tirgotāja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publiskā tirgotāja ieņēmumi ietver ne tikai ieņēmumus no darbības elektroenerģijas obligātā iepirkuma sistēmas ietvaros, kā arī enerģijas publiskajam tirgotājam no saviem ieņēmumiem ir jāsedz izdevumi, kas nepieciešami tā darbības nodrošināšanai, tādēļ uzskatām, ka valsts budžeta kompensācijas aprēķinā jāņem vērā arī publiskā tirgotāja attiecināmie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rosinām vienādot regulējumu ar Likumprojekta 11.pantā izmantoto kompensācijas aprēķina formulējumu, precizējot, ka ar elektroenerģijas, kas iepirkta saskaņā ar šo pārejas noteikumu 52. punktu, iepirkumu saistīto publiskā tirgotāja izmaksu pārsniegumu pār ieņēmumiem, kas veidojas no darbības elektroenerģijas obligātā iepirkuma sistēmas ietvaros, ieskaitot pievienotās vērtības nodokli, sedz no valsts budžeta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risinājums apzināti paredzēts atšķirīgs, lūdzam skaidrot, kādēļ šajā normā noteikta atšķirīga kompensācijas aprēķina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likumprojektā ietvertais pārejas noteikumu 53.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53.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Ar elektroenerģijas, kas iepirkta saskaņā ar šo pārejas noteikumu 52. punktu, iepirkumu saistītās izmaksas sedz publiskais tirgotājs. Publiskā tirgotāja izmaksu visā darbības periodā pārsniegumu pār ieņēmumiem, kas veidojas no darbības elektroenerģijas obligātā iepirkuma ietvaros, ieskaitot pievienotās vērtības nodokli, sedz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53. punktu šādā redakcijā: "Ar elektroenerģijas, kas iepirkta saskaņā ar šo pārejas noteikumu 52. punktu, iepirkumu saistītās izmaksas sedz publiskais tirgotājs. Izmaksu pārsniegumu pār publiskā tirgotāja ieņēmumiem sedz no valsts budžeta Ministru kabineta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14. pantā iekļauto Elektroenerģijas tirgus likuma pārejas noteikumu 53. punktu, ņemot vērā, ka pārejas noteikumos, kam pēc būtības ir pagaidu raksturs un kas noregulē pāreju no vecā regulējuma uz jauno, neietver deleģējumu Ministru kabinetam, jo Ministru kabineta noteikumiem kā ārējam normatīvajam aktam ir pastāvīgs raksturs un pārejas noteikumos neietver normas, kas darbojas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attiecīgi precizēt arī projekta 16. pantā iekļauto Elektroenerģijas tirgus likuma pārejas noteikumu 99. punktu, izslēdzot atsauci uz Elektroenerģijas tirgus likuma pārejas noteikumu 53. punktā minēto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likumprojektā.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53.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Ar elektroenerģijas, kas iepirkta saskaņā ar šo pārejas noteikumu 52. punktu, iepirkumu saistītās izmaksas sedz publiskais tirgotājs. Publiskā tirgotāja izmaksu visā darbības periodā pārsniegumu pār ieņēmumiem, kas veidojas no darbības elektroenerģijas obligātā iepirkuma ietvaros, ieskaitot pievienotās vērtības nodokli, sedz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99. punktu šādā redakcijā: "99. Ministru kabinets līdz 2023. gada 31. janvārim izdod šā likuma 33. panta septītajā daļā minēto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pakalojumu regulēšanas komisija (trupmāk -Regulators)  atkārtoti vērš uzmanību, ka atbilstoši Elektroenerģijas tirgus likuma 33.panta piektajā daļā noteiktajam publiskais tirgotājs valsts nodevu par sabiedrisko pakalpojumu regulēšanu maksā no iepriekšējā kalendāra gada galalietotāju obligātā iepirkuma un jaudas komponentes maksājumiem. Tātad 2023.gadā publiskais tirgotājs maksās valsts nodevu, pamatojoties uz ieņēmumiem no galalietotāju obligātā iepirkuma un jaudas komponentes maksājumiem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Regulators uztur 2022.gada 4.novembra atzinumā ietverto iebildumu, ka, tā kā 2022.gadā galalietotāji veic obligātā iepirkuma un jaudas komponentes maksājumus, Likumprojekta 14.pantā jānoteic, ka pārejas noteikumi tiek papildināti ar 100.punktu un attiecīgi Likumprojekta 14.pants jāizsaka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pārejas noteikumus ar 99. un 100.punktu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Ministru kabinets līdz 2023. gada 31. janvārim izdod šā likuma 33. panta septītajā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Grozījumi šā likuma 33.panta ceturtajā un piektajā daļā stājas spēkā 2024.gada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pārejas noteikumus ar 99. un 100.punktu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Ministru kabinets līdz 2023. gada 31. janvārim izdod šā likuma 33. panta septītajā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Grozījumi šā likuma 33.panta ceturtajā un piektajā daļā stājas spēkā 2024.gada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99. un 100.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Ministru kabinets līdz 2023. gada 31. janvārim izdod šā likuma 33. panta septītajā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Grozījumi par šā likuma 33. panta ceturtās un piektās daļas izslēgšanu stājas spēkā 2024. gada 1.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risinājums paredz Publiskajam tirgotājam no saviem līdzekļiem segt Obligātā iepirkuma (turpmāk - OI) izmaksas, valstij retrospektīvi kompensējot OI izmaksu pārsniegumu pār Publiskā tirgotāja kopējiem ieņēmumiem no darbības elektroenerģijas tirgos.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ietvertā informācija nesatur ziņas un aprēķinus attiecībā uz Publiskā tirgotāja finanšu situāciju, finanšu plūsmu un izstrādātā risinājuma ietekmi uz to. Ja valsts atbalsta maksājumi paredzēti kā OI nodarīto zaudējumu segšana (pēc zaudējumu notikuma iestāšanās), anotācijā nepieciešams norādīt, no kādiem līdzekļiem vai kādā kārtībā Publiskais tirgotājs norēķinās par OI maksājumiem un izvērtēt, vai šāda (retrospektīva)  zaudējumu segšanas kārtība neatstāj negatīvu finansiālu ietekmi uz Publiskā tirgotāja finanšu plūsmu, maksātspēju un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izstrādātā risinājuma ietvaros Publiskajam tirgotājam tiktu kompensētas Obligātā elektroenerģijas iepirkuma un garantētās maksas par koģenerācijas stacijās uzstādīto jaudu maksājumi, </w:t>
            </w:r>
            <w:r w:rsidR="00000000" w:rsidRPr="00000000" w:rsidDel="00000000">
              <w:rPr>
                <w:u w:val="single"/>
                <w:rtl w:val="0"/>
              </w:rPr>
              <w:t xml:space="preserve">ciktāl tie pārsniegs kopējos Publiskā tirgotāja ieņēmumus </w:t>
            </w:r>
            <w:r w:rsidR="00000000" w:rsidRPr="00000000" w:rsidDel="00000000">
              <w:rPr>
                <w:rtl w:val="0"/>
              </w:rPr>
              <w:t xml:space="preserve">no </w:t>
            </w:r>
            <w:r w:rsidR="00000000" w:rsidRPr="00000000" w:rsidDel="00000000">
              <w:rPr>
                <w:u w:val="single"/>
                <w:rtl w:val="0"/>
              </w:rPr>
              <w:t xml:space="preserve">darbības elektroenerģijas tirgū </w:t>
            </w:r>
            <w:r w:rsidR="00000000" w:rsidRPr="00000000" w:rsidDel="00000000">
              <w:rPr>
                <w:rtl w:val="0"/>
              </w:rPr>
              <w:t xml:space="preserve">(tai skaitā ieņēmumus no Obligātā iepirkuma administrēšanas (1,66 milj. EUR) un neto ieņēmumus no elektroenerģijas pārdošanas par tirgus cenu, no kuriem šobrīd tiek segtas finanšu, personāla un pārējās saimnieciskās darbības izmaksas), anotāciju nepieciešams papildināt ar informāciju par to, kādēļ kompensējamo OI izmaksu aprēķinā netiek ņemtas vērā Publiskā tirgotāja darbības nodrošināšanai nepieciešamo izdevumu pozīcijas un apmērs un no kādiem avotiem paredzēta šo izmaksu segšana.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anotācijā ir ietverta piedāvātā risinājuma ietekme uz budžetu līdz 2025.gadam (ieskaitot), lūdzam papildus sniegt informāciju par to, kādā veidā paredzēts nodrošināt OI izmaksu kompensāciju Publiskajam tirgotājam no valsts budžeta līdzekļiem 2026.gadā un turpmākajos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balstoties uz Ministru kabineta 2022. gada 6. septembra rīkojuma Nr. 584 "Par kompleksiem pasākumiem obligātā iepirkuma komponentes problemātikas risināšanai un elektroenerģijas tirgus attīstībai" 4. punktu (saite uz MK rīkojumu: https://www.vestnesis.lv/op/2022/173.4). Finansējuma modelis un detalizēti aprēķini ir atspoguļoti ar iesaistītajām institūcijām saskaņotajā Ekonomikas ministrijas izstrādātajā konceptuālajā ziņojumā “Kompleksi pasākumi obligātā iepirkuma komponentes problemātikas risināšanai un elektroenerģijas tirgus attīstībai” (22-TA-2547), ko Ministru kabinets izskatīja un atbalstīja 2022. gada 30. augusta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Likumprojekts paredz, ka elektroenerģijas publiskais tirgotājs galalietotājam sedz izmaksas par obligātā iepirkuma komponentēm, attiecīgajai kompensācijai novirzot elektroenerģijas publiskā tirgotāja ieņēmumus, kas veidojas no darbības elektroenerģijas tirgos, un gadījumā, ja elektroenerģijas publiskā tirgotāja ar obligātā iepirkuma sistēmu saistītās izmaksas pārsniedz tā ieņēmumus, kas veidojas no darbības elektroenerģijas tirgos, attiecīgo obligātā iepirkuma komponentes maksājumu apjoms tiktu segts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Likumprojekts izstrādāts, izpildot Ministru kabineta 2022.gada 6. septembra rīkojuma Nr.584 4.punktā noteikto uzdevumu Ekonomikas ministrijai izstrādāt priekšlikumus grozījumiem Likumā, piedāvājot risinājumu, kura ietvaros obligātā iepirkuma izmaksas nesegtu Latvijas elektroenerģijas galalietotāji. Likumprojektā noteikts, ka publiskais tirgotājs sedz izmaksas par obligātā iepirkuma ietvaros iepirkto elektroenerģiju un maksu par uzstādīto elektrisko jaudu. Tā kā Likumprojektā galalietotājam nav noteikts pienākums segt izmaksas par obligātā iepirkuma komponentēm, Anotācijā nav pareizs apgalvojums, ka publiskais tirgotājs sedz galalietotājam minētās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Regulators vērš uzmanību, ka publiskais tirgotājs, pildot normatīvajos aktos noteikto, gūst ieņēmumus ne tikai no darbībām elektroenerģijas tirgū, tas ir, pārdodot obligātā iepirkuma ietvaros iepirkto elektroenerģiju elektroenerģijas biržā, bet arī no elektroenerģijas izcelsmes apliecinājumu tirdzniecības, kā arī saņem valsts dotāciju obligātā iepirkuma un jaudas komponentes pieauguma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precizēt Anotācijas nodaļu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precizēt Anotācijas 2.1.nodaļas “Sabiedrības grupas, kuras tiesiskais regulējums ietekmē, vai varētu ietekmēt” sadaļu “Ietekmes apraksts”, jo Likumprojektā nav paredzēts elektroenerģijas galalietotājiem samazināt elektroenerģijas rēķinos norādītos obligātā iepirkuma un jaudas komponentes maksājumus, kā noteikts minētajā nodaļā. Likumprojekts paredz, ka elektroenerģijas galalietotāji neveic obligātā iepirkuma un jaudas komponentes maksājumus.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sākotnējās ietekmes novērtējuma ziņojuma 4. sadaļu ar informāciju, kādi grozījumi jāveic spēkā esošajos normatīvajos aktos saistībā ar projektu. Līdz ar projekta spēkā stāšanos no Elektroenerģijas tirgus likuma 28. panta otrās daļas tiek izslēgts deleģējums Ministru kabinetam izdot noteikumus par obligātā iepirkuma izmaksu segšanas kārtību, līdz ar to nepieciešams izstrādāt grozījumus Ministru kabineta 2020. gada 2. septembra noteikumos Nr. 561 "Noteikumi par elektroenerģijas ražošanu, uzraudzību un cenu noteikšanu, ražojot elektroenerģiju koģenerācijā".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5. pantā paredzēts no Elektroenerģijas tirgus likuma 29. panta ceturtās daļas izslēgt deleģējumu Ministru kabinetam izdot noteikumus par obligātā iepirkuma apjoma izmaksu segšanas kārtību, līdz ar to nepieciešams izstrādāt grozījumus Ministru kabineta 2020. gada 2. septembra noteikumos Nr. 560 "Noteikumi par elektroenerģijas ražošanu, izmantojot atjaunojamos energoresursus, kā arī par cenu noteikšanas kārtību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svītrotas normas, kas paredzēja no Elektroenerģijas tirgus likuma izslēgt 28. panta otrajā daļā un 29. panta ceturtajā daļā paredzēto deleģējumu.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norāda, ka anotācijas 1.3.apakšnodaļas “Pašreizējā situācija, problēmas un risinājumi” sadaļā “Risinājumi” nav pamata norādīt, ka Likumprojekts paredz obligātā iepirkuma komponenšu izmaksu segšanu elektroenerģijas galalietotājiem, šo izmaksu kompensācijai novirzot elektroenerģijas publiskā tirgotāja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Likumprojektā noteikto, elektroenerģijas galalietotāji vairs neveiks obligātā iepirkuma komponenšu maksājumus, attiecīgi galalietotājiem nebūs jākompensē minētās izmaksas. Obligātā iepirkuma ietvaros saražotās elektroenerģijas iepirkuma un jaudas komponentes maksājumu radītos izdevumus segs publiskais tirgotājs no saviem ieņēmumiem un, ja nepieciešams, izmantojot valsts budžeta  līdzekļus, kas arī būtu jānorāda anotācijas sadaļā “Risinājumi”.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finansējumu obligātā iepirkuma komponentes samazināšanai 2024.gadam 17 174 231 euro apmērā un 2025.gadā 23 773 885 euro apmērā norādīt arī 1. un 1.1.punktā, ņemot vērā, ka attiecīgā apmērā palielināts akciju sabiedrības "Latvenergo" valsts pamatbudžetā ieskaitāmais dividenžu apmērs, attiecīgi svītrojot šobrīd norādīto negatīvo finansiālo ietekmi. Vienlaikus 6.punktā jāsniedz skaidrojošā informācija, kas pamato nepieciešamo finansējumu norādītājā apmērā, savukārt punktā “Cita informācija” jānorada, ka likumprojekta īstenošanai (obligātā iepirkuma komponentes samazināšanai) nepieciešamais finansējums 2024. gadā 17 174 231 euro un 2025. gadā 23 773 885 euro apmērā ir ieplānots Ekonomikas ministrijas budžeta apakšprogrammas 29.02.00 “Elektroenerģijas lietotāju atbalsts” bāzes izdevumos (MK 11.10.2022. sēde Nr.52 3.§ “Informatīvais ziņojums “Par valsts pamatbudžeta un valsts speciālā budžeta bāzi 2023., 2024. un 2025. gadam””) atbilstoši Ministru kabineta 2022.gada 6.septembra rīkojumam Nr. 584 "Par kompleksiem pasākumiem obligātā iepirkuma komponentes problemātikas risināšanai un elektroenerģijas tirgus attīstībai" un attiecīgi tiks iekļauts likumprojektā “Par vidēja termiņa budžeta ietvaru 2023., 2024. un 2025.gadam un budžetu 2023.gadam”.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budžeta likumprojekta nosaukumu anotācijas 3.sadaļas punktā cita informācija uz nosaukumu "likumprojektā "Par valsts budžetu 2023.gadam un budžeta ietvaru 2023., 2024. un 2025.gadam"".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veikti atbilstoši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aprakstā norādīts, ka risinājuma ietvaros paredzēts no valsts budžeta līdzekļiem segt tās publiskā tirgotāja ar obligātā iepirkuma sistēmu saistītās izmaksas, kas pārsniedz tā ieņēmumus. Ņemot vērā, ka Likumprojekta precizētajā redakcijā norādītajā risinājuma precizēts, ka publiskajam tirgotājam tiek kompensētas ar obligātā iepirkuma sistēmu saistītās izmaksas, kas pārsniedz tā ieņēmumus no darbības elektroenerģijas obligātā iepirkuma sistēmas ietvaros, ieskaitot pievienotās vērtības nodokli, lūdzam attiecīgi precizēt arī anotācijas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22-TA-2976</w:t>
    </w:r>
    <w:r>
      <w:br/>
    </w:r>
    <w:r w:rsidR="00000000" w:rsidRPr="00000000" w:rsidDel="00000000">
      <w:rPr>
        <w:rtl w:val="0"/>
      </w:rPr>
      <w:t xml:space="preserve">06.12.2022. 17.29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22-TA-2976</w:t>
    </w:r>
    <w:r>
      <w:br/>
    </w:r>
    <w:r w:rsidR="00000000" w:rsidRPr="00000000" w:rsidDel="00000000">
      <w:rPr>
        <w:rtl w:val="0"/>
      </w:rPr>
      <w:t xml:space="preserve">06.12.2022. 17.29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Izziņa_22-TA-2976.docx</dc:title>
</cp:coreProperties>
</file>

<file path=docProps/custom.xml><?xml version="1.0" encoding="utf-8"?>
<Properties xmlns="http://schemas.openxmlformats.org/officeDocument/2006/custom-properties" xmlns:vt="http://schemas.openxmlformats.org/officeDocument/2006/docPropsVTypes"/>
</file>