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868"/>
      </w:tblGrid>
      <w:tr w:rsidR="00C6250E" w:rsidRPr="009012E8" w14:paraId="29DFBC8B" w14:textId="77777777" w:rsidTr="00252DF9">
        <w:trPr>
          <w:trHeight w:val="423"/>
        </w:trPr>
        <w:tc>
          <w:tcPr>
            <w:tcW w:w="675" w:type="dxa"/>
          </w:tcPr>
          <w:p w14:paraId="3F86758F" w14:textId="77777777" w:rsidR="00C6250E" w:rsidRPr="009012E8" w:rsidRDefault="00C6250E" w:rsidP="00F411BF">
            <w:pPr>
              <w:spacing w:before="20"/>
              <w:ind w:right="-108"/>
            </w:pPr>
            <w:r w:rsidRPr="009012E8">
              <w:t>Rīgā</w:t>
            </w:r>
          </w:p>
        </w:tc>
        <w:tc>
          <w:tcPr>
            <w:tcW w:w="1701" w:type="dxa"/>
          </w:tcPr>
          <w:p w14:paraId="2458C4AB" w14:textId="77777777" w:rsidR="00C6250E" w:rsidRPr="009012E8" w:rsidRDefault="00C6250E" w:rsidP="00B874E2">
            <w:pPr>
              <w:pBdr>
                <w:bottom w:val="single" w:sz="4" w:space="1" w:color="auto"/>
              </w:pBdr>
            </w:pPr>
            <w:r>
              <w:t>19.06.2020</w:t>
            </w:r>
          </w:p>
        </w:tc>
        <w:tc>
          <w:tcPr>
            <w:tcW w:w="426" w:type="dxa"/>
          </w:tcPr>
          <w:p w14:paraId="7C7DA62A" w14:textId="77777777" w:rsidR="00C6250E" w:rsidRPr="009012E8" w:rsidRDefault="00C6250E" w:rsidP="00F411BF">
            <w:pPr>
              <w:spacing w:before="20"/>
              <w:ind w:right="-187"/>
            </w:pPr>
            <w:r w:rsidRPr="009012E8">
              <w:t>Nr.</w:t>
            </w:r>
          </w:p>
        </w:tc>
        <w:tc>
          <w:tcPr>
            <w:tcW w:w="2868" w:type="dxa"/>
          </w:tcPr>
          <w:p w14:paraId="7B5C957C" w14:textId="77777777" w:rsidR="00C6250E" w:rsidRPr="009012E8" w:rsidRDefault="00C6250E" w:rsidP="00B874E2">
            <w:pPr>
              <w:pBdr>
                <w:bottom w:val="single" w:sz="4" w:space="1" w:color="auto"/>
              </w:pBdr>
            </w:pPr>
            <w:r>
              <w:t>03-03/89</w:t>
            </w:r>
          </w:p>
        </w:tc>
      </w:tr>
      <w:tr w:rsidR="00C6250E" w:rsidRPr="009012E8" w14:paraId="52FD79C4" w14:textId="77777777" w:rsidTr="00252DF9">
        <w:trPr>
          <w:trHeight w:val="423"/>
        </w:trPr>
        <w:tc>
          <w:tcPr>
            <w:tcW w:w="675" w:type="dxa"/>
          </w:tcPr>
          <w:p w14:paraId="0750FC23" w14:textId="77777777" w:rsidR="00C6250E" w:rsidRPr="009012E8" w:rsidRDefault="00C6250E" w:rsidP="00F411BF">
            <w:pPr>
              <w:spacing w:before="20"/>
              <w:ind w:right="-108"/>
            </w:pPr>
            <w:r w:rsidRPr="009012E8">
              <w:t>uz</w:t>
            </w:r>
          </w:p>
        </w:tc>
        <w:tc>
          <w:tcPr>
            <w:tcW w:w="1701" w:type="dxa"/>
          </w:tcPr>
          <w:p w14:paraId="48E583CF" w14:textId="5B7EE3CD" w:rsidR="00C6250E" w:rsidRPr="009012E8" w:rsidRDefault="00252DF9" w:rsidP="00B874E2">
            <w:pPr>
              <w:pBdr>
                <w:bottom w:val="single" w:sz="4" w:space="1" w:color="auto"/>
              </w:pBdr>
            </w:pPr>
            <w:r>
              <w:t>04</w:t>
            </w:r>
            <w:r w:rsidR="008A67F3">
              <w:t>.0</w:t>
            </w:r>
            <w:r>
              <w:t>6</w:t>
            </w:r>
            <w:r w:rsidR="008A67F3">
              <w:t>.20</w:t>
            </w:r>
            <w:r>
              <w:t>20</w:t>
            </w:r>
            <w:r w:rsidR="008A67F3">
              <w:t>.</w:t>
            </w:r>
          </w:p>
        </w:tc>
        <w:tc>
          <w:tcPr>
            <w:tcW w:w="426" w:type="dxa"/>
          </w:tcPr>
          <w:p w14:paraId="27FE85C6" w14:textId="77777777" w:rsidR="00C6250E" w:rsidRPr="009012E8" w:rsidRDefault="00C6250E" w:rsidP="00F411BF">
            <w:pPr>
              <w:spacing w:before="20"/>
              <w:ind w:right="-187"/>
            </w:pPr>
            <w:r w:rsidRPr="009012E8">
              <w:t>Nr.</w:t>
            </w:r>
          </w:p>
        </w:tc>
        <w:tc>
          <w:tcPr>
            <w:tcW w:w="2868" w:type="dxa"/>
          </w:tcPr>
          <w:p w14:paraId="6A5ED425" w14:textId="29DC111D" w:rsidR="00C6250E" w:rsidRPr="009012E8" w:rsidRDefault="008A67F3" w:rsidP="00B874E2">
            <w:pPr>
              <w:pBdr>
                <w:bottom w:val="single" w:sz="4" w:space="1" w:color="auto"/>
              </w:pBdr>
            </w:pPr>
            <w:r>
              <w:t>VSS-</w:t>
            </w:r>
            <w:r w:rsidR="00252DF9">
              <w:t>44</w:t>
            </w:r>
            <w:r w:rsidR="009D221C">
              <w:t>4</w:t>
            </w:r>
            <w:r>
              <w:t xml:space="preserve"> prot. Nr.</w:t>
            </w:r>
            <w:r w:rsidR="00252DF9">
              <w:t>23</w:t>
            </w:r>
            <w:r>
              <w:t xml:space="preserve">, </w:t>
            </w:r>
            <w:r w:rsidR="00FF234E">
              <w:t>2</w:t>
            </w:r>
            <w:r w:rsidR="009D221C">
              <w:t>4</w:t>
            </w:r>
            <w:r w:rsidRPr="008A67F3">
              <w:t xml:space="preserve">.§     </w:t>
            </w:r>
          </w:p>
        </w:tc>
      </w:tr>
    </w:tbl>
    <w:p w14:paraId="61352460" w14:textId="77777777" w:rsidR="00C6250E" w:rsidRPr="009012E8" w:rsidRDefault="00C6250E" w:rsidP="00F85B8C">
      <w:pPr>
        <w:pStyle w:val="Header"/>
      </w:pPr>
    </w:p>
    <w:p w14:paraId="4EC15E5A" w14:textId="77777777" w:rsidR="00632E67" w:rsidRPr="009012E8" w:rsidRDefault="00632E67" w:rsidP="00632E67">
      <w:pPr>
        <w:jc w:val="both"/>
      </w:pPr>
    </w:p>
    <w:p w14:paraId="6B4D769D" w14:textId="77777777" w:rsidR="008A67F3" w:rsidRDefault="008A67F3" w:rsidP="008A67F3">
      <w:pPr>
        <w:jc w:val="both"/>
      </w:pPr>
      <w:r>
        <w:t xml:space="preserve">                         </w:t>
      </w:r>
    </w:p>
    <w:p w14:paraId="300CEE90" w14:textId="77777777" w:rsidR="00FF234E" w:rsidRDefault="00FF234E" w:rsidP="00FF234E">
      <w:pPr>
        <w:spacing w:after="0" w:line="240" w:lineRule="auto"/>
        <w:ind w:right="12"/>
        <w:jc w:val="right"/>
      </w:pPr>
      <w:r w:rsidRPr="00FF234E">
        <w:t xml:space="preserve">Valsts kancelejai </w:t>
      </w:r>
    </w:p>
    <w:p w14:paraId="6880D7F6" w14:textId="77777777" w:rsidR="00FF234E" w:rsidRDefault="00FF234E" w:rsidP="00252DF9">
      <w:pPr>
        <w:spacing w:after="0" w:line="240" w:lineRule="auto"/>
        <w:ind w:right="5398"/>
        <w:jc w:val="both"/>
      </w:pPr>
    </w:p>
    <w:p w14:paraId="045CD222" w14:textId="3C1AE8EA" w:rsidR="008A67F3" w:rsidRPr="008A67F3" w:rsidRDefault="008A67F3" w:rsidP="009D221C">
      <w:pPr>
        <w:spacing w:after="0" w:line="240" w:lineRule="auto"/>
        <w:ind w:right="5682"/>
        <w:jc w:val="both"/>
      </w:pPr>
      <w:r>
        <w:t xml:space="preserve">Par </w:t>
      </w:r>
      <w:r w:rsidR="00FF234E">
        <w:t>l</w:t>
      </w:r>
      <w:r w:rsidR="00FF234E" w:rsidRPr="00FF234E">
        <w:t>ikumprojekt</w:t>
      </w:r>
      <w:r w:rsidR="00FF234E">
        <w:t>u</w:t>
      </w:r>
      <w:r w:rsidR="00FF234E" w:rsidRPr="00FF234E">
        <w:t xml:space="preserve"> </w:t>
      </w:r>
      <w:r w:rsidR="00FF234E">
        <w:t>“</w:t>
      </w:r>
      <w:r w:rsidR="009D221C" w:rsidRPr="009D221C">
        <w:t>Grozījumi Valsts un pašvaldību institūciju amatpersonu un darbinieku atlīdzības likumā</w:t>
      </w:r>
      <w:r>
        <w:t>”</w:t>
      </w:r>
    </w:p>
    <w:p w14:paraId="680C3CAA" w14:textId="77777777" w:rsidR="00252DF9" w:rsidRDefault="00252DF9" w:rsidP="00C52F05">
      <w:pPr>
        <w:spacing w:after="0" w:line="240" w:lineRule="auto"/>
        <w:jc w:val="both"/>
      </w:pPr>
    </w:p>
    <w:p w14:paraId="3568866E" w14:textId="65435BFB" w:rsidR="008A67F3" w:rsidRDefault="008A67F3" w:rsidP="00C52F05">
      <w:pPr>
        <w:spacing w:after="0" w:line="240" w:lineRule="auto"/>
        <w:ind w:firstLine="720"/>
        <w:jc w:val="both"/>
      </w:pPr>
      <w:r w:rsidRPr="008A67F3">
        <w:t>Satiksmes ministrija ir izvērtējusi</w:t>
      </w:r>
      <w:r w:rsidRPr="008A67F3">
        <w:rPr>
          <w:rFonts w:ascii="Calibri" w:hAnsi="Calibri"/>
          <w:sz w:val="22"/>
          <w:szCs w:val="22"/>
          <w:lang w:eastAsia="en-US"/>
        </w:rPr>
        <w:t xml:space="preserve"> </w:t>
      </w:r>
      <w:r w:rsidR="00FF234E" w:rsidRPr="00FF234E">
        <w:t>Valsts kanceleja</w:t>
      </w:r>
      <w:r w:rsidR="00FF234E">
        <w:t xml:space="preserve">s </w:t>
      </w:r>
      <w:r w:rsidRPr="008A67F3">
        <w:t xml:space="preserve">sagatavoto </w:t>
      </w:r>
      <w:r w:rsidR="00FF234E" w:rsidRPr="00FF234E">
        <w:t>likumprojektu “</w:t>
      </w:r>
      <w:r w:rsidR="009D221C" w:rsidRPr="009D221C">
        <w:t>Grozījumi Valsts un pašvaldību institūciju amatpersonu un darbinieku atlīdzības likumā</w:t>
      </w:r>
      <w:r w:rsidR="00FF234E" w:rsidRPr="00FF234E">
        <w:t>”</w:t>
      </w:r>
      <w:r w:rsidR="00252DF9">
        <w:t xml:space="preserve"> </w:t>
      </w:r>
      <w:r w:rsidRPr="008A67F3">
        <w:t>un saskaņo to bez iebildumiem</w:t>
      </w:r>
      <w:r w:rsidR="00C52F05">
        <w:t>, izsakot šādu</w:t>
      </w:r>
      <w:r w:rsidR="00F86EE6">
        <w:t>s</w:t>
      </w:r>
      <w:r w:rsidR="00C52F05">
        <w:t xml:space="preserve"> priekšlikumu</w:t>
      </w:r>
      <w:r w:rsidR="00F86EE6">
        <w:t>s</w:t>
      </w:r>
      <w:r w:rsidR="00C52F05">
        <w:t>:</w:t>
      </w:r>
    </w:p>
    <w:p w14:paraId="2D61A225" w14:textId="15962223" w:rsidR="00C52F05" w:rsidRDefault="00C52F05" w:rsidP="00C52F05">
      <w:pPr>
        <w:spacing w:after="0" w:line="240" w:lineRule="auto"/>
        <w:ind w:firstLine="720"/>
        <w:jc w:val="both"/>
      </w:pPr>
    </w:p>
    <w:p w14:paraId="0DBB3FBE" w14:textId="2DD1A1AC" w:rsidR="00C52F05" w:rsidRPr="00F86EE6" w:rsidRDefault="0061122A" w:rsidP="00F86EE6">
      <w:pPr>
        <w:pStyle w:val="ListParagraph"/>
        <w:numPr>
          <w:ilvl w:val="0"/>
          <w:numId w:val="12"/>
        </w:numPr>
        <w:tabs>
          <w:tab w:val="left" w:pos="993"/>
        </w:tabs>
        <w:spacing w:after="0" w:line="240" w:lineRule="auto"/>
        <w:ind w:left="0" w:firstLine="720"/>
        <w:jc w:val="both"/>
        <w:rPr>
          <w:color w:val="000000" w:themeColor="text1"/>
        </w:rPr>
      </w:pPr>
      <w:r>
        <w:t>L</w:t>
      </w:r>
      <w:r w:rsidR="00C52F05">
        <w:t xml:space="preserve">ikumprojekta </w:t>
      </w:r>
      <w:r>
        <w:t>2</w:t>
      </w:r>
      <w:r w:rsidR="00C52F05">
        <w:t>.pantā ietvert</w:t>
      </w:r>
      <w:r w:rsidR="00EB29FC">
        <w:t>aj</w:t>
      </w:r>
      <w:r w:rsidR="00C52F05">
        <w:t xml:space="preserve">ā 17.panta </w:t>
      </w:r>
      <w:r w:rsidR="00C52F05" w:rsidRPr="00F86EE6">
        <w:rPr>
          <w:color w:val="000000" w:themeColor="text1"/>
        </w:rPr>
        <w:t>9.</w:t>
      </w:r>
      <w:r w:rsidR="00C52F05" w:rsidRPr="00F86EE6">
        <w:rPr>
          <w:color w:val="000000" w:themeColor="text1"/>
          <w:vertAlign w:val="superscript"/>
        </w:rPr>
        <w:t>1 </w:t>
      </w:r>
      <w:r w:rsidR="00C52F05" w:rsidRPr="00F86EE6">
        <w:rPr>
          <w:color w:val="000000" w:themeColor="text1"/>
        </w:rPr>
        <w:t xml:space="preserve">daļas redakcijā nav viennozīmīgi </w:t>
      </w:r>
      <w:r w:rsidR="00EB2CA9">
        <w:rPr>
          <w:color w:val="000000" w:themeColor="text1"/>
        </w:rPr>
        <w:t>sa</w:t>
      </w:r>
      <w:r w:rsidR="00C52F05" w:rsidRPr="00F86EE6">
        <w:rPr>
          <w:color w:val="000000" w:themeColor="text1"/>
        </w:rPr>
        <w:t xml:space="preserve">protams, kādām amata kategorijām atbilst </w:t>
      </w:r>
      <w:r w:rsidR="00312BE5">
        <w:rPr>
          <w:color w:val="000000" w:themeColor="text1"/>
        </w:rPr>
        <w:t>jēdziens</w:t>
      </w:r>
      <w:r w:rsidR="00C52F05" w:rsidRPr="00F86EE6">
        <w:rPr>
          <w:color w:val="000000" w:themeColor="text1"/>
        </w:rPr>
        <w:t xml:space="preserve"> ,,cits amats” (vai tas ir līdzvērtīgs iepriekš amatpersonas ieņemtajam amatam, vai tas ir amats, kurā ieceļ, pārceļ attiecīgi Saeima, Ministru kabinets vai ministrs, vai arī tas var būt jebkurš amats valsts pārvaldes institūcijās vai arī kapitālsabiedrībās, kurās valsts ir kapitāla daļu turētāja u.c.). </w:t>
      </w:r>
    </w:p>
    <w:p w14:paraId="63891498" w14:textId="13925FC8" w:rsidR="00C52F05" w:rsidRDefault="00C52F05" w:rsidP="00C52F05">
      <w:pPr>
        <w:spacing w:after="0" w:line="240" w:lineRule="auto"/>
        <w:ind w:firstLine="720"/>
        <w:jc w:val="both"/>
        <w:rPr>
          <w:color w:val="000000" w:themeColor="text1"/>
        </w:rPr>
      </w:pPr>
      <w:r>
        <w:t xml:space="preserve">Lai novērstu attiecīgās normas atšķirīgu interpretēšanu valsts pārvaldes iestādēs, radot dažādu piemērošanas praksi, lūdzam precizēt likumprojekta </w:t>
      </w:r>
      <w:r w:rsidR="0061122A">
        <w:t>2</w:t>
      </w:r>
      <w:r>
        <w:t xml:space="preserve">.pantā ietvertā 17.panta </w:t>
      </w:r>
      <w:r>
        <w:rPr>
          <w:color w:val="000000" w:themeColor="text1"/>
        </w:rPr>
        <w:t>9.</w:t>
      </w:r>
      <w:r>
        <w:rPr>
          <w:color w:val="000000" w:themeColor="text1"/>
          <w:vertAlign w:val="superscript"/>
        </w:rPr>
        <w:t>1 </w:t>
      </w:r>
      <w:r>
        <w:rPr>
          <w:color w:val="000000" w:themeColor="text1"/>
        </w:rPr>
        <w:t xml:space="preserve">daļas redakciju, norādot, ko saprot ar jēdzienu </w:t>
      </w:r>
      <w:r w:rsidR="0036637A">
        <w:rPr>
          <w:color w:val="000000" w:themeColor="text1"/>
        </w:rPr>
        <w:t xml:space="preserve">“cits </w:t>
      </w:r>
      <w:r>
        <w:rPr>
          <w:color w:val="000000" w:themeColor="text1"/>
        </w:rPr>
        <w:t>amats</w:t>
      </w:r>
      <w:r w:rsidR="0036637A">
        <w:rPr>
          <w:color w:val="000000" w:themeColor="text1"/>
        </w:rPr>
        <w:t>”</w:t>
      </w:r>
      <w:r>
        <w:rPr>
          <w:color w:val="000000" w:themeColor="text1"/>
        </w:rPr>
        <w:t xml:space="preserve">, </w:t>
      </w:r>
      <w:r w:rsidR="0061122A">
        <w:rPr>
          <w:color w:val="000000" w:themeColor="text1"/>
        </w:rPr>
        <w:t xml:space="preserve">kā arī norādot </w:t>
      </w:r>
      <w:r>
        <w:rPr>
          <w:color w:val="000000" w:themeColor="text1"/>
        </w:rPr>
        <w:t xml:space="preserve">amatu loku, kurus </w:t>
      </w:r>
      <w:r w:rsidRPr="00781A12">
        <w:t>ieņemot pēc viena</w:t>
      </w:r>
      <w:r w:rsidR="00F86EE6">
        <w:t xml:space="preserve"> amata</w:t>
      </w:r>
      <w:r w:rsidRPr="00781A12">
        <w:t xml:space="preserve"> pienākumu pildīšanas beigšanas</w:t>
      </w:r>
      <w:r>
        <w:rPr>
          <w:color w:val="000000" w:themeColor="text1"/>
        </w:rPr>
        <w:t>, amatpersonai nav tiesīb</w:t>
      </w:r>
      <w:r w:rsidR="004B1131">
        <w:rPr>
          <w:color w:val="000000" w:themeColor="text1"/>
        </w:rPr>
        <w:t>u</w:t>
      </w:r>
      <w:r>
        <w:rPr>
          <w:color w:val="000000" w:themeColor="text1"/>
        </w:rPr>
        <w:t xml:space="preserve"> uz atlaišanas pabalstu.</w:t>
      </w:r>
    </w:p>
    <w:p w14:paraId="1BCD45A3" w14:textId="6565F7CF" w:rsidR="007820E1" w:rsidRPr="007820E1" w:rsidRDefault="00F86EE6" w:rsidP="007820E1">
      <w:pPr>
        <w:spacing w:after="0" w:line="240" w:lineRule="auto"/>
        <w:ind w:firstLine="720"/>
        <w:jc w:val="both"/>
        <w:rPr>
          <w:color w:val="000000" w:themeColor="text1"/>
        </w:rPr>
      </w:pPr>
      <w:r>
        <w:rPr>
          <w:color w:val="000000" w:themeColor="text1"/>
        </w:rPr>
        <w:t>2.</w:t>
      </w:r>
      <w:r w:rsidR="007820E1" w:rsidRPr="007820E1">
        <w:t xml:space="preserve"> </w:t>
      </w:r>
      <w:r w:rsidR="007820E1" w:rsidRPr="007820E1">
        <w:rPr>
          <w:color w:val="000000" w:themeColor="text1"/>
        </w:rPr>
        <w:t>Vienlaikus</w:t>
      </w:r>
      <w:r w:rsidR="007820E1">
        <w:rPr>
          <w:color w:val="000000" w:themeColor="text1"/>
        </w:rPr>
        <w:t xml:space="preserve"> noradām, ka</w:t>
      </w:r>
      <w:r w:rsidR="007820E1" w:rsidRPr="007820E1">
        <w:rPr>
          <w:color w:val="000000" w:themeColor="text1"/>
        </w:rPr>
        <w:t xml:space="preserve"> likumprojekta </w:t>
      </w:r>
      <w:r w:rsidR="0061122A">
        <w:rPr>
          <w:color w:val="000000" w:themeColor="text1"/>
        </w:rPr>
        <w:t>2</w:t>
      </w:r>
      <w:r w:rsidR="00EB29FC" w:rsidRPr="007820E1">
        <w:rPr>
          <w:color w:val="000000" w:themeColor="text1"/>
        </w:rPr>
        <w:t>.pant</w:t>
      </w:r>
      <w:r w:rsidR="00EB29FC">
        <w:rPr>
          <w:color w:val="000000" w:themeColor="text1"/>
        </w:rPr>
        <w:t>ā</w:t>
      </w:r>
      <w:r w:rsidR="00EB29FC" w:rsidRPr="007820E1">
        <w:rPr>
          <w:color w:val="000000" w:themeColor="text1"/>
        </w:rPr>
        <w:t xml:space="preserve"> </w:t>
      </w:r>
      <w:r w:rsidR="00EB29FC">
        <w:rPr>
          <w:color w:val="000000" w:themeColor="text1"/>
        </w:rPr>
        <w:t xml:space="preserve">ietvertajā </w:t>
      </w:r>
      <w:r w:rsidR="007820E1" w:rsidRPr="007820E1">
        <w:rPr>
          <w:color w:val="000000" w:themeColor="text1"/>
        </w:rPr>
        <w:t>17.panta 9.</w:t>
      </w:r>
      <w:r w:rsidR="007820E1" w:rsidRPr="007820E1">
        <w:rPr>
          <w:color w:val="000000" w:themeColor="text1"/>
          <w:vertAlign w:val="superscript"/>
        </w:rPr>
        <w:t>1</w:t>
      </w:r>
      <w:r w:rsidR="007820E1" w:rsidRPr="007820E1">
        <w:rPr>
          <w:color w:val="000000" w:themeColor="text1"/>
        </w:rPr>
        <w:t xml:space="preserve"> daļas 3.punkta redakcijā nav </w:t>
      </w:r>
      <w:r w:rsidR="007820E1">
        <w:rPr>
          <w:color w:val="000000" w:themeColor="text1"/>
        </w:rPr>
        <w:t>sa</w:t>
      </w:r>
      <w:r w:rsidR="007820E1" w:rsidRPr="007820E1">
        <w:rPr>
          <w:color w:val="000000" w:themeColor="text1"/>
        </w:rPr>
        <w:t xml:space="preserve">protams, pēc kādiem kritērijiem tiks vērtēta sadarbības neveidošanās ar Ministru kabineta locekli un kā šāds fakts tiks konstatēts. Piemēram, </w:t>
      </w:r>
      <w:r w:rsidR="0032518F">
        <w:rPr>
          <w:color w:val="000000" w:themeColor="text1"/>
        </w:rPr>
        <w:t>ministrijas v</w:t>
      </w:r>
      <w:r w:rsidR="007820E1" w:rsidRPr="007820E1">
        <w:rPr>
          <w:color w:val="000000" w:themeColor="text1"/>
        </w:rPr>
        <w:t>alsts sekretāram rīkojumu par pabalsta izmaksu paraksta ministrs, bet, ja turpmāka sadarbība nav iespējama, ir augsts risks, ka ministrs šāda pabalsta izmaksu neatbalstīs.</w:t>
      </w:r>
    </w:p>
    <w:p w14:paraId="4CBCCB1A" w14:textId="2A02B19C" w:rsidR="00F86EE6" w:rsidRDefault="007820E1" w:rsidP="007820E1">
      <w:pPr>
        <w:spacing w:after="0" w:line="240" w:lineRule="auto"/>
        <w:ind w:firstLine="720"/>
        <w:jc w:val="both"/>
        <w:rPr>
          <w:color w:val="000000" w:themeColor="text1"/>
        </w:rPr>
      </w:pPr>
      <w:r w:rsidRPr="007820E1">
        <w:rPr>
          <w:color w:val="000000" w:themeColor="text1"/>
        </w:rPr>
        <w:t xml:space="preserve">Lai novērstu </w:t>
      </w:r>
      <w:r w:rsidR="004B1131">
        <w:t>attiecīgās normas atšķirīgu interpretēšanu valsts pārvaldes iestādēs</w:t>
      </w:r>
      <w:r w:rsidRPr="007820E1">
        <w:rPr>
          <w:color w:val="000000" w:themeColor="text1"/>
        </w:rPr>
        <w:t xml:space="preserve">, </w:t>
      </w:r>
      <w:r w:rsidR="0032518F">
        <w:rPr>
          <w:color w:val="000000" w:themeColor="text1"/>
        </w:rPr>
        <w:t xml:space="preserve">lūdzam precizēt </w:t>
      </w:r>
      <w:r w:rsidR="0032518F" w:rsidRPr="0032518F">
        <w:rPr>
          <w:color w:val="000000" w:themeColor="text1"/>
        </w:rPr>
        <w:t xml:space="preserve">likumprojekta </w:t>
      </w:r>
      <w:r w:rsidR="0061122A">
        <w:rPr>
          <w:color w:val="000000" w:themeColor="text1"/>
        </w:rPr>
        <w:t>2</w:t>
      </w:r>
      <w:r w:rsidR="0032518F" w:rsidRPr="0032518F">
        <w:rPr>
          <w:color w:val="000000" w:themeColor="text1"/>
        </w:rPr>
        <w:t>.pantā ietvert</w:t>
      </w:r>
      <w:r w:rsidR="006B6CEC">
        <w:rPr>
          <w:color w:val="000000" w:themeColor="text1"/>
        </w:rPr>
        <w:t>o</w:t>
      </w:r>
      <w:r w:rsidR="0032518F" w:rsidRPr="0032518F">
        <w:rPr>
          <w:color w:val="000000" w:themeColor="text1"/>
        </w:rPr>
        <w:t xml:space="preserve"> 17.panta 9.</w:t>
      </w:r>
      <w:r w:rsidR="0032518F" w:rsidRPr="0032518F">
        <w:rPr>
          <w:color w:val="000000" w:themeColor="text1"/>
          <w:vertAlign w:val="superscript"/>
        </w:rPr>
        <w:t>1</w:t>
      </w:r>
      <w:r w:rsidR="0032518F" w:rsidRPr="0032518F">
        <w:rPr>
          <w:color w:val="000000" w:themeColor="text1"/>
        </w:rPr>
        <w:t xml:space="preserve"> daļas 3.punkt</w:t>
      </w:r>
      <w:r w:rsidR="006B6CEC">
        <w:rPr>
          <w:color w:val="000000" w:themeColor="text1"/>
        </w:rPr>
        <w:t>u</w:t>
      </w:r>
      <w:r w:rsidRPr="007820E1">
        <w:rPr>
          <w:color w:val="000000" w:themeColor="text1"/>
        </w:rPr>
        <w:t>, paredzot, ka pabalst</w:t>
      </w:r>
      <w:r w:rsidR="004B1131">
        <w:rPr>
          <w:color w:val="000000" w:themeColor="text1"/>
        </w:rPr>
        <w:t>u</w:t>
      </w:r>
      <w:r w:rsidRPr="007820E1">
        <w:rPr>
          <w:color w:val="000000" w:themeColor="text1"/>
        </w:rPr>
        <w:t xml:space="preserve"> izmaksā Ministru kabineta ieceltai vai apstiprināta</w:t>
      </w:r>
      <w:r w:rsidR="00695AEB">
        <w:rPr>
          <w:color w:val="000000" w:themeColor="text1"/>
        </w:rPr>
        <w:t>i</w:t>
      </w:r>
      <w:r w:rsidRPr="007820E1">
        <w:rPr>
          <w:color w:val="000000" w:themeColor="text1"/>
        </w:rPr>
        <w:t xml:space="preserve"> vai ministra ieceltai amatpersonai, kura valsts pārvaldē ir nostrādājusi ne mazāk kā 12 mēnešus, beidzot pildīt amata pienākumus.</w:t>
      </w:r>
    </w:p>
    <w:p w14:paraId="3BA85123" w14:textId="77777777" w:rsidR="00C52F05" w:rsidRPr="008A67F3" w:rsidRDefault="00C52F05" w:rsidP="008A67F3">
      <w:pPr>
        <w:spacing w:after="0" w:line="240" w:lineRule="auto"/>
        <w:ind w:firstLine="720"/>
        <w:jc w:val="both"/>
        <w:rPr>
          <w:sz w:val="20"/>
          <w:szCs w:val="20"/>
        </w:rPr>
      </w:pPr>
    </w:p>
    <w:p w14:paraId="64C991A0" w14:textId="77777777" w:rsidR="008A67F3" w:rsidRPr="008A67F3" w:rsidRDefault="008A67F3" w:rsidP="008A67F3">
      <w:pPr>
        <w:tabs>
          <w:tab w:val="left" w:pos="0"/>
        </w:tabs>
        <w:spacing w:after="0" w:line="240" w:lineRule="auto"/>
        <w:jc w:val="both"/>
        <w:rPr>
          <w:sz w:val="20"/>
          <w:szCs w:val="20"/>
        </w:rPr>
      </w:pPr>
    </w:p>
    <w:p w14:paraId="23E484B6" w14:textId="177AA8DF" w:rsidR="008A67F3" w:rsidRPr="008A67F3" w:rsidRDefault="008A67F3" w:rsidP="008A67F3">
      <w:pPr>
        <w:tabs>
          <w:tab w:val="left" w:pos="0"/>
        </w:tabs>
        <w:spacing w:after="0" w:line="240" w:lineRule="auto"/>
        <w:jc w:val="both"/>
        <w:rPr>
          <w:sz w:val="20"/>
          <w:szCs w:val="20"/>
        </w:rPr>
      </w:pPr>
      <w:r w:rsidRPr="008A67F3">
        <w:t>Valsts sekretāre</w:t>
      </w:r>
      <w:r w:rsidRPr="008A67F3">
        <w:tab/>
      </w:r>
      <w:r w:rsidRPr="008A67F3">
        <w:tab/>
      </w:r>
      <w:r w:rsidRPr="008A67F3">
        <w:tab/>
      </w:r>
      <w:r w:rsidRPr="008A67F3">
        <w:tab/>
      </w:r>
      <w:r w:rsidRPr="008A67F3">
        <w:tab/>
        <w:t xml:space="preserve">       </w:t>
      </w:r>
      <w:r w:rsidRPr="008A67F3">
        <w:tab/>
        <w:t xml:space="preserve">           </w:t>
      </w:r>
      <w:proofErr w:type="spellStart"/>
      <w:r w:rsidR="00252DF9">
        <w:t>I.Stepanova</w:t>
      </w:r>
      <w:proofErr w:type="spellEnd"/>
    </w:p>
    <w:p w14:paraId="4C7DD857" w14:textId="3C913167" w:rsidR="008A67F3" w:rsidRDefault="008A67F3" w:rsidP="008A67F3">
      <w:pPr>
        <w:tabs>
          <w:tab w:val="left" w:pos="0"/>
        </w:tabs>
        <w:spacing w:after="0" w:line="240" w:lineRule="auto"/>
        <w:jc w:val="both"/>
        <w:rPr>
          <w:sz w:val="20"/>
          <w:szCs w:val="20"/>
        </w:rPr>
      </w:pPr>
    </w:p>
    <w:p w14:paraId="29210BC5" w14:textId="77777777" w:rsidR="00DD1A14" w:rsidRPr="008A67F3" w:rsidRDefault="00DD1A14" w:rsidP="008A67F3">
      <w:pPr>
        <w:tabs>
          <w:tab w:val="left" w:pos="0"/>
        </w:tabs>
        <w:spacing w:after="0" w:line="240" w:lineRule="auto"/>
        <w:jc w:val="both"/>
        <w:rPr>
          <w:sz w:val="20"/>
          <w:szCs w:val="20"/>
        </w:rPr>
      </w:pPr>
    </w:p>
    <w:p w14:paraId="12E16291" w14:textId="13932C8C" w:rsidR="008A67F3" w:rsidRPr="008A67F3" w:rsidRDefault="008A67F3" w:rsidP="00DD1A14">
      <w:pPr>
        <w:tabs>
          <w:tab w:val="left" w:pos="0"/>
        </w:tabs>
        <w:spacing w:after="0" w:line="240" w:lineRule="auto"/>
        <w:jc w:val="both"/>
        <w:rPr>
          <w:sz w:val="20"/>
          <w:szCs w:val="20"/>
        </w:rPr>
      </w:pPr>
      <w:r w:rsidRPr="008A67F3">
        <w:rPr>
          <w:sz w:val="20"/>
          <w:szCs w:val="20"/>
        </w:rPr>
        <w:t>Vula, 67028011</w:t>
      </w:r>
      <w:r w:rsidR="00DD1A14">
        <w:rPr>
          <w:sz w:val="20"/>
          <w:szCs w:val="20"/>
        </w:rPr>
        <w:tab/>
      </w:r>
      <w:r w:rsidR="00DD1A14">
        <w:rPr>
          <w:sz w:val="20"/>
          <w:szCs w:val="20"/>
        </w:rPr>
        <w:tab/>
      </w:r>
      <w:r w:rsidR="00DD1A14">
        <w:rPr>
          <w:sz w:val="20"/>
          <w:szCs w:val="20"/>
        </w:rPr>
        <w:tab/>
      </w:r>
      <w:proofErr w:type="spellStart"/>
      <w:r w:rsidR="00DD1A14" w:rsidRPr="00C52F05">
        <w:rPr>
          <w:sz w:val="20"/>
          <w:szCs w:val="20"/>
        </w:rPr>
        <w:t>Strupka</w:t>
      </w:r>
      <w:proofErr w:type="spellEnd"/>
      <w:r w:rsidR="00DD1A14">
        <w:rPr>
          <w:sz w:val="20"/>
          <w:szCs w:val="20"/>
        </w:rPr>
        <w:t>,</w:t>
      </w:r>
      <w:r w:rsidR="00DD1A14" w:rsidRPr="00C52F05">
        <w:rPr>
          <w:sz w:val="20"/>
          <w:szCs w:val="20"/>
        </w:rPr>
        <w:t xml:space="preserve"> 67028273</w:t>
      </w:r>
      <w:r w:rsidR="00DD1A14">
        <w:rPr>
          <w:sz w:val="20"/>
          <w:szCs w:val="20"/>
        </w:rPr>
        <w:tab/>
      </w:r>
      <w:r w:rsidR="00DD1A14">
        <w:rPr>
          <w:sz w:val="20"/>
          <w:szCs w:val="20"/>
        </w:rPr>
        <w:tab/>
      </w:r>
      <w:r w:rsidR="00DD1A14">
        <w:rPr>
          <w:sz w:val="20"/>
          <w:szCs w:val="20"/>
        </w:rPr>
        <w:tab/>
      </w:r>
      <w:r w:rsidR="00F05F54">
        <w:rPr>
          <w:sz w:val="20"/>
          <w:szCs w:val="20"/>
        </w:rPr>
        <w:t>Vīlipa</w:t>
      </w:r>
      <w:r w:rsidR="00DD1A14" w:rsidRPr="007820E1">
        <w:rPr>
          <w:sz w:val="20"/>
          <w:szCs w:val="20"/>
        </w:rPr>
        <w:t xml:space="preserve">, </w:t>
      </w:r>
      <w:r w:rsidR="00DD1A14">
        <w:rPr>
          <w:sz w:val="20"/>
          <w:szCs w:val="20"/>
        </w:rPr>
        <w:t>670282</w:t>
      </w:r>
      <w:r w:rsidR="00F05F54">
        <w:rPr>
          <w:sz w:val="20"/>
          <w:szCs w:val="20"/>
        </w:rPr>
        <w:t>11</w:t>
      </w:r>
    </w:p>
    <w:p w14:paraId="35DA5098" w14:textId="4B8C21ED" w:rsidR="00DD1A14" w:rsidRDefault="00650AF8" w:rsidP="00DD1A14">
      <w:pPr>
        <w:tabs>
          <w:tab w:val="left" w:pos="0"/>
        </w:tabs>
        <w:spacing w:after="0" w:line="240" w:lineRule="auto"/>
        <w:jc w:val="both"/>
        <w:rPr>
          <w:sz w:val="20"/>
          <w:szCs w:val="20"/>
        </w:rPr>
      </w:pPr>
      <w:hyperlink r:id="rId7" w:history="1">
        <w:r w:rsidR="008A67F3" w:rsidRPr="008A67F3">
          <w:rPr>
            <w:color w:val="0000FF"/>
            <w:sz w:val="20"/>
            <w:szCs w:val="20"/>
            <w:u w:val="single"/>
          </w:rPr>
          <w:t>Ineta.Vula@sam.gov.lv</w:t>
        </w:r>
      </w:hyperlink>
      <w:r w:rsidR="00DD1A14" w:rsidRPr="00DD1A14">
        <w:rPr>
          <w:color w:val="0000FF"/>
          <w:sz w:val="20"/>
          <w:szCs w:val="20"/>
        </w:rPr>
        <w:tab/>
      </w:r>
      <w:r w:rsidR="00DD1A14" w:rsidRPr="00DD1A14">
        <w:rPr>
          <w:color w:val="0000FF"/>
          <w:sz w:val="20"/>
          <w:szCs w:val="20"/>
        </w:rPr>
        <w:tab/>
      </w:r>
      <w:hyperlink r:id="rId8" w:history="1">
        <w:r w:rsidR="00DD1A14" w:rsidRPr="00C13BED">
          <w:rPr>
            <w:rStyle w:val="Hyperlink"/>
            <w:sz w:val="20"/>
            <w:szCs w:val="20"/>
          </w:rPr>
          <w:t>Aiga.Strupka@sam.gov.lv</w:t>
        </w:r>
      </w:hyperlink>
      <w:r w:rsidR="00DD1A14">
        <w:rPr>
          <w:sz w:val="20"/>
          <w:szCs w:val="20"/>
        </w:rPr>
        <w:tab/>
      </w:r>
      <w:r w:rsidR="00DD1A14">
        <w:rPr>
          <w:sz w:val="20"/>
          <w:szCs w:val="20"/>
        </w:rPr>
        <w:tab/>
      </w:r>
      <w:r w:rsidR="00DD1A14">
        <w:rPr>
          <w:sz w:val="20"/>
          <w:szCs w:val="20"/>
        </w:rPr>
        <w:tab/>
      </w:r>
      <w:hyperlink r:id="rId9" w:history="1">
        <w:r w:rsidR="00EB29FC" w:rsidRPr="00C13BED">
          <w:rPr>
            <w:rStyle w:val="Hyperlink"/>
            <w:sz w:val="20"/>
            <w:szCs w:val="20"/>
          </w:rPr>
          <w:t>Baiba.Vilipa@sam.gov.lv</w:t>
        </w:r>
      </w:hyperlink>
    </w:p>
    <w:p w14:paraId="2E0A6EC2" w14:textId="6147C89D" w:rsidR="007820E1" w:rsidRDefault="007820E1" w:rsidP="008A67F3">
      <w:pPr>
        <w:tabs>
          <w:tab w:val="left" w:pos="0"/>
        </w:tabs>
        <w:spacing w:after="0" w:line="240" w:lineRule="auto"/>
        <w:jc w:val="both"/>
        <w:rPr>
          <w:color w:val="0000FF"/>
          <w:sz w:val="20"/>
          <w:szCs w:val="20"/>
          <w:u w:val="single"/>
        </w:rPr>
      </w:pPr>
    </w:p>
    <w:p w14:paraId="42C84CF4" w14:textId="77777777" w:rsidR="007820E1" w:rsidRPr="007820E1" w:rsidRDefault="007820E1" w:rsidP="008A67F3">
      <w:pPr>
        <w:tabs>
          <w:tab w:val="left" w:pos="0"/>
        </w:tabs>
        <w:spacing w:after="0" w:line="240" w:lineRule="auto"/>
        <w:jc w:val="both"/>
        <w:rPr>
          <w:sz w:val="20"/>
          <w:szCs w:val="20"/>
        </w:rPr>
      </w:pPr>
    </w:p>
    <w:p w14:paraId="3B165B99" w14:textId="2343E717" w:rsidR="009D221C" w:rsidRPr="00DD1A14" w:rsidRDefault="008A67F3" w:rsidP="00DD1A14">
      <w:pPr>
        <w:tabs>
          <w:tab w:val="center" w:pos="4320"/>
          <w:tab w:val="right" w:pos="8640"/>
        </w:tabs>
        <w:spacing w:after="0" w:line="240" w:lineRule="auto"/>
        <w:jc w:val="center"/>
        <w:rPr>
          <w:sz w:val="20"/>
          <w:szCs w:val="20"/>
        </w:rPr>
      </w:pPr>
      <w:r w:rsidRPr="008A67F3">
        <w:rPr>
          <w:sz w:val="20"/>
          <w:szCs w:val="20"/>
        </w:rPr>
        <w:t>DOKUMENTS IR PARAKSTĪTS AR DROŠU ELEKTRONISKO PARAKSTU UN SATUR LAIKA ZĪMOGU</w:t>
      </w:r>
    </w:p>
    <w:sectPr w:rsidR="009D221C" w:rsidRPr="00DD1A14" w:rsidSect="006B6CEC">
      <w:footerReference w:type="default" r:id="rId10"/>
      <w:headerReference w:type="first" r:id="rId11"/>
      <w:footerReference w:type="first" r:id="rId12"/>
      <w:type w:val="continuous"/>
      <w:pgSz w:w="11920" w:h="16840"/>
      <w:pgMar w:top="851"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8FAAB" w14:textId="77777777" w:rsidR="00566F41" w:rsidRDefault="00566F41">
      <w:pPr>
        <w:spacing w:after="0" w:line="240" w:lineRule="auto"/>
      </w:pPr>
      <w:r>
        <w:separator/>
      </w:r>
    </w:p>
  </w:endnote>
  <w:endnote w:type="continuationSeparator" w:id="0">
    <w:p w14:paraId="208D864C" w14:textId="77777777" w:rsidR="00566F41" w:rsidRDefault="00566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369484"/>
      <w:docPartObj>
        <w:docPartGallery w:val="Page Numbers (Bottom of Page)"/>
        <w:docPartUnique/>
      </w:docPartObj>
    </w:sdtPr>
    <w:sdtEndPr>
      <w:rPr>
        <w:noProof/>
      </w:rPr>
    </w:sdtEndPr>
    <w:sdtContent>
      <w:p w14:paraId="405EDC5E" w14:textId="77777777" w:rsidR="00B00CCD" w:rsidRDefault="00B00CCD">
        <w:pPr>
          <w:pStyle w:val="Footer"/>
          <w:jc w:val="center"/>
        </w:pPr>
        <w:r>
          <w:fldChar w:fldCharType="begin"/>
        </w:r>
        <w:r>
          <w:instrText xml:space="preserve"> PAGE   \* MERGEFORMAT </w:instrText>
        </w:r>
        <w:r>
          <w:fldChar w:fldCharType="separate"/>
        </w:r>
        <w:r w:rsidR="00784272">
          <w:rPr>
            <w:noProof/>
          </w:rPr>
          <w:t>2</w:t>
        </w:r>
        <w:r>
          <w:rPr>
            <w:noProof/>
          </w:rPr>
          <w:fldChar w:fldCharType="end"/>
        </w:r>
      </w:p>
    </w:sdtContent>
  </w:sdt>
  <w:p w14:paraId="1238D1F3"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3A0E" w14:textId="23DAF445" w:rsidR="00487B8F" w:rsidRPr="008A67F3" w:rsidRDefault="008A67F3" w:rsidP="008A67F3">
    <w:pPr>
      <w:tabs>
        <w:tab w:val="center" w:pos="4320"/>
        <w:tab w:val="right" w:pos="8640"/>
      </w:tabs>
      <w:spacing w:after="0" w:line="240" w:lineRule="auto"/>
      <w:rPr>
        <w:sz w:val="20"/>
        <w:szCs w:val="20"/>
      </w:rPr>
    </w:pPr>
    <w:r w:rsidRPr="008A67F3">
      <w:rPr>
        <w:sz w:val="20"/>
        <w:szCs w:val="20"/>
      </w:rPr>
      <w:t>SMatz_</w:t>
    </w:r>
    <w:r w:rsidR="00252DF9">
      <w:rPr>
        <w:sz w:val="20"/>
        <w:szCs w:val="20"/>
      </w:rPr>
      <w:t>18</w:t>
    </w:r>
    <w:r w:rsidRPr="008A67F3">
      <w:rPr>
        <w:sz w:val="20"/>
        <w:szCs w:val="20"/>
      </w:rPr>
      <w:t>0</w:t>
    </w:r>
    <w:r w:rsidR="00252DF9">
      <w:rPr>
        <w:sz w:val="20"/>
        <w:szCs w:val="20"/>
      </w:rPr>
      <w:t>620</w:t>
    </w:r>
    <w:r w:rsidRPr="008A67F3">
      <w:rPr>
        <w:sz w:val="20"/>
        <w:szCs w:val="20"/>
      </w:rPr>
      <w:t>_VSS</w:t>
    </w:r>
    <w:r w:rsidR="00252DF9">
      <w:rPr>
        <w:sz w:val="20"/>
        <w:szCs w:val="20"/>
      </w:rPr>
      <w:t>44</w:t>
    </w:r>
    <w:r w:rsidR="009D221C">
      <w:rPr>
        <w:sz w:val="20"/>
        <w:szCs w:val="20"/>
      </w:rPr>
      <w:t>4</w:t>
    </w:r>
  </w:p>
  <w:p w14:paraId="07804E02" w14:textId="77777777"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DD2E3" w14:textId="77777777" w:rsidR="00566F41" w:rsidRDefault="00566F41">
      <w:pPr>
        <w:spacing w:after="0" w:line="240" w:lineRule="auto"/>
      </w:pPr>
      <w:r>
        <w:separator/>
      </w:r>
    </w:p>
  </w:footnote>
  <w:footnote w:type="continuationSeparator" w:id="0">
    <w:p w14:paraId="596A4FA0" w14:textId="77777777" w:rsidR="00566F41" w:rsidRDefault="00566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AA22B" w14:textId="77777777" w:rsidR="009D62CD" w:rsidRDefault="009D62CD" w:rsidP="009D62CD">
    <w:pPr>
      <w:pStyle w:val="Header"/>
    </w:pPr>
  </w:p>
  <w:p w14:paraId="10BC3460" w14:textId="77777777" w:rsidR="009D62CD" w:rsidRDefault="009D62CD" w:rsidP="009D62CD">
    <w:pPr>
      <w:pStyle w:val="Header"/>
    </w:pPr>
  </w:p>
  <w:p w14:paraId="1F31F7F5" w14:textId="77777777" w:rsidR="009D62CD" w:rsidRDefault="009D62CD" w:rsidP="009D62CD">
    <w:pPr>
      <w:pStyle w:val="Header"/>
    </w:pPr>
  </w:p>
  <w:p w14:paraId="5B022481" w14:textId="77777777" w:rsidR="009D62CD" w:rsidRDefault="009D62CD" w:rsidP="009D62CD">
    <w:pPr>
      <w:pStyle w:val="Header"/>
    </w:pPr>
  </w:p>
  <w:p w14:paraId="7C3F5309" w14:textId="77777777" w:rsidR="009D62CD" w:rsidRDefault="009D62CD" w:rsidP="009D62CD">
    <w:pPr>
      <w:pStyle w:val="Header"/>
    </w:pPr>
  </w:p>
  <w:p w14:paraId="246168DF" w14:textId="77777777" w:rsidR="009D62CD" w:rsidRDefault="009D62CD" w:rsidP="009D62CD">
    <w:pPr>
      <w:pStyle w:val="Header"/>
    </w:pPr>
  </w:p>
  <w:p w14:paraId="4800FC5E" w14:textId="77777777" w:rsidR="009D62CD" w:rsidRDefault="009D62CD" w:rsidP="009D62CD">
    <w:pPr>
      <w:pStyle w:val="Header"/>
    </w:pPr>
  </w:p>
  <w:p w14:paraId="68DE7551" w14:textId="77777777" w:rsidR="009D62CD" w:rsidRDefault="009D62CD" w:rsidP="009D62CD">
    <w:pPr>
      <w:pStyle w:val="Header"/>
    </w:pPr>
  </w:p>
  <w:p w14:paraId="39479618" w14:textId="77777777" w:rsidR="009D62CD" w:rsidRDefault="009D62CD" w:rsidP="009D62CD">
    <w:pPr>
      <w:pStyle w:val="Header"/>
    </w:pPr>
  </w:p>
  <w:p w14:paraId="0A55DF41" w14:textId="77777777" w:rsidR="009D62CD" w:rsidRDefault="009D62CD" w:rsidP="009D62CD">
    <w:pPr>
      <w:pStyle w:val="Header"/>
    </w:pPr>
  </w:p>
  <w:p w14:paraId="1B626D7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7F35B0F" wp14:editId="7DF930AD">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BCD6212" wp14:editId="713824E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D62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1EBAB80" wp14:editId="191F066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5A99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A0F7369"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8645775"/>
    <w:multiLevelType w:val="hybridMultilevel"/>
    <w:tmpl w:val="132251DE"/>
    <w:lvl w:ilvl="0" w:tplc="47D636A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57FB3"/>
    <w:rsid w:val="00061D30"/>
    <w:rsid w:val="001201F9"/>
    <w:rsid w:val="00124173"/>
    <w:rsid w:val="00132CFB"/>
    <w:rsid w:val="00144416"/>
    <w:rsid w:val="001771E5"/>
    <w:rsid w:val="00180197"/>
    <w:rsid w:val="001A2125"/>
    <w:rsid w:val="0020635C"/>
    <w:rsid w:val="00252DF9"/>
    <w:rsid w:val="00262B83"/>
    <w:rsid w:val="00275B9E"/>
    <w:rsid w:val="00293C00"/>
    <w:rsid w:val="002B3077"/>
    <w:rsid w:val="002C57BC"/>
    <w:rsid w:val="002E1474"/>
    <w:rsid w:val="00312BE5"/>
    <w:rsid w:val="0031779D"/>
    <w:rsid w:val="0032518F"/>
    <w:rsid w:val="00335032"/>
    <w:rsid w:val="003641B3"/>
    <w:rsid w:val="0036637A"/>
    <w:rsid w:val="003952A2"/>
    <w:rsid w:val="003A090C"/>
    <w:rsid w:val="003F77CE"/>
    <w:rsid w:val="00415360"/>
    <w:rsid w:val="00457B6D"/>
    <w:rsid w:val="00487B8F"/>
    <w:rsid w:val="00493308"/>
    <w:rsid w:val="004B1131"/>
    <w:rsid w:val="004D77F7"/>
    <w:rsid w:val="004E49D0"/>
    <w:rsid w:val="00527E96"/>
    <w:rsid w:val="00535564"/>
    <w:rsid w:val="0053651D"/>
    <w:rsid w:val="00566F41"/>
    <w:rsid w:val="0061122A"/>
    <w:rsid w:val="00632E67"/>
    <w:rsid w:val="00650AF8"/>
    <w:rsid w:val="00662466"/>
    <w:rsid w:val="00663C3A"/>
    <w:rsid w:val="006738C5"/>
    <w:rsid w:val="00695AEB"/>
    <w:rsid w:val="006B6CEC"/>
    <w:rsid w:val="006C1639"/>
    <w:rsid w:val="006F47E8"/>
    <w:rsid w:val="00747CCB"/>
    <w:rsid w:val="007704BD"/>
    <w:rsid w:val="00781A12"/>
    <w:rsid w:val="007820E1"/>
    <w:rsid w:val="00784272"/>
    <w:rsid w:val="007B3BA5"/>
    <w:rsid w:val="007B48EC"/>
    <w:rsid w:val="007D7AF5"/>
    <w:rsid w:val="007E4D1F"/>
    <w:rsid w:val="007F107E"/>
    <w:rsid w:val="00815277"/>
    <w:rsid w:val="00831A8F"/>
    <w:rsid w:val="00850F03"/>
    <w:rsid w:val="00857AE0"/>
    <w:rsid w:val="00876C21"/>
    <w:rsid w:val="00893625"/>
    <w:rsid w:val="008A67F3"/>
    <w:rsid w:val="008F5D2D"/>
    <w:rsid w:val="009012E8"/>
    <w:rsid w:val="00954D5A"/>
    <w:rsid w:val="0095619A"/>
    <w:rsid w:val="00966F0D"/>
    <w:rsid w:val="00966F3B"/>
    <w:rsid w:val="009D221C"/>
    <w:rsid w:val="009D62CD"/>
    <w:rsid w:val="00AC3BB9"/>
    <w:rsid w:val="00AF3A6E"/>
    <w:rsid w:val="00B00341"/>
    <w:rsid w:val="00B00CCD"/>
    <w:rsid w:val="00B01E37"/>
    <w:rsid w:val="00B03ABB"/>
    <w:rsid w:val="00B10C18"/>
    <w:rsid w:val="00B260CE"/>
    <w:rsid w:val="00B874E2"/>
    <w:rsid w:val="00C1677F"/>
    <w:rsid w:val="00C47F57"/>
    <w:rsid w:val="00C52F05"/>
    <w:rsid w:val="00C5340B"/>
    <w:rsid w:val="00C6250E"/>
    <w:rsid w:val="00CF2083"/>
    <w:rsid w:val="00D21FA6"/>
    <w:rsid w:val="00D55B4B"/>
    <w:rsid w:val="00D82EE0"/>
    <w:rsid w:val="00DC06F8"/>
    <w:rsid w:val="00DD1A14"/>
    <w:rsid w:val="00E365CE"/>
    <w:rsid w:val="00E44FC1"/>
    <w:rsid w:val="00E710CC"/>
    <w:rsid w:val="00EB29FC"/>
    <w:rsid w:val="00EB2CA9"/>
    <w:rsid w:val="00F01842"/>
    <w:rsid w:val="00F05F54"/>
    <w:rsid w:val="00F07B33"/>
    <w:rsid w:val="00F60586"/>
    <w:rsid w:val="00F6664B"/>
    <w:rsid w:val="00F673D1"/>
    <w:rsid w:val="00F85B8C"/>
    <w:rsid w:val="00F86EE6"/>
    <w:rsid w:val="00FE0BD3"/>
    <w:rsid w:val="00FF234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7645B7"/>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36637A"/>
    <w:rPr>
      <w:color w:val="605E5C"/>
      <w:shd w:val="clear" w:color="auto" w:fill="E1DFDD"/>
    </w:rPr>
  </w:style>
  <w:style w:type="paragraph" w:styleId="ListParagraph">
    <w:name w:val="List Paragraph"/>
    <w:basedOn w:val="Normal"/>
    <w:uiPriority w:val="34"/>
    <w:qFormat/>
    <w:rsid w:val="00F86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1333526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Strupka@sa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eta.Vula@sa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aiba.Vilipa@sam.gov.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1575</Words>
  <Characters>899</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Ineta Vula</cp:lastModifiedBy>
  <cp:revision>2</cp:revision>
  <cp:lastPrinted>2016-03-23T07:18:00Z</cp:lastPrinted>
  <dcterms:created xsi:type="dcterms:W3CDTF">2020-06-19T06:52:00Z</dcterms:created>
  <dcterms:modified xsi:type="dcterms:W3CDTF">2020-06-19T06:52:00Z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