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1D8" w:rsidRDefault="00BD41D8" w:rsidP="00BD41D8">
      <w:pPr>
        <w:rPr>
          <w:rFonts w:eastAsia="Times New Roman"/>
        </w:rPr>
      </w:pPr>
      <w:r>
        <w:rPr>
          <w:rFonts w:eastAsia="Times New Roman"/>
        </w:rPr>
        <w:t xml:space="preserve">-------- </w:t>
      </w:r>
      <w:proofErr w:type="spellStart"/>
      <w:r>
        <w:rPr>
          <w:rFonts w:eastAsia="Times New Roman"/>
        </w:rPr>
        <w:t>Forwarded</w:t>
      </w:r>
      <w:proofErr w:type="spellEnd"/>
      <w:r>
        <w:rPr>
          <w:rFonts w:eastAsia="Times New Roman"/>
        </w:rPr>
        <w:t xml:space="preserve"> </w:t>
      </w:r>
      <w:proofErr w:type="spellStart"/>
      <w:r>
        <w:rPr>
          <w:rFonts w:eastAsia="Times New Roman"/>
        </w:rPr>
        <w:t>Message</w:t>
      </w:r>
      <w:proofErr w:type="spellEnd"/>
      <w:r>
        <w:rPr>
          <w:rFonts w:eastAsia="Times New Roman"/>
        </w:rPr>
        <w:t xml:space="preserve"> -------- </w:t>
      </w:r>
    </w:p>
    <w:tbl>
      <w:tblPr>
        <w:tblW w:w="0" w:type="auto"/>
        <w:tblCellSpacing w:w="0" w:type="dxa"/>
        <w:tblCellMar>
          <w:left w:w="0" w:type="dxa"/>
          <w:right w:w="0" w:type="dxa"/>
        </w:tblCellMar>
        <w:tblLook w:val="04A0" w:firstRow="1" w:lastRow="0" w:firstColumn="1" w:lastColumn="0" w:noHBand="0" w:noVBand="1"/>
      </w:tblPr>
      <w:tblGrid>
        <w:gridCol w:w="854"/>
        <w:gridCol w:w="5846"/>
      </w:tblGrid>
      <w:tr w:rsidR="00BD41D8" w:rsidTr="00BD41D8">
        <w:trPr>
          <w:tblCellSpacing w:w="0" w:type="dxa"/>
        </w:trPr>
        <w:tc>
          <w:tcPr>
            <w:tcW w:w="0" w:type="auto"/>
            <w:noWrap/>
            <w:hideMark/>
          </w:tcPr>
          <w:p w:rsidR="00BD41D8" w:rsidRDefault="00BD41D8">
            <w:pPr>
              <w:jc w:val="right"/>
              <w:rPr>
                <w:rFonts w:eastAsia="Times New Roman"/>
                <w:b/>
                <w:bCs/>
              </w:rPr>
            </w:pPr>
            <w:proofErr w:type="spellStart"/>
            <w:r>
              <w:rPr>
                <w:rFonts w:eastAsia="Times New Roman"/>
                <w:b/>
                <w:bCs/>
              </w:rPr>
              <w:t>Subject</w:t>
            </w:r>
            <w:proofErr w:type="spellEnd"/>
            <w:r>
              <w:rPr>
                <w:rFonts w:eastAsia="Times New Roman"/>
                <w:b/>
                <w:bCs/>
              </w:rPr>
              <w:t xml:space="preserve">: </w:t>
            </w:r>
          </w:p>
        </w:tc>
        <w:tc>
          <w:tcPr>
            <w:tcW w:w="0" w:type="auto"/>
            <w:vAlign w:val="center"/>
            <w:hideMark/>
          </w:tcPr>
          <w:p w:rsidR="00BD41D8" w:rsidRDefault="00BD41D8">
            <w:pPr>
              <w:rPr>
                <w:rFonts w:eastAsia="Times New Roman"/>
              </w:rPr>
            </w:pPr>
            <w:r>
              <w:rPr>
                <w:rFonts w:eastAsia="Times New Roman"/>
              </w:rPr>
              <w:t>Atzinums par Ministru kabineta rīkojuma projektu_VSS-727</w:t>
            </w:r>
          </w:p>
        </w:tc>
      </w:tr>
      <w:tr w:rsidR="00BD41D8" w:rsidTr="00BD41D8">
        <w:trPr>
          <w:tblCellSpacing w:w="0" w:type="dxa"/>
        </w:trPr>
        <w:tc>
          <w:tcPr>
            <w:tcW w:w="0" w:type="auto"/>
            <w:noWrap/>
            <w:hideMark/>
          </w:tcPr>
          <w:p w:rsidR="00BD41D8" w:rsidRDefault="00BD41D8">
            <w:pPr>
              <w:jc w:val="right"/>
              <w:rPr>
                <w:rFonts w:eastAsia="Times New Roman"/>
                <w:b/>
                <w:bCs/>
              </w:rPr>
            </w:pPr>
            <w:proofErr w:type="spellStart"/>
            <w:r>
              <w:rPr>
                <w:rFonts w:eastAsia="Times New Roman"/>
                <w:b/>
                <w:bCs/>
              </w:rPr>
              <w:t>Date</w:t>
            </w:r>
            <w:proofErr w:type="spellEnd"/>
            <w:r>
              <w:rPr>
                <w:rFonts w:eastAsia="Times New Roman"/>
                <w:b/>
                <w:bCs/>
              </w:rPr>
              <w:t xml:space="preserve">: </w:t>
            </w:r>
          </w:p>
        </w:tc>
        <w:tc>
          <w:tcPr>
            <w:tcW w:w="0" w:type="auto"/>
            <w:vAlign w:val="center"/>
            <w:hideMark/>
          </w:tcPr>
          <w:p w:rsidR="00BD41D8" w:rsidRDefault="00BD41D8">
            <w:pPr>
              <w:rPr>
                <w:rFonts w:eastAsia="Times New Roman"/>
              </w:rPr>
            </w:pPr>
            <w:proofErr w:type="spellStart"/>
            <w:r>
              <w:rPr>
                <w:rFonts w:eastAsia="Times New Roman"/>
              </w:rPr>
              <w:t>Tue</w:t>
            </w:r>
            <w:proofErr w:type="spellEnd"/>
            <w:r>
              <w:rPr>
                <w:rFonts w:eastAsia="Times New Roman"/>
              </w:rPr>
              <w:t>, 17 Aug 2021 12:39:59 +0000</w:t>
            </w:r>
          </w:p>
        </w:tc>
      </w:tr>
      <w:tr w:rsidR="00BD41D8" w:rsidTr="00BD41D8">
        <w:trPr>
          <w:tblCellSpacing w:w="0" w:type="dxa"/>
        </w:trPr>
        <w:tc>
          <w:tcPr>
            <w:tcW w:w="0" w:type="auto"/>
            <w:noWrap/>
            <w:hideMark/>
          </w:tcPr>
          <w:p w:rsidR="00BD41D8" w:rsidRDefault="00BD41D8">
            <w:pPr>
              <w:jc w:val="right"/>
              <w:outlineLvl w:val="0"/>
              <w:rPr>
                <w:rFonts w:eastAsia="Times New Roman"/>
                <w:b/>
                <w:bCs/>
              </w:rPr>
            </w:pPr>
            <w:proofErr w:type="spellStart"/>
            <w:r>
              <w:rPr>
                <w:rFonts w:eastAsia="Times New Roman"/>
                <w:b/>
                <w:bCs/>
              </w:rPr>
              <w:t>From</w:t>
            </w:r>
            <w:proofErr w:type="spellEnd"/>
            <w:r>
              <w:rPr>
                <w:rFonts w:eastAsia="Times New Roman"/>
                <w:b/>
                <w:bCs/>
              </w:rPr>
              <w:t xml:space="preserve">: </w:t>
            </w:r>
          </w:p>
        </w:tc>
        <w:tc>
          <w:tcPr>
            <w:tcW w:w="0" w:type="auto"/>
            <w:vAlign w:val="center"/>
            <w:hideMark/>
          </w:tcPr>
          <w:p w:rsidR="00BD41D8" w:rsidRDefault="00BD41D8">
            <w:pPr>
              <w:rPr>
                <w:rFonts w:eastAsia="Times New Roman"/>
              </w:rPr>
            </w:pPr>
            <w:r>
              <w:rPr>
                <w:rFonts w:eastAsia="Times New Roman"/>
              </w:rPr>
              <w:t xml:space="preserve">VARAM </w:t>
            </w:r>
            <w:hyperlink r:id="rId4" w:history="1">
              <w:r>
                <w:rPr>
                  <w:rStyle w:val="Hyperlink"/>
                  <w:rFonts w:eastAsia="Times New Roman"/>
                </w:rPr>
                <w:t>&lt;pasts@varam.gov.lv&gt;</w:t>
              </w:r>
            </w:hyperlink>
          </w:p>
        </w:tc>
      </w:tr>
      <w:tr w:rsidR="00BD41D8" w:rsidTr="00BD41D8">
        <w:trPr>
          <w:tblCellSpacing w:w="0" w:type="dxa"/>
        </w:trPr>
        <w:tc>
          <w:tcPr>
            <w:tcW w:w="0" w:type="auto"/>
            <w:noWrap/>
            <w:hideMark/>
          </w:tcPr>
          <w:p w:rsidR="00BD41D8" w:rsidRDefault="00BD41D8">
            <w:pPr>
              <w:jc w:val="right"/>
              <w:rPr>
                <w:rFonts w:eastAsia="Times New Roman"/>
                <w:b/>
                <w:bCs/>
              </w:rPr>
            </w:pPr>
            <w:r>
              <w:rPr>
                <w:rFonts w:eastAsia="Times New Roman"/>
                <w:b/>
                <w:bCs/>
              </w:rPr>
              <w:t xml:space="preserve">To: </w:t>
            </w:r>
          </w:p>
        </w:tc>
        <w:tc>
          <w:tcPr>
            <w:tcW w:w="0" w:type="auto"/>
            <w:vAlign w:val="center"/>
            <w:hideMark/>
          </w:tcPr>
          <w:p w:rsidR="00BD41D8" w:rsidRDefault="00BD41D8">
            <w:pPr>
              <w:rPr>
                <w:rFonts w:eastAsia="Times New Roman"/>
              </w:rPr>
            </w:pPr>
            <w:r>
              <w:rPr>
                <w:rFonts w:eastAsia="Times New Roman"/>
              </w:rPr>
              <w:t>'</w:t>
            </w:r>
            <w:hyperlink r:id="rId5" w:history="1">
              <w:r>
                <w:rPr>
                  <w:rStyle w:val="Hyperlink"/>
                  <w:rFonts w:eastAsia="Times New Roman"/>
                </w:rPr>
                <w:t>kanceleja@iem.gov.lv</w:t>
              </w:r>
            </w:hyperlink>
            <w:r>
              <w:rPr>
                <w:rFonts w:eastAsia="Times New Roman"/>
              </w:rPr>
              <w:t xml:space="preserve">' </w:t>
            </w:r>
            <w:hyperlink r:id="rId6" w:history="1">
              <w:r>
                <w:rPr>
                  <w:rStyle w:val="Hyperlink"/>
                  <w:rFonts w:eastAsia="Times New Roman"/>
                </w:rPr>
                <w:t>&lt;kanceleja@iem.gov.lv&gt;</w:t>
              </w:r>
            </w:hyperlink>
          </w:p>
        </w:tc>
      </w:tr>
    </w:tbl>
    <w:p w:rsidR="00BD41D8" w:rsidRDefault="00BD41D8" w:rsidP="00BD41D8">
      <w:pPr>
        <w:rPr>
          <w:rFonts w:eastAsia="Times New Roman"/>
        </w:rPr>
      </w:pPr>
      <w:r>
        <w:rPr>
          <w:rFonts w:eastAsia="Times New Roman"/>
        </w:rPr>
        <w:br/>
      </w:r>
      <w:r>
        <w:rPr>
          <w:rFonts w:eastAsia="Times New Roman"/>
        </w:rPr>
        <w:br/>
      </w:r>
    </w:p>
    <w:p w:rsidR="00BD41D8" w:rsidRDefault="00BD41D8" w:rsidP="00BD41D8">
      <w:pPr>
        <w:ind w:right="4548"/>
      </w:pPr>
      <w:r>
        <w:t>17.08.2021. Nr.1-15/7590</w:t>
      </w:r>
      <w:bookmarkStart w:id="0" w:name="_GoBack"/>
      <w:bookmarkEnd w:id="0"/>
    </w:p>
    <w:p w:rsidR="00BD41D8" w:rsidRDefault="00BD41D8" w:rsidP="00BD41D8">
      <w:pPr>
        <w:ind w:left="2160" w:right="84" w:firstLine="720"/>
        <w:jc w:val="right"/>
      </w:pPr>
      <w:proofErr w:type="spellStart"/>
      <w:r>
        <w:rPr>
          <w:b/>
          <w:bCs/>
        </w:rPr>
        <w:t>Iekšlietu</w:t>
      </w:r>
      <w:proofErr w:type="spellEnd"/>
      <w:r>
        <w:rPr>
          <w:b/>
          <w:bCs/>
        </w:rPr>
        <w:t xml:space="preserve"> ministrijai</w:t>
      </w:r>
    </w:p>
    <w:p w:rsidR="00BD41D8" w:rsidRDefault="00BD41D8" w:rsidP="00BD41D8">
      <w:pPr>
        <w:ind w:right="4548"/>
        <w:jc w:val="both"/>
      </w:pPr>
      <w:r>
        <w:rPr>
          <w:i/>
          <w:iCs/>
        </w:rPr>
        <w:t> </w:t>
      </w:r>
    </w:p>
    <w:p w:rsidR="00BD41D8" w:rsidRDefault="00BD41D8" w:rsidP="00BD41D8">
      <w:pPr>
        <w:ind w:right="4251"/>
        <w:contextualSpacing/>
        <w:jc w:val="both"/>
      </w:pPr>
      <w:r>
        <w:rPr>
          <w:i/>
          <w:iCs/>
        </w:rPr>
        <w:t>            Atzinums par Ministru kabineta rīkojuma “Par nekustamo īpašumu atsavināšanu pierobežas ceļa zemes nodalījuma joslai Salienas pagastā” projektu un tā sākotnējās ietekmes novērtējuma ziņojumu (anotācija) (VSS-727)</w:t>
      </w:r>
    </w:p>
    <w:p w:rsidR="00BD41D8" w:rsidRDefault="00BD41D8" w:rsidP="00BD41D8">
      <w:pPr>
        <w:jc w:val="both"/>
      </w:pPr>
      <w:r>
        <w:rPr>
          <w:i/>
          <w:iCs/>
        </w:rPr>
        <w:t> </w:t>
      </w:r>
    </w:p>
    <w:p w:rsidR="00BD41D8" w:rsidRDefault="00BD41D8" w:rsidP="00BD41D8">
      <w:pPr>
        <w:jc w:val="both"/>
      </w:pPr>
      <w:r>
        <w:t> </w:t>
      </w:r>
    </w:p>
    <w:p w:rsidR="00BD41D8" w:rsidRDefault="00BD41D8" w:rsidP="00BD41D8">
      <w:r>
        <w:t xml:space="preserve">           Vides aizsardzības un reģionālās attīstības ministrija (turpmāk – Ministrija) savas kompetences ietvaros izvērtēja </w:t>
      </w:r>
      <w:proofErr w:type="spellStart"/>
      <w:r>
        <w:t>Iekšlietu</w:t>
      </w:r>
      <w:proofErr w:type="spellEnd"/>
      <w:r>
        <w:t xml:space="preserve"> ministrijas izstrādāto </w:t>
      </w:r>
      <w:bookmarkStart w:id="1" w:name="_Hlk231351500"/>
      <w:r>
        <w:t xml:space="preserve">Ministru kabineta rīkojuma projekta </w:t>
      </w:r>
      <w:bookmarkEnd w:id="1"/>
      <w:r>
        <w:t>“Par nekustamo īpašumu atsavināšanu pierobežas ceļa zemes nodalījuma joslai Salienas pagastā” un tā sākotnējās ietekmes novērtējuma ziņojumu (anotācija) (VSS-727) (turpmāk – Projekts), un saskaņo tā tālāku virzību bez iebildumiem un priekšlikumiem.</w:t>
      </w:r>
    </w:p>
    <w:p w:rsidR="00BD41D8" w:rsidRDefault="00BD41D8" w:rsidP="00BD41D8">
      <w:pPr>
        <w:ind w:firstLine="709"/>
        <w:jc w:val="both"/>
      </w:pPr>
      <w: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rsidR="00BD41D8" w:rsidRDefault="00BD41D8" w:rsidP="00BD41D8">
      <w:r>
        <w:t> </w:t>
      </w:r>
    </w:p>
    <w:p w:rsidR="00BD41D8" w:rsidRDefault="00BD41D8" w:rsidP="00BD41D8">
      <w:r>
        <w:t>Cieņā</w:t>
      </w:r>
    </w:p>
    <w:p w:rsidR="00BD41D8" w:rsidRDefault="00BD41D8" w:rsidP="00BD41D8">
      <w:r>
        <w:t xml:space="preserve">Elita Turka </w:t>
      </w:r>
    </w:p>
    <w:p w:rsidR="00BD41D8" w:rsidRDefault="00BD41D8" w:rsidP="00BD41D8">
      <w:r>
        <w:t>Valsts sekretāra vietniece</w:t>
      </w:r>
    </w:p>
    <w:p w:rsidR="00BD41D8" w:rsidRDefault="00BD41D8" w:rsidP="00BD41D8">
      <w:r>
        <w:t> </w:t>
      </w:r>
    </w:p>
    <w:p w:rsidR="00BD41D8" w:rsidRDefault="00BD41D8" w:rsidP="00BD41D8">
      <w:r>
        <w:rPr>
          <w:sz w:val="20"/>
          <w:szCs w:val="20"/>
        </w:rPr>
        <w:t>E-pasta sagatavotāja:</w:t>
      </w:r>
    </w:p>
    <w:p w:rsidR="00BD41D8" w:rsidRDefault="00BD41D8" w:rsidP="00BD41D8">
      <w:r>
        <w:rPr>
          <w:sz w:val="20"/>
          <w:szCs w:val="20"/>
        </w:rPr>
        <w:t xml:space="preserve">Marta </w:t>
      </w:r>
      <w:proofErr w:type="spellStart"/>
      <w:r>
        <w:rPr>
          <w:sz w:val="20"/>
          <w:szCs w:val="20"/>
        </w:rPr>
        <w:t>Ošleja</w:t>
      </w:r>
      <w:proofErr w:type="spellEnd"/>
    </w:p>
    <w:p w:rsidR="00BD41D8" w:rsidRDefault="00BD41D8" w:rsidP="00BD41D8">
      <w:r>
        <w:rPr>
          <w:sz w:val="20"/>
          <w:szCs w:val="20"/>
        </w:rPr>
        <w:t>Juridiskā departamenta</w:t>
      </w:r>
    </w:p>
    <w:p w:rsidR="00BD41D8" w:rsidRDefault="00BD41D8" w:rsidP="00BD41D8">
      <w:r>
        <w:rPr>
          <w:sz w:val="20"/>
          <w:szCs w:val="20"/>
        </w:rPr>
        <w:t>Juridiskās nodaļas juriste</w:t>
      </w:r>
    </w:p>
    <w:p w:rsidR="00BD41D8" w:rsidRDefault="00BD41D8" w:rsidP="00BD41D8">
      <w:r>
        <w:rPr>
          <w:sz w:val="20"/>
          <w:szCs w:val="20"/>
        </w:rPr>
        <w:t>67026543</w:t>
      </w:r>
    </w:p>
    <w:p w:rsidR="00BD41D8" w:rsidRDefault="00BD41D8" w:rsidP="00BD41D8">
      <w:r>
        <w:t> </w:t>
      </w:r>
    </w:p>
    <w:p w:rsidR="00BD41D8" w:rsidRDefault="00BD41D8" w:rsidP="00BD41D8">
      <w:r>
        <w:rPr>
          <w:i/>
          <w:iCs/>
        </w:rPr>
        <w:t>Šis e-pasts un tā pielikumā esošie dokumenti var saturēt ierobežotas pieejamības informāciju, cita starpā fizisko personu datus, kas adresēta tikai tā saņēmējam un izmantojama tikai leģitīmiem mērķiem. Ja esiet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BD41D8" w:rsidRDefault="00BD41D8" w:rsidP="00BD41D8">
      <w:r>
        <w:rPr>
          <w:rFonts w:ascii="Calibri" w:hAnsi="Calibri" w:cs="Calibri"/>
          <w:sz w:val="22"/>
          <w:szCs w:val="22"/>
          <w:lang w:val="en-US"/>
        </w:rPr>
        <w:t> </w:t>
      </w:r>
    </w:p>
    <w:p w:rsidR="00066C60" w:rsidRDefault="00066C60"/>
    <w:sectPr w:rsidR="00066C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D8"/>
    <w:rsid w:val="00066C60"/>
    <w:rsid w:val="00BD4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1CBE"/>
  <w15:chartTrackingRefBased/>
  <w15:docId w15:val="{ED09791A-2488-4AB1-8700-7E6E349C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1D8"/>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41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6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celeja@iem.gov.lv" TargetMode="External"/><Relationship Id="rId5" Type="http://schemas.openxmlformats.org/officeDocument/2006/relationships/hyperlink" Target="mailto:kanceleja@iem.gov.lv" TargetMode="External"/><Relationship Id="rId4" Type="http://schemas.openxmlformats.org/officeDocument/2006/relationships/hyperlink" Target="mailto:past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1385</Words>
  <Characters>791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Salna</dc:creator>
  <cp:keywords/>
  <dc:description/>
  <cp:lastModifiedBy>Agita Salna</cp:lastModifiedBy>
  <cp:revision>1</cp:revision>
  <dcterms:created xsi:type="dcterms:W3CDTF">2021-08-27T09:54:00Z</dcterms:created>
  <dcterms:modified xsi:type="dcterms:W3CDTF">2021-08-27T09:55:00Z</dcterms:modified>
</cp:coreProperties>
</file>