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54" w:rsidRDefault="00745D54" w:rsidP="00745D54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Linda Bernāne [mailto:Linda.Bernane@tm.gov.lv]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trešdiena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6.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09:00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Pasts IZM &lt;pasts@izm.gov.lv&gt;; Inese Kalva &lt;Inese.Kalva@izm.gov.lv&gt;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Atb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.: Par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atkārtotu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(VSS-695)</w:t>
      </w:r>
    </w:p>
    <w:p w:rsidR="00745D54" w:rsidRDefault="00745D54" w:rsidP="00745D54"/>
    <w:p w:rsidR="00745D54" w:rsidRDefault="00745D54" w:rsidP="00745D54">
      <w:pPr>
        <w:pStyle w:val="NormalWeb"/>
        <w:shd w:val="clear" w:color="auto" w:fill="FFFFFF"/>
        <w:jc w:val="both"/>
        <w:rPr>
          <w:color w:val="201F1E"/>
          <w:sz w:val="23"/>
          <w:szCs w:val="23"/>
        </w:rPr>
      </w:pPr>
      <w:bookmarkStart w:id="0" w:name="_GoBack"/>
      <w:bookmarkEnd w:id="0"/>
      <w:proofErr w:type="spellStart"/>
      <w:r>
        <w:rPr>
          <w:i/>
          <w:iCs/>
          <w:color w:val="201F1E"/>
          <w:sz w:val="23"/>
          <w:szCs w:val="23"/>
        </w:rPr>
        <w:t>Labdien</w:t>
      </w:r>
      <w:proofErr w:type="spellEnd"/>
      <w:r>
        <w:rPr>
          <w:i/>
          <w:iCs/>
          <w:color w:val="201F1E"/>
          <w:sz w:val="23"/>
          <w:szCs w:val="23"/>
        </w:rPr>
        <w:t>,</w:t>
      </w:r>
    </w:p>
    <w:p w:rsidR="00745D54" w:rsidRDefault="00745D54" w:rsidP="00745D54">
      <w:pPr>
        <w:pStyle w:val="NormalWeb"/>
        <w:shd w:val="clear" w:color="auto" w:fill="FFFFFF"/>
        <w:jc w:val="both"/>
        <w:rPr>
          <w:color w:val="201F1E"/>
          <w:sz w:val="23"/>
          <w:szCs w:val="23"/>
        </w:rPr>
      </w:pPr>
      <w:r>
        <w:rPr>
          <w:color w:val="201F1E"/>
          <w:sz w:val="23"/>
          <w:szCs w:val="23"/>
        </w:rPr>
        <w:t> </w:t>
      </w: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Tieslietu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ministrija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 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ir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izskatījusi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precizēto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kabineta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noteikumu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projektu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Grozījumi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kabineta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2018.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gada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9.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janvāra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noteikumos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Nr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. 26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Darbības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programmas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Izaugsme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un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nodarbinātība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 8.2.3.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specifiskā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atbalsta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mērķa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Nodrošināt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labāku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pārvaldību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augstākās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izglītības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institūcijās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īstenošanas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noteikumi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"" un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ar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to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saistītos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dokumentus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un 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atbalsta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to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tālāku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virzību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bez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iebildumiem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un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priekšlikumiem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.</w:t>
      </w:r>
    </w:p>
    <w:p w:rsidR="00745D54" w:rsidRDefault="00745D54" w:rsidP="00745D54">
      <w:pPr>
        <w:rPr>
          <w:rFonts w:eastAsia="Times New Roman"/>
          <w:color w:val="000000"/>
          <w:sz w:val="20"/>
          <w:szCs w:val="20"/>
        </w:rPr>
      </w:pPr>
    </w:p>
    <w:p w:rsidR="00745D54" w:rsidRDefault="00745D54" w:rsidP="00745D54">
      <w:pPr>
        <w:rPr>
          <w:rFonts w:eastAsia="Times New Roman"/>
          <w:color w:val="000000"/>
          <w:sz w:val="20"/>
          <w:szCs w:val="20"/>
        </w:rPr>
      </w:pP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b/>
          <w:bCs/>
          <w:color w:val="201F1E"/>
          <w:sz w:val="22"/>
          <w:szCs w:val="22"/>
        </w:rPr>
        <w:t>Ar</w:t>
      </w:r>
      <w:proofErr w:type="spellEnd"/>
      <w:r>
        <w:rPr>
          <w:b/>
          <w:bCs/>
          <w:color w:val="201F1E"/>
          <w:sz w:val="22"/>
          <w:szCs w:val="22"/>
        </w:rPr>
        <w:t xml:space="preserve"> </w:t>
      </w:r>
      <w:proofErr w:type="spellStart"/>
      <w:r>
        <w:rPr>
          <w:b/>
          <w:bCs/>
          <w:color w:val="201F1E"/>
          <w:sz w:val="22"/>
          <w:szCs w:val="22"/>
        </w:rPr>
        <w:t>cieņu</w:t>
      </w:r>
      <w:proofErr w:type="spellEnd"/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</w:rPr>
        <w:t>Linda Bernāne</w:t>
      </w: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Tieslietu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ministrijas</w:t>
      </w:r>
      <w:proofErr w:type="spellEnd"/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Valststiesību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departamenta</w:t>
      </w:r>
      <w:proofErr w:type="spellEnd"/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Starptautisko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publisko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tiesību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nodaļas</w:t>
      </w:r>
      <w:proofErr w:type="spellEnd"/>
      <w:r>
        <w:rPr>
          <w:color w:val="201F1E"/>
          <w:sz w:val="20"/>
          <w:szCs w:val="20"/>
        </w:rPr>
        <w:t> </w:t>
      </w: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Juriste</w:t>
      </w:r>
      <w:proofErr w:type="spellEnd"/>
      <w:r>
        <w:rPr>
          <w:color w:val="201F1E"/>
          <w:sz w:val="20"/>
          <w:szCs w:val="20"/>
        </w:rPr>
        <w:t xml:space="preserve"> (ES </w:t>
      </w:r>
      <w:proofErr w:type="spellStart"/>
      <w:r>
        <w:rPr>
          <w:color w:val="201F1E"/>
          <w:sz w:val="20"/>
          <w:szCs w:val="20"/>
        </w:rPr>
        <w:t>fondu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jautājumos</w:t>
      </w:r>
      <w:proofErr w:type="spellEnd"/>
      <w:r>
        <w:rPr>
          <w:color w:val="201F1E"/>
          <w:sz w:val="20"/>
          <w:szCs w:val="20"/>
        </w:rPr>
        <w:t>)</w:t>
      </w: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Tālrunis</w:t>
      </w:r>
      <w:proofErr w:type="spellEnd"/>
      <w:r>
        <w:rPr>
          <w:color w:val="201F1E"/>
          <w:sz w:val="20"/>
          <w:szCs w:val="20"/>
        </w:rPr>
        <w:t>: 67036983</w:t>
      </w:r>
    </w:p>
    <w:p w:rsidR="00745D54" w:rsidRDefault="00745D54" w:rsidP="00745D54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0"/>
          <w:szCs w:val="20"/>
        </w:rPr>
        <w:t>E-pasts: </w:t>
      </w:r>
      <w:hyperlink r:id="rId4" w:tgtFrame="_blank" w:history="1">
        <w:r>
          <w:rPr>
            <w:rStyle w:val="Hyperlink"/>
            <w:sz w:val="20"/>
            <w:szCs w:val="20"/>
          </w:rPr>
          <w:t>Linda.Bernane@tm.gov.lv</w:t>
        </w:r>
      </w:hyperlink>
    </w:p>
    <w:p w:rsidR="00745D54" w:rsidRDefault="00745D54" w:rsidP="00745D54">
      <w:pPr>
        <w:rPr>
          <w:rFonts w:ascii="Calibri" w:eastAsia="Times New Roman" w:hAnsi="Calibri" w:cs="Calibri"/>
          <w:color w:val="000000"/>
        </w:rPr>
      </w:pPr>
      <w:proofErr w:type="spellStart"/>
      <w:r>
        <w:rPr>
          <w:rFonts w:eastAsia="Times New Roman"/>
          <w:color w:val="000000"/>
          <w:sz w:val="20"/>
          <w:szCs w:val="20"/>
        </w:rPr>
        <w:t>Atrašanās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vieta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eastAsia="Times New Roman"/>
          <w:color w:val="000000"/>
          <w:sz w:val="20"/>
          <w:szCs w:val="20"/>
        </w:rPr>
        <w:t>Raiņa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bulvārī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15, </w:t>
      </w:r>
      <w:proofErr w:type="spellStart"/>
      <w:r>
        <w:rPr>
          <w:rFonts w:eastAsia="Times New Roman"/>
          <w:color w:val="000000"/>
          <w:sz w:val="20"/>
          <w:szCs w:val="20"/>
        </w:rPr>
        <w:t>Rīgā</w:t>
      </w:r>
      <w:proofErr w:type="spellEnd"/>
      <w:r>
        <w:rPr>
          <w:rFonts w:eastAsia="Times New Roman"/>
          <w:color w:val="000000"/>
          <w:sz w:val="20"/>
          <w:szCs w:val="20"/>
        </w:rPr>
        <w:t>, LV-1050.</w:t>
      </w:r>
      <w:r>
        <w:rPr>
          <w:rFonts w:ascii="Calibri" w:eastAsia="Times New Roman" w:hAnsi="Calibri" w:cs="Calibri"/>
          <w:color w:val="000000"/>
        </w:rPr>
        <w:br/>
      </w:r>
      <w:proofErr w:type="spellStart"/>
      <w:r>
        <w:rPr>
          <w:rFonts w:eastAsia="Times New Roman"/>
          <w:color w:val="000000"/>
          <w:sz w:val="20"/>
          <w:szCs w:val="20"/>
        </w:rPr>
        <w:t>Juridiskā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adrese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eastAsia="Times New Roman"/>
          <w:color w:val="000000"/>
          <w:sz w:val="20"/>
          <w:szCs w:val="20"/>
        </w:rPr>
        <w:t>Brīvības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bulvārī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36, </w:t>
      </w:r>
      <w:proofErr w:type="spellStart"/>
      <w:r>
        <w:rPr>
          <w:rFonts w:eastAsia="Times New Roman"/>
          <w:color w:val="000000"/>
          <w:sz w:val="20"/>
          <w:szCs w:val="20"/>
        </w:rPr>
        <w:t>Rīgā</w:t>
      </w:r>
      <w:proofErr w:type="spellEnd"/>
      <w:r>
        <w:rPr>
          <w:rFonts w:eastAsia="Times New Roman"/>
          <w:color w:val="000000"/>
          <w:sz w:val="20"/>
          <w:szCs w:val="20"/>
        </w:rPr>
        <w:t>, LV-1536.</w:t>
      </w:r>
      <w:r>
        <w:rPr>
          <w:rFonts w:ascii="Calibri" w:eastAsia="Times New Roman" w:hAnsi="Calibri" w:cs="Calibri"/>
          <w:color w:val="000000"/>
        </w:rPr>
        <w:t xml:space="preserve"> </w:t>
      </w:r>
    </w:p>
    <w:p w:rsidR="00C92CD2" w:rsidRPr="00E60DB6" w:rsidRDefault="00C92CD2" w:rsidP="00E60DB6"/>
    <w:sectPr w:rsidR="00C92CD2" w:rsidRPr="00E60D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5D10F3"/>
    <w:rsid w:val="00745D54"/>
    <w:rsid w:val="00C92CD2"/>
    <w:rsid w:val="00E60DB6"/>
    <w:rsid w:val="00E6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ta.Podniec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2</cp:revision>
  <dcterms:created xsi:type="dcterms:W3CDTF">2021-10-06T06:09:00Z</dcterms:created>
  <dcterms:modified xsi:type="dcterms:W3CDTF">2021-10-06T06:09:00Z</dcterms:modified>
</cp:coreProperties>
</file>