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22-TA-492: Instrukcijas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sniedz atbalstu terora aktā cietušajiem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terora akts ir noticis citas Eiropas Savienības dalībvalsts teritorijā un Valsts drošības dienesta rīcībā ir nonākusi informācija par Latvijas valstspiederīgajiem, kuri ir cietuši minētajā terora aktā, šādu informāciju nodod Ārlietu ministrijas Konsulārajam departamentam.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 vārda "</w:t>
            </w:r>
            <w:r w:rsidR="00000000" w:rsidRPr="00000000" w:rsidDel="00000000">
              <w:rPr>
                <w:i w:val="1"/>
                <w:rtl w:val="0"/>
              </w:rPr>
              <w:t xml:space="preserve">departamentam</w:t>
            </w:r>
            <w:r w:rsidR="00000000" w:rsidRPr="00000000" w:rsidDel="00000000">
              <w:rPr>
                <w:rtl w:val="0"/>
              </w:rPr>
              <w:t xml:space="preserve">" papildināt ar vārdiem "</w:t>
            </w:r>
            <w:r w:rsidR="00000000" w:rsidRPr="00000000" w:rsidDel="00000000">
              <w:rPr>
                <w:i w:val="1"/>
                <w:rtl w:val="0"/>
              </w:rPr>
              <w:t xml:space="preserve">un Valsts policijai</w:t>
            </w:r>
            <w:r w:rsidR="00000000" w:rsidRPr="00000000" w:rsidDel="00000000">
              <w:rPr>
                <w:rtl w:val="0"/>
              </w:rPr>
              <w:t xml:space="preserve">", ievērojot to, ka Ārlietu ministrijas Konsulārā departamenta kompetencē ir informēt Latvijas valstspiederīgos un viņu tuviniekus ārvalstīs, savukārt Valsts policijas kompetence ir informēt Latvijas valstspiederīgos un viņu tuviniekus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terora akts ir noticis citas Eiropas Savienības dalībvalsts teritorijā un Valsts drošības dienesta rīcībā ir nonākusi informācija par Latvijas valstspiederīgajiem, kuri ir cietuši minētajā terora aktā, šādu informāciju nodod Ārlietu ministrijas Konsulārajam departamentam un Valsts policijai.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terora akts ir noticis citas Eiropas Savienības dalībvalsts teritorijā un Valsts drošības dienesta rīcībā ir nonākusi informācija par Latvijas valstspiederīgajiem, kuri ir cietuši minētajā terora aktā, šādu informāciju nodod Ārlietu ministrijas Konsulārajam departamentam un Valsts policijai.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terora akts ir noticis citas Eiropas Savienības dalībvalsts teritorijā un Valsts drošības dienesta rīcībā ir nonākusi informācija par Latvijas valstspiederīgajiem, kuri ir cietuši minētajā terora aktā, šādu informāciju nodod Ārlietu ministrijas Konsulārajam departamentam.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vērš uzmanību, ka instrukcijas projektā  nav ietverts regulējums par trešo valstu pilsoņiem - ārvalstniekiem, kuri cietuši teroraktā Latvijā. Lūdzam izvērtēt nepieciešamību iekļaut arī regulējumu par šīm personām, ievērojot to, ka šobrīd Valsts policija nepastarpināti ziņo Rīgā rezidējošajām ārvalstu diplomātiskajām un konsulārajām pārstāvniecībām, savukārt Ārlietu ministrijas Konsulārais departaments pēc Valsts policijas sniegtās informācijas informē Rīgā nerezidējošajās ārvalstu diplomātiskās un konsulārās pārstāvniecības.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projekts papildināts ar jauno 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terora akts ir noticis citas Eiropas Savienības dalībvalsts teritorijā un Valsts drošības dienesta rīcībā ir nonākusi informācija par Latvijas valstspiederīgajiem, kuri ir cietuši minētajā terora aktā, šādu informāciju nodod Ārlietu ministrijas Konsulārajam departamentam un Valsts policijai.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ar instrukcijas projektu tiek paredzēts, ka Valsts drošības dienests kā Latvijas kontaktpunkts terorismā cietušajiem sniegs informāciju par pieejamo atbalstu Latvijas Republikas teritorijā vai citas Eiropas Savienības dalībvalsts teritorijā notikušajā terora aktā cietušajiem, lūdzam anotācijas 3.sadaļā pie “Cita informācija” norādīt, ka Iekšlietu ministrija instrukcijā paredzētās normas īstenos tai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Risinājuma apraksts 2.punktu lūdzam precizēt, papildinot aiz vārda "</w:t>
            </w:r>
            <w:r w:rsidR="00000000" w:rsidRPr="00000000" w:rsidDel="00000000">
              <w:rPr>
                <w:i w:val="1"/>
                <w:rtl w:val="0"/>
              </w:rPr>
              <w:t xml:space="preserve">cietuši</w:t>
            </w:r>
            <w:r w:rsidR="00000000" w:rsidRPr="00000000" w:rsidDel="00000000">
              <w:rPr>
                <w:rtl w:val="0"/>
              </w:rPr>
              <w:t xml:space="preserve">" ar vārdiem "</w:t>
            </w:r>
            <w:r w:rsidR="00000000" w:rsidRPr="00000000" w:rsidDel="00000000">
              <w:rPr>
                <w:i w:val="1"/>
                <w:rtl w:val="0"/>
              </w:rPr>
              <w:t xml:space="preserve">vai gājuši bojā</w:t>
            </w:r>
            <w:r w:rsidR="00000000" w:rsidRPr="00000000" w:rsidDel="00000000">
              <w:rPr>
                <w:rtl w:val="0"/>
              </w:rPr>
              <w:t xml:space="preserve">" un svītrojot teikumu "</w:t>
            </w:r>
            <w:r w:rsidR="00000000" w:rsidRPr="00000000" w:rsidDel="00000000">
              <w:rPr>
                <w:i w:val="1"/>
                <w:rtl w:val="0"/>
              </w:rPr>
              <w:t xml:space="preserve">Ārlietu ministrijas Konsulārais departaments sniedz atbalstu cietušajiem vispārējā kārtībā savas kompetences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terora akts ir noticis Latvijas Republikas teritorijā un par to ir uzsākts kriminālprocess, Valsts drošības dienests papildus Kriminālprocesa likumā paredzētās informācijas sniegšanai sniedz informāciju terora aktā cietušajiem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2. punkts nosaka, ka Valsts drošības dienests (turpmāk – VDD) papildus Kriminālprocesa likumā (turpmāk – KPL) paredzētās informācijas sniegšanai sniedz informāciju terora aktā cietušajiem par pieejamo bezmaksas informatīvo tālruni 116006, pa kuru var saņemt emocionālo, psiholoģisko atbalstu un informāciju par tiesībām kriminālprocesā, tiesībām uz kaitējuma atlīdzību un valsts kompensāciju un interneta vietni www.cietušajiem.lv.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Tieslietu ministrijas, kopā ar nozares ekspertiem, izstrādātajā Cietušo tiesību izrakstā par KPL 97.1. pirmās daļas 10.punktu - saņemt informāciju par pieejamo atbalstu un medicīnisko palīdzību -  jau ietverta informācija par bezmaksas informatīvais atbalsta tālrunis 116006 un interneta vietni www.cietusajiem.lv. Līdz ar to norādāms, ka KPL jau pašlaik paredz procesa virzītājam sniegt informāciju par biedrības “Skalbes” sniegtajiem pakalpojumiem. Līdz ar to lūdzam precizēt un anotācijā izskaidrot iemeslus, kāpēc VDD kā kontakpunkts cietušajiem terorsimā, 2.1. un 2.2. apakšunktā sniegto informāciju izceļ ārpus KPL paredzētām cietušā tiesībām uz informāciju par atbalsta pakalpojumiem. Tādējādi lūdzam apsvērt instrukcijā nedublēt KPL jau noteikto, bet ietvert tādu informāciju, kas ir detalizētāka un specificētāka nekā to šobrīd nosaka KPL.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terora akts ir noticis Latvijas Republikas teritorijā un par to ir uzsākts kriminālprocess, Valsts drošības dienests papildus Kriminālprocesa likumā paredzētās informācijas sniegšanai sniedz informāciju terora aktā cietušajiem par: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terora akts ir noticis Latvijas Republikas teritorijā un par to ir uzsākts kriminālprocess, Valsts drošības dienests papildus Kriminālprocesa likumā paredzētās informācijas sniegšanai sniedz informāciju terora aktā cietušajiem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iepriekš izteikto priekšlikumu, jo vēljoprojām vērojama pretruna Instrukcijas 2. punktā un anotācijā norādītajā. Instrukcijas 2. punkts nosaka, ka Valsts drošības dienests (turpmāk – VDD) papildus Kriminālprocesa likumā (turpmāk – KPL) paredzētās informācijas sniegšanai sniedz informāciju terora aktā cietušajiem par pieejamo bezmaksas informatīvo tālruni 116006, pa kuru var saņemt emocionālo, psiholoģisko atbalstu un informāciju par tiesībām kriminālprocesā, tiesībām uz kaitējuma atlīdzību un valsts kompensāciju un interneta vietni www.cietušajiem.lv.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kopā ar nozares ekspertiem, izstrādātajā Cietušo tiesību izrakstā par KPL 97.1. pirmās daļas 10.punktu - saņemt informāciju par pieejamo atbalstu un medicīnisko palīdzību -  jau ietverta informācija par bezmaksas informatīvais atbalsta tālrunis 116006 un interneta vietni www.cietusajiem.lv. Līdz ar to norādāms, ka KPL jau pašlaik paredz procesa virzītājam sniegt informāciju par biedrības “Skalbes” sniegtajiem pakalpojumiem. Precizētajā anotācijā tas ir norādīts, ka šāda informācija procesa virzītājam jau pašlaik jāsniedz saskaņā ar KPL 97.1 pantu. Tajā pašā laikā instrukcijā norādīts, ka šīs ziņas ir sniedzamas papildus KPL paredzētajam. Līdz ar to vēljoprojām vērojama pretruna, kas tika norādīta iepriekš sniegtajā atzinumā. Līdz ar to lūdzam precizēt un anotācijā izskaidrot iemeslus, kāpēc VDD kā kontakpunkts cietušajiem terorsimā, 2.1. un 2.2. apakšunktā sniegto informāciju izceļ ārpus KPL paredzētām cietušā tiesībām uz informāciju par atbalsta pakalpojumiem. Tādējādi lūdzam apsvērt instrukcijā nedublēt KPL jau noteikto, bet ietvert tādu informāciju, kas ir detalizētāka un specificētāka nekā to šobrīd nosaka KPL.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terora akts ir noticis Latvijas Republikas teritorijā un par to ir uzsākts kriminālprocess, Valsts drošības dienests papildus Kriminālprocesa likumā paredzētās informācijas sniegšanai sniedz informāciju terora aktā cietušajiem par: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interneta vietni www.cietušajiem.lv.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 "interneta vietne" aizstāt ar vārdu "tīmekļa vietne". Vienlaikus lūdzam izvērtē, vai šajā punktā nebūtu nepieciešams īsumā aprastīt informāciju, kas pieejama šajā tīmekļa vietnē, līdzīgi kā ar informatīvo tālruni.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tīmekļa vietni www.cietušajiem.lv.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drošības dienests nodrošina operacionālu informācijas apmaiņu par terora aktā cietušajiem ar citu Eiropas Savienības dalībvalstu kontaktpunktiem.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termins "operacionāls" ir atbilstošākais termins šajā teikumā.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drošības dienests nodrošina operacionālu informācijas apmaiņu par terora aktā cietušajiem ar citu Eiropas Savienības dalībvalstu kontaktpunktiem.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22-TA-492</w:t>
    </w:r>
    <w:r>
      <w:br/>
    </w:r>
    <w:r w:rsidR="00000000" w:rsidRPr="00000000" w:rsidDel="00000000">
      <w:rPr>
        <w:rtl w:val="0"/>
      </w:rPr>
      <w:t xml:space="preserve">16.06.2022. 15.09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22-TA-492</w:t>
    </w:r>
    <w:r>
      <w:br/>
    </w:r>
    <w:r w:rsidR="00000000" w:rsidRPr="00000000" w:rsidDel="00000000">
      <w:rPr>
        <w:rtl w:val="0"/>
      </w:rPr>
      <w:t xml:space="preserve">16.06.2022. 15.09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Izziņa_22-TA-492.docx</dc:title>
</cp:coreProperties>
</file>

<file path=docProps/custom.xml><?xml version="1.0" encoding="utf-8"?>
<Properties xmlns="http://schemas.openxmlformats.org/officeDocument/2006/custom-properties" xmlns:vt="http://schemas.openxmlformats.org/officeDocument/2006/docPropsVTypes"/>
</file>