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29742" w14:textId="77777777" w:rsidR="004D73BD" w:rsidRDefault="004D73BD" w:rsidP="004D73BD">
      <w:pPr>
        <w:pStyle w:val="xmsonormal"/>
        <w:shd w:val="clear" w:color="auto" w:fill="FFFFFF"/>
        <w:spacing w:before="0" w:beforeAutospacing="0" w:after="0" w:afterAutospacing="0"/>
        <w:textAlignment w:val="baseline"/>
        <w:rPr>
          <w:rFonts w:ascii="Calibri" w:hAnsi="Calibri" w:cs="Calibri"/>
          <w:color w:val="201F1E"/>
          <w:sz w:val="22"/>
          <w:szCs w:val="22"/>
        </w:rPr>
      </w:pPr>
      <w:r>
        <w:rPr>
          <w:rFonts w:ascii="Calibri" w:hAnsi="Calibri" w:cs="Calibri"/>
          <w:b/>
          <w:bCs/>
          <w:color w:val="000000"/>
          <w:sz w:val="22"/>
          <w:szCs w:val="22"/>
          <w:bdr w:val="none" w:sz="0" w:space="0" w:color="auto" w:frame="1"/>
        </w:rPr>
        <w:t>No:</w:t>
      </w:r>
      <w:r>
        <w:rPr>
          <w:rFonts w:ascii="Calibri" w:hAnsi="Calibri" w:cs="Calibri"/>
          <w:color w:val="000000"/>
          <w:sz w:val="22"/>
          <w:szCs w:val="22"/>
          <w:bdr w:val="none" w:sz="0" w:space="0" w:color="auto" w:frame="1"/>
        </w:rPr>
        <w:t xml:space="preserve"> Irina </w:t>
      </w:r>
      <w:proofErr w:type="spellStart"/>
      <w:r>
        <w:rPr>
          <w:rFonts w:ascii="Calibri" w:hAnsi="Calibri" w:cs="Calibri"/>
          <w:color w:val="000000"/>
          <w:sz w:val="22"/>
          <w:szCs w:val="22"/>
          <w:bdr w:val="none" w:sz="0" w:space="0" w:color="auto" w:frame="1"/>
        </w:rPr>
        <w:t>Družiņina</w:t>
      </w:r>
      <w:proofErr w:type="spellEnd"/>
      <w:r>
        <w:rPr>
          <w:rFonts w:ascii="Calibri" w:hAnsi="Calibri" w:cs="Calibri"/>
          <w:color w:val="000000"/>
          <w:sz w:val="22"/>
          <w:szCs w:val="22"/>
          <w:bdr w:val="none" w:sz="0" w:space="0" w:color="auto" w:frame="1"/>
        </w:rPr>
        <w:t xml:space="preserve"> &lt;</w:t>
      </w:r>
      <w:hyperlink r:id="rId9" w:tgtFrame="_blank" w:history="1">
        <w:r>
          <w:rPr>
            <w:rStyle w:val="Hyperlink"/>
            <w:rFonts w:ascii="Calibri" w:hAnsi="Calibri" w:cs="Calibri"/>
            <w:sz w:val="22"/>
            <w:szCs w:val="22"/>
            <w:bdr w:val="none" w:sz="0" w:space="0" w:color="auto" w:frame="1"/>
          </w:rPr>
          <w:t>irina.druzinina@fm.gov.lv</w:t>
        </w:r>
      </w:hyperlink>
      <w:r>
        <w:rPr>
          <w:rFonts w:ascii="Calibri" w:hAnsi="Calibri" w:cs="Calibri"/>
          <w:color w:val="000000"/>
          <w:sz w:val="22"/>
          <w:szCs w:val="22"/>
          <w:bdr w:val="none" w:sz="0" w:space="0" w:color="auto" w:frame="1"/>
        </w:rPr>
        <w:t>&gt;</w:t>
      </w:r>
      <w:r>
        <w:rPr>
          <w:rFonts w:ascii="Calibri" w:hAnsi="Calibri" w:cs="Calibri"/>
          <w:color w:val="000000"/>
          <w:sz w:val="22"/>
          <w:szCs w:val="22"/>
          <w:bdr w:val="none" w:sz="0" w:space="0" w:color="auto" w:frame="1"/>
        </w:rPr>
        <w:br/>
      </w:r>
      <w:r>
        <w:rPr>
          <w:rFonts w:ascii="Calibri" w:hAnsi="Calibri" w:cs="Calibri"/>
          <w:b/>
          <w:bCs/>
          <w:color w:val="000000"/>
          <w:sz w:val="22"/>
          <w:szCs w:val="22"/>
          <w:bdr w:val="none" w:sz="0" w:space="0" w:color="auto" w:frame="1"/>
        </w:rPr>
        <w:t>Nosūtīts:</w:t>
      </w:r>
      <w:r>
        <w:rPr>
          <w:rFonts w:ascii="Calibri" w:hAnsi="Calibri" w:cs="Calibri"/>
          <w:color w:val="000000"/>
          <w:sz w:val="22"/>
          <w:szCs w:val="22"/>
          <w:bdr w:val="none" w:sz="0" w:space="0" w:color="auto" w:frame="1"/>
        </w:rPr>
        <w:t> pirmdiena, 2021. gada 11. oktobris 21:45</w:t>
      </w:r>
      <w:r>
        <w:rPr>
          <w:rFonts w:ascii="Calibri" w:hAnsi="Calibri" w:cs="Calibri"/>
          <w:color w:val="000000"/>
          <w:sz w:val="22"/>
          <w:szCs w:val="22"/>
          <w:bdr w:val="none" w:sz="0" w:space="0" w:color="auto" w:frame="1"/>
        </w:rPr>
        <w:br/>
      </w:r>
      <w:r>
        <w:rPr>
          <w:rFonts w:ascii="Calibri" w:hAnsi="Calibri" w:cs="Calibri"/>
          <w:b/>
          <w:bCs/>
          <w:color w:val="000000"/>
          <w:sz w:val="22"/>
          <w:szCs w:val="22"/>
          <w:bdr w:val="none" w:sz="0" w:space="0" w:color="auto" w:frame="1"/>
        </w:rPr>
        <w:t>Kam:</w:t>
      </w:r>
      <w:r>
        <w:rPr>
          <w:rFonts w:ascii="Calibri" w:hAnsi="Calibri" w:cs="Calibri"/>
          <w:color w:val="000000"/>
          <w:sz w:val="22"/>
          <w:szCs w:val="22"/>
          <w:bdr w:val="none" w:sz="0" w:space="0" w:color="auto" w:frame="1"/>
        </w:rPr>
        <w:t> Gundega Ozoliņa &lt;</w:t>
      </w:r>
      <w:hyperlink r:id="rId10" w:tgtFrame="_blank" w:history="1">
        <w:r>
          <w:rPr>
            <w:rStyle w:val="Hyperlink"/>
            <w:rFonts w:ascii="Calibri" w:hAnsi="Calibri" w:cs="Calibri"/>
            <w:sz w:val="22"/>
            <w:szCs w:val="22"/>
            <w:bdr w:val="none" w:sz="0" w:space="0" w:color="auto" w:frame="1"/>
          </w:rPr>
          <w:t>Gundega.Ozolina@vm.gov.lv</w:t>
        </w:r>
      </w:hyperlink>
      <w:r>
        <w:rPr>
          <w:rFonts w:ascii="Calibri" w:hAnsi="Calibri" w:cs="Calibri"/>
          <w:color w:val="000000"/>
          <w:sz w:val="22"/>
          <w:szCs w:val="22"/>
          <w:bdr w:val="none" w:sz="0" w:space="0" w:color="auto" w:frame="1"/>
        </w:rPr>
        <w:t>&gt;; Igors Belovs &lt;</w:t>
      </w:r>
      <w:hyperlink r:id="rId11" w:tgtFrame="_blank" w:history="1">
        <w:r>
          <w:rPr>
            <w:rStyle w:val="Hyperlink"/>
            <w:rFonts w:ascii="Calibri" w:hAnsi="Calibri" w:cs="Calibri"/>
            <w:sz w:val="22"/>
            <w:szCs w:val="22"/>
            <w:bdr w:val="none" w:sz="0" w:space="0" w:color="auto" w:frame="1"/>
          </w:rPr>
          <w:t>Igors.Belovs@vm.gov.lv</w:t>
        </w:r>
      </w:hyperlink>
      <w:r>
        <w:rPr>
          <w:rFonts w:ascii="Calibri" w:hAnsi="Calibri" w:cs="Calibri"/>
          <w:color w:val="000000"/>
          <w:sz w:val="22"/>
          <w:szCs w:val="22"/>
          <w:bdr w:val="none" w:sz="0" w:space="0" w:color="auto" w:frame="1"/>
        </w:rPr>
        <w:t>&gt;</w:t>
      </w:r>
      <w:r>
        <w:rPr>
          <w:rFonts w:ascii="Calibri" w:hAnsi="Calibri" w:cs="Calibri"/>
          <w:color w:val="000000"/>
          <w:sz w:val="22"/>
          <w:szCs w:val="22"/>
          <w:bdr w:val="none" w:sz="0" w:space="0" w:color="auto" w:frame="1"/>
        </w:rPr>
        <w:br/>
      </w:r>
      <w:r>
        <w:rPr>
          <w:rFonts w:ascii="Calibri" w:hAnsi="Calibri" w:cs="Calibri"/>
          <w:b/>
          <w:bCs/>
          <w:color w:val="000000"/>
          <w:sz w:val="22"/>
          <w:szCs w:val="22"/>
          <w:bdr w:val="none" w:sz="0" w:space="0" w:color="auto" w:frame="1"/>
        </w:rPr>
        <w:t>Kopija:</w:t>
      </w:r>
      <w:r>
        <w:rPr>
          <w:rFonts w:ascii="Calibri" w:hAnsi="Calibri" w:cs="Calibri"/>
          <w:color w:val="000000"/>
          <w:sz w:val="22"/>
          <w:szCs w:val="22"/>
          <w:bdr w:val="none" w:sz="0" w:space="0" w:color="auto" w:frame="1"/>
        </w:rPr>
        <w:t xml:space="preserve"> Taisa </w:t>
      </w:r>
      <w:proofErr w:type="spellStart"/>
      <w:r>
        <w:rPr>
          <w:rFonts w:ascii="Calibri" w:hAnsi="Calibri" w:cs="Calibri"/>
          <w:color w:val="000000"/>
          <w:sz w:val="22"/>
          <w:szCs w:val="22"/>
          <w:bdr w:val="none" w:sz="0" w:space="0" w:color="auto" w:frame="1"/>
        </w:rPr>
        <w:t>Trubača</w:t>
      </w:r>
      <w:proofErr w:type="spellEnd"/>
      <w:r>
        <w:rPr>
          <w:rFonts w:ascii="Calibri" w:hAnsi="Calibri" w:cs="Calibri"/>
          <w:color w:val="000000"/>
          <w:sz w:val="22"/>
          <w:szCs w:val="22"/>
          <w:bdr w:val="none" w:sz="0" w:space="0" w:color="auto" w:frame="1"/>
        </w:rPr>
        <w:t xml:space="preserve"> &lt;</w:t>
      </w:r>
      <w:hyperlink r:id="rId12" w:tgtFrame="_blank" w:history="1">
        <w:r>
          <w:rPr>
            <w:rStyle w:val="Hyperlink"/>
            <w:rFonts w:ascii="Calibri" w:hAnsi="Calibri" w:cs="Calibri"/>
            <w:sz w:val="22"/>
            <w:szCs w:val="22"/>
            <w:bdr w:val="none" w:sz="0" w:space="0" w:color="auto" w:frame="1"/>
          </w:rPr>
          <w:t>taisa.trubaca@fm.gov.lv</w:t>
        </w:r>
      </w:hyperlink>
      <w:r>
        <w:rPr>
          <w:rFonts w:ascii="Calibri" w:hAnsi="Calibri" w:cs="Calibri"/>
          <w:color w:val="000000"/>
          <w:sz w:val="22"/>
          <w:szCs w:val="22"/>
          <w:bdr w:val="none" w:sz="0" w:space="0" w:color="auto" w:frame="1"/>
        </w:rPr>
        <w:t xml:space="preserve">&gt;; Anita </w:t>
      </w:r>
      <w:proofErr w:type="spellStart"/>
      <w:r>
        <w:rPr>
          <w:rFonts w:ascii="Calibri" w:hAnsi="Calibri" w:cs="Calibri"/>
          <w:color w:val="000000"/>
          <w:sz w:val="22"/>
          <w:szCs w:val="22"/>
          <w:bdr w:val="none" w:sz="0" w:space="0" w:color="auto" w:frame="1"/>
        </w:rPr>
        <w:t>Čemme</w:t>
      </w:r>
      <w:proofErr w:type="spellEnd"/>
      <w:r>
        <w:rPr>
          <w:rFonts w:ascii="Calibri" w:hAnsi="Calibri" w:cs="Calibri"/>
          <w:color w:val="000000"/>
          <w:sz w:val="22"/>
          <w:szCs w:val="22"/>
          <w:bdr w:val="none" w:sz="0" w:space="0" w:color="auto" w:frame="1"/>
        </w:rPr>
        <w:t xml:space="preserve"> &lt;</w:t>
      </w:r>
      <w:hyperlink r:id="rId13" w:tgtFrame="_blank" w:history="1">
        <w:r>
          <w:rPr>
            <w:rStyle w:val="Hyperlink"/>
            <w:rFonts w:ascii="Calibri" w:hAnsi="Calibri" w:cs="Calibri"/>
            <w:sz w:val="22"/>
            <w:szCs w:val="22"/>
            <w:bdr w:val="none" w:sz="0" w:space="0" w:color="auto" w:frame="1"/>
          </w:rPr>
          <w:t>anita.cemme@fm.gov.lv</w:t>
        </w:r>
      </w:hyperlink>
      <w:r>
        <w:rPr>
          <w:rFonts w:ascii="Calibri" w:hAnsi="Calibri" w:cs="Calibri"/>
          <w:color w:val="000000"/>
          <w:sz w:val="22"/>
          <w:szCs w:val="22"/>
          <w:bdr w:val="none" w:sz="0" w:space="0" w:color="auto" w:frame="1"/>
        </w:rPr>
        <w:t>&gt;</w:t>
      </w:r>
      <w:r>
        <w:rPr>
          <w:rFonts w:ascii="Calibri" w:hAnsi="Calibri" w:cs="Calibri"/>
          <w:color w:val="000000"/>
          <w:sz w:val="22"/>
          <w:szCs w:val="22"/>
          <w:bdr w:val="none" w:sz="0" w:space="0" w:color="auto" w:frame="1"/>
        </w:rPr>
        <w:br/>
      </w:r>
      <w:r>
        <w:rPr>
          <w:rFonts w:ascii="Calibri" w:hAnsi="Calibri" w:cs="Calibri"/>
          <w:b/>
          <w:bCs/>
          <w:color w:val="000000"/>
          <w:sz w:val="22"/>
          <w:szCs w:val="22"/>
          <w:bdr w:val="none" w:sz="0" w:space="0" w:color="auto" w:frame="1"/>
        </w:rPr>
        <w:t>Tēma:</w:t>
      </w:r>
      <w:r>
        <w:rPr>
          <w:rFonts w:ascii="Calibri" w:hAnsi="Calibri" w:cs="Calibri"/>
          <w:color w:val="000000"/>
          <w:sz w:val="22"/>
          <w:szCs w:val="22"/>
          <w:bdr w:val="none" w:sz="0" w:space="0" w:color="auto" w:frame="1"/>
        </w:rPr>
        <w:t> par Veselības ministrijas sagatavoto informatīvā ziņojuma “Par samazinātā pievienotās vērtības nodokļa piemērošanu medicīniskām ierīcēm un precēm” projektu</w:t>
      </w:r>
    </w:p>
    <w:p w14:paraId="3441852F" w14:textId="77777777" w:rsidR="004D73BD" w:rsidRDefault="004D73BD" w:rsidP="004D73BD">
      <w:pPr>
        <w:pStyle w:val="xmsonormal"/>
        <w:shd w:val="clear" w:color="auto" w:fill="FFFFFF"/>
        <w:spacing w:before="0" w:beforeAutospacing="0" w:after="0" w:afterAutospacing="0"/>
        <w:textAlignment w:val="baseline"/>
        <w:rPr>
          <w:rFonts w:ascii="Calibri" w:hAnsi="Calibri" w:cs="Calibri"/>
          <w:color w:val="201F1E"/>
          <w:sz w:val="22"/>
          <w:szCs w:val="22"/>
        </w:rPr>
      </w:pPr>
      <w:r>
        <w:rPr>
          <w:rFonts w:ascii="Calibri" w:hAnsi="Calibri" w:cs="Calibri"/>
          <w:color w:val="201F1E"/>
          <w:sz w:val="22"/>
          <w:szCs w:val="22"/>
        </w:rPr>
        <w:t> </w:t>
      </w:r>
    </w:p>
    <w:p w14:paraId="509F3D7B" w14:textId="77777777" w:rsidR="004D73BD" w:rsidRDefault="004D73BD" w:rsidP="004D73BD">
      <w:pPr>
        <w:pStyle w:val="xxxmsonormal"/>
        <w:shd w:val="clear" w:color="auto" w:fill="FFFFFF"/>
        <w:spacing w:before="0" w:beforeAutospacing="0" w:after="0" w:afterAutospacing="0"/>
        <w:ind w:firstLine="720"/>
        <w:jc w:val="both"/>
        <w:textAlignment w:val="baseline"/>
        <w:rPr>
          <w:rFonts w:ascii="Calibri" w:hAnsi="Calibri" w:cs="Calibri"/>
          <w:color w:val="201F1E"/>
          <w:sz w:val="22"/>
          <w:szCs w:val="22"/>
        </w:rPr>
      </w:pPr>
      <w:r>
        <w:rPr>
          <w:color w:val="201F1E"/>
          <w:sz w:val="28"/>
          <w:szCs w:val="28"/>
          <w:bdr w:val="none" w:sz="0" w:space="0" w:color="auto" w:frame="1"/>
        </w:rPr>
        <w:t xml:space="preserve">Ņemot vērā, ka TAP portālā nebija iespējams sniegt viedokli par Veselības ministrijas sagatavoto informatīvā ziņojuma “Par samazinātā pievienotās vērtības nodokļa piemērošanu medicīniskām ierīcēm un precēm” projektu, Ministru kabineta sēdes </w:t>
      </w:r>
      <w:proofErr w:type="spellStart"/>
      <w:r>
        <w:rPr>
          <w:color w:val="201F1E"/>
          <w:sz w:val="28"/>
          <w:szCs w:val="28"/>
          <w:bdr w:val="none" w:sz="0" w:space="0" w:color="auto" w:frame="1"/>
        </w:rPr>
        <w:t>protokollēmuma</w:t>
      </w:r>
      <w:proofErr w:type="spellEnd"/>
      <w:r>
        <w:rPr>
          <w:color w:val="201F1E"/>
          <w:sz w:val="28"/>
          <w:szCs w:val="28"/>
          <w:bdr w:val="none" w:sz="0" w:space="0" w:color="auto" w:frame="1"/>
        </w:rPr>
        <w:t xml:space="preserve"> projektu, nosūtam viedokli elektroniski.</w:t>
      </w:r>
    </w:p>
    <w:p w14:paraId="0806769F" w14:textId="77777777" w:rsidR="004D73BD" w:rsidRDefault="004D73BD" w:rsidP="004D73BD">
      <w:pPr>
        <w:pStyle w:val="xxxmsonormal"/>
        <w:shd w:val="clear" w:color="auto" w:fill="FFFFFF"/>
        <w:spacing w:before="0" w:beforeAutospacing="0" w:after="0" w:afterAutospacing="0"/>
        <w:jc w:val="both"/>
        <w:textAlignment w:val="baseline"/>
        <w:rPr>
          <w:rFonts w:ascii="Calibri" w:hAnsi="Calibri" w:cs="Calibri"/>
          <w:color w:val="201F1E"/>
          <w:sz w:val="22"/>
          <w:szCs w:val="22"/>
        </w:rPr>
      </w:pPr>
      <w:r>
        <w:rPr>
          <w:color w:val="201F1E"/>
          <w:sz w:val="28"/>
          <w:szCs w:val="28"/>
          <w:bdr w:val="none" w:sz="0" w:space="0" w:color="auto" w:frame="1"/>
        </w:rPr>
        <w:t> </w:t>
      </w:r>
    </w:p>
    <w:p w14:paraId="7B016A8E" w14:textId="77777777" w:rsidR="004D73BD" w:rsidRDefault="004D73BD" w:rsidP="004D73BD">
      <w:pPr>
        <w:pStyle w:val="xxxmsonormal"/>
        <w:shd w:val="clear" w:color="auto" w:fill="FFFFFF"/>
        <w:spacing w:before="0" w:beforeAutospacing="0" w:after="0" w:afterAutospacing="0"/>
        <w:ind w:firstLine="720"/>
        <w:jc w:val="both"/>
        <w:textAlignment w:val="baseline"/>
        <w:rPr>
          <w:rFonts w:ascii="Calibri" w:hAnsi="Calibri" w:cs="Calibri"/>
          <w:color w:val="201F1E"/>
          <w:sz w:val="22"/>
          <w:szCs w:val="22"/>
        </w:rPr>
      </w:pPr>
      <w:r>
        <w:rPr>
          <w:color w:val="201F1E"/>
          <w:sz w:val="28"/>
          <w:szCs w:val="28"/>
          <w:bdr w:val="none" w:sz="0" w:space="0" w:color="auto" w:frame="1"/>
        </w:rPr>
        <w:t xml:space="preserve">Finanšu ministrija atbilstoši kompetencei  izskatīja Veselības ministrijas sagatavoto informatīvā ziņojuma “Par samazinātā pievienotās vērtības nodokļa piemērošanu medicīniskām ierīcēm un precēm” projektu (turpmāk – informatīvā ziņojuma projekts), Ministru kabineta sēdes </w:t>
      </w:r>
      <w:proofErr w:type="spellStart"/>
      <w:r>
        <w:rPr>
          <w:color w:val="201F1E"/>
          <w:sz w:val="28"/>
          <w:szCs w:val="28"/>
          <w:bdr w:val="none" w:sz="0" w:space="0" w:color="auto" w:frame="1"/>
        </w:rPr>
        <w:t>protokollēmuma</w:t>
      </w:r>
      <w:proofErr w:type="spellEnd"/>
      <w:r>
        <w:rPr>
          <w:color w:val="201F1E"/>
          <w:sz w:val="28"/>
          <w:szCs w:val="28"/>
          <w:bdr w:val="none" w:sz="0" w:space="0" w:color="auto" w:frame="1"/>
        </w:rPr>
        <w:t xml:space="preserve"> projektu un izsaka šādu priekšlikumu.</w:t>
      </w:r>
    </w:p>
    <w:p w14:paraId="0061BDA7" w14:textId="77777777" w:rsidR="004D73BD" w:rsidRDefault="004D73BD" w:rsidP="004D73BD">
      <w:pPr>
        <w:pStyle w:val="xxxmsonormal"/>
        <w:shd w:val="clear" w:color="auto" w:fill="FFFFFF"/>
        <w:spacing w:before="0" w:beforeAutospacing="0" w:after="0" w:afterAutospacing="0"/>
        <w:ind w:firstLine="720"/>
        <w:jc w:val="both"/>
        <w:textAlignment w:val="baseline"/>
        <w:rPr>
          <w:rFonts w:ascii="Calibri" w:hAnsi="Calibri" w:cs="Calibri"/>
          <w:color w:val="201F1E"/>
          <w:sz w:val="22"/>
          <w:szCs w:val="22"/>
        </w:rPr>
      </w:pPr>
      <w:r>
        <w:rPr>
          <w:color w:val="201F1E"/>
          <w:sz w:val="28"/>
          <w:szCs w:val="28"/>
          <w:bdr w:val="none" w:sz="0" w:space="0" w:color="auto" w:frame="1"/>
        </w:rPr>
        <w:t xml:space="preserve">Lūdzam precizēt informatīvā ziņojuma projekta 5.lpp. 5.rindkopā norādīto informāciju, salāgojot to ar Ministru kabineta sēdes </w:t>
      </w:r>
      <w:proofErr w:type="spellStart"/>
      <w:r>
        <w:rPr>
          <w:color w:val="201F1E"/>
          <w:sz w:val="28"/>
          <w:szCs w:val="28"/>
          <w:bdr w:val="none" w:sz="0" w:space="0" w:color="auto" w:frame="1"/>
        </w:rPr>
        <w:t>protokollēmuma</w:t>
      </w:r>
      <w:proofErr w:type="spellEnd"/>
      <w:r>
        <w:rPr>
          <w:color w:val="201F1E"/>
          <w:sz w:val="28"/>
          <w:szCs w:val="28"/>
          <w:bdr w:val="none" w:sz="0" w:space="0" w:color="auto" w:frame="1"/>
        </w:rPr>
        <w:t xml:space="preserve"> projekta 6.-9.punktā norādīto.</w:t>
      </w:r>
    </w:p>
    <w:p w14:paraId="40B57115" w14:textId="77777777" w:rsidR="004D73BD" w:rsidRDefault="004D73BD" w:rsidP="004D73BD">
      <w:pPr>
        <w:pStyle w:val="xxxmsonormal"/>
        <w:shd w:val="clear" w:color="auto" w:fill="FFFFFF"/>
        <w:spacing w:before="0" w:beforeAutospacing="0" w:after="0" w:afterAutospacing="0"/>
        <w:textAlignment w:val="baseline"/>
        <w:rPr>
          <w:rFonts w:ascii="Calibri" w:hAnsi="Calibri" w:cs="Calibri"/>
          <w:color w:val="201F1E"/>
          <w:sz w:val="22"/>
          <w:szCs w:val="22"/>
        </w:rPr>
      </w:pPr>
      <w:r>
        <w:rPr>
          <w:rFonts w:ascii="Calibri" w:hAnsi="Calibri" w:cs="Calibri"/>
          <w:color w:val="1F497D"/>
          <w:sz w:val="22"/>
          <w:szCs w:val="22"/>
          <w:bdr w:val="none" w:sz="0" w:space="0" w:color="auto" w:frame="1"/>
        </w:rPr>
        <w:t> </w:t>
      </w:r>
    </w:p>
    <w:p w14:paraId="0BBFFC10" w14:textId="77777777" w:rsidR="004D73BD" w:rsidRDefault="004D73BD" w:rsidP="004D73BD">
      <w:pPr>
        <w:pStyle w:val="xxxmsonormal"/>
        <w:shd w:val="clear" w:color="auto" w:fill="FFFFFF"/>
        <w:spacing w:before="0" w:beforeAutospacing="0" w:after="0" w:afterAutospacing="0"/>
        <w:textAlignment w:val="baseline"/>
        <w:rPr>
          <w:rFonts w:ascii="Calibri" w:hAnsi="Calibri" w:cs="Calibri"/>
          <w:color w:val="201F1E"/>
          <w:sz w:val="22"/>
          <w:szCs w:val="22"/>
        </w:rPr>
      </w:pPr>
      <w:r>
        <w:rPr>
          <w:rFonts w:ascii="Calibri" w:hAnsi="Calibri" w:cs="Calibri"/>
          <w:color w:val="1F497D"/>
          <w:sz w:val="22"/>
          <w:szCs w:val="22"/>
          <w:bdr w:val="none" w:sz="0" w:space="0" w:color="auto" w:frame="1"/>
        </w:rPr>
        <w:t> </w:t>
      </w:r>
    </w:p>
    <w:p w14:paraId="5F35B3F9" w14:textId="0E43FD1F" w:rsidR="004D73BD" w:rsidRDefault="004D73BD" w:rsidP="004D73BD">
      <w:pPr>
        <w:pStyle w:val="xxxmsonormal"/>
        <w:shd w:val="clear" w:color="auto" w:fill="FFFFFF"/>
        <w:spacing w:before="0" w:beforeAutospacing="0" w:after="0" w:afterAutospacing="0"/>
        <w:textAlignment w:val="baseline"/>
        <w:rPr>
          <w:rFonts w:ascii="Calibri" w:hAnsi="Calibri" w:cs="Calibri"/>
          <w:color w:val="201F1E"/>
          <w:sz w:val="22"/>
          <w:szCs w:val="22"/>
        </w:rPr>
      </w:pPr>
      <w:r>
        <w:rPr>
          <w:rFonts w:ascii="Franklin Gothic Book" w:hAnsi="Franklin Gothic Book" w:cs="Calibri"/>
          <w:b/>
          <w:bCs/>
          <w:color w:val="4C4B49"/>
          <w:sz w:val="20"/>
          <w:szCs w:val="20"/>
          <w:bdr w:val="none" w:sz="0" w:space="0" w:color="auto" w:frame="1"/>
        </w:rPr>
        <w:t>Ar cieņu</w:t>
      </w:r>
      <w:r>
        <w:rPr>
          <w:rFonts w:ascii="Franklin Gothic Book" w:hAnsi="Franklin Gothic Book" w:cs="Calibri"/>
          <w:b/>
          <w:bCs/>
          <w:color w:val="4C4B49"/>
          <w:sz w:val="20"/>
          <w:szCs w:val="20"/>
          <w:bdr w:val="none" w:sz="0" w:space="0" w:color="auto" w:frame="1"/>
        </w:rPr>
        <w:br/>
      </w:r>
      <w:r>
        <w:rPr>
          <w:rFonts w:ascii="Franklin Gothic Medium" w:hAnsi="Franklin Gothic Medium" w:cs="Calibri"/>
          <w:b/>
          <w:bCs/>
          <w:color w:val="1F497D"/>
          <w:sz w:val="20"/>
          <w:szCs w:val="20"/>
          <w:bdr w:val="none" w:sz="0" w:space="0" w:color="auto" w:frame="1"/>
        </w:rPr>
        <w:t xml:space="preserve">Irina </w:t>
      </w:r>
      <w:proofErr w:type="spellStart"/>
      <w:r>
        <w:rPr>
          <w:rFonts w:ascii="Franklin Gothic Medium" w:hAnsi="Franklin Gothic Medium" w:cs="Calibri"/>
          <w:b/>
          <w:bCs/>
          <w:color w:val="1F497D"/>
          <w:sz w:val="20"/>
          <w:szCs w:val="20"/>
          <w:bdr w:val="none" w:sz="0" w:space="0" w:color="auto" w:frame="1"/>
        </w:rPr>
        <w:t>Družiņina</w:t>
      </w:r>
      <w:proofErr w:type="spellEnd"/>
      <w:r>
        <w:rPr>
          <w:rFonts w:ascii="Franklin Gothic Book" w:hAnsi="Franklin Gothic Book" w:cs="Calibri"/>
          <w:color w:val="767573"/>
          <w:sz w:val="16"/>
          <w:szCs w:val="16"/>
          <w:bdr w:val="none" w:sz="0" w:space="0" w:color="auto" w:frame="1"/>
        </w:rPr>
        <w:br/>
        <w:t>Budžeta departamenta</w:t>
      </w:r>
      <w:r>
        <w:rPr>
          <w:rFonts w:ascii="Franklin Gothic Book" w:hAnsi="Franklin Gothic Book" w:cs="Calibri"/>
          <w:color w:val="767573"/>
          <w:sz w:val="16"/>
          <w:szCs w:val="16"/>
          <w:bdr w:val="none" w:sz="0" w:space="0" w:color="auto" w:frame="1"/>
        </w:rPr>
        <w:br/>
        <w:t>Labklājības sfēras finansēšanas nodaļas vecākā eksperte</w:t>
      </w:r>
      <w:r>
        <w:rPr>
          <w:rFonts w:ascii="Franklin Gothic Book" w:hAnsi="Franklin Gothic Book" w:cs="Calibri"/>
          <w:color w:val="767573"/>
          <w:sz w:val="16"/>
          <w:szCs w:val="16"/>
          <w:bdr w:val="none" w:sz="0" w:space="0" w:color="auto" w:frame="1"/>
        </w:rPr>
        <w:br/>
        <w:t>E-pasts: </w:t>
      </w:r>
      <w:hyperlink r:id="rId14" w:tgtFrame="_blank" w:history="1">
        <w:r>
          <w:rPr>
            <w:rStyle w:val="Hyperlink"/>
            <w:rFonts w:ascii="Franklin Gothic Book" w:hAnsi="Franklin Gothic Book" w:cs="Calibri"/>
            <w:color w:val="1F497D"/>
            <w:sz w:val="16"/>
            <w:szCs w:val="16"/>
            <w:bdr w:val="none" w:sz="0" w:space="0" w:color="auto" w:frame="1"/>
          </w:rPr>
          <w:t>irina.druzinina@fm.gov.lv</w:t>
        </w:r>
      </w:hyperlink>
      <w:r>
        <w:rPr>
          <w:rFonts w:ascii="Franklin Gothic Book" w:hAnsi="Franklin Gothic Book" w:cs="Calibri"/>
          <w:color w:val="1F497D"/>
          <w:sz w:val="16"/>
          <w:szCs w:val="16"/>
          <w:bdr w:val="none" w:sz="0" w:space="0" w:color="auto" w:frame="1"/>
        </w:rPr>
        <w:br/>
      </w:r>
      <w:r>
        <w:rPr>
          <w:rFonts w:ascii="Franklin Gothic Book" w:hAnsi="Franklin Gothic Book" w:cs="Calibri"/>
          <w:color w:val="767573"/>
          <w:sz w:val="16"/>
          <w:szCs w:val="16"/>
          <w:bdr w:val="none" w:sz="0" w:space="0" w:color="auto" w:frame="1"/>
        </w:rPr>
        <w:t>Tālr.: 67095446</w:t>
      </w:r>
      <w:r>
        <w:rPr>
          <w:rFonts w:ascii="Franklin Gothic Book" w:hAnsi="Franklin Gothic Book" w:cs="Calibri"/>
          <w:color w:val="767573"/>
          <w:sz w:val="16"/>
          <w:szCs w:val="16"/>
          <w:bdr w:val="none" w:sz="0" w:space="0" w:color="auto" w:frame="1"/>
        </w:rPr>
        <w:br/>
      </w:r>
      <w:r>
        <w:rPr>
          <w:rFonts w:eastAsiaTheme="minorHAnsi" w:cstheme="minorBidi"/>
          <w:noProof/>
          <w:szCs w:val="22"/>
          <w:lang w:eastAsia="en-US"/>
        </w:rPr>
        <w:drawing>
          <wp:inline distT="0" distB="0" distL="0" distR="0" wp14:anchorId="1AFDA794" wp14:editId="75B3D01E">
            <wp:extent cx="155575" cy="155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hyperlink r:id="rId16" w:tgtFrame="_blank" w:history="1">
        <w:r>
          <w:rPr>
            <w:rStyle w:val="Hyperlink"/>
            <w:rFonts w:ascii="Franklin Gothic Book" w:hAnsi="Franklin Gothic Book" w:cs="Calibri"/>
            <w:color w:val="1F497D"/>
            <w:sz w:val="16"/>
            <w:szCs w:val="16"/>
            <w:bdr w:val="none" w:sz="0" w:space="0" w:color="auto" w:frame="1"/>
          </w:rPr>
          <w:t xml:space="preserve">Sazinies MS </w:t>
        </w:r>
        <w:proofErr w:type="spellStart"/>
        <w:r>
          <w:rPr>
            <w:rStyle w:val="Hyperlink"/>
            <w:rFonts w:ascii="Franklin Gothic Book" w:hAnsi="Franklin Gothic Book" w:cs="Calibri"/>
            <w:color w:val="1F497D"/>
            <w:sz w:val="16"/>
            <w:szCs w:val="16"/>
            <w:bdr w:val="none" w:sz="0" w:space="0" w:color="auto" w:frame="1"/>
          </w:rPr>
          <w:t>Teams</w:t>
        </w:r>
        <w:proofErr w:type="spellEnd"/>
      </w:hyperlink>
    </w:p>
    <w:p w14:paraId="2A464035" w14:textId="77777777" w:rsidR="004D73BD" w:rsidRDefault="004D73BD" w:rsidP="004D73BD">
      <w:pPr>
        <w:pStyle w:val="xxxmsonormal"/>
        <w:shd w:val="clear" w:color="auto" w:fill="FFFFFF"/>
        <w:spacing w:before="0" w:beforeAutospacing="0" w:after="0" w:afterAutospacing="0"/>
        <w:textAlignment w:val="baseline"/>
        <w:rPr>
          <w:rFonts w:ascii="Calibri" w:hAnsi="Calibri" w:cs="Calibri"/>
          <w:color w:val="201F1E"/>
          <w:sz w:val="22"/>
          <w:szCs w:val="22"/>
        </w:rPr>
      </w:pPr>
      <w:r>
        <w:rPr>
          <w:rFonts w:ascii="Calibri" w:hAnsi="Calibri" w:cs="Calibri"/>
          <w:color w:val="201F1E"/>
          <w:sz w:val="22"/>
          <w:szCs w:val="22"/>
        </w:rPr>
        <w:t> </w:t>
      </w:r>
    </w:p>
    <w:p w14:paraId="641A088B" w14:textId="77777777" w:rsidR="004D73BD" w:rsidRDefault="004D73BD" w:rsidP="004D73BD">
      <w:pPr>
        <w:pStyle w:val="xxxmsonormal"/>
        <w:shd w:val="clear" w:color="auto" w:fill="FFFFFF"/>
        <w:spacing w:before="0" w:beforeAutospacing="0" w:after="0" w:afterAutospacing="0"/>
        <w:textAlignment w:val="baseline"/>
        <w:rPr>
          <w:rFonts w:ascii="Calibri" w:hAnsi="Calibri" w:cs="Calibri"/>
          <w:color w:val="201F1E"/>
          <w:sz w:val="22"/>
          <w:szCs w:val="22"/>
        </w:rPr>
      </w:pPr>
      <w:r>
        <w:rPr>
          <w:rFonts w:ascii="Franklin Gothic Book" w:hAnsi="Franklin Gothic Book" w:cs="Calibri"/>
          <w:color w:val="7F7F7F"/>
          <w:sz w:val="16"/>
          <w:szCs w:val="16"/>
          <w:bdr w:val="none" w:sz="0" w:space="0" w:color="auto" w:frame="1"/>
        </w:rPr>
        <w:t> </w:t>
      </w:r>
    </w:p>
    <w:p w14:paraId="55C6ADC9" w14:textId="77777777" w:rsidR="004D73BD" w:rsidRDefault="004D73BD" w:rsidP="004D73BD">
      <w:pPr>
        <w:pStyle w:val="xxxmsonormal"/>
        <w:shd w:val="clear" w:color="auto" w:fill="FFFFFF"/>
        <w:spacing w:before="0" w:beforeAutospacing="0" w:after="0" w:afterAutospacing="0"/>
        <w:textAlignment w:val="baseline"/>
        <w:rPr>
          <w:rFonts w:ascii="Calibri" w:hAnsi="Calibri" w:cs="Calibri"/>
          <w:color w:val="201F1E"/>
          <w:sz w:val="22"/>
          <w:szCs w:val="22"/>
        </w:rPr>
      </w:pPr>
      <w:r>
        <w:rPr>
          <w:rFonts w:ascii="Franklin Gothic Book" w:hAnsi="Franklin Gothic Book" w:cs="Calibri"/>
          <w:i/>
          <w:iCs/>
          <w:color w:val="008000"/>
          <w:sz w:val="14"/>
          <w:szCs w:val="14"/>
          <w:bdr w:val="none" w:sz="0" w:space="0" w:color="auto" w:frame="1"/>
        </w:rPr>
        <w:t>Saudzē dabu – padomā, pirms izdrukā šo e-pastu!</w:t>
      </w:r>
    </w:p>
    <w:p w14:paraId="4205EA6F" w14:textId="77777777" w:rsidR="004D73BD" w:rsidRDefault="004D73BD" w:rsidP="004D73BD">
      <w:pPr>
        <w:pStyle w:val="xxxmsonormal"/>
        <w:shd w:val="clear" w:color="auto" w:fill="FFFFFF"/>
        <w:spacing w:before="0" w:beforeAutospacing="0" w:after="0" w:afterAutospacing="0"/>
        <w:textAlignment w:val="baseline"/>
        <w:rPr>
          <w:rFonts w:ascii="Calibri" w:hAnsi="Calibri" w:cs="Calibri"/>
          <w:color w:val="201F1E"/>
          <w:sz w:val="22"/>
          <w:szCs w:val="22"/>
        </w:rPr>
      </w:pPr>
      <w:r>
        <w:rPr>
          <w:rFonts w:ascii="Franklin Gothic Book" w:hAnsi="Franklin Gothic Book" w:cs="Calibri"/>
          <w:i/>
          <w:iCs/>
          <w:color w:val="0F8F15"/>
          <w:sz w:val="14"/>
          <w:szCs w:val="14"/>
          <w:bdr w:val="none" w:sz="0" w:space="0" w:color="auto" w:frame="1"/>
          <w:lang w:val="en"/>
        </w:rPr>
        <w:t>Please consider the environment before printing!</w:t>
      </w:r>
    </w:p>
    <w:p w14:paraId="77FF8C2C" w14:textId="77777777" w:rsidR="004D73BD" w:rsidRDefault="004D73BD" w:rsidP="004D73BD">
      <w:pPr>
        <w:pStyle w:val="xxxmsonormal"/>
        <w:shd w:val="clear" w:color="auto" w:fill="FFFFFF"/>
        <w:spacing w:before="0" w:beforeAutospacing="0" w:after="0" w:afterAutospacing="0"/>
        <w:textAlignment w:val="baseline"/>
        <w:rPr>
          <w:rFonts w:ascii="Calibri" w:hAnsi="Calibri" w:cs="Calibri"/>
          <w:color w:val="201F1E"/>
          <w:sz w:val="22"/>
          <w:szCs w:val="22"/>
        </w:rPr>
      </w:pPr>
      <w:r>
        <w:rPr>
          <w:rFonts w:ascii="inherit" w:hAnsi="inherit" w:cs="Calibri"/>
          <w:color w:val="201F1E"/>
          <w:sz w:val="14"/>
          <w:szCs w:val="14"/>
          <w:bdr w:val="none" w:sz="0" w:space="0" w:color="auto" w:frame="1"/>
        </w:rPr>
        <w:t> </w:t>
      </w:r>
    </w:p>
    <w:p w14:paraId="21B16ABF" w14:textId="77777777" w:rsidR="004D73BD" w:rsidRDefault="004D73BD" w:rsidP="004D73BD">
      <w:pPr>
        <w:pStyle w:val="xxxmsonormal"/>
        <w:shd w:val="clear" w:color="auto" w:fill="FFFFFF"/>
        <w:spacing w:before="0" w:beforeAutospacing="0" w:after="0" w:afterAutospacing="0"/>
        <w:textAlignment w:val="baseline"/>
        <w:rPr>
          <w:rFonts w:ascii="Calibri" w:hAnsi="Calibri" w:cs="Calibri"/>
          <w:color w:val="201F1E"/>
          <w:sz w:val="22"/>
          <w:szCs w:val="22"/>
        </w:rPr>
      </w:pPr>
      <w:r>
        <w:rPr>
          <w:rFonts w:ascii="Franklin Gothic Book" w:hAnsi="Franklin Gothic Book" w:cs="Calibri"/>
          <w:color w:val="767171"/>
          <w:sz w:val="14"/>
          <w:szCs w:val="14"/>
          <w:bdr w:val="none" w:sz="0" w:space="0" w:color="auto" w:frame="1"/>
        </w:rPr>
        <w:t>Šis e-pasta ziņojums ir paredzēts tikai augstāk norādītajam adresātam. Tas var saturēt informāciju, kas ir paredzēta ierobežotam personu lokam sakarā ar darba vai dienesta pienākumu veikšanu. Ja Jūs neesat šī ziņojuma adresāts, Jūs nedrīkstat izmantot, pavairot, izplatīt, atklāt tajā iekļauto informāciju citām personām, izņemot tā adresātu. Ja esat kļūdaini saņēmis šo e-pasta ziņojumu, lūdzam nekavējoties sazināties ar sūtītāju, nosūtot atbildi, un pēc tam e-pasta ziņojumu un visus tam pievienotos pielikumus neatgriezeniski dzēst.</w:t>
      </w:r>
    </w:p>
    <w:p w14:paraId="2E58F77B" w14:textId="77777777" w:rsidR="004D73BD" w:rsidRDefault="004D73BD" w:rsidP="004D73BD">
      <w:pPr>
        <w:pStyle w:val="xxxmsonormal"/>
        <w:shd w:val="clear" w:color="auto" w:fill="FFFFFF"/>
        <w:spacing w:before="0" w:beforeAutospacing="0" w:after="0" w:afterAutospacing="0"/>
        <w:textAlignment w:val="baseline"/>
        <w:rPr>
          <w:rFonts w:ascii="Calibri" w:hAnsi="Calibri" w:cs="Calibri"/>
          <w:color w:val="201F1E"/>
          <w:sz w:val="22"/>
          <w:szCs w:val="22"/>
        </w:rPr>
      </w:pPr>
      <w:r>
        <w:rPr>
          <w:rFonts w:ascii="inherit" w:hAnsi="inherit" w:cs="Calibri"/>
          <w:color w:val="201F1E"/>
          <w:sz w:val="14"/>
          <w:szCs w:val="14"/>
          <w:bdr w:val="none" w:sz="0" w:space="0" w:color="auto" w:frame="1"/>
        </w:rPr>
        <w:t> </w:t>
      </w:r>
    </w:p>
    <w:p w14:paraId="261AF836" w14:textId="77777777" w:rsidR="004D73BD" w:rsidRDefault="004D73BD" w:rsidP="004D73BD">
      <w:pPr>
        <w:pStyle w:val="xxxmsonormal"/>
        <w:shd w:val="clear" w:color="auto" w:fill="FFFFFF"/>
        <w:spacing w:before="0" w:beforeAutospacing="0" w:after="0" w:afterAutospacing="0"/>
        <w:textAlignment w:val="baseline"/>
        <w:rPr>
          <w:rFonts w:ascii="Calibri" w:hAnsi="Calibri" w:cs="Calibri"/>
          <w:color w:val="201F1E"/>
          <w:sz w:val="22"/>
          <w:szCs w:val="22"/>
        </w:rPr>
      </w:pPr>
      <w:proofErr w:type="spellStart"/>
      <w:r>
        <w:rPr>
          <w:rFonts w:ascii="Franklin Gothic Book" w:hAnsi="Franklin Gothic Book" w:cs="Calibri"/>
          <w:color w:val="767171"/>
          <w:sz w:val="14"/>
          <w:szCs w:val="14"/>
          <w:bdr w:val="none" w:sz="0" w:space="0" w:color="auto" w:frame="1"/>
        </w:rPr>
        <w:t>This</w:t>
      </w:r>
      <w:proofErr w:type="spellEnd"/>
      <w:r>
        <w:rPr>
          <w:rFonts w:ascii="Franklin Gothic Book" w:hAnsi="Franklin Gothic Book" w:cs="Calibri"/>
          <w:color w:val="767171"/>
          <w:sz w:val="14"/>
          <w:szCs w:val="14"/>
          <w:bdr w:val="none" w:sz="0" w:space="0" w:color="auto" w:frame="1"/>
        </w:rPr>
        <w:t xml:space="preserve"> e-</w:t>
      </w:r>
      <w:proofErr w:type="spellStart"/>
      <w:r>
        <w:rPr>
          <w:rFonts w:ascii="Franklin Gothic Book" w:hAnsi="Franklin Gothic Book" w:cs="Calibri"/>
          <w:color w:val="767171"/>
          <w:sz w:val="14"/>
          <w:szCs w:val="14"/>
          <w:bdr w:val="none" w:sz="0" w:space="0" w:color="auto" w:frame="1"/>
        </w:rPr>
        <w:t>mail</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message</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is</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intended</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for</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the</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above</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mentioned</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addressee</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only</w:t>
      </w:r>
      <w:proofErr w:type="spellEnd"/>
      <w:r>
        <w:rPr>
          <w:rFonts w:ascii="Franklin Gothic Book" w:hAnsi="Franklin Gothic Book" w:cs="Calibri"/>
          <w:color w:val="767171"/>
          <w:sz w:val="14"/>
          <w:szCs w:val="14"/>
          <w:bdr w:val="none" w:sz="0" w:space="0" w:color="auto" w:frame="1"/>
        </w:rPr>
        <w:t xml:space="preserve">. It </w:t>
      </w:r>
      <w:proofErr w:type="spellStart"/>
      <w:r>
        <w:rPr>
          <w:rFonts w:ascii="Franklin Gothic Book" w:hAnsi="Franklin Gothic Book" w:cs="Calibri"/>
          <w:color w:val="767171"/>
          <w:sz w:val="14"/>
          <w:szCs w:val="14"/>
          <w:bdr w:val="none" w:sz="0" w:space="0" w:color="auto" w:frame="1"/>
        </w:rPr>
        <w:t>may</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contain</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information</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intended</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for</w:t>
      </w:r>
      <w:proofErr w:type="spellEnd"/>
      <w:r>
        <w:rPr>
          <w:rFonts w:ascii="Franklin Gothic Book" w:hAnsi="Franklin Gothic Book" w:cs="Calibri"/>
          <w:color w:val="767171"/>
          <w:sz w:val="14"/>
          <w:szCs w:val="14"/>
          <w:bdr w:val="none" w:sz="0" w:space="0" w:color="auto" w:frame="1"/>
        </w:rPr>
        <w:t xml:space="preserve"> a </w:t>
      </w:r>
      <w:proofErr w:type="spellStart"/>
      <w:r>
        <w:rPr>
          <w:rFonts w:ascii="Franklin Gothic Book" w:hAnsi="Franklin Gothic Book" w:cs="Calibri"/>
          <w:color w:val="767171"/>
          <w:sz w:val="14"/>
          <w:szCs w:val="14"/>
          <w:bdr w:val="none" w:sz="0" w:space="0" w:color="auto" w:frame="1"/>
        </w:rPr>
        <w:t>limited</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circle</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of</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persons</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with</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respect</w:t>
      </w:r>
      <w:proofErr w:type="spellEnd"/>
      <w:r>
        <w:rPr>
          <w:rFonts w:ascii="Franklin Gothic Book" w:hAnsi="Franklin Gothic Book" w:cs="Calibri"/>
          <w:color w:val="767171"/>
          <w:sz w:val="14"/>
          <w:szCs w:val="14"/>
          <w:bdr w:val="none" w:sz="0" w:space="0" w:color="auto" w:frame="1"/>
        </w:rPr>
        <w:t xml:space="preserve"> to </w:t>
      </w:r>
      <w:proofErr w:type="spellStart"/>
      <w:r>
        <w:rPr>
          <w:rFonts w:ascii="Franklin Gothic Book" w:hAnsi="Franklin Gothic Book" w:cs="Calibri"/>
          <w:color w:val="767171"/>
          <w:sz w:val="14"/>
          <w:szCs w:val="14"/>
          <w:bdr w:val="none" w:sz="0" w:space="0" w:color="auto" w:frame="1"/>
        </w:rPr>
        <w:t>fulfilment</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of</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the</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job</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or</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service</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duties</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If</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you</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are</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not</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the</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intended</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addressee</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of</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this</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message</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you</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may</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not</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use</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copy</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distribute</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disclose</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the</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information</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contained</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therein</w:t>
      </w:r>
      <w:proofErr w:type="spellEnd"/>
      <w:r>
        <w:rPr>
          <w:rFonts w:ascii="Franklin Gothic Book" w:hAnsi="Franklin Gothic Book" w:cs="Calibri"/>
          <w:color w:val="767171"/>
          <w:sz w:val="14"/>
          <w:szCs w:val="14"/>
          <w:bdr w:val="none" w:sz="0" w:space="0" w:color="auto" w:frame="1"/>
        </w:rPr>
        <w:t xml:space="preserve"> to </w:t>
      </w:r>
      <w:proofErr w:type="spellStart"/>
      <w:r>
        <w:rPr>
          <w:rFonts w:ascii="Franklin Gothic Book" w:hAnsi="Franklin Gothic Book" w:cs="Calibri"/>
          <w:color w:val="767171"/>
          <w:sz w:val="14"/>
          <w:szCs w:val="14"/>
          <w:bdr w:val="none" w:sz="0" w:space="0" w:color="auto" w:frame="1"/>
        </w:rPr>
        <w:t>other</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persons</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except</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for</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the</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intended</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addressee</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thereof</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If</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you</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have</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received</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this</w:t>
      </w:r>
      <w:proofErr w:type="spellEnd"/>
      <w:r>
        <w:rPr>
          <w:rFonts w:ascii="Franklin Gothic Book" w:hAnsi="Franklin Gothic Book" w:cs="Calibri"/>
          <w:color w:val="767171"/>
          <w:sz w:val="14"/>
          <w:szCs w:val="14"/>
          <w:bdr w:val="none" w:sz="0" w:space="0" w:color="auto" w:frame="1"/>
        </w:rPr>
        <w:t xml:space="preserve"> e-</w:t>
      </w:r>
      <w:proofErr w:type="spellStart"/>
      <w:r>
        <w:rPr>
          <w:rFonts w:ascii="Franklin Gothic Book" w:hAnsi="Franklin Gothic Book" w:cs="Calibri"/>
          <w:color w:val="767171"/>
          <w:sz w:val="14"/>
          <w:szCs w:val="14"/>
          <w:bdr w:val="none" w:sz="0" w:space="0" w:color="auto" w:frame="1"/>
        </w:rPr>
        <w:t>mail</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message</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in</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error</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please</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contact</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the</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sender</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immediately</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by</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sending</w:t>
      </w:r>
      <w:proofErr w:type="spellEnd"/>
      <w:r>
        <w:rPr>
          <w:rFonts w:ascii="Franklin Gothic Book" w:hAnsi="Franklin Gothic Book" w:cs="Calibri"/>
          <w:color w:val="767171"/>
          <w:sz w:val="14"/>
          <w:szCs w:val="14"/>
          <w:bdr w:val="none" w:sz="0" w:space="0" w:color="auto" w:frame="1"/>
        </w:rPr>
        <w:t xml:space="preserve"> a </w:t>
      </w:r>
      <w:proofErr w:type="spellStart"/>
      <w:r>
        <w:rPr>
          <w:rFonts w:ascii="Franklin Gothic Book" w:hAnsi="Franklin Gothic Book" w:cs="Calibri"/>
          <w:color w:val="767171"/>
          <w:sz w:val="14"/>
          <w:szCs w:val="14"/>
          <w:bdr w:val="none" w:sz="0" w:space="0" w:color="auto" w:frame="1"/>
        </w:rPr>
        <w:t>reply</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message</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and</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afterwards</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permanently</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delete</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the</w:t>
      </w:r>
      <w:proofErr w:type="spellEnd"/>
      <w:r>
        <w:rPr>
          <w:rFonts w:ascii="Franklin Gothic Book" w:hAnsi="Franklin Gothic Book" w:cs="Calibri"/>
          <w:color w:val="767171"/>
          <w:sz w:val="14"/>
          <w:szCs w:val="14"/>
          <w:bdr w:val="none" w:sz="0" w:space="0" w:color="auto" w:frame="1"/>
        </w:rPr>
        <w:t xml:space="preserve"> e-</w:t>
      </w:r>
      <w:proofErr w:type="spellStart"/>
      <w:r>
        <w:rPr>
          <w:rFonts w:ascii="Franklin Gothic Book" w:hAnsi="Franklin Gothic Book" w:cs="Calibri"/>
          <w:color w:val="767171"/>
          <w:sz w:val="14"/>
          <w:szCs w:val="14"/>
          <w:bdr w:val="none" w:sz="0" w:space="0" w:color="auto" w:frame="1"/>
        </w:rPr>
        <w:t>mail</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message</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and</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all</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attachments</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enclosed</w:t>
      </w:r>
      <w:proofErr w:type="spellEnd"/>
      <w:r>
        <w:rPr>
          <w:rFonts w:ascii="Franklin Gothic Book" w:hAnsi="Franklin Gothic Book" w:cs="Calibri"/>
          <w:color w:val="767171"/>
          <w:sz w:val="14"/>
          <w:szCs w:val="14"/>
          <w:bdr w:val="none" w:sz="0" w:space="0" w:color="auto" w:frame="1"/>
        </w:rPr>
        <w:t xml:space="preserve"> </w:t>
      </w:r>
      <w:proofErr w:type="spellStart"/>
      <w:r>
        <w:rPr>
          <w:rFonts w:ascii="Franklin Gothic Book" w:hAnsi="Franklin Gothic Book" w:cs="Calibri"/>
          <w:color w:val="767171"/>
          <w:sz w:val="14"/>
          <w:szCs w:val="14"/>
          <w:bdr w:val="none" w:sz="0" w:space="0" w:color="auto" w:frame="1"/>
        </w:rPr>
        <w:t>thereto</w:t>
      </w:r>
      <w:proofErr w:type="spellEnd"/>
      <w:r>
        <w:rPr>
          <w:rFonts w:ascii="Franklin Gothic Book" w:hAnsi="Franklin Gothic Book" w:cs="Calibri"/>
          <w:color w:val="767171"/>
          <w:sz w:val="14"/>
          <w:szCs w:val="14"/>
          <w:bdr w:val="none" w:sz="0" w:space="0" w:color="auto" w:frame="1"/>
        </w:rPr>
        <w:t>.</w:t>
      </w:r>
    </w:p>
    <w:p w14:paraId="575FDF34" w14:textId="77777777" w:rsidR="00D33E19" w:rsidRDefault="00D33E19"/>
    <w:sectPr w:rsidR="00D33E19" w:rsidSect="003F620F">
      <w:pgSz w:w="11906" w:h="16838"/>
      <w:pgMar w:top="1133" w:right="847" w:bottom="1132"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F745F" w14:textId="77777777" w:rsidR="004D73BD" w:rsidRDefault="004D73BD" w:rsidP="003F620F">
      <w:r>
        <w:separator/>
      </w:r>
    </w:p>
  </w:endnote>
  <w:endnote w:type="continuationSeparator" w:id="0">
    <w:p w14:paraId="5E06064C" w14:textId="77777777" w:rsidR="004D73BD" w:rsidRDefault="004D73BD"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2BD76" w14:textId="77777777" w:rsidR="004D73BD" w:rsidRDefault="004D73BD" w:rsidP="003F620F">
      <w:r>
        <w:separator/>
      </w:r>
    </w:p>
  </w:footnote>
  <w:footnote w:type="continuationSeparator" w:id="0">
    <w:p w14:paraId="390841FE" w14:textId="77777777" w:rsidR="004D73BD" w:rsidRDefault="004D73BD" w:rsidP="003F62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3BD"/>
    <w:rsid w:val="002E17ED"/>
    <w:rsid w:val="003F620F"/>
    <w:rsid w:val="004D73BD"/>
    <w:rsid w:val="00D33E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36B51"/>
  <w15:chartTrackingRefBased/>
  <w15:docId w15:val="{B174AE01-1A77-4AD3-A31C-22CB52A06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0F"/>
    <w:pPr>
      <w:spacing w:before="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paragraph" w:customStyle="1" w:styleId="xmsonormal">
    <w:name w:val="x_msonormal"/>
    <w:basedOn w:val="Normal"/>
    <w:rsid w:val="004D73BD"/>
    <w:pPr>
      <w:spacing w:before="100" w:beforeAutospacing="1" w:after="100" w:afterAutospacing="1"/>
      <w:ind w:firstLine="0"/>
      <w:jc w:val="left"/>
    </w:pPr>
    <w:rPr>
      <w:rFonts w:eastAsia="Times New Roman" w:cs="Times New Roman"/>
      <w:szCs w:val="24"/>
      <w:lang w:eastAsia="lv-LV"/>
    </w:rPr>
  </w:style>
  <w:style w:type="character" w:styleId="Hyperlink">
    <w:name w:val="Hyperlink"/>
    <w:basedOn w:val="DefaultParagraphFont"/>
    <w:uiPriority w:val="99"/>
    <w:semiHidden/>
    <w:unhideWhenUsed/>
    <w:rsid w:val="004D73BD"/>
    <w:rPr>
      <w:color w:val="0000FF"/>
      <w:u w:val="single"/>
    </w:rPr>
  </w:style>
  <w:style w:type="paragraph" w:customStyle="1" w:styleId="xxxmsonormal">
    <w:name w:val="x_xxmsonormal"/>
    <w:basedOn w:val="Normal"/>
    <w:rsid w:val="004D73BD"/>
    <w:pPr>
      <w:spacing w:before="100" w:beforeAutospacing="1" w:after="100" w:afterAutospacing="1"/>
      <w:ind w:firstLine="0"/>
      <w:jc w:val="left"/>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936366">
      <w:bodyDiv w:val="1"/>
      <w:marLeft w:val="0"/>
      <w:marRight w:val="0"/>
      <w:marTop w:val="0"/>
      <w:marBottom w:val="0"/>
      <w:divBdr>
        <w:top w:val="none" w:sz="0" w:space="0" w:color="auto"/>
        <w:left w:val="none" w:sz="0" w:space="0" w:color="auto"/>
        <w:bottom w:val="none" w:sz="0" w:space="0" w:color="auto"/>
        <w:right w:val="none" w:sz="0" w:space="0" w:color="auto"/>
      </w:divBdr>
      <w:divsChild>
        <w:div w:id="1153833631">
          <w:marLeft w:val="0"/>
          <w:marRight w:val="0"/>
          <w:marTop w:val="0"/>
          <w:marBottom w:val="0"/>
          <w:divBdr>
            <w:top w:val="none" w:sz="0" w:space="0" w:color="auto"/>
            <w:left w:val="none" w:sz="0" w:space="0" w:color="auto"/>
            <w:bottom w:val="none" w:sz="0" w:space="0" w:color="auto"/>
            <w:right w:val="none" w:sz="0" w:space="0" w:color="auto"/>
          </w:divBdr>
          <w:divsChild>
            <w:div w:id="1225601042">
              <w:marLeft w:val="0"/>
              <w:marRight w:val="0"/>
              <w:marTop w:val="0"/>
              <w:marBottom w:val="0"/>
              <w:divBdr>
                <w:top w:val="none" w:sz="0" w:space="0" w:color="auto"/>
                <w:left w:val="none" w:sz="0" w:space="0" w:color="auto"/>
                <w:bottom w:val="none" w:sz="0" w:space="0" w:color="auto"/>
                <w:right w:val="none" w:sz="0" w:space="0" w:color="auto"/>
              </w:divBdr>
            </w:div>
          </w:divsChild>
        </w:div>
        <w:div w:id="803082868">
          <w:marLeft w:val="0"/>
          <w:marRight w:val="0"/>
          <w:marTop w:val="0"/>
          <w:marBottom w:val="0"/>
          <w:divBdr>
            <w:top w:val="none" w:sz="0" w:space="0" w:color="auto"/>
            <w:left w:val="none" w:sz="0" w:space="0" w:color="auto"/>
            <w:bottom w:val="none" w:sz="0" w:space="0" w:color="auto"/>
            <w:right w:val="none" w:sz="0" w:space="0" w:color="auto"/>
          </w:divBdr>
          <w:divsChild>
            <w:div w:id="111517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nita.cemme@fm.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taisa.trubaca@fm.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sip:irina.druzinina@fm.gov.l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gors.Belovs@vm.gov.lv" TargetMode="Externa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yperlink" Target="mailto:Gundega.Ozolina@vm.gov.lv" TargetMode="External"/><Relationship Id="rId4" Type="http://schemas.openxmlformats.org/officeDocument/2006/relationships/styles" Target="styles.xml"/><Relationship Id="rId9" Type="http://schemas.openxmlformats.org/officeDocument/2006/relationships/hyperlink" Target="mailto:irina.druzinina@fm.gov.lv" TargetMode="External"/><Relationship Id="rId14" Type="http://schemas.openxmlformats.org/officeDocument/2006/relationships/hyperlink" Target="mailto:%20irina.druzinina@f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1954</Words>
  <Characters>1115</Characters>
  <Application>Microsoft Office Word</Application>
  <DocSecurity>0</DocSecurity>
  <Lines>9</Lines>
  <Paragraphs>6</Paragraphs>
  <ScaleCrop>false</ScaleCrop>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Šica</dc:creator>
  <cp:keywords/>
  <dc:description/>
  <cp:lastModifiedBy>Kristīne Šica</cp:lastModifiedBy>
  <cp:revision>1</cp:revision>
  <dcterms:created xsi:type="dcterms:W3CDTF">2021-10-14T05:52:00Z</dcterms:created>
  <dcterms:modified xsi:type="dcterms:W3CDTF">2021-10-14T05:52:00Z</dcterms:modified>
</cp:coreProperties>
</file>