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EFEAF" w14:textId="77777777" w:rsidR="00130D70" w:rsidRDefault="00130D70" w:rsidP="00130D70">
      <w:pPr>
        <w:rPr>
          <w:rFonts w:asciiTheme="minorHAnsi" w:hAnsiTheme="minorHAnsi" w:cstheme="minorBidi"/>
        </w:rPr>
      </w:pPr>
    </w:p>
    <w:p w14:paraId="625D2230" w14:textId="77777777" w:rsidR="00130D70" w:rsidRDefault="00130D70" w:rsidP="00130D70">
      <w:pPr>
        <w:rPr>
          <w:rFonts w:asciiTheme="minorHAnsi" w:hAnsiTheme="minorHAnsi" w:cstheme="minorBidi"/>
        </w:rPr>
      </w:pPr>
    </w:p>
    <w:p w14:paraId="29F5887F" w14:textId="77777777" w:rsidR="00130D70" w:rsidRDefault="00130D70" w:rsidP="00130D70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Inese Olafsone &lt;inese.olafsone@lddk.lv&gt;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ceturtdiena, 2021. gada 6. maijs 12:18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LDDK &lt;lddk@lddk.lv&gt;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"Noteikumi par atkritumu apsaimniekošanas reģioniem" (VSS – 366) </w:t>
      </w:r>
    </w:p>
    <w:p w14:paraId="4B8229AE" w14:textId="77777777" w:rsidR="00130D70" w:rsidRDefault="00130D70" w:rsidP="00130D70"/>
    <w:p w14:paraId="5B85E53B" w14:textId="77777777" w:rsidR="00130D70" w:rsidRDefault="00130D70" w:rsidP="00130D70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Fonts w:eastAsia="Times New Roman"/>
          <w:b/>
          <w:bCs/>
          <w:color w:val="9C6500"/>
          <w:sz w:val="20"/>
          <w:szCs w:val="20"/>
          <w:lang w:eastAsia="lv-LV"/>
        </w:rPr>
        <w:t>INFORMĀCIJA:</w:t>
      </w:r>
      <w:r>
        <w:rPr>
          <w:rFonts w:eastAsia="Times New Roman"/>
          <w:b/>
          <w:bCs/>
          <w:color w:val="000000"/>
          <w:sz w:val="20"/>
          <w:szCs w:val="20"/>
          <w:lang w:eastAsia="lv-LV"/>
        </w:rPr>
        <w:t xml:space="preserve"> Šis e-pasts ir nosūtīts no adreses, kura nepieder Jūsu organizācijai.</w:t>
      </w:r>
    </w:p>
    <w:p w14:paraId="3AB7ED4A" w14:textId="77777777" w:rsidR="00130D70" w:rsidRDefault="00130D70" w:rsidP="00130D70">
      <w:pPr>
        <w:rPr>
          <w:rFonts w:eastAsia="Times New Roman"/>
          <w:lang w:eastAsia="lv-LV"/>
        </w:rPr>
      </w:pPr>
    </w:p>
    <w:p w14:paraId="3D16F617" w14:textId="77777777" w:rsidR="00130D70" w:rsidRDefault="00130D70" w:rsidP="00130D70">
      <w:r>
        <w:rPr>
          <w:rFonts w:ascii="Arial" w:hAnsi="Arial" w:cs="Arial"/>
        </w:rPr>
        <w:t xml:space="preserve">Labdien, </w:t>
      </w:r>
    </w:p>
    <w:p w14:paraId="34EBB1C3" w14:textId="77777777" w:rsidR="00130D70" w:rsidRDefault="00130D70" w:rsidP="00130D70">
      <w:r>
        <w:rPr>
          <w:rFonts w:ascii="Arial" w:hAnsi="Arial" w:cs="Arial"/>
        </w:rPr>
        <w:t>Latvijas Darba devēju konfederācija ir izskatījusi MK noteikumu projektu "Noteikumi par atkritumu apsaimniekošanas reģioniem" (VSS – 366) un saskaņo to bez iebildumiem un komentāriem.</w:t>
      </w:r>
    </w:p>
    <w:p w14:paraId="510F64C6" w14:textId="77777777" w:rsidR="00130D70" w:rsidRDefault="00130D70" w:rsidP="00130D70">
      <w:r>
        <w:rPr>
          <w:rFonts w:ascii="Arial" w:hAnsi="Arial" w:cs="Arial"/>
        </w:rPr>
        <w:t xml:space="preserve">Ar cieņu, </w:t>
      </w:r>
    </w:p>
    <w:p w14:paraId="5699DF16" w14:textId="77777777" w:rsidR="00130D70" w:rsidRDefault="00130D70" w:rsidP="00130D70">
      <w:r>
        <w:rPr>
          <w:rFonts w:ascii="Arial" w:hAnsi="Arial" w:cs="Arial"/>
        </w:rPr>
        <w:t>Inese Olafsone</w:t>
      </w:r>
    </w:p>
    <w:p w14:paraId="6810430E" w14:textId="77777777" w:rsidR="00130D70" w:rsidRDefault="00130D70" w:rsidP="00130D70">
      <w: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  <w:t>Inese Olafsone</w:t>
      </w:r>
    </w:p>
    <w:p w14:paraId="52E957C9" w14:textId="77777777" w:rsidR="00130D70" w:rsidRDefault="00130D70" w:rsidP="00130D70">
      <w:r>
        <w:rPr>
          <w:rFonts w:ascii="Arial" w:hAnsi="Arial" w:cs="Arial"/>
          <w:color w:val="000000"/>
          <w:sz w:val="20"/>
          <w:szCs w:val="20"/>
          <w:lang w:eastAsia="lv-LV"/>
        </w:rPr>
        <w:t>Tautsaimniecības eksperte</w:t>
      </w:r>
    </w:p>
    <w:p w14:paraId="5CD9A2D8" w14:textId="77777777" w:rsidR="00130D70" w:rsidRDefault="00130D70" w:rsidP="00130D70">
      <w:r>
        <w:rPr>
          <w:rFonts w:ascii="Arial" w:hAnsi="Arial" w:cs="Arial"/>
          <w:b/>
          <w:bCs/>
          <w:color w:val="C00000"/>
          <w:sz w:val="20"/>
          <w:szCs w:val="20"/>
          <w:lang w:eastAsia="lv-LV"/>
        </w:rPr>
        <w:t>LATVIJAS DARBA DEVĒJU KONFEDERĀCIJA</w:t>
      </w:r>
    </w:p>
    <w:p w14:paraId="244916BB" w14:textId="77777777" w:rsidR="00130D70" w:rsidRDefault="00130D70" w:rsidP="00130D70"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Tālr.: 67225162 | Mob.: </w:t>
      </w:r>
      <w:r>
        <w:rPr>
          <w:rFonts w:ascii="Arial" w:hAnsi="Arial" w:cs="Arial"/>
          <w:color w:val="1F497D"/>
          <w:sz w:val="20"/>
          <w:szCs w:val="20"/>
          <w:lang w:eastAsia="lv-LV"/>
        </w:rPr>
        <w:t>28819799</w:t>
      </w:r>
    </w:p>
    <w:p w14:paraId="22F9CABE" w14:textId="77777777" w:rsidR="00130D70" w:rsidRDefault="00130D70" w:rsidP="00130D70"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E-mail: </w:t>
      </w:r>
      <w:hyperlink r:id="rId4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eastAsia="lv-LV"/>
          </w:rPr>
          <w:t>inese.olafsone@lddk.lv</w:t>
        </w:r>
      </w:hyperlink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; </w:t>
      </w:r>
      <w:hyperlink r:id="rId5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eastAsia="lv-LV"/>
          </w:rPr>
          <w:t>lddk@lddk.lv</w:t>
        </w:r>
      </w:hyperlink>
    </w:p>
    <w:p w14:paraId="63E3A773" w14:textId="7351E62D" w:rsidR="00130D70" w:rsidRDefault="00130D70" w:rsidP="00130D70">
      <w:r>
        <w:rPr>
          <w:noProof/>
          <w:lang w:eastAsia="lv-LV"/>
        </w:rPr>
        <w:drawing>
          <wp:inline distT="0" distB="0" distL="0" distR="0" wp14:anchorId="3B60B07A" wp14:editId="7BB1E959">
            <wp:extent cx="2173605" cy="698500"/>
            <wp:effectExtent l="0" t="0" r="0" b="6350"/>
            <wp:docPr id="1" name="Picture 1" descr="A close-up of a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BCB1C" w14:textId="77777777" w:rsidR="00130D70" w:rsidRDefault="00130D70" w:rsidP="00130D70">
      <w:r>
        <w:rPr>
          <w:rFonts w:ascii="Arial" w:hAnsi="Arial" w:cs="Arial"/>
          <w:color w:val="000000"/>
          <w:sz w:val="20"/>
          <w:szCs w:val="20"/>
          <w:lang w:eastAsia="en-GB"/>
        </w:rPr>
        <w:t>Adrese: Raiņa bulvāris 4, 2.st., Rīga, LV - 1050</w:t>
      </w:r>
      <w:bookmarkEnd w:id="0"/>
    </w:p>
    <w:p w14:paraId="7787DFBF" w14:textId="77777777" w:rsidR="00535546" w:rsidRDefault="00535546"/>
    <w:sectPr w:rsidR="005355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D70"/>
    <w:rsid w:val="00130D70"/>
    <w:rsid w:val="0053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C030D"/>
  <w15:chartTrackingRefBased/>
  <w15:docId w15:val="{CA952087-DA3E-4095-BDD9-83272EFD9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D7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30D7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lddk@lddk.lv" TargetMode="External"/><Relationship Id="rId4" Type="http://schemas.openxmlformats.org/officeDocument/2006/relationships/hyperlink" Target="mailto:inese.olafsone@lddk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297</Characters>
  <Application>Microsoft Office Word</Application>
  <DocSecurity>0</DocSecurity>
  <Lines>2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Doniņa</dc:creator>
  <cp:keywords/>
  <dc:description/>
  <cp:lastModifiedBy>Ilze Doniņa</cp:lastModifiedBy>
  <cp:revision>1</cp:revision>
  <dcterms:created xsi:type="dcterms:W3CDTF">2021-12-09T11:14:00Z</dcterms:created>
  <dcterms:modified xsi:type="dcterms:W3CDTF">2021-12-09T11:14:00Z</dcterms:modified>
</cp:coreProperties>
</file>