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AC6" w:rsidRPr="00636AC6" w:rsidRDefault="00636AC6" w:rsidP="00636AC6">
      <w:pPr>
        <w:spacing w:after="0" w:line="240" w:lineRule="auto"/>
        <w:rPr>
          <w:rFonts w:ascii="Times New Roman" w:eastAsia="Times New Roman" w:hAnsi="Times New Roman" w:cs="Times New Roman"/>
          <w:sz w:val="24"/>
          <w:szCs w:val="24"/>
          <w:lang w:eastAsia="lv-LV"/>
        </w:rPr>
      </w:pPr>
      <w:r w:rsidRPr="00636AC6">
        <w:rPr>
          <w:rFonts w:ascii="Times New Roman" w:eastAsia="Times New Roman" w:hAnsi="Times New Roman" w:cs="Times New Roman"/>
          <w:sz w:val="24"/>
          <w:szCs w:val="24"/>
          <w:lang w:eastAsia="lv-LV"/>
        </w:rPr>
        <w:t xml:space="preserve">-------- </w:t>
      </w:r>
      <w:proofErr w:type="spellStart"/>
      <w:r w:rsidRPr="00636AC6">
        <w:rPr>
          <w:rFonts w:ascii="Times New Roman" w:eastAsia="Times New Roman" w:hAnsi="Times New Roman" w:cs="Times New Roman"/>
          <w:sz w:val="24"/>
          <w:szCs w:val="24"/>
          <w:lang w:eastAsia="lv-LV"/>
        </w:rPr>
        <w:t>Forwarded</w:t>
      </w:r>
      <w:proofErr w:type="spellEnd"/>
      <w:r w:rsidRPr="00636AC6">
        <w:rPr>
          <w:rFonts w:ascii="Times New Roman" w:eastAsia="Times New Roman" w:hAnsi="Times New Roman" w:cs="Times New Roman"/>
          <w:sz w:val="24"/>
          <w:szCs w:val="24"/>
          <w:lang w:eastAsia="lv-LV"/>
        </w:rPr>
        <w:t xml:space="preserve"> </w:t>
      </w:r>
      <w:proofErr w:type="spellStart"/>
      <w:r w:rsidRPr="00636AC6">
        <w:rPr>
          <w:rFonts w:ascii="Times New Roman" w:eastAsia="Times New Roman" w:hAnsi="Times New Roman" w:cs="Times New Roman"/>
          <w:sz w:val="24"/>
          <w:szCs w:val="24"/>
          <w:lang w:eastAsia="lv-LV"/>
        </w:rPr>
        <w:t>Message</w:t>
      </w:r>
      <w:proofErr w:type="spellEnd"/>
      <w:r w:rsidRPr="00636AC6">
        <w:rPr>
          <w:rFonts w:ascii="Times New Roman" w:eastAsia="Times New Roman" w:hAnsi="Times New Roman" w:cs="Times New Roman"/>
          <w:sz w:val="24"/>
          <w:szCs w:val="24"/>
          <w:lang w:eastAsia="lv-LV"/>
        </w:rPr>
        <w:t xml:space="preserve"> --------</w:t>
      </w:r>
    </w:p>
    <w:tbl>
      <w:tblPr>
        <w:tblW w:w="0" w:type="auto"/>
        <w:tblCellSpacing w:w="0" w:type="dxa"/>
        <w:tblCellMar>
          <w:left w:w="0" w:type="dxa"/>
          <w:right w:w="0" w:type="dxa"/>
        </w:tblCellMar>
        <w:tblLook w:val="04A0" w:firstRow="1" w:lastRow="0" w:firstColumn="1" w:lastColumn="0" w:noHBand="0" w:noVBand="1"/>
      </w:tblPr>
      <w:tblGrid>
        <w:gridCol w:w="854"/>
        <w:gridCol w:w="5379"/>
      </w:tblGrid>
      <w:tr w:rsidR="00636AC6" w:rsidRPr="00636AC6" w:rsidTr="00636AC6">
        <w:trPr>
          <w:tblCellSpacing w:w="0" w:type="dxa"/>
        </w:trPr>
        <w:tc>
          <w:tcPr>
            <w:tcW w:w="0" w:type="auto"/>
            <w:noWrap/>
            <w:hideMark/>
          </w:tcPr>
          <w:p w:rsidR="00636AC6" w:rsidRPr="00636AC6" w:rsidRDefault="00636AC6" w:rsidP="00636AC6">
            <w:pPr>
              <w:spacing w:after="0" w:line="240" w:lineRule="auto"/>
              <w:jc w:val="right"/>
              <w:rPr>
                <w:rFonts w:ascii="Times New Roman" w:eastAsia="Times New Roman" w:hAnsi="Times New Roman" w:cs="Times New Roman"/>
                <w:b/>
                <w:bCs/>
                <w:sz w:val="24"/>
                <w:szCs w:val="24"/>
                <w:lang w:eastAsia="lv-LV"/>
              </w:rPr>
            </w:pPr>
            <w:proofErr w:type="spellStart"/>
            <w:r w:rsidRPr="00636AC6">
              <w:rPr>
                <w:rFonts w:ascii="Times New Roman" w:eastAsia="Times New Roman" w:hAnsi="Times New Roman" w:cs="Times New Roman"/>
                <w:b/>
                <w:bCs/>
                <w:sz w:val="24"/>
                <w:szCs w:val="24"/>
                <w:lang w:eastAsia="lv-LV"/>
              </w:rPr>
              <w:t>Subject</w:t>
            </w:r>
            <w:proofErr w:type="spellEnd"/>
            <w:r w:rsidRPr="00636AC6">
              <w:rPr>
                <w:rFonts w:ascii="Times New Roman" w:eastAsia="Times New Roman" w:hAnsi="Times New Roman" w:cs="Times New Roman"/>
                <w:b/>
                <w:bCs/>
                <w:sz w:val="24"/>
                <w:szCs w:val="24"/>
                <w:lang w:eastAsia="lv-LV"/>
              </w:rPr>
              <w:t xml:space="preserve">: </w:t>
            </w:r>
          </w:p>
        </w:tc>
        <w:tc>
          <w:tcPr>
            <w:tcW w:w="0" w:type="auto"/>
            <w:vAlign w:val="center"/>
            <w:hideMark/>
          </w:tcPr>
          <w:p w:rsidR="00636AC6" w:rsidRPr="00636AC6" w:rsidRDefault="00636AC6" w:rsidP="00636AC6">
            <w:pPr>
              <w:spacing w:after="0" w:line="240" w:lineRule="auto"/>
              <w:rPr>
                <w:rFonts w:ascii="Times New Roman" w:eastAsia="Times New Roman" w:hAnsi="Times New Roman" w:cs="Times New Roman"/>
                <w:sz w:val="24"/>
                <w:szCs w:val="24"/>
                <w:lang w:eastAsia="lv-LV"/>
              </w:rPr>
            </w:pPr>
            <w:r w:rsidRPr="00636AC6">
              <w:rPr>
                <w:rFonts w:ascii="Times New Roman" w:eastAsia="Times New Roman" w:hAnsi="Times New Roman" w:cs="Times New Roman"/>
                <w:sz w:val="24"/>
                <w:szCs w:val="24"/>
                <w:lang w:eastAsia="lv-LV"/>
              </w:rPr>
              <w:t>RE: Par elektronisko saskaņošanu</w:t>
            </w:r>
          </w:p>
        </w:tc>
      </w:tr>
      <w:tr w:rsidR="00636AC6" w:rsidRPr="00636AC6" w:rsidTr="00636AC6">
        <w:trPr>
          <w:tblCellSpacing w:w="0" w:type="dxa"/>
        </w:trPr>
        <w:tc>
          <w:tcPr>
            <w:tcW w:w="0" w:type="auto"/>
            <w:noWrap/>
            <w:hideMark/>
          </w:tcPr>
          <w:p w:rsidR="00636AC6" w:rsidRPr="00636AC6" w:rsidRDefault="00636AC6" w:rsidP="00636AC6">
            <w:pPr>
              <w:spacing w:after="0" w:line="240" w:lineRule="auto"/>
              <w:jc w:val="right"/>
              <w:rPr>
                <w:rFonts w:ascii="Times New Roman" w:eastAsia="Times New Roman" w:hAnsi="Times New Roman" w:cs="Times New Roman"/>
                <w:b/>
                <w:bCs/>
                <w:sz w:val="24"/>
                <w:szCs w:val="24"/>
                <w:lang w:eastAsia="lv-LV"/>
              </w:rPr>
            </w:pPr>
            <w:proofErr w:type="spellStart"/>
            <w:r w:rsidRPr="00636AC6">
              <w:rPr>
                <w:rFonts w:ascii="Times New Roman" w:eastAsia="Times New Roman" w:hAnsi="Times New Roman" w:cs="Times New Roman"/>
                <w:b/>
                <w:bCs/>
                <w:sz w:val="24"/>
                <w:szCs w:val="24"/>
                <w:lang w:eastAsia="lv-LV"/>
              </w:rPr>
              <w:t>Date</w:t>
            </w:r>
            <w:proofErr w:type="spellEnd"/>
            <w:r w:rsidRPr="00636AC6">
              <w:rPr>
                <w:rFonts w:ascii="Times New Roman" w:eastAsia="Times New Roman" w:hAnsi="Times New Roman" w:cs="Times New Roman"/>
                <w:b/>
                <w:bCs/>
                <w:sz w:val="24"/>
                <w:szCs w:val="24"/>
                <w:lang w:eastAsia="lv-LV"/>
              </w:rPr>
              <w:t xml:space="preserve">: </w:t>
            </w:r>
          </w:p>
        </w:tc>
        <w:tc>
          <w:tcPr>
            <w:tcW w:w="0" w:type="auto"/>
            <w:vAlign w:val="center"/>
            <w:hideMark/>
          </w:tcPr>
          <w:p w:rsidR="00636AC6" w:rsidRPr="00636AC6" w:rsidRDefault="00636AC6" w:rsidP="00636AC6">
            <w:pPr>
              <w:spacing w:after="0" w:line="240" w:lineRule="auto"/>
              <w:rPr>
                <w:rFonts w:ascii="Times New Roman" w:eastAsia="Times New Roman" w:hAnsi="Times New Roman" w:cs="Times New Roman"/>
                <w:sz w:val="24"/>
                <w:szCs w:val="24"/>
                <w:lang w:eastAsia="lv-LV"/>
              </w:rPr>
            </w:pPr>
            <w:proofErr w:type="spellStart"/>
            <w:r w:rsidRPr="00636AC6">
              <w:rPr>
                <w:rFonts w:ascii="Times New Roman" w:eastAsia="Times New Roman" w:hAnsi="Times New Roman" w:cs="Times New Roman"/>
                <w:sz w:val="24"/>
                <w:szCs w:val="24"/>
                <w:lang w:eastAsia="lv-LV"/>
              </w:rPr>
              <w:t>Mon</w:t>
            </w:r>
            <w:proofErr w:type="spellEnd"/>
            <w:r w:rsidRPr="00636AC6">
              <w:rPr>
                <w:rFonts w:ascii="Times New Roman" w:eastAsia="Times New Roman" w:hAnsi="Times New Roman" w:cs="Times New Roman"/>
                <w:sz w:val="24"/>
                <w:szCs w:val="24"/>
                <w:lang w:eastAsia="lv-LV"/>
              </w:rPr>
              <w:t xml:space="preserve">, 25 </w:t>
            </w:r>
            <w:proofErr w:type="spellStart"/>
            <w:r w:rsidRPr="00636AC6">
              <w:rPr>
                <w:rFonts w:ascii="Times New Roman" w:eastAsia="Times New Roman" w:hAnsi="Times New Roman" w:cs="Times New Roman"/>
                <w:sz w:val="24"/>
                <w:szCs w:val="24"/>
                <w:lang w:eastAsia="lv-LV"/>
              </w:rPr>
              <w:t>Oct</w:t>
            </w:r>
            <w:proofErr w:type="spellEnd"/>
            <w:r w:rsidRPr="00636AC6">
              <w:rPr>
                <w:rFonts w:ascii="Times New Roman" w:eastAsia="Times New Roman" w:hAnsi="Times New Roman" w:cs="Times New Roman"/>
                <w:sz w:val="24"/>
                <w:szCs w:val="24"/>
                <w:lang w:eastAsia="lv-LV"/>
              </w:rPr>
              <w:t xml:space="preserve"> 2021 15:11:45 +0000</w:t>
            </w:r>
          </w:p>
        </w:tc>
      </w:tr>
      <w:tr w:rsidR="00636AC6" w:rsidRPr="00636AC6" w:rsidTr="00636AC6">
        <w:trPr>
          <w:tblCellSpacing w:w="0" w:type="dxa"/>
        </w:trPr>
        <w:tc>
          <w:tcPr>
            <w:tcW w:w="0" w:type="auto"/>
            <w:noWrap/>
            <w:hideMark/>
          </w:tcPr>
          <w:p w:rsidR="00636AC6" w:rsidRPr="00636AC6" w:rsidRDefault="00636AC6" w:rsidP="00636AC6">
            <w:pPr>
              <w:spacing w:after="0" w:line="240" w:lineRule="auto"/>
              <w:jc w:val="right"/>
              <w:rPr>
                <w:rFonts w:ascii="Times New Roman" w:eastAsia="Times New Roman" w:hAnsi="Times New Roman" w:cs="Times New Roman"/>
                <w:b/>
                <w:bCs/>
                <w:sz w:val="24"/>
                <w:szCs w:val="24"/>
                <w:lang w:eastAsia="lv-LV"/>
              </w:rPr>
            </w:pPr>
            <w:proofErr w:type="spellStart"/>
            <w:r w:rsidRPr="00636AC6">
              <w:rPr>
                <w:rFonts w:ascii="Times New Roman" w:eastAsia="Times New Roman" w:hAnsi="Times New Roman" w:cs="Times New Roman"/>
                <w:b/>
                <w:bCs/>
                <w:sz w:val="24"/>
                <w:szCs w:val="24"/>
                <w:lang w:eastAsia="lv-LV"/>
              </w:rPr>
              <w:t>From</w:t>
            </w:r>
            <w:proofErr w:type="spellEnd"/>
            <w:r w:rsidRPr="00636AC6">
              <w:rPr>
                <w:rFonts w:ascii="Times New Roman" w:eastAsia="Times New Roman" w:hAnsi="Times New Roman" w:cs="Times New Roman"/>
                <w:b/>
                <w:bCs/>
                <w:sz w:val="24"/>
                <w:szCs w:val="24"/>
                <w:lang w:eastAsia="lv-LV"/>
              </w:rPr>
              <w:t xml:space="preserve">: </w:t>
            </w:r>
          </w:p>
        </w:tc>
        <w:tc>
          <w:tcPr>
            <w:tcW w:w="0" w:type="auto"/>
            <w:vAlign w:val="center"/>
            <w:hideMark/>
          </w:tcPr>
          <w:p w:rsidR="00636AC6" w:rsidRPr="00636AC6" w:rsidRDefault="00636AC6" w:rsidP="00636AC6">
            <w:pPr>
              <w:spacing w:after="0" w:line="240" w:lineRule="auto"/>
              <w:rPr>
                <w:rFonts w:ascii="Times New Roman" w:eastAsia="Times New Roman" w:hAnsi="Times New Roman" w:cs="Times New Roman"/>
                <w:sz w:val="24"/>
                <w:szCs w:val="24"/>
                <w:lang w:eastAsia="lv-LV"/>
              </w:rPr>
            </w:pPr>
            <w:r w:rsidRPr="00636AC6">
              <w:rPr>
                <w:rFonts w:ascii="Times New Roman" w:eastAsia="Times New Roman" w:hAnsi="Times New Roman" w:cs="Times New Roman"/>
                <w:sz w:val="24"/>
                <w:szCs w:val="24"/>
                <w:lang w:eastAsia="lv-LV"/>
              </w:rPr>
              <w:t>Viesturs Blūmentāls &lt;Viesturs.Blumentals@tm.gov.lv&gt;</w:t>
            </w:r>
          </w:p>
        </w:tc>
      </w:tr>
      <w:tr w:rsidR="00636AC6" w:rsidRPr="00636AC6" w:rsidTr="00636AC6">
        <w:trPr>
          <w:tblCellSpacing w:w="0" w:type="dxa"/>
        </w:trPr>
        <w:tc>
          <w:tcPr>
            <w:tcW w:w="0" w:type="auto"/>
            <w:noWrap/>
            <w:hideMark/>
          </w:tcPr>
          <w:p w:rsidR="00636AC6" w:rsidRPr="00636AC6" w:rsidRDefault="00636AC6" w:rsidP="00636AC6">
            <w:pPr>
              <w:spacing w:after="0" w:line="240" w:lineRule="auto"/>
              <w:jc w:val="right"/>
              <w:rPr>
                <w:rFonts w:ascii="Times New Roman" w:eastAsia="Times New Roman" w:hAnsi="Times New Roman" w:cs="Times New Roman"/>
                <w:b/>
                <w:bCs/>
                <w:sz w:val="24"/>
                <w:szCs w:val="24"/>
                <w:lang w:eastAsia="lv-LV"/>
              </w:rPr>
            </w:pPr>
            <w:r w:rsidRPr="00636AC6">
              <w:rPr>
                <w:rFonts w:ascii="Times New Roman" w:eastAsia="Times New Roman" w:hAnsi="Times New Roman" w:cs="Times New Roman"/>
                <w:b/>
                <w:bCs/>
                <w:sz w:val="24"/>
                <w:szCs w:val="24"/>
                <w:lang w:eastAsia="lv-LV"/>
              </w:rPr>
              <w:t xml:space="preserve">To: </w:t>
            </w:r>
          </w:p>
        </w:tc>
        <w:tc>
          <w:tcPr>
            <w:tcW w:w="0" w:type="auto"/>
            <w:vAlign w:val="center"/>
            <w:hideMark/>
          </w:tcPr>
          <w:p w:rsidR="00636AC6" w:rsidRPr="00636AC6" w:rsidRDefault="00636AC6" w:rsidP="00636AC6">
            <w:pPr>
              <w:spacing w:after="0" w:line="240" w:lineRule="auto"/>
              <w:rPr>
                <w:rFonts w:ascii="Times New Roman" w:eastAsia="Times New Roman" w:hAnsi="Times New Roman" w:cs="Times New Roman"/>
                <w:sz w:val="24"/>
                <w:szCs w:val="24"/>
                <w:lang w:eastAsia="lv-LV"/>
              </w:rPr>
            </w:pPr>
            <w:proofErr w:type="spellStart"/>
            <w:r w:rsidRPr="00636AC6">
              <w:rPr>
                <w:rFonts w:ascii="Times New Roman" w:eastAsia="Times New Roman" w:hAnsi="Times New Roman" w:cs="Times New Roman"/>
                <w:sz w:val="24"/>
                <w:szCs w:val="24"/>
                <w:lang w:eastAsia="lv-LV"/>
              </w:rPr>
              <w:t>Iekšlietu</w:t>
            </w:r>
            <w:proofErr w:type="spellEnd"/>
            <w:r w:rsidRPr="00636AC6">
              <w:rPr>
                <w:rFonts w:ascii="Times New Roman" w:eastAsia="Times New Roman" w:hAnsi="Times New Roman" w:cs="Times New Roman"/>
                <w:sz w:val="24"/>
                <w:szCs w:val="24"/>
                <w:lang w:eastAsia="lv-LV"/>
              </w:rPr>
              <w:t xml:space="preserve"> ministrijas Kanceleja &lt;pasts@iem.gov.lv&gt;</w:t>
            </w:r>
          </w:p>
        </w:tc>
      </w:tr>
      <w:tr w:rsidR="00636AC6" w:rsidRPr="00636AC6" w:rsidTr="00636AC6">
        <w:trPr>
          <w:tblCellSpacing w:w="0" w:type="dxa"/>
        </w:trPr>
        <w:tc>
          <w:tcPr>
            <w:tcW w:w="0" w:type="auto"/>
            <w:noWrap/>
            <w:hideMark/>
          </w:tcPr>
          <w:p w:rsidR="00636AC6" w:rsidRPr="00636AC6" w:rsidRDefault="00636AC6" w:rsidP="00636AC6">
            <w:pPr>
              <w:spacing w:after="0" w:line="240" w:lineRule="auto"/>
              <w:jc w:val="right"/>
              <w:rPr>
                <w:rFonts w:ascii="Times New Roman" w:eastAsia="Times New Roman" w:hAnsi="Times New Roman" w:cs="Times New Roman"/>
                <w:b/>
                <w:bCs/>
                <w:sz w:val="24"/>
                <w:szCs w:val="24"/>
                <w:lang w:eastAsia="lv-LV"/>
              </w:rPr>
            </w:pPr>
            <w:r w:rsidRPr="00636AC6">
              <w:rPr>
                <w:rFonts w:ascii="Times New Roman" w:eastAsia="Times New Roman" w:hAnsi="Times New Roman" w:cs="Times New Roman"/>
                <w:b/>
                <w:bCs/>
                <w:sz w:val="24"/>
                <w:szCs w:val="24"/>
                <w:lang w:eastAsia="lv-LV"/>
              </w:rPr>
              <w:t xml:space="preserve">CC: </w:t>
            </w:r>
          </w:p>
        </w:tc>
        <w:tc>
          <w:tcPr>
            <w:tcW w:w="0" w:type="auto"/>
            <w:vAlign w:val="center"/>
            <w:hideMark/>
          </w:tcPr>
          <w:p w:rsidR="00636AC6" w:rsidRPr="00636AC6" w:rsidRDefault="00636AC6" w:rsidP="00636AC6">
            <w:pPr>
              <w:spacing w:after="0" w:line="240" w:lineRule="auto"/>
              <w:rPr>
                <w:rFonts w:ascii="Times New Roman" w:eastAsia="Times New Roman" w:hAnsi="Times New Roman" w:cs="Times New Roman"/>
                <w:sz w:val="24"/>
                <w:szCs w:val="24"/>
                <w:lang w:eastAsia="lv-LV"/>
              </w:rPr>
            </w:pPr>
            <w:r w:rsidRPr="00636AC6">
              <w:rPr>
                <w:rFonts w:ascii="Times New Roman" w:eastAsia="Times New Roman" w:hAnsi="Times New Roman" w:cs="Times New Roman"/>
                <w:sz w:val="24"/>
                <w:szCs w:val="24"/>
                <w:lang w:eastAsia="lv-LV"/>
              </w:rPr>
              <w:t>Rinalds.Belijs@rs.gov.lv &lt;Rinalds.Belijs@rs.gov.lv&gt;</w:t>
            </w:r>
          </w:p>
        </w:tc>
      </w:tr>
    </w:tbl>
    <w:p w:rsidR="00636AC6" w:rsidRPr="00636AC6" w:rsidRDefault="00636AC6" w:rsidP="00636AC6">
      <w:pPr>
        <w:spacing w:before="100" w:beforeAutospacing="1" w:after="100" w:afterAutospacing="1" w:line="240" w:lineRule="auto"/>
        <w:rPr>
          <w:rFonts w:ascii="Times New Roman" w:eastAsia="Times New Roman" w:hAnsi="Times New Roman" w:cs="Times New Roman"/>
          <w:sz w:val="24"/>
          <w:szCs w:val="24"/>
          <w:lang w:eastAsia="lv-LV"/>
        </w:rPr>
      </w:pPr>
      <w:r w:rsidRPr="00636AC6">
        <w:rPr>
          <w:rFonts w:ascii="Times New Roman" w:eastAsia="Times New Roman" w:hAnsi="Times New Roman" w:cs="Times New Roman"/>
          <w:sz w:val="24"/>
          <w:szCs w:val="24"/>
          <w:lang w:eastAsia="lv-LV"/>
        </w:rPr>
        <w:t>Labdien!</w:t>
      </w:r>
    </w:p>
    <w:p w:rsidR="00636AC6" w:rsidRPr="00636AC6" w:rsidRDefault="00636AC6" w:rsidP="00636AC6">
      <w:pPr>
        <w:spacing w:before="100" w:beforeAutospacing="1" w:after="100" w:afterAutospacing="1" w:line="240" w:lineRule="auto"/>
        <w:jc w:val="both"/>
        <w:rPr>
          <w:rFonts w:ascii="Times New Roman" w:eastAsia="Times New Roman" w:hAnsi="Times New Roman" w:cs="Times New Roman"/>
          <w:sz w:val="24"/>
          <w:szCs w:val="24"/>
          <w:lang w:eastAsia="lv-LV"/>
        </w:rPr>
      </w:pPr>
      <w:bookmarkStart w:id="0" w:name="_GoBack"/>
      <w:bookmarkEnd w:id="0"/>
      <w:r w:rsidRPr="00636AC6">
        <w:rPr>
          <w:rFonts w:ascii="Times New Roman" w:eastAsia="Times New Roman" w:hAnsi="Times New Roman" w:cs="Times New Roman"/>
          <w:sz w:val="24"/>
          <w:szCs w:val="24"/>
          <w:lang w:eastAsia="lv-LV"/>
        </w:rPr>
        <w:t xml:space="preserve">Tieslietu ministrija ir izskatījusi </w:t>
      </w:r>
      <w:proofErr w:type="spellStart"/>
      <w:r w:rsidRPr="00636AC6">
        <w:rPr>
          <w:rFonts w:ascii="Times New Roman" w:eastAsia="Times New Roman" w:hAnsi="Times New Roman" w:cs="Times New Roman"/>
          <w:sz w:val="24"/>
          <w:szCs w:val="24"/>
          <w:lang w:eastAsia="lv-LV"/>
        </w:rPr>
        <w:t>Iekšlietu</w:t>
      </w:r>
      <w:proofErr w:type="spellEnd"/>
      <w:r w:rsidRPr="00636AC6">
        <w:rPr>
          <w:rFonts w:ascii="Times New Roman" w:eastAsia="Times New Roman" w:hAnsi="Times New Roman" w:cs="Times New Roman"/>
          <w:sz w:val="24"/>
          <w:szCs w:val="24"/>
          <w:lang w:eastAsia="lv-LV"/>
        </w:rPr>
        <w:t xml:space="preserve"> ministrijas izstrādāto precizēto likumprojekta  “Grozījumi Latvijas Republikas valsts robežas likumā” anotāciju (turpmāk – anotācija) un atbalsta tās tālāku virzību </w:t>
      </w:r>
      <w:r w:rsidRPr="00636AC6">
        <w:rPr>
          <w:rFonts w:ascii="Times New Roman" w:eastAsia="Times New Roman" w:hAnsi="Times New Roman" w:cs="Times New Roman"/>
          <w:b/>
          <w:bCs/>
          <w:sz w:val="24"/>
          <w:szCs w:val="24"/>
          <w:lang w:eastAsia="lv-LV"/>
        </w:rPr>
        <w:t>bez iebildumiem</w:t>
      </w:r>
      <w:r w:rsidRPr="00636AC6">
        <w:rPr>
          <w:rFonts w:ascii="Times New Roman" w:eastAsia="Times New Roman" w:hAnsi="Times New Roman" w:cs="Times New Roman"/>
          <w:sz w:val="24"/>
          <w:szCs w:val="24"/>
          <w:lang w:eastAsia="lv-LV"/>
        </w:rPr>
        <w:t>.</w:t>
      </w:r>
    </w:p>
    <w:p w:rsidR="00636AC6" w:rsidRPr="00636AC6" w:rsidRDefault="00636AC6" w:rsidP="00636AC6">
      <w:pPr>
        <w:spacing w:before="100" w:beforeAutospacing="1" w:after="100" w:afterAutospacing="1" w:line="240" w:lineRule="auto"/>
        <w:jc w:val="both"/>
        <w:rPr>
          <w:rFonts w:ascii="Times New Roman" w:eastAsia="Times New Roman" w:hAnsi="Times New Roman" w:cs="Times New Roman"/>
          <w:sz w:val="24"/>
          <w:szCs w:val="24"/>
          <w:lang w:eastAsia="lv-LV"/>
        </w:rPr>
      </w:pPr>
      <w:r w:rsidRPr="00636AC6">
        <w:rPr>
          <w:rFonts w:ascii="Times New Roman" w:eastAsia="Times New Roman" w:hAnsi="Times New Roman" w:cs="Times New Roman"/>
          <w:sz w:val="24"/>
          <w:szCs w:val="24"/>
          <w:lang w:eastAsia="lv-LV"/>
        </w:rPr>
        <w:t> </w:t>
      </w:r>
    </w:p>
    <w:p w:rsidR="00636AC6" w:rsidRPr="00636AC6" w:rsidRDefault="00636AC6" w:rsidP="00636AC6">
      <w:pPr>
        <w:spacing w:before="100" w:beforeAutospacing="1" w:after="100" w:afterAutospacing="1" w:line="240" w:lineRule="auto"/>
        <w:jc w:val="both"/>
        <w:rPr>
          <w:rFonts w:ascii="Times New Roman" w:eastAsia="Times New Roman" w:hAnsi="Times New Roman" w:cs="Times New Roman"/>
          <w:sz w:val="24"/>
          <w:szCs w:val="24"/>
          <w:lang w:eastAsia="lv-LV"/>
        </w:rPr>
      </w:pPr>
      <w:r w:rsidRPr="00636AC6">
        <w:rPr>
          <w:rFonts w:ascii="Times New Roman" w:eastAsia="Times New Roman" w:hAnsi="Times New Roman" w:cs="Times New Roman"/>
          <w:sz w:val="24"/>
          <w:szCs w:val="24"/>
          <w:lang w:eastAsia="lv-LV"/>
        </w:rPr>
        <w:t>Vienlaikus izsakām priekšlikumu precizēt anotācijas III sadaļas 8. punktā Tieslietu ministrijai papildus nepieciešamā finansējuma apmēru atbilstoši tam, kāds norādīts anotācijas III sadaļas 6. punktā. Proti, vēršam uzmanību, ka anotācijas III sadaļas 8.punktā šobrīd ir nekorekti norādīts Tieslietu ministrijai papildus nepieciešamā finansējuma apmērs konkrētās amata vietas nodrošināšanai.</w:t>
      </w:r>
    </w:p>
    <w:p w:rsidR="001A48C2" w:rsidRPr="001A48C2" w:rsidRDefault="001A48C2" w:rsidP="001A48C2">
      <w:pPr>
        <w:spacing w:after="0" w:line="240" w:lineRule="auto"/>
        <w:rPr>
          <w:rFonts w:ascii="Calibri" w:eastAsia="Times New Roman" w:hAnsi="Calibri" w:cs="Calibri"/>
          <w:color w:val="000000"/>
          <w:sz w:val="24"/>
          <w:szCs w:val="24"/>
          <w:lang w:eastAsia="lv-LV"/>
        </w:rPr>
      </w:pP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Ar cieņu</w:t>
      </w: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 </w:t>
      </w: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b/>
          <w:bCs/>
          <w:color w:val="000000"/>
          <w:lang w:eastAsia="lv-LV"/>
        </w:rPr>
        <w:t>Viesturs Blūmentāls</w:t>
      </w: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 xml:space="preserve">Tieslietu ministrijas </w:t>
      </w: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 xml:space="preserve">Valststiesību departamenta </w:t>
      </w: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Starptautisko publisko tiesību nodaļas jurists</w:t>
      </w: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Tālr. 67036927</w:t>
      </w:r>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 xml:space="preserve">E-pasts: </w:t>
      </w:r>
      <w:hyperlink r:id="rId4" w:tgtFrame="_blank" w:history="1">
        <w:r w:rsidRPr="001A48C2">
          <w:rPr>
            <w:rFonts w:ascii="Calibri" w:eastAsia="Times New Roman" w:hAnsi="Calibri" w:cs="Calibri"/>
            <w:color w:val="0563C1"/>
            <w:u w:val="single"/>
            <w:lang w:eastAsia="lv-LV"/>
          </w:rPr>
          <w:t>viesturs.blumentals@tm.gov.lv</w:t>
        </w:r>
      </w:hyperlink>
    </w:p>
    <w:p w:rsidR="001A48C2" w:rsidRPr="001A48C2" w:rsidRDefault="00636AC6" w:rsidP="001A48C2">
      <w:pPr>
        <w:spacing w:after="0" w:line="240" w:lineRule="auto"/>
        <w:rPr>
          <w:rFonts w:ascii="Calibri" w:eastAsia="Times New Roman" w:hAnsi="Calibri" w:cs="Calibri"/>
          <w:color w:val="000000"/>
          <w:lang w:eastAsia="lv-LV"/>
        </w:rPr>
      </w:pPr>
      <w:hyperlink r:id="rId5" w:tgtFrame="_blank" w:history="1">
        <w:r w:rsidR="001A48C2" w:rsidRPr="001A48C2">
          <w:rPr>
            <w:rFonts w:ascii="Calibri" w:eastAsia="Times New Roman" w:hAnsi="Calibri" w:cs="Calibri"/>
            <w:color w:val="0563C1"/>
            <w:u w:val="single"/>
            <w:lang w:eastAsia="lv-LV"/>
          </w:rPr>
          <w:t>www.tm.gov.lv</w:t>
        </w:r>
      </w:hyperlink>
    </w:p>
    <w:p w:rsidR="001A48C2" w:rsidRPr="001A48C2" w:rsidRDefault="001A48C2" w:rsidP="001A48C2">
      <w:pPr>
        <w:spacing w:after="0" w:line="240" w:lineRule="auto"/>
        <w:rPr>
          <w:rFonts w:ascii="Calibri" w:eastAsia="Times New Roman" w:hAnsi="Calibri" w:cs="Calibri"/>
          <w:color w:val="000000"/>
          <w:lang w:eastAsia="lv-LV"/>
        </w:rPr>
      </w:pPr>
      <w:r w:rsidRPr="001A48C2">
        <w:rPr>
          <w:rFonts w:ascii="Calibri" w:eastAsia="Times New Roman" w:hAnsi="Calibri" w:cs="Calibri"/>
          <w:color w:val="000000"/>
          <w:lang w:eastAsia="lv-LV"/>
        </w:rPr>
        <w:t> </w:t>
      </w:r>
    </w:p>
    <w:p w:rsidR="001A48C2" w:rsidRPr="001A48C2" w:rsidRDefault="001A48C2" w:rsidP="001A48C2">
      <w:pPr>
        <w:spacing w:after="0" w:line="240" w:lineRule="auto"/>
        <w:rPr>
          <w:rFonts w:ascii="Calibri" w:eastAsia="Times New Roman" w:hAnsi="Calibri" w:cs="Calibri"/>
          <w:color w:val="000000"/>
          <w:sz w:val="24"/>
          <w:szCs w:val="24"/>
          <w:lang w:eastAsia="lv-LV"/>
        </w:rPr>
      </w:pPr>
    </w:p>
    <w:p w:rsidR="00E01B3C" w:rsidRDefault="00E01B3C" w:rsidP="001A48C2">
      <w:pPr>
        <w:spacing w:after="0" w:line="240" w:lineRule="auto"/>
      </w:pPr>
    </w:p>
    <w:sectPr w:rsidR="00E01B3C" w:rsidSect="001A48C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8C2"/>
    <w:rsid w:val="001A48C2"/>
    <w:rsid w:val="00636AC6"/>
    <w:rsid w:val="00E01B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3D916-A53C-4E3D-864E-3F6869A5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48C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A48C2"/>
    <w:rPr>
      <w:color w:val="0000FF"/>
      <w:u w:val="single"/>
    </w:rPr>
  </w:style>
  <w:style w:type="character" w:customStyle="1" w:styleId="markmfxdqtb1n">
    <w:name w:val="markmfxdqtb1n"/>
    <w:basedOn w:val="DefaultParagraphFont"/>
    <w:rsid w:val="001A48C2"/>
  </w:style>
  <w:style w:type="character" w:customStyle="1" w:styleId="markb70ng2s3p">
    <w:name w:val="markb70ng2s3p"/>
    <w:basedOn w:val="DefaultParagraphFont"/>
    <w:rsid w:val="001A48C2"/>
  </w:style>
  <w:style w:type="character" w:customStyle="1" w:styleId="marktmg9psrj0">
    <w:name w:val="marktmg9psrj0"/>
    <w:basedOn w:val="DefaultParagraphFont"/>
    <w:rsid w:val="001A48C2"/>
  </w:style>
  <w:style w:type="character" w:customStyle="1" w:styleId="markfkaia1tog">
    <w:name w:val="markfkaia1tog"/>
    <w:basedOn w:val="DefaultParagraphFont"/>
    <w:rsid w:val="001A48C2"/>
  </w:style>
  <w:style w:type="character" w:customStyle="1" w:styleId="markw0bsxppoa">
    <w:name w:val="markw0bsxppoa"/>
    <w:basedOn w:val="DefaultParagraphFont"/>
    <w:rsid w:val="001A48C2"/>
  </w:style>
  <w:style w:type="character" w:customStyle="1" w:styleId="mark166pnao16">
    <w:name w:val="mark166pnao16"/>
    <w:basedOn w:val="DefaultParagraphFont"/>
    <w:rsid w:val="001A48C2"/>
  </w:style>
  <w:style w:type="character" w:customStyle="1" w:styleId="markest9k7jhm">
    <w:name w:val="markest9k7jhm"/>
    <w:basedOn w:val="DefaultParagraphFont"/>
    <w:rsid w:val="001A48C2"/>
  </w:style>
  <w:style w:type="character" w:customStyle="1" w:styleId="markoizf16q0p">
    <w:name w:val="markoizf16q0p"/>
    <w:basedOn w:val="DefaultParagraphFont"/>
    <w:rsid w:val="001A48C2"/>
  </w:style>
  <w:style w:type="character" w:customStyle="1" w:styleId="markq37uwwg4f">
    <w:name w:val="markq37uwwg4f"/>
    <w:basedOn w:val="DefaultParagraphFont"/>
    <w:rsid w:val="001A4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418370">
      <w:bodyDiv w:val="1"/>
      <w:marLeft w:val="0"/>
      <w:marRight w:val="0"/>
      <w:marTop w:val="0"/>
      <w:marBottom w:val="0"/>
      <w:divBdr>
        <w:top w:val="none" w:sz="0" w:space="0" w:color="auto"/>
        <w:left w:val="none" w:sz="0" w:space="0" w:color="auto"/>
        <w:bottom w:val="none" w:sz="0" w:space="0" w:color="auto"/>
        <w:right w:val="none" w:sz="0" w:space="0" w:color="auto"/>
      </w:divBdr>
      <w:divsChild>
        <w:div w:id="641353376">
          <w:marLeft w:val="0"/>
          <w:marRight w:val="0"/>
          <w:marTop w:val="0"/>
          <w:marBottom w:val="0"/>
          <w:divBdr>
            <w:top w:val="none" w:sz="0" w:space="0" w:color="auto"/>
            <w:left w:val="none" w:sz="0" w:space="0" w:color="auto"/>
            <w:bottom w:val="none" w:sz="0" w:space="0" w:color="auto"/>
            <w:right w:val="none" w:sz="0" w:space="0" w:color="auto"/>
          </w:divBdr>
        </w:div>
      </w:divsChild>
    </w:div>
    <w:div w:id="1126511392">
      <w:bodyDiv w:val="1"/>
      <w:marLeft w:val="0"/>
      <w:marRight w:val="0"/>
      <w:marTop w:val="0"/>
      <w:marBottom w:val="0"/>
      <w:divBdr>
        <w:top w:val="none" w:sz="0" w:space="0" w:color="auto"/>
        <w:left w:val="none" w:sz="0" w:space="0" w:color="auto"/>
        <w:bottom w:val="none" w:sz="0" w:space="0" w:color="auto"/>
        <w:right w:val="none" w:sz="0" w:space="0" w:color="auto"/>
      </w:divBdr>
      <w:divsChild>
        <w:div w:id="576398150">
          <w:marLeft w:val="0"/>
          <w:marRight w:val="0"/>
          <w:marTop w:val="0"/>
          <w:marBottom w:val="0"/>
          <w:divBdr>
            <w:top w:val="none" w:sz="0" w:space="0" w:color="auto"/>
            <w:left w:val="none" w:sz="0" w:space="0" w:color="auto"/>
            <w:bottom w:val="none" w:sz="0" w:space="0" w:color="auto"/>
            <w:right w:val="none" w:sz="0" w:space="0" w:color="auto"/>
          </w:divBdr>
          <w:divsChild>
            <w:div w:id="302589476">
              <w:marLeft w:val="0"/>
              <w:marRight w:val="0"/>
              <w:marTop w:val="0"/>
              <w:marBottom w:val="0"/>
              <w:divBdr>
                <w:top w:val="none" w:sz="0" w:space="0" w:color="auto"/>
                <w:left w:val="none" w:sz="0" w:space="0" w:color="auto"/>
                <w:bottom w:val="none" w:sz="0" w:space="0" w:color="auto"/>
                <w:right w:val="none" w:sz="0" w:space="0" w:color="auto"/>
              </w:divBdr>
            </w:div>
            <w:div w:id="1317614646">
              <w:marLeft w:val="0"/>
              <w:marRight w:val="0"/>
              <w:marTop w:val="0"/>
              <w:marBottom w:val="0"/>
              <w:divBdr>
                <w:top w:val="none" w:sz="0" w:space="0" w:color="auto"/>
                <w:left w:val="none" w:sz="0" w:space="0" w:color="auto"/>
                <w:bottom w:val="none" w:sz="0" w:space="0" w:color="auto"/>
                <w:right w:val="none" w:sz="0" w:space="0" w:color="auto"/>
              </w:divBdr>
            </w:div>
            <w:div w:id="259528996">
              <w:marLeft w:val="0"/>
              <w:marRight w:val="0"/>
              <w:marTop w:val="0"/>
              <w:marBottom w:val="0"/>
              <w:divBdr>
                <w:top w:val="none" w:sz="0" w:space="0" w:color="auto"/>
                <w:left w:val="none" w:sz="0" w:space="0" w:color="auto"/>
                <w:bottom w:val="none" w:sz="0" w:space="0" w:color="auto"/>
                <w:right w:val="none" w:sz="0" w:space="0" w:color="auto"/>
              </w:divBdr>
            </w:div>
            <w:div w:id="1880514094">
              <w:marLeft w:val="0"/>
              <w:marRight w:val="0"/>
              <w:marTop w:val="0"/>
              <w:marBottom w:val="0"/>
              <w:divBdr>
                <w:top w:val="none" w:sz="0" w:space="0" w:color="auto"/>
                <w:left w:val="none" w:sz="0" w:space="0" w:color="auto"/>
                <w:bottom w:val="none" w:sz="0" w:space="0" w:color="auto"/>
                <w:right w:val="none" w:sz="0" w:space="0" w:color="auto"/>
              </w:divBdr>
              <w:divsChild>
                <w:div w:id="386686796">
                  <w:marLeft w:val="0"/>
                  <w:marRight w:val="0"/>
                  <w:marTop w:val="0"/>
                  <w:marBottom w:val="0"/>
                  <w:divBdr>
                    <w:top w:val="none" w:sz="0" w:space="0" w:color="auto"/>
                    <w:left w:val="none" w:sz="0" w:space="0" w:color="auto"/>
                    <w:bottom w:val="none" w:sz="0" w:space="0" w:color="auto"/>
                    <w:right w:val="none" w:sz="0" w:space="0" w:color="auto"/>
                  </w:divBdr>
                </w:div>
                <w:div w:id="494106595">
                  <w:marLeft w:val="0"/>
                  <w:marRight w:val="0"/>
                  <w:marTop w:val="0"/>
                  <w:marBottom w:val="0"/>
                  <w:divBdr>
                    <w:top w:val="none" w:sz="0" w:space="0" w:color="auto"/>
                    <w:left w:val="none" w:sz="0" w:space="0" w:color="auto"/>
                    <w:bottom w:val="none" w:sz="0" w:space="0" w:color="auto"/>
                    <w:right w:val="none" w:sz="0" w:space="0" w:color="auto"/>
                  </w:divBdr>
                </w:div>
                <w:div w:id="1682901316">
                  <w:marLeft w:val="0"/>
                  <w:marRight w:val="0"/>
                  <w:marTop w:val="0"/>
                  <w:marBottom w:val="0"/>
                  <w:divBdr>
                    <w:top w:val="none" w:sz="0" w:space="0" w:color="auto"/>
                    <w:left w:val="none" w:sz="0" w:space="0" w:color="auto"/>
                    <w:bottom w:val="none" w:sz="0" w:space="0" w:color="auto"/>
                    <w:right w:val="none" w:sz="0" w:space="0" w:color="auto"/>
                  </w:divBdr>
                  <w:divsChild>
                    <w:div w:id="442310454">
                      <w:marLeft w:val="0"/>
                      <w:marRight w:val="0"/>
                      <w:marTop w:val="0"/>
                      <w:marBottom w:val="0"/>
                      <w:divBdr>
                        <w:top w:val="none" w:sz="0" w:space="0" w:color="auto"/>
                        <w:left w:val="none" w:sz="0" w:space="0" w:color="auto"/>
                        <w:bottom w:val="none" w:sz="0" w:space="0" w:color="auto"/>
                        <w:right w:val="none" w:sz="0" w:space="0" w:color="auto"/>
                      </w:divBdr>
                      <w:divsChild>
                        <w:div w:id="168640120">
                          <w:marLeft w:val="0"/>
                          <w:marRight w:val="0"/>
                          <w:marTop w:val="0"/>
                          <w:marBottom w:val="0"/>
                          <w:divBdr>
                            <w:top w:val="none" w:sz="0" w:space="0" w:color="auto"/>
                            <w:left w:val="none" w:sz="0" w:space="0" w:color="auto"/>
                            <w:bottom w:val="none" w:sz="0" w:space="0" w:color="auto"/>
                            <w:right w:val="none" w:sz="0" w:space="0" w:color="auto"/>
                          </w:divBdr>
                          <w:divsChild>
                            <w:div w:id="1052004528">
                              <w:marLeft w:val="0"/>
                              <w:marRight w:val="0"/>
                              <w:marTop w:val="0"/>
                              <w:marBottom w:val="0"/>
                              <w:divBdr>
                                <w:top w:val="none" w:sz="0" w:space="0" w:color="auto"/>
                                <w:left w:val="none" w:sz="0" w:space="0" w:color="auto"/>
                                <w:bottom w:val="none" w:sz="0" w:space="0" w:color="auto"/>
                                <w:right w:val="none" w:sz="0" w:space="0" w:color="auto"/>
                              </w:divBdr>
                              <w:divsChild>
                                <w:div w:id="2085179189">
                                  <w:marLeft w:val="0"/>
                                  <w:marRight w:val="0"/>
                                  <w:marTop w:val="0"/>
                                  <w:marBottom w:val="0"/>
                                  <w:divBdr>
                                    <w:top w:val="none" w:sz="0" w:space="0" w:color="auto"/>
                                    <w:left w:val="none" w:sz="0" w:space="0" w:color="auto"/>
                                    <w:bottom w:val="none" w:sz="0" w:space="0" w:color="auto"/>
                                    <w:right w:val="none" w:sz="0" w:space="0" w:color="auto"/>
                                  </w:divBdr>
                                  <w:divsChild>
                                    <w:div w:id="1225410548">
                                      <w:marLeft w:val="0"/>
                                      <w:marRight w:val="0"/>
                                      <w:marTop w:val="0"/>
                                      <w:marBottom w:val="0"/>
                                      <w:divBdr>
                                        <w:top w:val="none" w:sz="0" w:space="0" w:color="auto"/>
                                        <w:left w:val="none" w:sz="0" w:space="0" w:color="auto"/>
                                        <w:bottom w:val="none" w:sz="0" w:space="0" w:color="auto"/>
                                        <w:right w:val="none" w:sz="0" w:space="0" w:color="auto"/>
                                      </w:divBdr>
                                      <w:divsChild>
                                        <w:div w:id="870187897">
                                          <w:marLeft w:val="0"/>
                                          <w:marRight w:val="0"/>
                                          <w:marTop w:val="0"/>
                                          <w:marBottom w:val="0"/>
                                          <w:divBdr>
                                            <w:top w:val="none" w:sz="0" w:space="0" w:color="auto"/>
                                            <w:left w:val="none" w:sz="0" w:space="0" w:color="auto"/>
                                            <w:bottom w:val="none" w:sz="0" w:space="0" w:color="auto"/>
                                            <w:right w:val="none" w:sz="0" w:space="0" w:color="auto"/>
                                          </w:divBdr>
                                          <w:divsChild>
                                            <w:div w:id="179189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6006554">
      <w:bodyDiv w:val="1"/>
      <w:marLeft w:val="0"/>
      <w:marRight w:val="0"/>
      <w:marTop w:val="0"/>
      <w:marBottom w:val="0"/>
      <w:divBdr>
        <w:top w:val="none" w:sz="0" w:space="0" w:color="auto"/>
        <w:left w:val="none" w:sz="0" w:space="0" w:color="auto"/>
        <w:bottom w:val="none" w:sz="0" w:space="0" w:color="auto"/>
        <w:right w:val="none" w:sz="0" w:space="0" w:color="auto"/>
      </w:divBdr>
      <w:divsChild>
        <w:div w:id="65799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m.gov.lv" TargetMode="External"/><Relationship Id="rId4" Type="http://schemas.openxmlformats.org/officeDocument/2006/relationships/hyperlink" Target="mailto:viesturs.blumentals@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790</Words>
  <Characters>451</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Rinalds Belijs</dc:creator>
  <cp:keywords/>
  <dc:description/>
  <cp:lastModifiedBy>Rinalds Belijs</cp:lastModifiedBy>
  <cp:revision>2</cp:revision>
  <dcterms:created xsi:type="dcterms:W3CDTF">2021-10-26T08:43:00Z</dcterms:created>
  <dcterms:modified xsi:type="dcterms:W3CDTF">2021-10-26T08:43:00Z</dcterms:modified>
</cp:coreProperties>
</file>