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C31ACF" w14:textId="77777777" w:rsidR="00D859C2" w:rsidRDefault="00ED0256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Rīgā</w:t>
      </w:r>
    </w:p>
    <w:p w14:paraId="4FC31AD0" w14:textId="77777777" w:rsidR="006116AD" w:rsidRDefault="006116AD" w:rsidP="00BD7BC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4FC31AD1" w14:textId="5444156A" w:rsidR="00517616" w:rsidRPr="00784FFA" w:rsidRDefault="006104BA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20.08.2021 </w:t>
      </w:r>
      <w:bookmarkStart w:id="0" w:name="_GoBack"/>
      <w:bookmarkEnd w:id="0"/>
      <w:r w:rsidR="00ED0256" w:rsidRPr="00784FFA">
        <w:rPr>
          <w:rFonts w:ascii="Times New Roman" w:hAnsi="Times New Roman"/>
          <w:sz w:val="28"/>
          <w:szCs w:val="28"/>
          <w:lang w:val="lv-LV"/>
        </w:rPr>
        <w:t>Nr. </w:t>
      </w:r>
      <w:r w:rsidR="00ED0256" w:rsidRPr="00784FFA">
        <w:rPr>
          <w:rFonts w:ascii="Times New Roman" w:hAnsi="Times New Roman"/>
          <w:noProof/>
          <w:sz w:val="28"/>
          <w:szCs w:val="28"/>
          <w:lang w:val="lv-LV"/>
        </w:rPr>
        <w:t>3.1-9/2021/2400</w:t>
      </w:r>
    </w:p>
    <w:p w14:paraId="4FC31AD2" w14:textId="77777777" w:rsidR="00F338FB" w:rsidRDefault="00F338FB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4FC31B01" w14:textId="5F0A8CB5" w:rsidR="00871F43" w:rsidRDefault="00871F43" w:rsidP="007B4E00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3AC59684" w14:textId="77777777" w:rsidR="0073752A" w:rsidRPr="00E3409B" w:rsidRDefault="00ED0256" w:rsidP="0073752A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lv-LV"/>
        </w:rPr>
      </w:pPr>
      <w:r w:rsidRPr="00E3409B">
        <w:rPr>
          <w:rFonts w:ascii="Times New Roman" w:hAnsi="Times New Roman"/>
          <w:b/>
          <w:sz w:val="28"/>
          <w:szCs w:val="28"/>
          <w:lang w:val="lv-LV"/>
        </w:rPr>
        <w:t>Valsts kancelejai</w:t>
      </w:r>
    </w:p>
    <w:p w14:paraId="492C1DC5" w14:textId="77777777" w:rsidR="0073752A" w:rsidRPr="00E3409B" w:rsidRDefault="0073752A" w:rsidP="0073752A">
      <w:pPr>
        <w:spacing w:after="0" w:line="240" w:lineRule="auto"/>
        <w:rPr>
          <w:rFonts w:ascii="Times New Roman" w:hAnsi="Times New Roman"/>
          <w:i/>
          <w:sz w:val="28"/>
          <w:szCs w:val="28"/>
          <w:lang w:val="lv-LV"/>
        </w:rPr>
      </w:pPr>
    </w:p>
    <w:p w14:paraId="3C7EE3E9" w14:textId="77777777" w:rsidR="0073752A" w:rsidRPr="00E3409B" w:rsidRDefault="00ED0256" w:rsidP="0073752A">
      <w:pPr>
        <w:spacing w:after="0" w:line="240" w:lineRule="auto"/>
        <w:rPr>
          <w:rFonts w:ascii="Times New Roman" w:hAnsi="Times New Roman"/>
          <w:i/>
          <w:noProof/>
          <w:sz w:val="28"/>
          <w:szCs w:val="28"/>
          <w:lang w:val="lv-LV"/>
        </w:rPr>
      </w:pPr>
      <w:r w:rsidRPr="00E3409B">
        <w:rPr>
          <w:rFonts w:ascii="Times New Roman" w:hAnsi="Times New Roman"/>
          <w:i/>
          <w:noProof/>
          <w:sz w:val="28"/>
          <w:szCs w:val="28"/>
          <w:lang w:val="lv-LV"/>
        </w:rPr>
        <w:t xml:space="preserve">Par Ministru kabineta rīkojuma projektu </w:t>
      </w:r>
    </w:p>
    <w:p w14:paraId="6AFA3736" w14:textId="77777777" w:rsidR="0073752A" w:rsidRPr="00E3409B" w:rsidRDefault="00ED0256" w:rsidP="0073752A">
      <w:pPr>
        <w:spacing w:after="0" w:line="240" w:lineRule="auto"/>
        <w:rPr>
          <w:rFonts w:ascii="Times New Roman" w:hAnsi="Times New Roman"/>
          <w:i/>
          <w:noProof/>
          <w:sz w:val="28"/>
          <w:szCs w:val="28"/>
          <w:lang w:val="lv-LV"/>
        </w:rPr>
      </w:pPr>
      <w:r w:rsidRPr="00E3409B">
        <w:rPr>
          <w:rFonts w:ascii="Times New Roman" w:hAnsi="Times New Roman"/>
          <w:i/>
          <w:noProof/>
          <w:sz w:val="28"/>
          <w:szCs w:val="28"/>
          <w:lang w:val="lv-LV"/>
        </w:rPr>
        <w:t xml:space="preserve">"Par valsts aģentūras "Latvijas Nacionālais akreditācijas birojs" </w:t>
      </w:r>
    </w:p>
    <w:p w14:paraId="1C24FD18" w14:textId="378A18CB" w:rsidR="0073752A" w:rsidRPr="00E3409B" w:rsidRDefault="00ED0256" w:rsidP="0073752A">
      <w:pPr>
        <w:spacing w:after="0" w:line="240" w:lineRule="auto"/>
        <w:rPr>
          <w:rFonts w:ascii="Times New Roman" w:hAnsi="Times New Roman"/>
          <w:i/>
          <w:sz w:val="28"/>
          <w:szCs w:val="28"/>
          <w:lang w:val="lv-LV"/>
        </w:rPr>
      </w:pPr>
      <w:r w:rsidRPr="00E3409B">
        <w:rPr>
          <w:rFonts w:ascii="Times New Roman" w:hAnsi="Times New Roman"/>
          <w:i/>
          <w:noProof/>
          <w:sz w:val="28"/>
          <w:szCs w:val="28"/>
          <w:lang w:val="lv-LV"/>
        </w:rPr>
        <w:t>202</w:t>
      </w:r>
      <w:r>
        <w:rPr>
          <w:rFonts w:ascii="Times New Roman" w:hAnsi="Times New Roman"/>
          <w:i/>
          <w:noProof/>
          <w:sz w:val="28"/>
          <w:szCs w:val="28"/>
          <w:lang w:val="lv-LV"/>
        </w:rPr>
        <w:t>2</w:t>
      </w:r>
      <w:r w:rsidRPr="00E3409B">
        <w:rPr>
          <w:rFonts w:ascii="Times New Roman" w:hAnsi="Times New Roman"/>
          <w:i/>
          <w:noProof/>
          <w:sz w:val="28"/>
          <w:szCs w:val="28"/>
          <w:lang w:val="lv-LV"/>
        </w:rPr>
        <w:t>.gada budžeta apstiprināšanu”(VSS-6</w:t>
      </w:r>
      <w:r>
        <w:rPr>
          <w:rFonts w:ascii="Times New Roman" w:hAnsi="Times New Roman"/>
          <w:i/>
          <w:noProof/>
          <w:sz w:val="28"/>
          <w:szCs w:val="28"/>
          <w:lang w:val="lv-LV"/>
        </w:rPr>
        <w:t>75</w:t>
      </w:r>
      <w:r w:rsidRPr="00E3409B">
        <w:rPr>
          <w:rFonts w:ascii="Times New Roman" w:hAnsi="Times New Roman"/>
          <w:i/>
          <w:noProof/>
          <w:sz w:val="28"/>
          <w:szCs w:val="28"/>
          <w:lang w:val="lv-LV"/>
        </w:rPr>
        <w:t>)</w:t>
      </w:r>
    </w:p>
    <w:p w14:paraId="520E398A" w14:textId="77777777" w:rsidR="0073752A" w:rsidRPr="00E3409B" w:rsidRDefault="0073752A" w:rsidP="0073752A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06C24957" w14:textId="1C211D4A" w:rsidR="0073752A" w:rsidRPr="00E3409B" w:rsidRDefault="00ED0256" w:rsidP="0073752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  <w:r w:rsidRPr="00E3409B">
        <w:rPr>
          <w:rFonts w:ascii="Times New Roman" w:hAnsi="Times New Roman"/>
          <w:sz w:val="28"/>
          <w:szCs w:val="28"/>
          <w:lang w:val="lv-LV"/>
        </w:rPr>
        <w:t xml:space="preserve">Pamatojoties uz Ministru kabineta 2009. gada 7. aprīļa noteikumu Nr. 300 "Ministru kabineta kārtības rullis" </w:t>
      </w:r>
      <w:r w:rsidR="005C1E41">
        <w:rPr>
          <w:rFonts w:ascii="Times New Roman" w:hAnsi="Times New Roman"/>
          <w:sz w:val="28"/>
          <w:szCs w:val="28"/>
          <w:lang w:val="lv-LV"/>
        </w:rPr>
        <w:t>97</w:t>
      </w:r>
      <w:r w:rsidRPr="00E3409B">
        <w:rPr>
          <w:rFonts w:ascii="Times New Roman" w:hAnsi="Times New Roman"/>
          <w:sz w:val="28"/>
          <w:szCs w:val="28"/>
          <w:lang w:val="lv-LV"/>
        </w:rPr>
        <w:t>.punktu, iesniedzu izskatīšanai Ministru kabineta sēdē Ministru kabineta rīkojuma projektu "Par valsts aģentūras "Latvijas Nacionālais akreditāci</w:t>
      </w:r>
      <w:r w:rsidRPr="00E3409B">
        <w:rPr>
          <w:rFonts w:ascii="Times New Roman" w:hAnsi="Times New Roman"/>
          <w:sz w:val="28"/>
          <w:szCs w:val="28"/>
          <w:lang w:val="lv-LV"/>
        </w:rPr>
        <w:t>jas birojs" 202</w:t>
      </w:r>
      <w:r>
        <w:rPr>
          <w:rFonts w:ascii="Times New Roman" w:hAnsi="Times New Roman"/>
          <w:sz w:val="28"/>
          <w:szCs w:val="28"/>
          <w:lang w:val="lv-LV"/>
        </w:rPr>
        <w:t>2</w:t>
      </w:r>
      <w:r w:rsidRPr="00E3409B">
        <w:rPr>
          <w:rFonts w:ascii="Times New Roman" w:hAnsi="Times New Roman"/>
          <w:sz w:val="28"/>
          <w:szCs w:val="28"/>
          <w:lang w:val="lv-LV"/>
        </w:rPr>
        <w:t>.gada budžeta apstiprināšanu” (turpmāk – projekts).</w:t>
      </w:r>
    </w:p>
    <w:p w14:paraId="668438CA" w14:textId="77777777" w:rsidR="0073752A" w:rsidRPr="00E3409B" w:rsidRDefault="0073752A" w:rsidP="0073752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9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551"/>
        <w:gridCol w:w="6499"/>
      </w:tblGrid>
      <w:tr w:rsidR="004E2768" w:rsidRPr="006104BA" w14:paraId="181F42F6" w14:textId="77777777" w:rsidTr="00EA11B4">
        <w:tc>
          <w:tcPr>
            <w:tcW w:w="534" w:type="dxa"/>
          </w:tcPr>
          <w:p w14:paraId="79838155" w14:textId="77777777" w:rsidR="0073752A" w:rsidRPr="00E3409B" w:rsidRDefault="00ED0256" w:rsidP="00EA11B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E3409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1.</w:t>
            </w:r>
          </w:p>
        </w:tc>
        <w:tc>
          <w:tcPr>
            <w:tcW w:w="2551" w:type="dxa"/>
          </w:tcPr>
          <w:p w14:paraId="4505A5EB" w14:textId="77777777" w:rsidR="0073752A" w:rsidRPr="00E3409B" w:rsidRDefault="00ED0256" w:rsidP="00EA11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E3409B">
              <w:rPr>
                <w:rFonts w:ascii="Times New Roman" w:hAnsi="Times New Roman"/>
                <w:sz w:val="28"/>
                <w:szCs w:val="28"/>
                <w:lang w:val="lv-LV"/>
              </w:rPr>
              <w:t>Iesniegšanas pamatojums</w:t>
            </w:r>
          </w:p>
        </w:tc>
        <w:tc>
          <w:tcPr>
            <w:tcW w:w="6499" w:type="dxa"/>
          </w:tcPr>
          <w:p w14:paraId="04BB14F2" w14:textId="77777777" w:rsidR="0073752A" w:rsidRPr="00E3409B" w:rsidRDefault="00ED0256" w:rsidP="00EA11B4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E3409B">
              <w:rPr>
                <w:rFonts w:ascii="Times New Roman" w:hAnsi="Times New Roman"/>
                <w:sz w:val="28"/>
                <w:szCs w:val="28"/>
                <w:lang w:val="lv-LV"/>
              </w:rPr>
              <w:t>Likuma par budžetu un finanšu vadību 41.panta 1.</w:t>
            </w:r>
            <w:r w:rsidRPr="00E3409B">
              <w:rPr>
                <w:rFonts w:ascii="Times New Roman" w:hAnsi="Times New Roman"/>
                <w:sz w:val="28"/>
                <w:szCs w:val="28"/>
                <w:vertAlign w:val="superscript"/>
                <w:lang w:val="lv-LV"/>
              </w:rPr>
              <w:t>1</w:t>
            </w:r>
            <w:r w:rsidRPr="00E3409B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daļu un Publisko aģentūru likuma 13.panta trešo daļu</w:t>
            </w:r>
          </w:p>
        </w:tc>
      </w:tr>
      <w:tr w:rsidR="004E2768" w14:paraId="7EAE169B" w14:textId="77777777" w:rsidTr="00EA11B4">
        <w:tc>
          <w:tcPr>
            <w:tcW w:w="534" w:type="dxa"/>
          </w:tcPr>
          <w:p w14:paraId="02588FF1" w14:textId="77777777" w:rsidR="0073752A" w:rsidRPr="00E3409B" w:rsidRDefault="00ED0256" w:rsidP="00EA11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3409B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14:paraId="1A96C959" w14:textId="77777777" w:rsidR="0073752A" w:rsidRPr="00E3409B" w:rsidRDefault="00ED0256" w:rsidP="00EA11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E3409B">
              <w:rPr>
                <w:rFonts w:ascii="Times New Roman" w:hAnsi="Times New Roman"/>
                <w:sz w:val="28"/>
                <w:szCs w:val="28"/>
                <w:lang w:val="lv-LV"/>
              </w:rPr>
              <w:t>Valsts sekretāru sanāksmes datums un numurs</w:t>
            </w:r>
          </w:p>
        </w:tc>
        <w:tc>
          <w:tcPr>
            <w:tcW w:w="6499" w:type="dxa"/>
          </w:tcPr>
          <w:p w14:paraId="25B72909" w14:textId="22D57B89" w:rsidR="0073752A" w:rsidRPr="00E3409B" w:rsidRDefault="00ED0256" w:rsidP="00EA11B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E3409B">
              <w:rPr>
                <w:rFonts w:ascii="Times New Roman" w:hAnsi="Times New Roman"/>
                <w:sz w:val="28"/>
                <w:szCs w:val="28"/>
                <w:lang w:val="lv-LV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1</w:t>
            </w:r>
            <w:r w:rsidRPr="00E3409B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.gada 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22.jūlijs</w:t>
            </w:r>
            <w:r w:rsidRPr="00E3409B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prot. Nr.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27</w:t>
            </w:r>
            <w:r w:rsidRPr="00E3409B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4</w:t>
            </w:r>
            <w:r w:rsidRPr="00E3409B">
              <w:rPr>
                <w:rFonts w:ascii="Times New Roman" w:hAnsi="Times New Roman"/>
                <w:sz w:val="28"/>
                <w:szCs w:val="28"/>
                <w:lang w:val="lv-LV"/>
              </w:rPr>
              <w:t>.§ (VSS-6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75</w:t>
            </w:r>
            <w:r w:rsidRPr="00E3409B">
              <w:rPr>
                <w:rFonts w:ascii="Times New Roman" w:hAnsi="Times New Roman"/>
                <w:sz w:val="28"/>
                <w:szCs w:val="28"/>
                <w:lang w:val="lv-LV"/>
              </w:rPr>
              <w:t>)</w:t>
            </w:r>
          </w:p>
        </w:tc>
      </w:tr>
      <w:tr w:rsidR="004E2768" w14:paraId="4A26A718" w14:textId="77777777" w:rsidTr="00EA11B4">
        <w:tc>
          <w:tcPr>
            <w:tcW w:w="534" w:type="dxa"/>
          </w:tcPr>
          <w:p w14:paraId="77A63E6D" w14:textId="77777777" w:rsidR="0073752A" w:rsidRPr="00E3409B" w:rsidRDefault="00ED0256" w:rsidP="00EA11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3409B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14:paraId="3FB5E132" w14:textId="77777777" w:rsidR="0073752A" w:rsidRPr="00E3409B" w:rsidRDefault="00ED0256" w:rsidP="00EA11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E3409B">
              <w:rPr>
                <w:rFonts w:ascii="Times New Roman" w:hAnsi="Times New Roman"/>
                <w:sz w:val="28"/>
                <w:szCs w:val="28"/>
                <w:lang w:val="lv-LV"/>
              </w:rPr>
              <w:t>Informācija par saskaņojumiem</w:t>
            </w:r>
          </w:p>
        </w:tc>
        <w:tc>
          <w:tcPr>
            <w:tcW w:w="6499" w:type="dxa"/>
          </w:tcPr>
          <w:p w14:paraId="21A821D5" w14:textId="72F0FEFF" w:rsidR="0073752A" w:rsidRPr="00E3409B" w:rsidRDefault="00ED0256" w:rsidP="00EA11B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E3409B">
              <w:rPr>
                <w:rFonts w:ascii="Times New Roman" w:hAnsi="Times New Roman"/>
                <w:sz w:val="28"/>
                <w:szCs w:val="28"/>
                <w:lang w:val="lv-LV"/>
              </w:rPr>
              <w:t>Tieslietu ministrija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un Finanšu ministrija</w:t>
            </w:r>
            <w:r w:rsidRPr="00E3409B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projektu saskaņojusi bez iebildumiem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.</w:t>
            </w:r>
          </w:p>
        </w:tc>
      </w:tr>
      <w:tr w:rsidR="004E2768" w14:paraId="05ACDAD8" w14:textId="77777777" w:rsidTr="00EA11B4">
        <w:tc>
          <w:tcPr>
            <w:tcW w:w="534" w:type="dxa"/>
          </w:tcPr>
          <w:p w14:paraId="47E51ED5" w14:textId="77777777" w:rsidR="0073752A" w:rsidRPr="00E3409B" w:rsidRDefault="00ED0256" w:rsidP="00EA11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3409B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4.</w:t>
            </w:r>
          </w:p>
        </w:tc>
        <w:tc>
          <w:tcPr>
            <w:tcW w:w="2551" w:type="dxa"/>
          </w:tcPr>
          <w:p w14:paraId="3BDCA66C" w14:textId="77777777" w:rsidR="0073752A" w:rsidRPr="00E3409B" w:rsidRDefault="00ED0256" w:rsidP="00EA11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E3409B">
              <w:rPr>
                <w:rFonts w:ascii="Times New Roman" w:hAnsi="Times New Roman"/>
                <w:sz w:val="28"/>
                <w:szCs w:val="28"/>
                <w:lang w:val="lv-LV"/>
              </w:rPr>
              <w:t>Informācija par saskaņojumu ar Eiropas Savienības institūcijām</w:t>
            </w:r>
          </w:p>
        </w:tc>
        <w:tc>
          <w:tcPr>
            <w:tcW w:w="6499" w:type="dxa"/>
          </w:tcPr>
          <w:p w14:paraId="1AE95D4C" w14:textId="77777777" w:rsidR="0073752A" w:rsidRPr="00E3409B" w:rsidRDefault="00ED0256" w:rsidP="00EA11B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E3409B">
              <w:rPr>
                <w:rFonts w:ascii="Times New Roman" w:hAnsi="Times New Roman"/>
                <w:sz w:val="28"/>
                <w:szCs w:val="28"/>
                <w:lang w:val="lv-LV"/>
              </w:rPr>
              <w:t>Nav attiecināms</w:t>
            </w:r>
          </w:p>
        </w:tc>
      </w:tr>
      <w:tr w:rsidR="004E2768" w14:paraId="1E6536D5" w14:textId="77777777" w:rsidTr="00EA11B4">
        <w:tc>
          <w:tcPr>
            <w:tcW w:w="534" w:type="dxa"/>
          </w:tcPr>
          <w:p w14:paraId="535446B7" w14:textId="77777777" w:rsidR="0073752A" w:rsidRPr="00E3409B" w:rsidRDefault="00ED0256" w:rsidP="00EA11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3409B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14:paraId="6329C7CD" w14:textId="77777777" w:rsidR="0073752A" w:rsidRPr="00E3409B" w:rsidRDefault="00ED0256" w:rsidP="00EA11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E3409B">
              <w:rPr>
                <w:rFonts w:ascii="Times New Roman" w:hAnsi="Times New Roman"/>
                <w:sz w:val="28"/>
                <w:szCs w:val="28"/>
                <w:lang w:val="lv-LV"/>
              </w:rPr>
              <w:t>Politikas joma</w:t>
            </w:r>
          </w:p>
        </w:tc>
        <w:tc>
          <w:tcPr>
            <w:tcW w:w="6499" w:type="dxa"/>
          </w:tcPr>
          <w:p w14:paraId="54E2DDD6" w14:textId="77777777" w:rsidR="0073752A" w:rsidRPr="00E3409B" w:rsidRDefault="00ED0256" w:rsidP="00EA11B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E3409B">
              <w:rPr>
                <w:rFonts w:ascii="Times New Roman" w:hAnsi="Times New Roman"/>
                <w:sz w:val="28"/>
                <w:szCs w:val="28"/>
                <w:lang w:val="lv-LV"/>
              </w:rPr>
              <w:t>Industrijas un pakalpojumu politika</w:t>
            </w:r>
          </w:p>
        </w:tc>
      </w:tr>
      <w:tr w:rsidR="004E2768" w14:paraId="45156C90" w14:textId="77777777" w:rsidTr="00EA11B4">
        <w:tc>
          <w:tcPr>
            <w:tcW w:w="534" w:type="dxa"/>
          </w:tcPr>
          <w:p w14:paraId="2BF545EC" w14:textId="77777777" w:rsidR="0073752A" w:rsidRPr="00E3409B" w:rsidRDefault="00ED0256" w:rsidP="00EA11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3409B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6.</w:t>
            </w:r>
          </w:p>
        </w:tc>
        <w:tc>
          <w:tcPr>
            <w:tcW w:w="2551" w:type="dxa"/>
          </w:tcPr>
          <w:p w14:paraId="7B883F94" w14:textId="77777777" w:rsidR="0073752A" w:rsidRPr="00E3409B" w:rsidRDefault="00ED0256" w:rsidP="00EA11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E3409B">
              <w:rPr>
                <w:rFonts w:ascii="Times New Roman" w:hAnsi="Times New Roman"/>
                <w:sz w:val="28"/>
                <w:szCs w:val="28"/>
                <w:lang w:val="lv-LV"/>
              </w:rPr>
              <w:t>Atbildīgā amatpersona</w:t>
            </w:r>
          </w:p>
        </w:tc>
        <w:tc>
          <w:tcPr>
            <w:tcW w:w="6499" w:type="dxa"/>
          </w:tcPr>
          <w:p w14:paraId="34FC1098" w14:textId="77777777" w:rsidR="0073752A" w:rsidRPr="00E3409B" w:rsidRDefault="00ED0256" w:rsidP="00EA11B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E3409B">
              <w:rPr>
                <w:rFonts w:ascii="Times New Roman" w:hAnsi="Times New Roman"/>
                <w:sz w:val="28"/>
                <w:szCs w:val="28"/>
                <w:lang w:val="lv-LV"/>
              </w:rPr>
              <w:t>Ekonomikas ministrijas Iekšējā tirgus departamenta   Atbilstības novērtēšanas nodaļas vecākā referente Anda Stiebre</w:t>
            </w:r>
          </w:p>
        </w:tc>
      </w:tr>
      <w:tr w:rsidR="004E2768" w14:paraId="2B002ACE" w14:textId="77777777" w:rsidTr="00EA11B4">
        <w:tc>
          <w:tcPr>
            <w:tcW w:w="534" w:type="dxa"/>
          </w:tcPr>
          <w:p w14:paraId="61F2A5E1" w14:textId="77777777" w:rsidR="0073752A" w:rsidRPr="00E3409B" w:rsidRDefault="00ED0256" w:rsidP="00EA11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3409B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7.</w:t>
            </w:r>
          </w:p>
        </w:tc>
        <w:tc>
          <w:tcPr>
            <w:tcW w:w="2551" w:type="dxa"/>
          </w:tcPr>
          <w:p w14:paraId="34D29336" w14:textId="77777777" w:rsidR="0073752A" w:rsidRPr="00E3409B" w:rsidRDefault="00ED0256" w:rsidP="00EA11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E3409B">
              <w:rPr>
                <w:rFonts w:ascii="Times New Roman" w:hAnsi="Times New Roman"/>
                <w:sz w:val="28"/>
                <w:szCs w:val="28"/>
                <w:lang w:val="lv-LV"/>
              </w:rPr>
              <w:t>Uzaicināmās personas</w:t>
            </w:r>
          </w:p>
        </w:tc>
        <w:tc>
          <w:tcPr>
            <w:tcW w:w="6499" w:type="dxa"/>
          </w:tcPr>
          <w:p w14:paraId="0D665CBB" w14:textId="77777777" w:rsidR="0073752A" w:rsidRPr="00E3409B" w:rsidRDefault="00ED0256" w:rsidP="00EA11B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E3409B">
              <w:rPr>
                <w:rFonts w:ascii="Times New Roman" w:hAnsi="Times New Roman"/>
                <w:sz w:val="28"/>
                <w:szCs w:val="28"/>
                <w:lang w:val="lv-LV"/>
              </w:rPr>
              <w:t>Nav</w:t>
            </w:r>
          </w:p>
        </w:tc>
      </w:tr>
      <w:tr w:rsidR="004E2768" w14:paraId="615CAAFD" w14:textId="77777777" w:rsidTr="00EA11B4">
        <w:tc>
          <w:tcPr>
            <w:tcW w:w="534" w:type="dxa"/>
          </w:tcPr>
          <w:p w14:paraId="4076F581" w14:textId="77777777" w:rsidR="0073752A" w:rsidRPr="00E3409B" w:rsidRDefault="00ED0256" w:rsidP="00EA11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3409B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8.</w:t>
            </w:r>
          </w:p>
        </w:tc>
        <w:tc>
          <w:tcPr>
            <w:tcW w:w="2551" w:type="dxa"/>
          </w:tcPr>
          <w:p w14:paraId="2EB53972" w14:textId="77777777" w:rsidR="0073752A" w:rsidRPr="00E3409B" w:rsidRDefault="00ED0256" w:rsidP="00EA11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E3409B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Projekta </w:t>
            </w:r>
            <w:r w:rsidRPr="00E3409B">
              <w:rPr>
                <w:rFonts w:ascii="Times New Roman" w:hAnsi="Times New Roman"/>
                <w:sz w:val="28"/>
                <w:szCs w:val="28"/>
                <w:lang w:val="lv-LV"/>
              </w:rPr>
              <w:t>ierobežotas pieejamības statuss</w:t>
            </w:r>
          </w:p>
        </w:tc>
        <w:tc>
          <w:tcPr>
            <w:tcW w:w="6499" w:type="dxa"/>
          </w:tcPr>
          <w:p w14:paraId="79698D3F" w14:textId="77777777" w:rsidR="0073752A" w:rsidRPr="00E3409B" w:rsidRDefault="00ED0256" w:rsidP="00EA11B4">
            <w:pPr>
              <w:widowControl/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E3409B">
              <w:rPr>
                <w:rFonts w:ascii="Times New Roman" w:hAnsi="Times New Roman"/>
                <w:sz w:val="28"/>
                <w:szCs w:val="28"/>
                <w:lang w:val="lv-LV"/>
              </w:rPr>
              <w:t>Nav attiecināms</w:t>
            </w:r>
          </w:p>
        </w:tc>
      </w:tr>
      <w:tr w:rsidR="004E2768" w14:paraId="2EA0D51B" w14:textId="77777777" w:rsidTr="00EA11B4">
        <w:tc>
          <w:tcPr>
            <w:tcW w:w="534" w:type="dxa"/>
          </w:tcPr>
          <w:p w14:paraId="3B18848D" w14:textId="77777777" w:rsidR="0073752A" w:rsidRPr="00E3409B" w:rsidRDefault="00ED0256" w:rsidP="00EA11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E3409B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9.</w:t>
            </w:r>
          </w:p>
        </w:tc>
        <w:tc>
          <w:tcPr>
            <w:tcW w:w="2551" w:type="dxa"/>
          </w:tcPr>
          <w:p w14:paraId="36A1EA7E" w14:textId="77777777" w:rsidR="0073752A" w:rsidRPr="00E3409B" w:rsidRDefault="00ED0256" w:rsidP="00EA11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E3409B">
              <w:rPr>
                <w:rFonts w:ascii="Times New Roman" w:hAnsi="Times New Roman"/>
                <w:sz w:val="28"/>
                <w:szCs w:val="28"/>
                <w:lang w:val="lv-LV"/>
              </w:rPr>
              <w:t>Cita informācija</w:t>
            </w:r>
          </w:p>
        </w:tc>
        <w:tc>
          <w:tcPr>
            <w:tcW w:w="6499" w:type="dxa"/>
          </w:tcPr>
          <w:p w14:paraId="7CADB25F" w14:textId="77777777" w:rsidR="0073752A" w:rsidRPr="00E3409B" w:rsidRDefault="00ED0256" w:rsidP="00EA11B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E3409B">
              <w:rPr>
                <w:rFonts w:ascii="Times New Roman" w:hAnsi="Times New Roman"/>
                <w:sz w:val="28"/>
                <w:szCs w:val="28"/>
                <w:lang w:val="lv-LV"/>
              </w:rPr>
              <w:t>Nav attiecināms</w:t>
            </w:r>
          </w:p>
        </w:tc>
      </w:tr>
    </w:tbl>
    <w:p w14:paraId="6B1C4A8B" w14:textId="77777777" w:rsidR="0073752A" w:rsidRPr="00E3409B" w:rsidRDefault="0073752A" w:rsidP="0073752A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37649941" w14:textId="77777777" w:rsidR="0073752A" w:rsidRPr="00E3409B" w:rsidRDefault="00ED0256" w:rsidP="0073752A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E3409B">
        <w:rPr>
          <w:rFonts w:ascii="Times New Roman" w:hAnsi="Times New Roman"/>
          <w:sz w:val="28"/>
          <w:szCs w:val="28"/>
          <w:lang w:val="lv-LV"/>
        </w:rPr>
        <w:t>Pielikumā:</w:t>
      </w:r>
    </w:p>
    <w:p w14:paraId="295815AD" w14:textId="4D5447D1" w:rsidR="0073752A" w:rsidRPr="00E3409B" w:rsidRDefault="00ED0256" w:rsidP="0073752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  <w:r w:rsidRPr="00E3409B">
        <w:rPr>
          <w:rFonts w:ascii="Times New Roman" w:hAnsi="Times New Roman"/>
          <w:sz w:val="28"/>
          <w:szCs w:val="28"/>
          <w:lang w:val="lv-LV"/>
        </w:rPr>
        <w:t>1.</w:t>
      </w:r>
      <w:r w:rsidRPr="00E3409B">
        <w:rPr>
          <w:rFonts w:ascii="Times New Roman" w:hAnsi="Times New Roman"/>
          <w:sz w:val="28"/>
          <w:szCs w:val="28"/>
          <w:lang w:val="lv-LV"/>
        </w:rPr>
        <w:tab/>
        <w:t>Ministru kabineta rīkojuma projekts “Par valsts aģentūras “Latvijas Nacionālais akreditācijas birojs” 202</w:t>
      </w:r>
      <w:r>
        <w:rPr>
          <w:rFonts w:ascii="Times New Roman" w:hAnsi="Times New Roman"/>
          <w:sz w:val="28"/>
          <w:szCs w:val="28"/>
          <w:lang w:val="lv-LV"/>
        </w:rPr>
        <w:t>2</w:t>
      </w:r>
      <w:r w:rsidRPr="00E3409B">
        <w:rPr>
          <w:rFonts w:ascii="Times New Roman" w:hAnsi="Times New Roman"/>
          <w:sz w:val="28"/>
          <w:szCs w:val="28"/>
          <w:lang w:val="lv-LV"/>
        </w:rPr>
        <w:t xml:space="preserve">.gada budžeta apstiprināšanu”  (datne: </w:t>
      </w:r>
      <w:r w:rsidRPr="00E3409B">
        <w:rPr>
          <w:rFonts w:ascii="Times New Roman" w:hAnsi="Times New Roman"/>
          <w:sz w:val="28"/>
          <w:szCs w:val="28"/>
          <w:lang w:val="lv-LV"/>
        </w:rPr>
        <w:t>EMRik_</w:t>
      </w:r>
      <w:r w:rsidR="00AE5120">
        <w:rPr>
          <w:rFonts w:ascii="Times New Roman" w:hAnsi="Times New Roman"/>
          <w:sz w:val="28"/>
          <w:szCs w:val="28"/>
          <w:lang w:val="lv-LV"/>
        </w:rPr>
        <w:t>0807</w:t>
      </w:r>
      <w:r w:rsidRPr="00E3409B">
        <w:rPr>
          <w:rFonts w:ascii="Times New Roman" w:hAnsi="Times New Roman"/>
          <w:sz w:val="28"/>
          <w:szCs w:val="28"/>
          <w:lang w:val="lv-LV"/>
        </w:rPr>
        <w:t>202</w:t>
      </w:r>
      <w:r w:rsidR="00AE5120">
        <w:rPr>
          <w:rFonts w:ascii="Times New Roman" w:hAnsi="Times New Roman"/>
          <w:sz w:val="28"/>
          <w:szCs w:val="28"/>
          <w:lang w:val="lv-LV"/>
        </w:rPr>
        <w:t>1</w:t>
      </w:r>
      <w:r w:rsidRPr="00E3409B">
        <w:rPr>
          <w:rFonts w:ascii="Times New Roman" w:hAnsi="Times New Roman"/>
          <w:sz w:val="28"/>
          <w:szCs w:val="28"/>
          <w:lang w:val="lv-LV"/>
        </w:rPr>
        <w:t xml:space="preserve">_LATAK_Budzets.docx) uz 1 lpp.; </w:t>
      </w:r>
    </w:p>
    <w:p w14:paraId="33445721" w14:textId="173BDC6C" w:rsidR="0073752A" w:rsidRPr="00E3409B" w:rsidRDefault="00ED0256" w:rsidP="0073752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  <w:r w:rsidRPr="00E3409B">
        <w:rPr>
          <w:rFonts w:ascii="Times New Roman" w:hAnsi="Times New Roman"/>
          <w:sz w:val="28"/>
          <w:szCs w:val="28"/>
          <w:lang w:val="lv-LV"/>
        </w:rPr>
        <w:t>2.</w:t>
      </w:r>
      <w:r w:rsidRPr="00E3409B">
        <w:rPr>
          <w:rFonts w:ascii="Times New Roman" w:hAnsi="Times New Roman"/>
          <w:sz w:val="28"/>
          <w:szCs w:val="28"/>
          <w:lang w:val="lv-LV"/>
        </w:rPr>
        <w:tab/>
      </w:r>
      <w:bookmarkStart w:id="1" w:name="_Hlk23775573"/>
      <w:r w:rsidRPr="00E3409B">
        <w:rPr>
          <w:rFonts w:ascii="Times New Roman" w:hAnsi="Times New Roman"/>
          <w:sz w:val="28"/>
          <w:szCs w:val="28"/>
          <w:lang w:val="lv-LV"/>
        </w:rPr>
        <w:t>Ministru kabineta rīkojuma projekta “Par valsts aģentūras “Latvijas Nacionālais akreditācijas birojs” 202</w:t>
      </w:r>
      <w:r>
        <w:rPr>
          <w:rFonts w:ascii="Times New Roman" w:hAnsi="Times New Roman"/>
          <w:sz w:val="28"/>
          <w:szCs w:val="28"/>
          <w:lang w:val="lv-LV"/>
        </w:rPr>
        <w:t>2</w:t>
      </w:r>
      <w:r w:rsidRPr="00E3409B">
        <w:rPr>
          <w:rFonts w:ascii="Times New Roman" w:hAnsi="Times New Roman"/>
          <w:sz w:val="28"/>
          <w:szCs w:val="28"/>
          <w:lang w:val="lv-LV"/>
        </w:rPr>
        <w:t xml:space="preserve">.gada budžeta apstiprināšanu” </w:t>
      </w:r>
      <w:bookmarkEnd w:id="1"/>
      <w:r w:rsidRPr="00E3409B">
        <w:rPr>
          <w:rFonts w:ascii="Times New Roman" w:hAnsi="Times New Roman"/>
          <w:sz w:val="28"/>
          <w:szCs w:val="28"/>
          <w:lang w:val="lv-LV"/>
        </w:rPr>
        <w:t>pielikums (datne: EMPiel_</w:t>
      </w:r>
      <w:r w:rsidR="00AE5120">
        <w:rPr>
          <w:rFonts w:ascii="Times New Roman" w:hAnsi="Times New Roman"/>
          <w:sz w:val="28"/>
          <w:szCs w:val="28"/>
          <w:lang w:val="lv-LV"/>
        </w:rPr>
        <w:t>0807</w:t>
      </w:r>
      <w:r w:rsidRPr="00E3409B">
        <w:rPr>
          <w:rFonts w:ascii="Times New Roman" w:hAnsi="Times New Roman"/>
          <w:sz w:val="28"/>
          <w:szCs w:val="28"/>
          <w:lang w:val="lv-LV"/>
        </w:rPr>
        <w:t>202</w:t>
      </w:r>
      <w:r w:rsidR="00AE5120">
        <w:rPr>
          <w:rFonts w:ascii="Times New Roman" w:hAnsi="Times New Roman"/>
          <w:sz w:val="28"/>
          <w:szCs w:val="28"/>
          <w:lang w:val="lv-LV"/>
        </w:rPr>
        <w:t>1</w:t>
      </w:r>
      <w:r w:rsidRPr="00E3409B">
        <w:rPr>
          <w:rFonts w:ascii="Times New Roman" w:hAnsi="Times New Roman"/>
          <w:sz w:val="28"/>
          <w:szCs w:val="28"/>
          <w:lang w:val="lv-LV"/>
        </w:rPr>
        <w:t xml:space="preserve">_LATAK_Budzets.docx) uz 2 lpp.; </w:t>
      </w:r>
    </w:p>
    <w:p w14:paraId="5FCF5930" w14:textId="656DE4B5" w:rsidR="0073752A" w:rsidRDefault="00ED0256" w:rsidP="0073752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  <w:r w:rsidRPr="00E3409B">
        <w:rPr>
          <w:rFonts w:ascii="Times New Roman" w:hAnsi="Times New Roman"/>
          <w:sz w:val="28"/>
          <w:szCs w:val="28"/>
          <w:lang w:val="lv-LV"/>
        </w:rPr>
        <w:t>3.</w:t>
      </w:r>
      <w:r w:rsidRPr="00E3409B">
        <w:rPr>
          <w:rFonts w:ascii="Times New Roman" w:hAnsi="Times New Roman"/>
          <w:sz w:val="28"/>
          <w:szCs w:val="28"/>
          <w:lang w:val="lv-LV"/>
        </w:rPr>
        <w:tab/>
        <w:t>M</w:t>
      </w:r>
      <w:r w:rsidRPr="00E3409B">
        <w:rPr>
          <w:rFonts w:ascii="Times New Roman" w:hAnsi="Times New Roman"/>
          <w:sz w:val="28"/>
          <w:szCs w:val="28"/>
          <w:lang w:val="lv-LV"/>
        </w:rPr>
        <w:t>inistru kabineta rīkojuma projekta “Par valsts aģentūras “Latvijas Nacionālais akreditācijas birojs” 202</w:t>
      </w:r>
      <w:r>
        <w:rPr>
          <w:rFonts w:ascii="Times New Roman" w:hAnsi="Times New Roman"/>
          <w:sz w:val="28"/>
          <w:szCs w:val="28"/>
          <w:lang w:val="lv-LV"/>
        </w:rPr>
        <w:t>2</w:t>
      </w:r>
      <w:r w:rsidRPr="00E3409B">
        <w:rPr>
          <w:rFonts w:ascii="Times New Roman" w:hAnsi="Times New Roman"/>
          <w:sz w:val="28"/>
          <w:szCs w:val="28"/>
          <w:lang w:val="lv-LV"/>
        </w:rPr>
        <w:t>.gada budžeta apstiprināšanu” sākotnējās ietekmes novērtējuma ziņojums (anotācija)  (datne: EMAnot_</w:t>
      </w:r>
      <w:r w:rsidR="00AE5120">
        <w:rPr>
          <w:rFonts w:ascii="Times New Roman" w:hAnsi="Times New Roman"/>
          <w:sz w:val="28"/>
          <w:szCs w:val="28"/>
          <w:lang w:val="lv-LV"/>
        </w:rPr>
        <w:t>0807</w:t>
      </w:r>
      <w:r w:rsidRPr="00E3409B">
        <w:rPr>
          <w:rFonts w:ascii="Times New Roman" w:hAnsi="Times New Roman"/>
          <w:sz w:val="28"/>
          <w:szCs w:val="28"/>
          <w:lang w:val="lv-LV"/>
        </w:rPr>
        <w:t>202</w:t>
      </w:r>
      <w:r w:rsidR="00AE5120">
        <w:rPr>
          <w:rFonts w:ascii="Times New Roman" w:hAnsi="Times New Roman"/>
          <w:sz w:val="28"/>
          <w:szCs w:val="28"/>
          <w:lang w:val="lv-LV"/>
        </w:rPr>
        <w:t>1</w:t>
      </w:r>
      <w:r w:rsidRPr="00E3409B">
        <w:rPr>
          <w:rFonts w:ascii="Times New Roman" w:hAnsi="Times New Roman"/>
          <w:sz w:val="28"/>
          <w:szCs w:val="28"/>
          <w:lang w:val="lv-LV"/>
        </w:rPr>
        <w:t xml:space="preserve">_LATAK_Budzets.docx) uz </w:t>
      </w:r>
      <w:r w:rsidR="00AE5120">
        <w:rPr>
          <w:rFonts w:ascii="Times New Roman" w:hAnsi="Times New Roman"/>
          <w:sz w:val="28"/>
          <w:szCs w:val="28"/>
          <w:lang w:val="lv-LV"/>
        </w:rPr>
        <w:t>3</w:t>
      </w:r>
      <w:r w:rsidRPr="00E3409B">
        <w:rPr>
          <w:rFonts w:ascii="Times New Roman" w:hAnsi="Times New Roman"/>
          <w:sz w:val="28"/>
          <w:szCs w:val="28"/>
          <w:lang w:val="lv-LV"/>
        </w:rPr>
        <w:t xml:space="preserve"> lpp.;</w:t>
      </w:r>
    </w:p>
    <w:p w14:paraId="1FB09930" w14:textId="42FB1737" w:rsidR="00EA249D" w:rsidRPr="00EA249D" w:rsidRDefault="00ED0256" w:rsidP="00EA249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4</w:t>
      </w:r>
      <w:r w:rsidRPr="00EA249D">
        <w:rPr>
          <w:rFonts w:ascii="Times New Roman" w:hAnsi="Times New Roman"/>
          <w:sz w:val="28"/>
          <w:szCs w:val="28"/>
          <w:lang w:val="lv-LV"/>
        </w:rPr>
        <w:t>. Tieslietu</w:t>
      </w:r>
      <w:r w:rsidRPr="00EA249D">
        <w:rPr>
          <w:rFonts w:ascii="Times New Roman" w:hAnsi="Times New Roman"/>
          <w:sz w:val="28"/>
          <w:szCs w:val="28"/>
          <w:lang w:val="lv-LV"/>
        </w:rPr>
        <w:t xml:space="preserve"> ministrijas 202</w:t>
      </w:r>
      <w:r>
        <w:rPr>
          <w:rFonts w:ascii="Times New Roman" w:hAnsi="Times New Roman"/>
          <w:sz w:val="28"/>
          <w:szCs w:val="28"/>
          <w:lang w:val="lv-LV"/>
        </w:rPr>
        <w:t>1</w:t>
      </w:r>
      <w:r w:rsidRPr="00EA249D">
        <w:rPr>
          <w:rFonts w:ascii="Times New Roman" w:hAnsi="Times New Roman"/>
          <w:sz w:val="28"/>
          <w:szCs w:val="28"/>
          <w:lang w:val="lv-LV"/>
        </w:rPr>
        <w:t xml:space="preserve">.gada </w:t>
      </w:r>
      <w:r>
        <w:rPr>
          <w:rFonts w:ascii="Times New Roman" w:hAnsi="Times New Roman"/>
          <w:sz w:val="28"/>
          <w:szCs w:val="28"/>
          <w:lang w:val="lv-LV"/>
        </w:rPr>
        <w:t>30</w:t>
      </w:r>
      <w:r w:rsidRPr="00EA249D">
        <w:rPr>
          <w:rFonts w:ascii="Times New Roman" w:hAnsi="Times New Roman"/>
          <w:sz w:val="28"/>
          <w:szCs w:val="28"/>
          <w:lang w:val="lv-LV"/>
        </w:rPr>
        <w:t>.</w:t>
      </w:r>
      <w:r>
        <w:rPr>
          <w:rFonts w:ascii="Times New Roman" w:hAnsi="Times New Roman"/>
          <w:sz w:val="28"/>
          <w:szCs w:val="28"/>
          <w:lang w:val="lv-LV"/>
        </w:rPr>
        <w:t>jūlija</w:t>
      </w:r>
      <w:r w:rsidRPr="00EA249D">
        <w:rPr>
          <w:rFonts w:ascii="Times New Roman" w:hAnsi="Times New Roman"/>
          <w:sz w:val="28"/>
          <w:szCs w:val="28"/>
          <w:lang w:val="lv-LV"/>
        </w:rPr>
        <w:t xml:space="preserve"> saskaņojums (datne: TMSask_</w:t>
      </w:r>
      <w:r>
        <w:rPr>
          <w:rFonts w:ascii="Times New Roman" w:hAnsi="Times New Roman"/>
          <w:sz w:val="28"/>
          <w:szCs w:val="28"/>
          <w:lang w:val="lv-LV"/>
        </w:rPr>
        <w:t>3007</w:t>
      </w:r>
      <w:r w:rsidRPr="00EA249D">
        <w:rPr>
          <w:rFonts w:ascii="Times New Roman" w:hAnsi="Times New Roman"/>
          <w:sz w:val="28"/>
          <w:szCs w:val="28"/>
          <w:lang w:val="lv-LV"/>
        </w:rPr>
        <w:t>202</w:t>
      </w:r>
      <w:r>
        <w:rPr>
          <w:rFonts w:ascii="Times New Roman" w:hAnsi="Times New Roman"/>
          <w:sz w:val="28"/>
          <w:szCs w:val="28"/>
          <w:lang w:val="lv-LV"/>
        </w:rPr>
        <w:t>1</w:t>
      </w:r>
      <w:r w:rsidRPr="00EA249D">
        <w:rPr>
          <w:rFonts w:ascii="Times New Roman" w:hAnsi="Times New Roman"/>
          <w:sz w:val="28"/>
          <w:szCs w:val="28"/>
          <w:lang w:val="lv-LV"/>
        </w:rPr>
        <w:t>.docx) uz 1 lpp.;</w:t>
      </w:r>
    </w:p>
    <w:p w14:paraId="54F189CC" w14:textId="73A04DE3" w:rsidR="00EA249D" w:rsidRPr="00EA249D" w:rsidRDefault="00ED0256" w:rsidP="00EA249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5</w:t>
      </w:r>
      <w:r w:rsidRPr="00EA249D">
        <w:rPr>
          <w:rFonts w:ascii="Times New Roman" w:hAnsi="Times New Roman"/>
          <w:sz w:val="28"/>
          <w:szCs w:val="28"/>
          <w:lang w:val="lv-LV"/>
        </w:rPr>
        <w:t>. Finanšu ministrijas 2020.gada 4.augusta saskaņojums (datne: FMSask_</w:t>
      </w:r>
      <w:r>
        <w:rPr>
          <w:rFonts w:ascii="Times New Roman" w:hAnsi="Times New Roman"/>
          <w:sz w:val="28"/>
          <w:szCs w:val="28"/>
          <w:lang w:val="lv-LV"/>
        </w:rPr>
        <w:t>0</w:t>
      </w:r>
      <w:r w:rsidRPr="00EA249D">
        <w:rPr>
          <w:rFonts w:ascii="Times New Roman" w:hAnsi="Times New Roman"/>
          <w:sz w:val="28"/>
          <w:szCs w:val="28"/>
          <w:lang w:val="lv-LV"/>
        </w:rPr>
        <w:t>408202</w:t>
      </w:r>
      <w:r>
        <w:rPr>
          <w:rFonts w:ascii="Times New Roman" w:hAnsi="Times New Roman"/>
          <w:sz w:val="28"/>
          <w:szCs w:val="28"/>
          <w:lang w:val="lv-LV"/>
        </w:rPr>
        <w:t>1</w:t>
      </w:r>
      <w:r w:rsidRPr="00EA249D">
        <w:rPr>
          <w:rFonts w:ascii="Times New Roman" w:hAnsi="Times New Roman"/>
          <w:sz w:val="28"/>
          <w:szCs w:val="28"/>
          <w:lang w:val="lv-LV"/>
        </w:rPr>
        <w:t>.docx) uz 1 lpp.</w:t>
      </w:r>
    </w:p>
    <w:p w14:paraId="51403C43" w14:textId="77777777" w:rsidR="00EA249D" w:rsidRPr="00EA249D" w:rsidRDefault="00EA249D" w:rsidP="00EA249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2854B86C" w14:textId="77777777" w:rsidR="00EA249D" w:rsidRPr="00EA249D" w:rsidRDefault="00EA249D" w:rsidP="00EA249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44D8F38C" w14:textId="77777777" w:rsidR="00EA249D" w:rsidRPr="00E3409B" w:rsidRDefault="00ED0256" w:rsidP="00EA249D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bCs/>
          <w:noProof/>
          <w:sz w:val="28"/>
          <w:szCs w:val="28"/>
          <w:lang w:val="lv-LV"/>
        </w:rPr>
      </w:pPr>
      <w:r w:rsidRPr="00E3409B">
        <w:rPr>
          <w:rFonts w:ascii="Times New Roman" w:hAnsi="Times New Roman"/>
          <w:b/>
          <w:bCs/>
          <w:noProof/>
          <w:sz w:val="28"/>
          <w:szCs w:val="28"/>
          <w:lang w:val="lv-LV"/>
        </w:rPr>
        <w:t>Ekonomikas ministrs</w:t>
      </w:r>
      <w:r w:rsidRPr="00E3409B">
        <w:rPr>
          <w:rFonts w:ascii="Times New Roman" w:hAnsi="Times New Roman"/>
          <w:b/>
          <w:bCs/>
          <w:noProof/>
          <w:sz w:val="28"/>
          <w:szCs w:val="28"/>
          <w:lang w:val="lv-LV"/>
        </w:rPr>
        <w:tab/>
      </w:r>
      <w:r w:rsidRPr="00E3409B">
        <w:rPr>
          <w:rFonts w:ascii="Times New Roman" w:hAnsi="Times New Roman"/>
          <w:b/>
          <w:bCs/>
          <w:noProof/>
          <w:sz w:val="28"/>
          <w:szCs w:val="28"/>
          <w:lang w:val="lv-LV"/>
        </w:rPr>
        <w:tab/>
      </w:r>
      <w:r w:rsidRPr="00E3409B">
        <w:rPr>
          <w:rFonts w:ascii="Times New Roman" w:hAnsi="Times New Roman"/>
          <w:b/>
          <w:bCs/>
          <w:noProof/>
          <w:sz w:val="28"/>
          <w:szCs w:val="28"/>
          <w:lang w:val="lv-LV"/>
        </w:rPr>
        <w:tab/>
      </w:r>
      <w:r w:rsidRPr="00E3409B">
        <w:rPr>
          <w:rFonts w:ascii="Times New Roman" w:hAnsi="Times New Roman"/>
          <w:b/>
          <w:bCs/>
          <w:noProof/>
          <w:sz w:val="28"/>
          <w:szCs w:val="28"/>
          <w:lang w:val="lv-LV"/>
        </w:rPr>
        <w:tab/>
        <w:t>J.Vitenbergs</w:t>
      </w:r>
    </w:p>
    <w:p w14:paraId="52040D63" w14:textId="77777777" w:rsidR="00EA249D" w:rsidRPr="00E3409B" w:rsidRDefault="00EA249D" w:rsidP="00EA249D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bCs/>
          <w:noProof/>
          <w:sz w:val="28"/>
          <w:szCs w:val="28"/>
          <w:lang w:val="lv-LV"/>
        </w:rPr>
      </w:pPr>
    </w:p>
    <w:p w14:paraId="00826C68" w14:textId="77777777" w:rsidR="00EA249D" w:rsidRPr="00E3409B" w:rsidRDefault="00EA249D" w:rsidP="00EA249D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4E2768" w14:paraId="687EC75E" w14:textId="77777777" w:rsidTr="00EA11B4">
        <w:trPr>
          <w:cantSplit/>
          <w:trHeight w:val="579"/>
        </w:trPr>
        <w:tc>
          <w:tcPr>
            <w:tcW w:w="8222" w:type="dxa"/>
          </w:tcPr>
          <w:p w14:paraId="2685724D" w14:textId="77777777" w:rsidR="00EA249D" w:rsidRPr="00E3409B" w:rsidRDefault="00ED0256" w:rsidP="00EA11B4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lv-LV"/>
              </w:rPr>
            </w:pPr>
            <w:r w:rsidRPr="00E3409B">
              <w:rPr>
                <w:rFonts w:ascii="Times New Roman" w:eastAsia="Times New Roman" w:hAnsi="Times New Roman"/>
                <w:sz w:val="20"/>
                <w:szCs w:val="20"/>
                <w:lang w:val="lv-LV"/>
              </w:rPr>
              <w:t xml:space="preserve">ŠIS DOKUMENTS IR </w:t>
            </w:r>
            <w:r w:rsidRPr="00E3409B">
              <w:rPr>
                <w:rFonts w:ascii="Times New Roman" w:eastAsia="Times New Roman" w:hAnsi="Times New Roman"/>
                <w:sz w:val="20"/>
                <w:szCs w:val="20"/>
                <w:lang w:val="lv-LV"/>
              </w:rPr>
              <w:t>ELEKTRONISKI PARAKSTĪTS AR DROŠU ELEKTRONISKO PARAKSTU UN SATUR LAIKA ZĪMOGU</w:t>
            </w:r>
          </w:p>
        </w:tc>
      </w:tr>
    </w:tbl>
    <w:p w14:paraId="62B34CDB" w14:textId="77777777" w:rsidR="00EA249D" w:rsidRPr="00E3409B" w:rsidRDefault="00EA249D" w:rsidP="00EA249D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13985EB4" w14:textId="77777777" w:rsidR="00EA249D" w:rsidRPr="00E3409B" w:rsidRDefault="00ED0256" w:rsidP="00EA249D">
      <w:pPr>
        <w:spacing w:after="0" w:line="240" w:lineRule="auto"/>
        <w:rPr>
          <w:rFonts w:ascii="Times New Roman" w:hAnsi="Times New Roman"/>
          <w:i/>
          <w:iCs/>
          <w:noProof/>
          <w:sz w:val="20"/>
          <w:szCs w:val="20"/>
          <w:lang w:val="lv-LV"/>
        </w:rPr>
      </w:pPr>
      <w:r w:rsidRPr="00E3409B">
        <w:rPr>
          <w:rFonts w:ascii="Times New Roman" w:hAnsi="Times New Roman"/>
          <w:i/>
          <w:iCs/>
          <w:noProof/>
          <w:sz w:val="20"/>
          <w:szCs w:val="20"/>
          <w:lang w:val="lv-LV"/>
        </w:rPr>
        <w:t>Anda Stiebre 67013019</w:t>
      </w:r>
    </w:p>
    <w:p w14:paraId="5775DD81" w14:textId="77777777" w:rsidR="00EA249D" w:rsidRPr="00E3409B" w:rsidRDefault="00ED0256" w:rsidP="00EA249D">
      <w:pPr>
        <w:spacing w:after="0" w:line="240" w:lineRule="auto"/>
        <w:rPr>
          <w:rFonts w:ascii="Times New Roman" w:hAnsi="Times New Roman"/>
          <w:i/>
          <w:iCs/>
          <w:noProof/>
          <w:sz w:val="20"/>
          <w:szCs w:val="20"/>
          <w:lang w:val="lv-LV"/>
        </w:rPr>
      </w:pPr>
      <w:r w:rsidRPr="00E3409B">
        <w:rPr>
          <w:rFonts w:ascii="Times New Roman" w:hAnsi="Times New Roman"/>
          <w:i/>
          <w:iCs/>
          <w:noProof/>
          <w:sz w:val="20"/>
          <w:szCs w:val="20"/>
          <w:lang w:val="lv-LV"/>
        </w:rPr>
        <w:t>anda.stiebre@em.gov.lv</w:t>
      </w:r>
    </w:p>
    <w:p w14:paraId="5533D828" w14:textId="77777777" w:rsidR="00EA249D" w:rsidRPr="00EA249D" w:rsidRDefault="00EA249D" w:rsidP="00EA249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</w:p>
    <w:sectPr w:rsidR="00EA249D" w:rsidRPr="00EA249D" w:rsidSect="009B2E08">
      <w:headerReference w:type="default" r:id="rId7"/>
      <w:headerReference w:type="first" r:id="rId8"/>
      <w:type w:val="continuous"/>
      <w:pgSz w:w="11920" w:h="16840"/>
      <w:pgMar w:top="1134" w:right="851" w:bottom="1134" w:left="1701" w:header="567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8C1383" w14:textId="77777777" w:rsidR="00ED0256" w:rsidRDefault="00ED0256">
      <w:pPr>
        <w:spacing w:after="0" w:line="240" w:lineRule="auto"/>
      </w:pPr>
      <w:r>
        <w:separator/>
      </w:r>
    </w:p>
  </w:endnote>
  <w:endnote w:type="continuationSeparator" w:id="0">
    <w:p w14:paraId="1C453D9F" w14:textId="77777777" w:rsidR="00ED0256" w:rsidRDefault="00ED0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9E261A" w14:textId="77777777" w:rsidR="00ED0256" w:rsidRDefault="00ED0256">
      <w:pPr>
        <w:spacing w:after="0" w:line="240" w:lineRule="auto"/>
      </w:pPr>
      <w:r>
        <w:separator/>
      </w:r>
    </w:p>
  </w:footnote>
  <w:footnote w:type="continuationSeparator" w:id="0">
    <w:p w14:paraId="55959D1D" w14:textId="77777777" w:rsidR="00ED0256" w:rsidRDefault="00ED0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31B0A" w14:textId="77777777" w:rsidR="009B2E08" w:rsidRPr="00E63A11" w:rsidRDefault="00ED0256" w:rsidP="009B2E08">
    <w:pPr>
      <w:pStyle w:val="Galvene"/>
      <w:jc w:val="center"/>
      <w:rPr>
        <w:rFonts w:ascii="Times New Roman" w:hAnsi="Times New Roman"/>
        <w:sz w:val="24"/>
        <w:szCs w:val="24"/>
      </w:rPr>
    </w:pPr>
    <w:r w:rsidRPr="00E63A11">
      <w:rPr>
        <w:rFonts w:ascii="Times New Roman" w:hAnsi="Times New Roman"/>
        <w:sz w:val="24"/>
        <w:szCs w:val="24"/>
      </w:rPr>
      <w:fldChar w:fldCharType="begin"/>
    </w:r>
    <w:r w:rsidRPr="00E63A11">
      <w:rPr>
        <w:rFonts w:ascii="Times New Roman" w:hAnsi="Times New Roman"/>
        <w:sz w:val="24"/>
        <w:szCs w:val="24"/>
      </w:rPr>
      <w:instrText xml:space="preserve"> PAGE   \* MERGEFORMAT </w:instrText>
    </w:r>
    <w:r w:rsidRPr="00E63A11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</w:rPr>
      <w:t>2</w:t>
    </w:r>
    <w:r w:rsidRPr="00E63A11">
      <w:rPr>
        <w:rFonts w:ascii="Times New Roman" w:hAnsi="Times New Roman"/>
        <w:noProof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31B0B" w14:textId="77777777" w:rsidR="009B355D" w:rsidRDefault="009B355D" w:rsidP="009B355D">
    <w:pPr>
      <w:pStyle w:val="Galvene"/>
      <w:rPr>
        <w:rFonts w:ascii="Times New Roman" w:hAnsi="Times New Roman"/>
      </w:rPr>
    </w:pPr>
  </w:p>
  <w:p w14:paraId="4FC31B0C" w14:textId="77777777" w:rsidR="009B355D" w:rsidRDefault="009B355D" w:rsidP="009B355D">
    <w:pPr>
      <w:pStyle w:val="Galvene"/>
      <w:rPr>
        <w:rFonts w:ascii="Times New Roman" w:hAnsi="Times New Roman"/>
      </w:rPr>
    </w:pPr>
  </w:p>
  <w:p w14:paraId="4FC31B0D" w14:textId="77777777" w:rsidR="009B355D" w:rsidRDefault="009B355D" w:rsidP="009B355D">
    <w:pPr>
      <w:pStyle w:val="Galvene"/>
      <w:rPr>
        <w:rFonts w:ascii="Times New Roman" w:hAnsi="Times New Roman"/>
      </w:rPr>
    </w:pPr>
  </w:p>
  <w:p w14:paraId="4FC31B0E" w14:textId="77777777" w:rsidR="009B355D" w:rsidRDefault="009B355D" w:rsidP="009B355D">
    <w:pPr>
      <w:pStyle w:val="Galvene"/>
      <w:rPr>
        <w:rFonts w:ascii="Times New Roman" w:hAnsi="Times New Roman"/>
      </w:rPr>
    </w:pPr>
  </w:p>
  <w:p w14:paraId="4FC31B0F" w14:textId="77777777" w:rsidR="009B355D" w:rsidRDefault="009B355D" w:rsidP="009B355D">
    <w:pPr>
      <w:pStyle w:val="Galvene"/>
      <w:rPr>
        <w:rFonts w:ascii="Times New Roman" w:hAnsi="Times New Roman"/>
      </w:rPr>
    </w:pPr>
  </w:p>
  <w:p w14:paraId="4FC31B10" w14:textId="77777777" w:rsidR="009B355D" w:rsidRDefault="009B355D" w:rsidP="009B355D">
    <w:pPr>
      <w:pStyle w:val="Galvene"/>
      <w:rPr>
        <w:rFonts w:ascii="Times New Roman" w:hAnsi="Times New Roman"/>
      </w:rPr>
    </w:pPr>
  </w:p>
  <w:p w14:paraId="4FC31B11" w14:textId="77777777" w:rsidR="009B355D" w:rsidRDefault="009B355D" w:rsidP="009B355D">
    <w:pPr>
      <w:pStyle w:val="Galvene"/>
      <w:rPr>
        <w:rFonts w:ascii="Times New Roman" w:hAnsi="Times New Roman"/>
      </w:rPr>
    </w:pPr>
  </w:p>
  <w:p w14:paraId="4FC31B12" w14:textId="77777777" w:rsidR="009B355D" w:rsidRDefault="009B355D" w:rsidP="009B355D">
    <w:pPr>
      <w:pStyle w:val="Galvene"/>
      <w:rPr>
        <w:rFonts w:ascii="Times New Roman" w:hAnsi="Times New Roman"/>
      </w:rPr>
    </w:pPr>
  </w:p>
  <w:p w14:paraId="4FC31B13" w14:textId="77777777" w:rsidR="009B355D" w:rsidRDefault="009B355D" w:rsidP="009B355D">
    <w:pPr>
      <w:pStyle w:val="Galvene"/>
      <w:rPr>
        <w:rFonts w:ascii="Times New Roman" w:hAnsi="Times New Roman"/>
      </w:rPr>
    </w:pPr>
  </w:p>
  <w:p w14:paraId="4FC31B14" w14:textId="77777777" w:rsidR="009B355D" w:rsidRDefault="009B355D" w:rsidP="009B355D">
    <w:pPr>
      <w:pStyle w:val="Galvene"/>
      <w:rPr>
        <w:rFonts w:ascii="Times New Roman" w:hAnsi="Times New Roman"/>
      </w:rPr>
    </w:pPr>
  </w:p>
  <w:p w14:paraId="4FC31B15" w14:textId="77777777" w:rsidR="009B355D" w:rsidRDefault="009B355D">
    <w:pPr>
      <w:pStyle w:val="Galvene"/>
      <w:rPr>
        <w:rFonts w:ascii="Times New Roman" w:hAnsi="Times New Roman"/>
      </w:rPr>
    </w:pPr>
  </w:p>
  <w:p w14:paraId="4FC31B16" w14:textId="77777777" w:rsidR="009B355D" w:rsidRPr="009B355D" w:rsidRDefault="00ED0256">
    <w:pPr>
      <w:pStyle w:val="Galvene"/>
      <w:rPr>
        <w:rFonts w:ascii="Times New Roman" w:hAnsi="Times New Roman"/>
      </w:rPr>
    </w:pPr>
    <w:r>
      <w:rPr>
        <w:noProof/>
      </w:rPr>
      <w:pict w14:anchorId="5A30D0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40" o:spid="_x0000_s3073" type="#_x0000_t75" style="position:absolute;margin-left:85.6pt;margin-top:58.5pt;width:467.45pt;height:81.35pt;z-index:-3;visibility:visible;mso-position-horizontal-relative:page;mso-position-vertical-relative:page;mso-height-relative:margin">
          <v:imagedata r:id="rId1" o:title=""/>
          <w10:wrap anchorx="page" anchory="page"/>
        </v:shape>
      </w:pict>
    </w:r>
    <w:r>
      <w:rPr>
        <w:noProof/>
      </w:rPr>
      <w:pict w14:anchorId="5E52046F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3074" type="#_x0000_t202" style="position:absolute;margin-left:92.25pt;margin-top:159.9pt;width:459.75pt;height:24.75pt;z-index:-1;visibility:visible;mso-position-horizontal-relative:page;mso-position-vertical-relative:page" filled="f" stroked="f">
          <v:textbox inset="0,0,0,0">
            <w:txbxContent>
              <w:p w14:paraId="4FC31B1A" w14:textId="77777777" w:rsidR="009B355D" w:rsidRPr="009B2E08" w:rsidRDefault="00ED0256" w:rsidP="009B355D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  <w:lang w:val="lv-LV"/>
                  </w:rPr>
                </w:pPr>
                <w:r w:rsidRPr="009B2E08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  <w:lang w:val="lv-LV"/>
                  </w:rPr>
                  <w:t xml:space="preserve">Brīvības iela 55, Rīga, LV-1519, tālr. 67013100, fakss </w:t>
                </w:r>
                <w:r w:rsidRPr="009B2E08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  <w:lang w:val="lv-LV"/>
                  </w:rPr>
                  <w:t>67280882, e-pasts pasts@em.gov.lv, www.em.gov.lv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54FAE595">
        <v:group id="Group 41" o:spid="_x0000_s3075" style="position:absolute;margin-left:145.7pt;margin-top:149.85pt;width:346.25pt;height:.1pt;z-index:-2;mso-position-horizontal-relative:page;mso-position-vertical-relative:page" coordorigin="2915,2998" coordsize="6926,2">
          <v:shape id="Freeform 42" o:spid="_x0000_s3076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69B17555"/>
    <w:multiLevelType w:val="hybridMultilevel"/>
    <w:tmpl w:val="3DF8C5D2"/>
    <w:lvl w:ilvl="0" w:tplc="2F8EE278">
      <w:start w:val="1"/>
      <w:numFmt w:val="decimal"/>
      <w:lvlText w:val="%1."/>
      <w:lvlJc w:val="left"/>
      <w:pPr>
        <w:ind w:left="720" w:hanging="360"/>
      </w:pPr>
    </w:lvl>
    <w:lvl w:ilvl="1" w:tplc="ABBE0FF6" w:tentative="1">
      <w:start w:val="1"/>
      <w:numFmt w:val="lowerLetter"/>
      <w:lvlText w:val="%2."/>
      <w:lvlJc w:val="left"/>
      <w:pPr>
        <w:ind w:left="1440" w:hanging="360"/>
      </w:pPr>
    </w:lvl>
    <w:lvl w:ilvl="2" w:tplc="D2D85F9E" w:tentative="1">
      <w:start w:val="1"/>
      <w:numFmt w:val="lowerRoman"/>
      <w:lvlText w:val="%3."/>
      <w:lvlJc w:val="right"/>
      <w:pPr>
        <w:ind w:left="2160" w:hanging="180"/>
      </w:pPr>
    </w:lvl>
    <w:lvl w:ilvl="3" w:tplc="A0649154" w:tentative="1">
      <w:start w:val="1"/>
      <w:numFmt w:val="decimal"/>
      <w:lvlText w:val="%4."/>
      <w:lvlJc w:val="left"/>
      <w:pPr>
        <w:ind w:left="2880" w:hanging="360"/>
      </w:pPr>
    </w:lvl>
    <w:lvl w:ilvl="4" w:tplc="AF2014E8" w:tentative="1">
      <w:start w:val="1"/>
      <w:numFmt w:val="lowerLetter"/>
      <w:lvlText w:val="%5."/>
      <w:lvlJc w:val="left"/>
      <w:pPr>
        <w:ind w:left="3600" w:hanging="360"/>
      </w:pPr>
    </w:lvl>
    <w:lvl w:ilvl="5" w:tplc="528401F6" w:tentative="1">
      <w:start w:val="1"/>
      <w:numFmt w:val="lowerRoman"/>
      <w:lvlText w:val="%6."/>
      <w:lvlJc w:val="right"/>
      <w:pPr>
        <w:ind w:left="4320" w:hanging="180"/>
      </w:pPr>
    </w:lvl>
    <w:lvl w:ilvl="6" w:tplc="73F050EC" w:tentative="1">
      <w:start w:val="1"/>
      <w:numFmt w:val="decimal"/>
      <w:lvlText w:val="%7."/>
      <w:lvlJc w:val="left"/>
      <w:pPr>
        <w:ind w:left="5040" w:hanging="360"/>
      </w:pPr>
    </w:lvl>
    <w:lvl w:ilvl="7" w:tplc="CEF4EE26" w:tentative="1">
      <w:start w:val="1"/>
      <w:numFmt w:val="lowerLetter"/>
      <w:lvlText w:val="%8."/>
      <w:lvlJc w:val="left"/>
      <w:pPr>
        <w:ind w:left="5760" w:hanging="360"/>
      </w:pPr>
    </w:lvl>
    <w:lvl w:ilvl="8" w:tplc="ABA464C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20"/>
  <w:drawingGridHorizontalSpacing w:val="110"/>
  <w:displayHorizontalDrawingGridEvery w:val="2"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0A96"/>
    <w:rsid w:val="00030349"/>
    <w:rsid w:val="00045B96"/>
    <w:rsid w:val="00067964"/>
    <w:rsid w:val="00084483"/>
    <w:rsid w:val="000A6346"/>
    <w:rsid w:val="00114B10"/>
    <w:rsid w:val="00124173"/>
    <w:rsid w:val="001434A8"/>
    <w:rsid w:val="00150449"/>
    <w:rsid w:val="001D144B"/>
    <w:rsid w:val="00275B9E"/>
    <w:rsid w:val="002765F2"/>
    <w:rsid w:val="002B3077"/>
    <w:rsid w:val="002C4CD8"/>
    <w:rsid w:val="002E1474"/>
    <w:rsid w:val="00377382"/>
    <w:rsid w:val="003C41F6"/>
    <w:rsid w:val="003F7D1C"/>
    <w:rsid w:val="00435B3B"/>
    <w:rsid w:val="00484B00"/>
    <w:rsid w:val="004B318D"/>
    <w:rsid w:val="004E2768"/>
    <w:rsid w:val="00517616"/>
    <w:rsid w:val="00520AB9"/>
    <w:rsid w:val="00535564"/>
    <w:rsid w:val="00582C37"/>
    <w:rsid w:val="005C1E41"/>
    <w:rsid w:val="005E0D83"/>
    <w:rsid w:val="005E2975"/>
    <w:rsid w:val="006104BA"/>
    <w:rsid w:val="006116AD"/>
    <w:rsid w:val="006448DC"/>
    <w:rsid w:val="00652D7A"/>
    <w:rsid w:val="00663C3A"/>
    <w:rsid w:val="00693967"/>
    <w:rsid w:val="006C1639"/>
    <w:rsid w:val="006C24E4"/>
    <w:rsid w:val="006D3871"/>
    <w:rsid w:val="006F452E"/>
    <w:rsid w:val="0073752A"/>
    <w:rsid w:val="007704BD"/>
    <w:rsid w:val="00784FFA"/>
    <w:rsid w:val="00794D42"/>
    <w:rsid w:val="007B3BA5"/>
    <w:rsid w:val="007B48EC"/>
    <w:rsid w:val="007B4E00"/>
    <w:rsid w:val="007E4D1F"/>
    <w:rsid w:val="00805F83"/>
    <w:rsid w:val="00815277"/>
    <w:rsid w:val="00871F43"/>
    <w:rsid w:val="00876C21"/>
    <w:rsid w:val="008B46F9"/>
    <w:rsid w:val="008C5DCC"/>
    <w:rsid w:val="00926AE1"/>
    <w:rsid w:val="00954D5A"/>
    <w:rsid w:val="009A1DA5"/>
    <w:rsid w:val="009B2E08"/>
    <w:rsid w:val="009B355D"/>
    <w:rsid w:val="009D0464"/>
    <w:rsid w:val="009D3CD7"/>
    <w:rsid w:val="00A16D66"/>
    <w:rsid w:val="00A36131"/>
    <w:rsid w:val="00A831CA"/>
    <w:rsid w:val="00AE5120"/>
    <w:rsid w:val="00AF2C99"/>
    <w:rsid w:val="00B031A4"/>
    <w:rsid w:val="00B71D61"/>
    <w:rsid w:val="00BC580E"/>
    <w:rsid w:val="00BD7BCB"/>
    <w:rsid w:val="00BE5D59"/>
    <w:rsid w:val="00C47F57"/>
    <w:rsid w:val="00C83B91"/>
    <w:rsid w:val="00D21FA6"/>
    <w:rsid w:val="00D30F75"/>
    <w:rsid w:val="00D4379D"/>
    <w:rsid w:val="00D55B4B"/>
    <w:rsid w:val="00D859C2"/>
    <w:rsid w:val="00DA442A"/>
    <w:rsid w:val="00DE3099"/>
    <w:rsid w:val="00E3409B"/>
    <w:rsid w:val="00E365CE"/>
    <w:rsid w:val="00E45D08"/>
    <w:rsid w:val="00E57795"/>
    <w:rsid w:val="00E63A11"/>
    <w:rsid w:val="00EA11B4"/>
    <w:rsid w:val="00EA249D"/>
    <w:rsid w:val="00ED0256"/>
    <w:rsid w:val="00ED2ED7"/>
    <w:rsid w:val="00F30861"/>
    <w:rsid w:val="00F338FB"/>
    <w:rsid w:val="00F60586"/>
    <w:rsid w:val="00F61A2A"/>
    <w:rsid w:val="00FA4CC4"/>
    <w:rsid w:val="00FA5028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1"/>
    </o:shapelayout>
  </w:shapeDefaults>
  <w:decimalSymbol w:val="."/>
  <w:listSeparator w:val=";"/>
  <w14:docId w14:val="2ADD27F0"/>
  <w15:chartTrackingRefBased/>
  <w15:docId w15:val="{5A8A51DD-879C-4AD3-BA6C-53D5B582C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PamattekstsaratkpiRakstz">
    <w:name w:val="Pamatteksts ar atkāpi Rakstz."/>
    <w:link w:val="Pamattekstsaratkpi"/>
    <w:uiPriority w:val="99"/>
    <w:rsid w:val="00377382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1475</Words>
  <Characters>842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Dana Priedīte</cp:lastModifiedBy>
  <cp:revision>8</cp:revision>
  <cp:lastPrinted>1899-12-31T22:00:00Z</cp:lastPrinted>
  <dcterms:created xsi:type="dcterms:W3CDTF">2020-07-10T10:28:00Z</dcterms:created>
  <dcterms:modified xsi:type="dcterms:W3CDTF">2021-08-20T11:42:00Z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