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4F4A7" w14:textId="77777777" w:rsidR="007664FB" w:rsidRDefault="007664FB" w:rsidP="007664FB">
      <w:pPr>
        <w:pStyle w:val="PlainText"/>
      </w:pPr>
      <w:r>
        <w:rPr>
          <w:lang w:val="en-US" w:eastAsia="lv-LV"/>
        </w:rPr>
        <w:t>-----Original Message-----</w:t>
      </w:r>
      <w:r>
        <w:rPr>
          <w:lang w:val="en-US" w:eastAsia="lv-LV"/>
        </w:rPr>
        <w:br/>
        <w:t xml:space="preserve">From: </w:t>
      </w:r>
      <w:proofErr w:type="spellStart"/>
      <w:r>
        <w:rPr>
          <w:lang w:val="en-US" w:eastAsia="lv-LV"/>
        </w:rPr>
        <w:t>Parresoru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koordinacijas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centrs</w:t>
      </w:r>
      <w:proofErr w:type="spellEnd"/>
      <w:r>
        <w:rPr>
          <w:lang w:val="en-US" w:eastAsia="lv-LV"/>
        </w:rPr>
        <w:t xml:space="preserve"> &lt;pkc@pkc.mk.gov.lv&gt; </w:t>
      </w:r>
      <w:r>
        <w:rPr>
          <w:lang w:val="en-US" w:eastAsia="lv-LV"/>
        </w:rPr>
        <w:br/>
        <w:t xml:space="preserve">Sent: </w:t>
      </w:r>
      <w:proofErr w:type="spellStart"/>
      <w:r>
        <w:rPr>
          <w:lang w:val="en-US" w:eastAsia="lv-LV"/>
        </w:rPr>
        <w:t>piektdiena</w:t>
      </w:r>
      <w:proofErr w:type="spellEnd"/>
      <w:r>
        <w:rPr>
          <w:lang w:val="en-US" w:eastAsia="lv-LV"/>
        </w:rPr>
        <w:t xml:space="preserve">, 2021. </w:t>
      </w:r>
      <w:proofErr w:type="spellStart"/>
      <w:r>
        <w:rPr>
          <w:lang w:val="en-US" w:eastAsia="lv-LV"/>
        </w:rPr>
        <w:t>gada</w:t>
      </w:r>
      <w:proofErr w:type="spellEnd"/>
      <w:r>
        <w:rPr>
          <w:lang w:val="en-US" w:eastAsia="lv-LV"/>
        </w:rPr>
        <w:t xml:space="preserve"> 29. </w:t>
      </w:r>
      <w:proofErr w:type="spellStart"/>
      <w:r>
        <w:rPr>
          <w:lang w:val="en-US" w:eastAsia="lv-LV"/>
        </w:rPr>
        <w:t>oktobris</w:t>
      </w:r>
      <w:proofErr w:type="spellEnd"/>
      <w:r>
        <w:rPr>
          <w:lang w:val="en-US" w:eastAsia="lv-LV"/>
        </w:rPr>
        <w:t xml:space="preserve"> 16:09</w:t>
      </w:r>
      <w:r>
        <w:rPr>
          <w:lang w:val="en-US" w:eastAsia="lv-LV"/>
        </w:rPr>
        <w:br/>
        <w:t>To: Pasts &lt;Pasts@fm.gov.lv&gt;</w:t>
      </w:r>
      <w:r>
        <w:rPr>
          <w:lang w:val="en-US" w:eastAsia="lv-LV"/>
        </w:rPr>
        <w:br/>
        <w:t xml:space="preserve">Cc: </w:t>
      </w:r>
      <w:proofErr w:type="spellStart"/>
      <w:r>
        <w:rPr>
          <w:lang w:val="en-US" w:eastAsia="lv-LV"/>
        </w:rPr>
        <w:t>Karlis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Gutmanis</w:t>
      </w:r>
      <w:proofErr w:type="spellEnd"/>
      <w:r>
        <w:rPr>
          <w:lang w:val="en-US" w:eastAsia="lv-LV"/>
        </w:rPr>
        <w:t xml:space="preserve"> &lt;Karlis.Gutmanis@pkc.mk.gov.lv&gt;</w:t>
      </w:r>
      <w:r>
        <w:rPr>
          <w:lang w:val="en-US" w:eastAsia="lv-LV"/>
        </w:rPr>
        <w:br/>
        <w:t xml:space="preserve">Subject: Par </w:t>
      </w:r>
      <w:proofErr w:type="spellStart"/>
      <w:r>
        <w:rPr>
          <w:lang w:val="en-US" w:eastAsia="lv-LV"/>
        </w:rPr>
        <w:t>precizēto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likumprojektu</w:t>
      </w:r>
      <w:proofErr w:type="spellEnd"/>
      <w:r>
        <w:rPr>
          <w:lang w:val="en-US" w:eastAsia="lv-LV"/>
        </w:rPr>
        <w:t xml:space="preserve"> "</w:t>
      </w:r>
      <w:proofErr w:type="spellStart"/>
      <w:r>
        <w:rPr>
          <w:lang w:val="en-US" w:eastAsia="lv-LV"/>
        </w:rPr>
        <w:t>Eiropas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Savienības</w:t>
      </w:r>
      <w:proofErr w:type="spellEnd"/>
      <w:r>
        <w:rPr>
          <w:lang w:val="en-US" w:eastAsia="lv-LV"/>
        </w:rPr>
        <w:t xml:space="preserve"> fondu 2021.-2027.gada </w:t>
      </w:r>
      <w:proofErr w:type="spellStart"/>
      <w:r>
        <w:rPr>
          <w:lang w:val="en-US" w:eastAsia="lv-LV"/>
        </w:rPr>
        <w:t>plānošanas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perioda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vadības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likums</w:t>
      </w:r>
      <w:proofErr w:type="spellEnd"/>
      <w:r>
        <w:rPr>
          <w:lang w:val="en-US" w:eastAsia="lv-LV"/>
        </w:rPr>
        <w:t>" (VSS-754)</w:t>
      </w:r>
    </w:p>
    <w:p w14:paraId="6C4AA7A5" w14:textId="77777777" w:rsidR="007664FB" w:rsidRDefault="007664FB" w:rsidP="007664FB">
      <w:pPr>
        <w:pStyle w:val="PlainText"/>
      </w:pPr>
    </w:p>
    <w:p w14:paraId="070E6440" w14:textId="77777777" w:rsidR="007664FB" w:rsidRDefault="007664FB" w:rsidP="007664FB">
      <w:pPr>
        <w:pStyle w:val="PlainText"/>
      </w:pPr>
      <w:r>
        <w:t>Labdien,</w:t>
      </w:r>
    </w:p>
    <w:p w14:paraId="4E288FBD" w14:textId="77777777" w:rsidR="007664FB" w:rsidRDefault="007664FB" w:rsidP="007664FB">
      <w:pPr>
        <w:pStyle w:val="PlainText"/>
      </w:pPr>
    </w:p>
    <w:p w14:paraId="051F311C" w14:textId="77777777" w:rsidR="007664FB" w:rsidRDefault="007664FB" w:rsidP="007664FB">
      <w:pPr>
        <w:pStyle w:val="PlainText"/>
      </w:pPr>
    </w:p>
    <w:p w14:paraId="18ABC4C8" w14:textId="77777777" w:rsidR="007664FB" w:rsidRDefault="007664FB" w:rsidP="007664FB">
      <w:pPr>
        <w:pStyle w:val="PlainText"/>
      </w:pPr>
    </w:p>
    <w:p w14:paraId="10A8FCAF" w14:textId="77777777" w:rsidR="007664FB" w:rsidRDefault="007664FB" w:rsidP="007664FB">
      <w:pPr>
        <w:pStyle w:val="PlainText"/>
      </w:pPr>
      <w:r>
        <w:t xml:space="preserve">Informēju, ka </w:t>
      </w:r>
      <w:proofErr w:type="spellStart"/>
      <w:r>
        <w:t>Pārresoru</w:t>
      </w:r>
      <w:proofErr w:type="spellEnd"/>
      <w:r>
        <w:t xml:space="preserve"> koordinācijas centrs ir izskatījis Finanšu ministrijas sagatavoto precizēto likumprojektu "Eiropas Savienības fondu 2021.-2027.gada plānošanas perioda vadības likums" (VSS-754), tā sākotnējās ietekmes novērtējuma ziņojumu (anotāciju) un izziņu par sniegtajiem iebildumiem  un saskaņo to tālāku virzību bez iebildumiem.</w:t>
      </w:r>
    </w:p>
    <w:p w14:paraId="3DF278C0" w14:textId="77777777" w:rsidR="007664FB" w:rsidRDefault="007664FB" w:rsidP="007664FB">
      <w:pPr>
        <w:pStyle w:val="PlainText"/>
      </w:pPr>
    </w:p>
    <w:p w14:paraId="1A0F39EA" w14:textId="77777777" w:rsidR="007664FB" w:rsidRDefault="007664FB" w:rsidP="007664FB">
      <w:pPr>
        <w:pStyle w:val="PlainText"/>
      </w:pPr>
    </w:p>
    <w:p w14:paraId="552D8984" w14:textId="77777777" w:rsidR="007664FB" w:rsidRDefault="007664FB" w:rsidP="007664FB">
      <w:pPr>
        <w:pStyle w:val="PlainText"/>
      </w:pPr>
    </w:p>
    <w:p w14:paraId="4F01800B" w14:textId="77777777" w:rsidR="007664FB" w:rsidRDefault="007664FB" w:rsidP="007664FB">
      <w:pPr>
        <w:pStyle w:val="PlainText"/>
      </w:pPr>
      <w:r>
        <w:t>Ar cieņu,</w:t>
      </w:r>
    </w:p>
    <w:p w14:paraId="0799FFD7" w14:textId="77777777" w:rsidR="007664FB" w:rsidRDefault="007664FB" w:rsidP="007664FB">
      <w:pPr>
        <w:pStyle w:val="PlainText"/>
      </w:pPr>
    </w:p>
    <w:p w14:paraId="39F8866A" w14:textId="77777777" w:rsidR="007664FB" w:rsidRDefault="007664FB" w:rsidP="007664FB">
      <w:pPr>
        <w:pStyle w:val="PlainText"/>
      </w:pPr>
      <w:r>
        <w:t>Kārlis Gūtmanis</w:t>
      </w:r>
    </w:p>
    <w:p w14:paraId="0E4969E7" w14:textId="77777777" w:rsidR="007664FB" w:rsidRDefault="007664FB" w:rsidP="007664FB">
      <w:pPr>
        <w:pStyle w:val="PlainText"/>
      </w:pPr>
    </w:p>
    <w:p w14:paraId="31706AC8" w14:textId="77777777" w:rsidR="007664FB" w:rsidRDefault="007664FB" w:rsidP="007664FB">
      <w:pPr>
        <w:pStyle w:val="PlainText"/>
      </w:pPr>
      <w:r>
        <w:t>Konsultants</w:t>
      </w:r>
    </w:p>
    <w:p w14:paraId="40BD4669" w14:textId="77777777" w:rsidR="007664FB" w:rsidRDefault="007664FB" w:rsidP="007664FB">
      <w:pPr>
        <w:pStyle w:val="PlainText"/>
      </w:pPr>
    </w:p>
    <w:p w14:paraId="3842F61F" w14:textId="77777777" w:rsidR="007664FB" w:rsidRDefault="007664FB" w:rsidP="007664FB">
      <w:pPr>
        <w:pStyle w:val="PlainText"/>
      </w:pPr>
      <w:r>
        <w:t>Attīstības plānošanas nodaļa</w:t>
      </w:r>
    </w:p>
    <w:p w14:paraId="7BE8E424" w14:textId="77777777" w:rsidR="007664FB" w:rsidRDefault="007664FB" w:rsidP="007664FB">
      <w:pPr>
        <w:pStyle w:val="PlainText"/>
      </w:pPr>
    </w:p>
    <w:p w14:paraId="308533F6" w14:textId="77777777" w:rsidR="007664FB" w:rsidRDefault="007664FB" w:rsidP="007664FB">
      <w:pPr>
        <w:pStyle w:val="PlainText"/>
      </w:pPr>
    </w:p>
    <w:p w14:paraId="01273A04" w14:textId="77777777" w:rsidR="007664FB" w:rsidRDefault="007664FB" w:rsidP="007664FB">
      <w:pPr>
        <w:pStyle w:val="PlainText"/>
      </w:pPr>
    </w:p>
    <w:p w14:paraId="58E9502B" w14:textId="77777777" w:rsidR="007664FB" w:rsidRDefault="007664FB" w:rsidP="007664FB">
      <w:pPr>
        <w:pStyle w:val="PlainText"/>
      </w:pPr>
      <w:proofErr w:type="spellStart"/>
      <w:r>
        <w:t>Pārresoru</w:t>
      </w:r>
      <w:proofErr w:type="spellEnd"/>
      <w:r>
        <w:t xml:space="preserve"> koordinācijas centrs</w:t>
      </w:r>
    </w:p>
    <w:p w14:paraId="09B55B9D" w14:textId="77777777" w:rsidR="007664FB" w:rsidRDefault="007664FB" w:rsidP="007664FB">
      <w:pPr>
        <w:pStyle w:val="PlainText"/>
      </w:pPr>
    </w:p>
    <w:p w14:paraId="0D885ABF" w14:textId="77777777" w:rsidR="007664FB" w:rsidRDefault="007664FB" w:rsidP="007664FB">
      <w:pPr>
        <w:pStyle w:val="PlainText"/>
      </w:pPr>
      <w:r>
        <w:t>Tālrunis: 67082995</w:t>
      </w:r>
    </w:p>
    <w:p w14:paraId="430E1A84" w14:textId="77777777" w:rsidR="007664FB" w:rsidRDefault="007664FB" w:rsidP="007664FB">
      <w:pPr>
        <w:pStyle w:val="PlainText"/>
      </w:pPr>
    </w:p>
    <w:p w14:paraId="0F1C1E96" w14:textId="77777777" w:rsidR="007664FB" w:rsidRDefault="007664FB" w:rsidP="007664FB">
      <w:pPr>
        <w:pStyle w:val="PlainText"/>
      </w:pPr>
      <w:r>
        <w:t xml:space="preserve">e-pasts: </w:t>
      </w:r>
      <w:hyperlink r:id="rId6" w:history="1">
        <w:r>
          <w:rPr>
            <w:rStyle w:val="Hyperlink"/>
            <w:color w:val="1F497D"/>
            <w:u w:val="none"/>
          </w:rPr>
          <w:t>Karlis.Gutmanis@pkc.mk.gov.lv&lt;mailto:Ilona.Cible@pkc.mk.gov.lv</w:t>
        </w:r>
      </w:hyperlink>
      <w:r>
        <w:t>&gt;</w:t>
      </w:r>
    </w:p>
    <w:p w14:paraId="44CE11CC" w14:textId="77777777" w:rsidR="007664FB" w:rsidRDefault="007664FB" w:rsidP="007664FB">
      <w:pPr>
        <w:pStyle w:val="PlainText"/>
      </w:pPr>
    </w:p>
    <w:p w14:paraId="308D8684" w14:textId="77777777" w:rsidR="007664FB" w:rsidRDefault="007664FB" w:rsidP="007664FB">
      <w:pPr>
        <w:pStyle w:val="PlainText"/>
      </w:pPr>
      <w:r>
        <w:t>Adrese: Brīvības bulvāris 36, Rīga, LV-1520</w:t>
      </w:r>
    </w:p>
    <w:p w14:paraId="406E53C3" w14:textId="77777777" w:rsidR="007664FB" w:rsidRDefault="007664FB" w:rsidP="007664FB">
      <w:pPr>
        <w:pStyle w:val="PlainText"/>
      </w:pPr>
    </w:p>
    <w:p w14:paraId="63904990" w14:textId="77777777" w:rsidR="007664FB" w:rsidRDefault="007664FB" w:rsidP="007664FB">
      <w:pPr>
        <w:pStyle w:val="PlainText"/>
      </w:pPr>
      <w:r>
        <w:t xml:space="preserve">Tīmekļa vietne: </w:t>
      </w:r>
      <w:hyperlink w:history="1">
        <w:r>
          <w:rPr>
            <w:rStyle w:val="Hyperlink"/>
            <w:color w:val="1F497D"/>
            <w:u w:val="none"/>
          </w:rPr>
          <w:t>www.pkc.gov.lv&lt;http://www.nap.lv/</w:t>
        </w:r>
      </w:hyperlink>
      <w:r>
        <w:t>&gt;</w:t>
      </w:r>
    </w:p>
    <w:p w14:paraId="3162FE78" w14:textId="77777777" w:rsidR="007664FB" w:rsidRDefault="007664FB" w:rsidP="007664FB">
      <w:pPr>
        <w:pStyle w:val="PlainText"/>
      </w:pPr>
    </w:p>
    <w:p w14:paraId="3DC8FD50" w14:textId="77777777" w:rsidR="007664FB" w:rsidRDefault="007664FB" w:rsidP="007664FB">
      <w:pPr>
        <w:pStyle w:val="PlainText"/>
      </w:pPr>
      <w:proofErr w:type="spellStart"/>
      <w:r>
        <w:t>Twitter</w:t>
      </w:r>
      <w:proofErr w:type="spellEnd"/>
      <w:r>
        <w:t>: @LVnākotne&lt;</w:t>
      </w:r>
      <w:hyperlink r:id="rId7" w:history="1">
        <w:r>
          <w:rPr>
            <w:rStyle w:val="Hyperlink"/>
            <w:color w:val="1F497D"/>
            <w:u w:val="none"/>
          </w:rPr>
          <w:t>https://twitter.com/LVnakotne</w:t>
        </w:r>
      </w:hyperlink>
      <w:r>
        <w:t>&gt;</w:t>
      </w:r>
    </w:p>
    <w:p w14:paraId="62AAB6FC" w14:textId="77777777" w:rsidR="007664FB" w:rsidRDefault="007664FB" w:rsidP="007664FB">
      <w:pPr>
        <w:pStyle w:val="PlainText"/>
      </w:pPr>
    </w:p>
    <w:p w14:paraId="4A3AC1FB" w14:textId="77777777" w:rsidR="007664FB" w:rsidRDefault="007664FB" w:rsidP="007664FB">
      <w:pPr>
        <w:pStyle w:val="PlainText"/>
      </w:pPr>
      <w:r>
        <w:t xml:space="preserve">FB: </w:t>
      </w:r>
      <w:proofErr w:type="spellStart"/>
      <w:r>
        <w:t>LVnākotne</w:t>
      </w:r>
      <w:proofErr w:type="spellEnd"/>
      <w:r>
        <w:t>&lt;</w:t>
      </w:r>
      <w:hyperlink r:id="rId8" w:history="1">
        <w:r>
          <w:rPr>
            <w:rStyle w:val="Hyperlink"/>
            <w:color w:val="1F497D"/>
            <w:u w:val="none"/>
          </w:rPr>
          <w:t>https://www.facebook.com/LVnakotne/</w:t>
        </w:r>
      </w:hyperlink>
      <w:r>
        <w:t>&gt;</w:t>
      </w:r>
    </w:p>
    <w:p w14:paraId="5E4C1866" w14:textId="77777777" w:rsidR="004D2CBB" w:rsidRDefault="004D2CBB"/>
    <w:sectPr w:rsidR="004D2C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A556D" w14:textId="77777777" w:rsidR="00833C2E" w:rsidRDefault="00833C2E" w:rsidP="007664FB">
      <w:pPr>
        <w:spacing w:after="0" w:line="240" w:lineRule="auto"/>
      </w:pPr>
      <w:r>
        <w:separator/>
      </w:r>
    </w:p>
  </w:endnote>
  <w:endnote w:type="continuationSeparator" w:id="0">
    <w:p w14:paraId="453C4406" w14:textId="77777777" w:rsidR="00833C2E" w:rsidRDefault="00833C2E" w:rsidP="00766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1F5E0" w14:textId="77777777" w:rsidR="007664FB" w:rsidRDefault="007664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4C817" w14:textId="2CDF82BA" w:rsidR="007664FB" w:rsidRDefault="007664FB">
    <w:pPr>
      <w:pStyle w:val="Footer"/>
    </w:pPr>
    <w:r>
      <w:t>PKCAtz_291021_Likums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E6732" w14:textId="77777777" w:rsidR="007664FB" w:rsidRDefault="007664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CA7B5" w14:textId="77777777" w:rsidR="00833C2E" w:rsidRDefault="00833C2E" w:rsidP="007664FB">
      <w:pPr>
        <w:spacing w:after="0" w:line="240" w:lineRule="auto"/>
      </w:pPr>
      <w:r>
        <w:separator/>
      </w:r>
    </w:p>
  </w:footnote>
  <w:footnote w:type="continuationSeparator" w:id="0">
    <w:p w14:paraId="4E1480DD" w14:textId="77777777" w:rsidR="00833C2E" w:rsidRDefault="00833C2E" w:rsidP="00766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2378F" w14:textId="77777777" w:rsidR="007664FB" w:rsidRDefault="007664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A3D9A" w14:textId="77777777" w:rsidR="007664FB" w:rsidRDefault="007664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3786F" w14:textId="77777777" w:rsidR="007664FB" w:rsidRDefault="007664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4FB"/>
    <w:rsid w:val="004D2CBB"/>
    <w:rsid w:val="007664FB"/>
    <w:rsid w:val="00772501"/>
    <w:rsid w:val="0083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46376"/>
  <w15:chartTrackingRefBased/>
  <w15:docId w15:val="{B50320C1-A5C2-47C9-B1BD-0B761C22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664FB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664FB"/>
    <w:pPr>
      <w:spacing w:after="0" w:line="240" w:lineRule="auto"/>
    </w:pPr>
    <w:rPr>
      <w:rFonts w:ascii="Calibri" w:hAnsi="Calibri" w:cstheme="minorBidi"/>
      <w:color w:val="1F497D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664FB"/>
    <w:rPr>
      <w:rFonts w:ascii="Calibri" w:hAnsi="Calibri" w:cstheme="minorBidi"/>
      <w:color w:val="1F497D"/>
      <w:sz w:val="22"/>
      <w:szCs w:val="21"/>
    </w:rPr>
  </w:style>
  <w:style w:type="paragraph" w:styleId="Header">
    <w:name w:val="header"/>
    <w:basedOn w:val="Normal"/>
    <w:link w:val="HeaderChar"/>
    <w:uiPriority w:val="99"/>
    <w:unhideWhenUsed/>
    <w:rsid w:val="007664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4FB"/>
  </w:style>
  <w:style w:type="paragraph" w:styleId="Footer">
    <w:name w:val="footer"/>
    <w:basedOn w:val="Normal"/>
    <w:link w:val="FooterChar"/>
    <w:uiPriority w:val="99"/>
    <w:unhideWhenUsed/>
    <w:rsid w:val="007664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4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LVnakotne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twitter.com/LVnakotne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Karlis.Gutmanis@pkc.mk.gov.lv%3cmailto:Ilona.Cible@pkc.mk.gov.lv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825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Pārresoru koordinācijas centrsa atzinums</dc:title>
  <dc:subject/>
  <dc:creator>Evita Vamža</dc:creator>
  <cp:keywords/>
  <dc:description/>
  <cp:lastModifiedBy>Evita Vamža</cp:lastModifiedBy>
  <cp:revision>2</cp:revision>
  <dcterms:created xsi:type="dcterms:W3CDTF">2021-12-29T21:50:00Z</dcterms:created>
  <dcterms:modified xsi:type="dcterms:W3CDTF">2022-01-09T21:20:00Z</dcterms:modified>
</cp:coreProperties>
</file>