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23-TA-2664: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nodarbinātie, kuriem tiek noteikta piemaksa par stratēģisko mērķu sasniegšanu atšķiras no iestādes sniegtajiem datiem Atlīdzības uzskaites sistēmā. Tā piemēram psihologam ar mēnešalgu 900 euro (kas ir par nepilnu darba slodzi) norādīta piemaksa 105,65 euro. Atbilstoši Atlīdzības uzskaites sistēmā sniegtajiem datiem šāds piemaksas apmērs piemērots vecākajam sporta speciālistam, kurš arī strādā uz nepilnu slodzi ar mēnešalgu atbilstoši slodzes apmēram 900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MK 07.11.2017. noteikumiem Nr. 662 8.2.punktam sniegtajai informācijai ir jāsakrīt ar iestādes vadītāja parakstu apstiprināto amatu sarakstu. Vienlaikus informējam, ka par Atlīdzības uzskaites sistēmā sniegtās informācijas pareizību atbild iestādes vadītājs par kuru informācija ir sniegta.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w:t>
            </w:r>
            <w:r w:rsidR="00000000" w:rsidRPr="00000000" w:rsidDel="00000000">
              <w:rPr>
                <w:i w:val="1"/>
                <w:rtl w:val="0"/>
              </w:rPr>
              <w:t xml:space="preserve">ex-ante</w:t>
            </w:r>
            <w:r w:rsidR="00000000" w:rsidRPr="00000000" w:rsidDel="00000000">
              <w:rPr>
                <w:rtl w:val="0"/>
              </w:rPr>
              <w:t xml:space="preserve">) novērtējuma ziņojuma (anotācijas) pielikuma  2. tabulā precizēti amata nosaukumi.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korektu informāciju attiecībā uz nodarbinātajam noteikto mēnešalgu, lai sniegtā informācija nerada maldīgu priekšstatu. Vēršam uzmanību, ka 4 psihologiem, kuru mēnešalga ir norādītā zemāka nekā valstī noteiktā minimālā alga (620 euro), ir par nepilna laika darbu, t.i. par pusslodzes darbu. Lūdzam attiecīgi papildināt minēto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sākotnējās ietekmes (</w:t>
            </w:r>
            <w:r w:rsidR="00000000" w:rsidRPr="00000000" w:rsidDel="00000000">
              <w:rPr>
                <w:i w:val="1"/>
                <w:rtl w:val="0"/>
              </w:rPr>
              <w:t xml:space="preserve">ex-ante</w:t>
            </w:r>
            <w:r w:rsidR="00000000" w:rsidRPr="00000000" w:rsidDel="00000000">
              <w:rPr>
                <w:rtl w:val="0"/>
              </w:rPr>
              <w:t xml:space="preserve">) novērtējuma ziņojuma (anotācijas) pielikuma 2. tabula papildināta ar papildus informāciju un jaunu aili "Slodze" un "Mēnešalga,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23-TA-2664</w:t>
    </w:r>
    <w:r>
      <w:br/>
    </w:r>
    <w:r w:rsidR="00000000" w:rsidRPr="00000000" w:rsidDel="00000000">
      <w:rPr>
        <w:rtl w:val="0"/>
      </w:rPr>
      <w:t xml:space="preserve">01.11.2023. 12.01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23-TA-2664</w:t>
    </w:r>
    <w:r>
      <w:br/>
    </w:r>
    <w:r w:rsidR="00000000" w:rsidRPr="00000000" w:rsidDel="00000000">
      <w:rPr>
        <w:rtl w:val="0"/>
      </w:rPr>
      <w:t xml:space="preserve">01.11.2023. 12.01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Izziņa_23-TA-2664.docx</dc:title>
</cp:coreProperties>
</file>

<file path=docProps/custom.xml><?xml version="1.0" encoding="utf-8"?>
<Properties xmlns="http://schemas.openxmlformats.org/officeDocument/2006/custom-properties" xmlns:vt="http://schemas.openxmlformats.org/officeDocument/2006/docPropsVTypes"/>
</file>