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22-TA-2097: Informatīvais ziņojums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Informatīvais ziņojums par slimnīcu tīkla attīstību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slimnīcu tīkla attīstību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informatīvā ziņojuma 1.sadaļā "Slimnīcu sadarbības tīkls" ir minēta informācija par vienlaicīgi pastāvošiem, savstarpēji nesaistītiem slimnīcu sadarbības modeļiem un projektiem (SRSS, COVID – 19 modelis, ES fondu sadarbības modelis), lūdzam papildināt informatīvā ziņojuma 1.sadaļu ar informāciju par plānotā vienotā slimnīcu sadarbības modeļa ietekmi uz ES fondu 2014.-2020.gada plānošanas perioda darbības programmas “Izaugsme un nodarbinātība” 9.3.2. specifiskā atbalsta mērķa “Uzlabot kvalitatīvu veselības aprūpes pakalpojumu pieejamību, jo īpaši sociālās, teritoriālās atstumtības un nabadzības riskam pakļautajiem iedzīvotājiem, attīstot veselības aprūpes infrastruktūru” trešās kārtas ietvaros īstenošanā esošiem projektiem, par kuriem ir noslēgti sadarbības līgumi un attiecīgi ir piešķirts papildus ES fondu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sadarbības līgumi starp I-III un IV -V līmeņa slimnīcām jau paredz: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vienotu veselības aprūpes pakalpojumu sniegšanas plānošanu un sniegšanu, nedublējot sarežģīto veselības aprūpes pakalpojumu 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sadarbību ārstniecības personāla un infrastruktūras plānošanā un izmantošanā, nodrošinot pamata pakalpojumu pieejamību un efektivitāti;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kārtību, kādā notiek pacientu pārcelšana starp ārstniecības iestādēm.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Veselības ministrijas pārziņā esošo ES fondu atbalsta saņemšanas nosacījumi slimnīcu infrastruktūras attīstībai saskaņā ar 2018.gada 23.janvāra Ministru kabineta noteikumu Nr. 56 “Noteikumi par darbības programmas “Izaugsme un nodarbinātība” 9.3.2. specifiskā atbalsta mērķa “Uzlabot kvalitatīvu veselības aprūpes pakalpojumu pieejamību, jo īpaši sociālās, teritoriālās atstumtības un nabadzības riskam pakļautajiem iedzīvotājiem, attīstot veselības aprūpes infrastruktūru” projektu iesniegumu atlases trešo kārtu” 42.punktu paredz, ka ārstniecības iestāžu sadarbība jānodrošina periodā, kas nav īsāks par pieciem gadiem pēc noslēguma maksājuma veikšanas.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informatīvajā ziņojumā iekļaut informāciju par plānoto slimnīcu sadarbības uzraudzības mehānismu.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sagatavotais dokuments ir informatīvais ziņojums par plānotiem rīcībvirzieniem slimnīcu tīkla turpmākā attīstībā, kas ir saskaņā ar Ministru kabineta 2021.gada 7.septembra noteikumu Nr.606 “Ministru kabineta kārtības rullis” 47.punktu, kas nosaka, ka informatīvais ziņojums ir informācija vai pārskats par Ministru kabineta kompetencē esoša jautājuma risināšanas gaitu, par Ministru kabineta atbalstīta plānošanas dokumenta īstenošanu vai tiesību akta izpildi, un tajā neietver konceptuālus jautājumus.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par slimnīcu tīkla attīstību (turpmāk – Informatīvais ziņojums) ir aprakstīta esošā situācija, kad  vienlaicīgi veselības aprūpe pastāv vairāki slimnīcu sadarbības tīkli, bet kuriem ir viens mērķis  - slimnīcām, savstarpēji sadarbojoties, uzlabot  veselības aprūpes pakalpojumu pieejamību, efektīvi izmantojot pieejamos resursus.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ESF fonda 2014.-2020.gada plānošanas perioda 12 projektiem 8 projekti ir pabeigti un 4 projekti vēl ieviešanas stadijā. Pēc projektu pabeigšanas katram projektam vēl 5 gadus jānodrošina izveidotā sadarbība un jāsniedz ministrijai sadarbības atskaites. Atskaites no slimnīcām par 2018.un 2019.gadiem tika saņemtas, komisijā izvērtētas, precizētas. Slimnīcas šo sadarbību nodrošina vairāk formāli, nevis pēc būtības, formāli visas prasības tiek izpildītas.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2020.gadā ārstniecības iestādēm bija jānosūta Veselības ministrijai apliecinājumi par sadarbību, ņemot vērā ārkārtas situāciju valstī un slimnīcu noslogojumu Covid 19 pandēmijas mazināšanā. Visas slimnīcas šādu apliecinājumu iesniedza.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2021.gadā tikai puse no slimnīcām iesniedza atskaites par sadarbību. Atbilstoši nozares speciālistu vērtējumam, atskaites ir formālas, nav vienotas metodikas kritēriju izpildes vērtēšanā.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Veselības ministrija informē par turpmāko rīcību slimnīcu sadarbības tīkla sakārtošanā. Sadarbībā ar slimnīcām plānots noteikt slimnīcu atbildības teritorijas, sadarbības iespējas un tiesības, veidojot vienotu slimnīcu sadarbības modeli, ņemot vērā esošo sadarbības modeļu pieredzi un ES fondu ietvaros noslēgtos sadarbības līgumus.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slimnīcu tīkla attīstību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nav sniegta informācija par izvērtējumu par valsts līdzdalības iegūšanu citā kapitālsabiedrībā atbilstoši Publiskas personas kapitāla daļu un kapitālsabiedrību pārvaldības likumā un Valsts pārvaldes iekārtas likumā noteiktajam, kā arī par publiskas personas kapitālsabiedrības sniegto pakalpojumu veidu sniegšanas turpināšanu un iespējamo privātā sektora iesaisti veselības aprūpes pakalpojumu nodrošināšanā iedzīvotājiem. Ņemot vērā minēto, lūdzam attiecīgi papildināt informatīvo ziņojumu.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sagatavotais dokuments ir informatīvais ziņojums par plānotiem rīcībvirzieniem slimnīcu tīkla turpmākā attīstībā.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ir minēts, ka Eiropas Komisijas Strukturālo reformu atbalsta dienesta (turpmāk - Eiropas Komisijas Strukturālo reformu atbalsta ģenerāldirektorāts) atbalstītā „Ernst &amp; Young Baltic” 2019.gada pētījuma ziņojumā  “Slimnīcu sadarbības modelis” norāda uz slimnīcu kapitāldaļu īpašuma struktūras un slimnīcu juridiskās formas nepilnībām, kas apgrūtina gan sadarbību, gan slimnīcu pārvaldību. “Ernst &amp; Young Baltic” pētījumā norāda, ka, pirmkārt, veselības aprūpes politikas mērķis var būt pretrunā ar peļņas gūšanas mērķi (piemēram, par prioritāti nosakot veselības aprūpes kvalitāti un/vai pieejamību). Otrkārt, nacionālajā līmenī var būt racionāli optimizēt slimnīcu tīklu, piemēram, samazinot investīcijas atsevišķās slimnīcās. Šobrīd slimnīcas īpaši netiek motivētas sasniegt nacionāla līmeņa mērķus, jo parasti tās ir atbildīgas pašvaldību līmenī (kas savukārt ir atbildīgas vietējo iedzīvotāju priekšā), kas attiecīgi rada lielu pretestību optimizācijas plāniem valstiskā līmenī. Turklāt, sadrumstalotā īpašumtiesību struktūra nozīmē arī apgrūtinātu lēmumu pieņemšanu, jo pusēm ir atšķirīgas intereses, tādējādi ir sarežģīti vai pat neiespējami izveidot sekmīgus sadarbības modeļus, nodrošināt saskaņotu rīcību un izvirzīt, kā arī sasniegt vienotus mērķus. Pētījuma autoru  viens no ierosinājumiem ir pārskatīt ārstniecības iestāžu kapitāldaļu turētāju struktūru, apsverot iespēju daļu vai visas ārstniecības iestāžu kapitāldaļu īpašumtiesības nodot valstij.</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vērš uzmanību, ka vēlas atsākt diskusiju ar reģionālajām slimnīcām un to kapitāla daļu turētājiem par nepieciešamajām izmaiņām slimnīcu darbībā, tai skaitā par iespējamo valsts līdzdalības iegūšanu. Pēc  diskusijām ar iesaistītajām pusēm, tiks vērtētas iespējas valsts līdzdalības iegūšanai stratēģiski svarīgās IV līmeņa slimnīcās.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slimnīcu tīkla attīstību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 ka informatīvais ziņojums ir jāsaskaņo ex-ante ar slimnīcām un pašvaldībām (t.sk. reģionālo slimnīcu kapitāla daļu turētājiem un Latvijas Pašvaldību savienību), ņemot vērā ziņojumā ietverto priekšlikumu ietekmi uz minētajām pusēm.  Tādu būtisku priekšlikumu virzīšana uz Ministru kabinetu kā valsts līdzdalības nodrošināšana reģionālajās slimnīcās, kas paredz nozīmīgas izmaiņas kapitālsabiedrību pārvaldībā un finanšu vadībā, bez diskusijām ar tieši ieinteresētajām pusēm nav atbalstāma.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vērš uzmanību, ka sagatavotais dokuments ir informatīvais ziņojums par  plānotiem rīcībvirzieniem slimnīcu tīkla turpmākā attīstībā. Informatīvajā ziņojumā ir minēts, ka valsts līdzdalības iespēja trīs reģionālajās slimnīcās ir turpmāko diskusiju jautājums ar  reģionālajām slimnīcām un to kapitāla daļu turētājiem. Diskusijās ir plānots vērtēt kapitālsabiedrību ieguvumus un trūkumus un vērtēt valsts līdzdalības iespējas.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informējam, ka Veselības ministrija ir tikusies atsevišķās sanāksmēs ar Latvijas Pašvaldību savienību, Latvijas Slimnīcu biedrību, klīniskām universitātes slimnīcām, psihoneiroloģiskām slimnīcām, Latvijas Jauno Ārstu Asociāciju, Latvijas Darba devēju konfederāciju, kā arī Latvijas pacientu organizācijas tīklu, lai prezentētu un pārrunātu Veselības ministrijas ieceres slimnīcu tīkla sakārtošanā.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slimnīcu tīkla attīstību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nav sniegts pamatojums par valsts līdzdalības nodrošināšanu reģionālajās slimnīcās kā labāko iespējamo risinājumu, proti, ziņojums neietver analīzi par iespējamajiem alternatīvajiem risinājumiem un izmaksu/ieguvumu/risku salīdzinājumu, kas ļautu gūt pārliecību, ka izvirzītais mērķis (t.i. veicināt spēju slimnīcām sadarboties, lai sniegtu visaugstākās kvalitātes un pieejamības pakalpojumus esošo resursu ietvaros) tiks sasniegts visefektīvākajā veidā ar viszemāko resursu izlietojumu.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sagatavotais dokuments ir informatīvais ziņojums par plānotiem rīcībvirzieniem slimnīcu tīkla turpmākā attīstībā. Vēršam uzmanību, ka Eiropas Komisijas Strukturālo reformu atbalsta ģenerāldirektorāta atbalstītā „Ernst &amp; Young Baltic” 2019.gada pētījuma ziņojumā  “Slimnīcu sadarbības modelis”, norāda uz slimnīcu kapitāldaļu īpašuma struktūras un slimnīcu juridiskās formas nepilnībām, kas apgrūtina gan sadarbību, gan slimnīcu pārvaldību. Pētījuma autoru  viens no priekšnosacījumiem, lai ieviestu ilgtermiņa izmaiņas, ir nepieciešams pārskatīt ārstniecības iestāžu piederību, kas veicinās labāku pārvaldību, resursu koordinēšanu un lielāku sadarbību starp slimnīcām, kas vērsta uz labāku pakalpojumu sniegšanu un labāku cilvēkresursu plānošanu.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Informatīvā ziņojumā ir minēts, ka vēlamies atsākt diskusiju ar reģionālajām slimnīcām un to kapitāla daļu turētājiem par nepieciešamajām izmaiņām slimnīcu darbībā, labākiem risinājumiem, tai skaitā par iespējamo valsts līdzdalības iegūšanu. Veselības ministrija uzsver, ka tikai pēc  diskusijām ar iesaistītajām pusēm, tiks lemts par tālāko rīcību.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slimnīcu tīkla attīstību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ziņojumā 2.sadaļā “Valsts līdzdalības reģionālajās slimnīcās” nav ietverta informācija kā priekšlikums tiks ieviests un no kādiem resursiem tiktu nodrošināta valsts līdzdalība reģionālajās slimnīcās. Vienlaicīgi informatīvajā ziņojumā netiek atspoguļota informācija kā tiktu risināti saistību, potenciālo saistību un zaudējumu, kā arī pakalpojumu, investīciju un finansēšanas jautājumi. Tādējādi neatbalstām informatīvā ziņojuma tālāku virzību bez novērtējuma par ietekmi uz valsts budžetu.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sagatavotais dokuments ir informatīvais ziņojums par plānotiem rīcībvirzieniem slimnīcu tīkla turpmākā attīstībā. Informatīvajā ziņojumā ir minēts, ka valsts līdzdalības iespēja trīs reģionālās slimnīcās ir turpmāko diskusiju jautājums ar  reģionālajām slimnīcām un to kapitāla daļu turētājiem.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slimnīcu tīkla attīstību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(PKC - 25.07.2022.)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kā viens no virzieniem, kurā būtu jādarbojas, domājot par slimnīcu tīkla tālāku attīstību, norādīta valsts iesaistes nepieciešamība reģionālajās slimnīcās, kļūstot par kapitāldaļu īpašnieku. Tomēr pārliecinoši argumenti tam, kādi varētu būt ieguvumi no kapitāldaļu īpašnieku maiņas, ziņojumā netiek norādīti. Tāpat arī netiek analizēts tas, kā varētu mainīties nākotnē pašvaldību atbildība attiecībā uz veselības aprūpes pakalpojumu nodrošināšanu. Nav arī skaidrības par to, kādas izmaiņas ziņojumā ir paredzētas attiecībā uz reģionālo slimnīcu juridiskās formas maiņu. Tāpēc lūdzam papildināt ziņojumu, veicot ieguvumu un zaudējumu analīzi, kas izrietētu no īpašumtiesību maiņas reģionālajās slimnīcās, kā arī ieskicējot vīziju par pašvaldību lomu nākotnē saistībā ar veselības aprūpes nodrošināšanu.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Sagatavotais dokuments ir informatīvais ziņojums par plānotiem rīcībvirzieniem slimnīcu tīkla turpmākā attīstībā.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Eiropas Komisijas Strukturālo reformu atbalsta ģenerāldirektorāta atbalstītā „Ernst &amp; Young Baltic” 2019.gada pētījuma ziņojumā  “Slimnīcu sadarbības modelis”, norāda uz slimnīcu kapitāldaļu īpašuma struktūras un slimnīcu juridiskās formas nepilnībām, kas apgrūtina gan sadarbību, gan slimnīcu pārvaldību. Pētījuma autoru  viens no priekšnosacījumiem, lai ieviestu ilgtermiņa izmaiņas, ir nepieciešams pārskatīt ārstniecības iestāžu piederību, kas veicinās labāku pārvaldību, resursu koordinēšanu un lielāku sadarbību starp slimnīcām, kas vērsta uz labāku pakalpojumu sniegšanu un labāku cilvēkresursu plānošanu.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ir minēts, ka vēlamies atsākt diskusiju ar reģionālajām slimnīcām un to kapitāla daļu turētājiem par nepieciešamajām izmaiņām slimnīcu darbībā, labākiem risinājumiem, tai skaitā par iespējamo valsts līdzdalības iegūšanu. Veselības ministrija uzsver, ka tikai pēc  diskusijām ar iesaistītajām pusēm, tiks lemts par tālāko rīcību.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slimnīcu tīkla attīstību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(PKC - 25.07.2022.)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papildināt ziņojumu un norādīt, kuras stacionārās veselības aprūpes iestādes pildīs Metodiskās vadības centra funkcijas Dzemdniecībai un ginekoloģijai, Radioloģijai, Traumatoloģijai un ortopēdijai, ņemot vērā, ka šo medodisko centru izveide paredzēta jau ar nākamo gadu.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paredz izveidot deviņus metodiskās vadības centrus. Šobrīd ir noteikta sešu metodiskās vadības centru izveide, bet  turpmākajās diskusijās ar nozari nepieciešams vienoties par metodisko vadības centru izveidi dzemdniecībā un ginekoloģijā, radioloģijā, traumatoloģijā un ortopēdijā.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informējam, ka Veselības ministrija gatavoto grozījumus Ārstniecības likumā, lai noteiktu tiesisko regulējumu metodiskās vadības centru izveidei un darbībai.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slimnīcu tīkla attīstību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(PKC - 25.07.2022.)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plānoto Reģionālo veselības padomju sastāvu. Ziņojuma tekstā norādīts, ka padomēs līdzdarbosies pārstāvji no plānošanas reģionā pārstāvētajām pašvaldībām, Veselības ministrijas, Labklājības ministrijas,  Neatliekamās medicīniskās palīdzības dienesta, Nacionālā veselības dienesta, sociālo pakalpojumu sniedzējiem, sociālajiem dienestiem, slimnīcām, ģimenes ārstiem, pacientu organizācijām, taču tālāk secinājumos minēts, ka sarunas par padomju izveidi Veselības ministrija organizēs sadarbībā ar Vides aizsardzības un reģionālās attīstības ministriju, pašvaldībām, Nacionālais veselības dienestu, Neatliekamās medicīniskās palīdzības dienestu un slimnīcām, bez ģimenes ārstu, sociālo pakalpojumu sniedzēju un Labklājības ministrijas iesaistes.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lūdzam papildināt ziņojumu, norādot, kāds ir sagaidāmo uzlabojumu un izmaiņu kopums veselības jomā, ieviešot Reģionālās veselības padomes.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sagatavotais dokuments ir informatīvais ziņojums par plānotiem rīcībvirzieniem slimnīcu tīkla turpmākā attīstībā. Eiropas Komisijas Strukturālo reformu atbalsta ģenerāldirektorāta atbalstītā projekta “Slimnīcu sadarbības modelis” ietvaros tika analizēta Latvijas slimnīcu sadarbības iespējas, kā arī izstrādāts slimnīcu sadarbības modelis un nacionāla līmeņa ieviešanas plāns, kurā kā viena no aktivitātēm ir paredzēta reģionālo veselības padomju izveide plānošanas reģionu teritorijās.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paredz, ka reģionālo veselības padomju sastāvs ir precizējams turpmākajās sarunās ar iesaistītajām pusēm.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informatīvā ziņojuma teksts. Reģionālās veselības padomes, ņemot vērā sava reģiona iedzīvotāju vajadzības un reģiona ārstniecības iestāžu kapacitāti un pieejamos resursus, piedalīsies veselības aprūpes pakalpojumu plānošanā, lai sabalansētu iedzīvotāju vajadzības un nodrošināmās ārstniecības kvalitāti.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slimnīcu tīkla attīstību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- 25.07.2022.)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nesaskaņo “Informatīvo ziņojumu par slimnīcu tīkla attīstību”. Ziņojumā izteiktie priekšlikumi nav pietiekami pamatoti: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Sadarbībā ar slimnīcām paredzēts noteikt slimnīcu atbildības teritorijas, sadarbības iespējas un tiesības slimnīcu sadarbības tīkla ietvaros un sagatavos priekšlikumus normatīvo aktu grozījumiem.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Ziņojumā nav jaunu priekšlikumu sadarbības teritoriju veidošanai. Ja paredzēts mainīt esošās sadarbības teritorijas, tad ziņojumā būtu jāizvērtē esošo teritoriju pieredzi, stiprās un vājās puses. Bez pamatojuma nav saprotams, kāpēc jāizstrādā jaunas sadarbības teritorijas.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Sadarbībā ar Vides aizsardzības un reģionālās attīstības ministriju, pašvaldībām, Nacionālais veselības dienestu, Neatliekamās medicīniskās palīdzības dienestu un slimnīcām iecerēts uzsākt sarunas par Reģionālo veselības padomju izveidi, to iespējamo sastāvu un funkcijām.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ir iecerēts nodot pieciem plānošanas reģioniem papildus funkcijas, tad būtu jāiezīmē  plānošanas reģionu kompetenci veselības aprūpē. Tekstā iezīmētā sadarbība ar valsts iestādēm plānošanas reģiona ietvaros atgādina piecu administratīvo reģionu koncepciju, kas sākotnēji bija pieņemta Administratīvo teritoriju un apdzīvoto vietu likumā. Tomēr 13.Saeima izdarīja grozījumus un administratīvo reģionu veidošana tika izslēgta no politiskās dienas kārtības.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Reģionālo veselības padomju veidošanai būtu jēga decentralizācijas, nevis iecerētās centralizācijas un koncentrācijas īstenošanai. Nepietiekama veselības pakalpojumu pieejamība reģionos ir viens no pārmērīga monocentrisma iemesliem. Reģionālajām veselības padomēm ir jēga tad, ja nostiprinām katra reģiona savdabību un veicinām reģionu savstarpējo konkurenci un konkurenci ar citiem pasaules reģioniem, pirmkārt par kvalitatīvāka cilvēkkapitāla piesaistīšanu.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Ziņojumā par reģionu konkurences veicināšanu nekas nav teikts. Virzot šādu priekšlikumu, būtu jānoskaidro kā divas ministrijas un divi dienesti nozīmēs katrs piecus pārstāvjus uz reģionālajām veselības padomēm un kādas pilnvaras būs šiem pārstāvjiem pārstāvēt ministra vai iestādes politisko viedokli diskusijā ar pašvaldību politiķiem.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arī risināts jautājums par robežu nesakritību, kad sadarbības teritorijas atrodas vairākos plānošanas reģionos, kas apgrūtinas rīcības koordināciju.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Iecerēts atsākt diskusijas ar reģionālajām slimnīcām un to kapitāla daļu turētājiem par nepieciešamajām izmaiņām slimnīcu darbībā par iespējamo valsts līdzdalības iegūšanu stratēģiski svarīgās IV līmeņa slimnīcās.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Ziņojumā nav pamatots, kādā veidā kapitāla daļu iegūšana uzlabos reģionālo slimnīcu darbību. Šīs slimnīcas kā kapitālsabiedrības darbojas konkurences apstākļos, tai skaitā sacenšoties par valsts iepirkumu atbilstoši līgumiem ar Nacionālo veselības dienestu un Neatliekamās palīdzības dienestu. Papildus tam notiek konkurence par privāti apmaksātiem pakalpojumiem, kas būtiski ietekmē iespējas celt pakalpojumu kvalitāti.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Pārmetumi, ka slimnīca darbojas atbilstoši kapitāldaļu turētāja (kas darbojas teritoriālās kopienas labā) interesēm neiztur nekādu kritiku. Valsts iepirkuma nepilnības tiek nepamatoti pārmestas pašvaldībām.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pamatotu kapitāldaļu pārdošanu vai nodošanu bez maksas valstij, būtu jāizvērtē slimnīcu kā kapitālsabiedrību vadības mehānisms vairāku publisko personu vadībā. Akcionāru (dalībnieku) sapulces darbība, stratēģisko finanšu un nefinanšu mērķu apstiprināšana gan Ministru kabineta, gan attiecīgo pašvaldību domēs, padomju personālsastāva izveidošana atbilstoši pārstāvētā kapitāla daļām (vidēja termiņa stratē’giju apstiprināšana) un citi šādu uzņēmumu vadības jautājumi.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Apgalvojumi par vienotas politikas nepieciešamību veselības aprūpē tikai daļe’jiatbilst patiesībai, pārdalot īpašumtiesības. tie risinās tikai daļēji. Turklāt jāatceras, ka kapitālsabiedrību formas izvēle pēc būtības nozīmē konkurences pozitīvās ietekmes atzīšanu. Ja slimnīcas nekonkurē, tad tās nav kapitālsabiedrības.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Pašvaldību slimnīcas respektē ziņojumā ietvertās ieceres, ir gatavas sadarboties to īstenošanā. Daļai pašvaldību ir cerības, ka pārņemot pašvaldības kapitāla daļas pieaugs valsts interese par attiecīgajām slimnīcām, pieaugs valsts budžeta investīcijas, tiks taisnīgāk slēgti līgumi ar Nacionālo veselības dienestu. Ir arī domas, ka valsts varētu uzņemties līdzatbildību arī par zemāka līmeņa slimnīcām. Tomēr šīs cerības nav pamatotas ziņojuma tekstā, jo stāsti par uzlabojumiem balstās uz vispārējām deklarācijām par centralizācijas priekšrocībām, nav priekšlikumu, kā tieši situāciju uzlabos.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Iecerēts turpināt darbu pie slimnīcu līmeņu un veselības aprūpes profilu pārskatīšanas, kvalitātes sistēmas pilnveides. Sadarbībā ar klīniskām universitātes slimnīcām paredzēts precizēt prasības, kvalitātes kritērijus un izmērāmus rezultatīvos rādītājus obligātiem veselības aprūpes pakalpojuma profiliem katram stacionāra pakalpojuma līmenim, kā arī specializētiem profiliem un sniegs priekšlikumus grozījumiem Ministru kabineta 2018.gada 28.augusta noteikumos Nr.555 “Veselības aprūpes organizēšanas un samaksas kārtība”.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Ziņojumā nav iezīmēti galvenie virzieni, kuros pārmaiņas iecerētas. No aprakstītā nav redzams, kas un kā būtu jāmaina. Iznāk, ka tiek organizētas pārmaiņas kā pašmērķis.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Covid - 19 pandēmija parādīja, ka slimnīcu sadarbība ir nepieciešama, un to ir paredzēts stiprināt.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neparedz mainīt esošās slimnīcu sadarbības teritorijas, bet gan turpmākās sarunās ar slimnīcām ir plānots nostiprināt to atbildības teritorijas, sadarbības principus un iespējas, veicot atbilstošus grozījumus normatīvajos aktos.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sagatavotais dokuments ir informatīvais ziņojums par plānotiem rīcībvirzieniem slimnīcu tīkla turpmākā attīstībā.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Paskaidrojam, ka Veselības ministrijai  ir iecere veidot reģionālās veselības padomes reģiona plānošanas teritorijās, kas ir noteiktas Reģionālās attīstības likumā 5.pantā un  MK 22.06.2021 noteikumu Nr.418 “Noteikumi par plānošanas reģionu teritorijām” 2.punktā. Reģiona veselības padomju sastāvs un funkcijas ir turpmāko diskusiju jautājums ar iesaistītām pusēm.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Paskaidrojam, ka Eiropas Komisijas Strukturālo reformu atbalsta ģenerāldirektorāta atbalstītā projekta “Slimnīcu sadarbības modelis” ietvaros tika analizēta Latvijas slimnīcu sadarbības iespējas, kā arī izstrādāts slimnīcu sadarbības modelis un nacionāla līmeņa ieviešanas plāns, kurā kā viena no aktivitātēm ir paredzēta reģionālo veselības padomju izveide plānošanas reģionu teritorijās.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veselības aprūpes pakalpojumu pieejamību reģionos, reģionālās veselības padomes, ņemot vērā sava reģiona iedzīvotāju vajadzības, piedalīsies veselības aprūpes pakalpojumu plānošanā, tādejādi nodrošinot, ka veselības aprūpes pakalpojumi tiks sniegti atbilstoši iedzīvotāju vajadzībām nevis stacionāro ārstniecības iestāžu iespējām un izdevīgumam.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Paskaidrojam, Informatīvajā ziņojumā ir minēts, ka  reģionālo veselības padomju sastāvā plānoti pārstāvji no vairākām institūcijām, bet to sastāvs un skaits vēl ir diskutējams turpmākajās sarunās ar iesaistītajām pusēm.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Informatīvā ziņojuma teksts par robežu nesakritību.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Paskaidrojam, ka Informatīvais ziņojums paredz, ka Veselības ministrija turpmākās sarunās ar slimnīcām plāno noteikt slimnīcu atbildības teritorijas, sadarbības iespējas un tiesības slimnīcu sadarbības tīkla ietvaros un sagatavos atbilstošus priekšlikumus normatīvo aktu grozījumiem.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ziņojumā ir minēts, ka Eiropas Komisijas Strukturālo reformu atbalsta ģenerāldirektorāta atbalstītā „Ernst &amp; Young Baltic” 2019.gada pētījuma ziņojumā  “Slimnīcu sadarbības modelis”, norāda uz slimnīcu kapitāldaļu īpašuma struktūras un slimnīcu juridiskās formas nepilnībām, kas apgrūtina gan sadarbību, gan slimnīcu pārvaldību. “Ernst &amp; Young Baltic” pētījumā norāda, ka, pirmkārt, veselības aprūpes politikas mērķis var būt pretrunā ar peļņas gūšanas mērķi (piemēram, par prioritāti nosakot veselības aprūpes kvalitāti un/vai pieejamību). Otrkārt, nacionālajā līmenī var būt racionāli optimizēt slimnīcu tīklu, piemēram, samazinot investīcijas atsevišķās slimnīcās. Šobrīd slimnīcas īpaši netiek motivētas sasniegt nacionāla līmeņa mērķus, jo parasti tās ir atbildīgas pašvaldību līmenī (kas savukārt ir atbildīgas vietējo iedzīvotāju priekšā), kas attiecīgi rada lielu pretestību optimizācijas plāniem valstiskā līmenī. Turklāt, sadrumstalotā īpašumtiesību struktūra nozīmē arī apgrūtinātu lēmumu pieņemšanu, jo pusēm ir atšķirīgas intereses, tādējādi ir sarežģīti vai pat neiespējami izveidot sekmīgus sadarbības modeļus, nodrošināt saskaņotu rīcību un izvirzīt, kā arī sasniegt vienotus mērķus. Pētījuma autoru  viens no priekšnosacījumiem, lai ieviestu ilgtermiņa izmaiņas, ir nepieciešams pārskatīt ārstniecības iestāžu piederību, kas veicinās labāku pārvaldību, resursu koordinēšanu un lielāku sadarbību starp slimnīcām, kas būs vērsta uz labāku pakalpojumu sniegšanu un labāku cilvēkresursu plānošanu.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vērš uzmanību, ka vēlas atsākt diskusiju ar reģionālajām slimnīcām un to kapitāla daļu turētājiem par nepieciešamajām izmaiņām slimnīcu darbībā, tai skaitā par iespējamo valsts līdzdalības iegūšanu.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ir norādīts, ka Veselības ministrijas plāno atsākt diskusijas ar reģionālajām slimnīcām par valsts līdzdalības iespējām to sastāvā, jo  „Ernst &amp; Young Baltic” 2019.gada pētījuma ziņojumā  “Slimnīcu sadarbības modelis”, norāda uz slimnīcu kapitāldaļu īpašuma struktūras un slimnīcu juridiskās formas nepilnībām, kas apgrūtina gan slimnīcu sadarbību, gan slimnīcu pārvaldību, jo ārstniecības iestāžu kapitāldaļu īpašumtiesību sadrumstalotība ierobežo sadarbības iespējas, jo tā vietā, lai ārstniecības iestādes optimizētu savu sniegumu nacionālā vai vismaz reģionālā līmenī, tās ir spiestas rīkoties saskaņā ar to kapitāldaļu turētāju interesēm, ņemot vērā, ka lielākā daļa ārstniecības iestādes pieder pašvaldībām.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Pētījuma autoru  viens no priekšnosacījumiem, lai ieviestu ilgtermiņa izmaiņas, ir nepieciešams pārskatīt ārstniecības iestāžu piederību, kas veicinās labāku pārvaldību, resursu koordinēšanu un lielāku sadarbību starp slimnīcām, kas vērsta uz labāku pakalpojumu sniegšanu un labāku cilvēkresursu plānošanu.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ir norādīts, ka Veselības ministrijas plāno atsākt diskusijas ar reģionālajām slimnīcām par valsts līdzdalības iespējām to sastāvā, jo „Ernst &amp; Young Baltic” 2019.gada pētījuma ziņojumā  “Slimnīcu sadarbības modelis” viens no autoru ierosinājumiem ir pārskatīt ārstniecības iestāžu kapitāldaļu turētāju struktūru, apsverot iespēju daļu vai visas ārstniecības iestāžu kapitāldaļu īpašumtiesības nodot valstij.</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Paskaidrojam, ka apgalvojumi izriet no „Ernst &amp; Young Baltic” 2019.gada pētījuma ziņojuma  “Slimnīcu sadarbības modelis”, pamatojoties uz autoru apkopoto informāciju, intervijām ar attiecīgajiem veselības aprūpes nozares pārstāvjiem, fokusgrupās gūto informāciju un analizējot ārvalstu praksi.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Paskaidrojam, ka „Ernst &amp; Young Baltic” 2019.gada pētījuma ziņojumā  “Slimnīcu sadarbības modelis”, norāda uz slimnīcu kapitāldaļu īpašuma struktūras un slimnīcu juridiskās formas nepilnībām, kas apgrūtina gan slimnīcu sadarbību, gan slimnīcu pārvaldību, jo ārstniecības iestāžu kapitāldaļu īpašumtiesību sadrumstalotība ierobežo sadarbības iespējas, jo tā vietā, lai ārstniecības iestādes optimizētu savu sniegumu nacionālā vai vismaz reģionālā līmenī, tās ir spiestas rīkoties saskaņā ar to kapitāldaļu turētāju interesēm, ņemot vērā, ka lielākā daļa ārstniecības iestādes pieder pašvaldībām.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Pētījuma autoru  viens no priekšnosacījumiem, lai ieviestu ilgtermiņa izmaiņas, ir nepieciešams pārskatīt ārstniecības iestāžu piederību, kas veicinās labāku pārvaldību, resursu koordinēšanu un lielāku sadarbību starp slimnīcām, kas vērsta uz labāku pakalpojumu sniegšanu un labāku cilvēkresursu plānošanu.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sagatavotais dokuments ir informatīvais ziņojums par  plānotiem pasākumiem slimnīcu tīkla turpmākā attīstībā. Informatīvais ziņojums atspoguļo Veselības ministrijas turpmākos rīcības virzienus stacionārās veselības aprūpes sakārtošanā.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slimnīcu tīkla attīstību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- 25.07.2022.)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Atzinums par Veselības ministrijas izstrādāto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par slimnīcu tīkla attīstības stratēģiju"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(22-TA-2097)</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 (turpmāk tekstā – LDDK) ir iepazinusies ar Veselības ministrijas izstrādāto projektu “Informatīvais ziņojums par slimnīcu tīkla attīstības stratēģiju” (turpmāk tekstā – Projekts) un izsaka šādus iebildumus: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iebilst pret Projekta  sadaļas “Esošā situācija” apakšsadaļu, kurā apkopoti VM izvirzītie rīcības virzieni, VM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ieskatā  apakšsadaļa neietver tādus būtiskus virzienus, 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skaidra un nepārprotama pienākumu sadale starp valsti un pašvaldībām;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apmaksāto veselības aprūpes pakalpojumu plānošana, lai nodrošinātu to pieejamību reģionālā griezumā, sasaistot to ne tikai ar iedzīvotāju skaitu, bet arī sabiedriskā transporta pieejamību;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sadarbības tīklu paplašināšana ar ģimenes ārstu praksēm, ambulatorajām ārstniecības 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investīciju piesaistes plānošana, balstoties ne tikai uz sadarbības terotijā esošo slimnīcu, bet visu ārstniecības iestāžu, kuras sniedz valsts apmaksātos pakalpojumus, esošo pieejamo infastruktūru, tās stāvokli.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iebilst pret Projekta sadaļas ““Slimnīcu sadarbības tīkls” ietverto nosacījumu, ka universitātes slimnīcas sniedz konsultācijas un atbalstu reģionālajām slimnīcām savā sadarbības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ieskatā universitāšu slimnīcām nevajadzētu noteikt sadarbības teritorijas. Tām ir jābūt metodiski vadošām visām ārstniecības iestādēm, un jāsniez atbalsts visām reģionālajām slimnīcām neatkarīgi no tā, kurā sadarbības teritorijā tās atrodas. . LDDK ieskatā universitāšu slimnīcām, līdzīgi kā specializētajām, ir jābūt ārpus sadarbības teritorijām. Un tājās pacientam jānonāk tikai sarežģītos un specifiskos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iebilst pret Projekta  sadaļu “1.1. Reģionālās veselības padomes”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Projektu, Padomē plānots iesaistīt pārstāvjus no no plānošanas reģionā pārstāvētajām pašvaldībām, Veselības ministrijas, Labklājības ministrijas, Neatliekamās medicīniskās palīdzības dienesta, Nacionālā veselības dienesta, sociālo pakalpojumu sniedzējiem, sociālajiem dienestiem, ģimenes ārstiem, pacientu organizācijām.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Ieviešanas plānu, minētās padomes savas teritorijas ietvaros realizētu šādas aktivitātes: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pašvaldību lomas noteikšana slimnīcu sadarbības kontekstā;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komunikācijas plāna izstrāde un ieviešana slimnīcu sadarbības ieviešanas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reģionāla līmeņa sadarbība cilvēkresursu attīstības plānošanā;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regulāra reģionāla līmeņa pieredzes apmaiņa par sadarbības  jautājumiem.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potenciālo partneru slimnīcu noteikšana un procedūras izstrāde pacientu aprūpes zemāka līmeņa slimnīcās organizēšanai;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vienotas novērtēšanas sistēmas un kvalitātes kritēriju, lai novirzītu pacientus pie atbilstoša pakalpojumu sniedzēja, izstrāde;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diskusijas par pilotprojektu rezultātiem, gūtajām mācībām un nākamajiem soļiem;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regulāra nacionāla līmeņa pieredzes apmaiņa par sadarbības  jautājumiem.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ieskatā šādu padomju veidošanas lietderība nav pamatota. Slimnīcu Latvijā nav tik ļoti daudz, lai to sadarbībai būtu nepieciešams veidot šāda veida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Pašvaldību lomu slimnīcu sadarbības kontekstā var noteikt VM sadarbībā ar Latvijas pašvaldību savienību (LPS).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slimnīcu sadarbības ieviešanai tik tešām ir nepieciešams īpašs komunikācijas plāns, tas ir jāizstrādā  VM sadarbībā ar LPS.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Cilvēkresursu attīstība ir jāplāno centralizēti, tostarp, nodrošinot kvalifikācijai, darba intensitātei un atbildības līmenim atbilstīgu atalgojumu.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Potenciālo partneru slimnīcu noteikšanai un procedūras izstrāde pacientu aprūpes zemāka līmeņa slimnīcās organizēšanai nav nepieciešams veidot jaunas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Novērtēšanas sistēmai un kvalitātes kritērijiem ir jābūt vienotiem valsts nevis reģionu līmenī.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diskusijas par pilotprojektu rezultātiem un regulāra nacionāla līmeņa pieredzes apmaiņa par sadarbības jautājumiem ir jārisina valsts nevis reģionu līmenī.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reģionālās veselības padomes tomēr tiek veidotas, tad tās ir jāpaplašina arī ar primāro un ambulatoro veselības aprūpi, kā arī to teritoriālajam tvērumam  ir jāsakrīt ne tikai ar Ziņojumā minēto sadarbības kartējumu veselības jomā, bet arī ar citu plānošanas vienību ģeorāfisko izvietojumu, jo tikai tad var ir iespējams plānot reģionālo attīstību (t.sk. infrastruktūru) kompleksi.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ieskatā šajās padomēs ir jāiekļauj arī privāto ārstniecības iestāžu pārstāvji, īpaši, ja tās sniedz arī valsts apmaksātos veselības aprūpes pakalpojumus, kas tādējādi ļaus kvalitatīvāk un visaptveroši novērtēt esošo situāciju un kvalitatīvāk plānot pakalpojumu pieejamības uzlabošanu.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iebilst pret Projekta  sadaļu “Valsts līdzdalība reģionālajās slimnīcās” VM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ieskatā valstij ir jābūt ievērojami tiešākai ietekmei uz visām reģionālajāām slimnīcām, vienlaikus LDDK iebilst pret sadaļu VM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10.lpp. pirmajā rindlopā minēts, ka slimnīcu kapitāldaļu īpašumtiesību dažādība un sadrumstalotība ir palikusi no Padomju Savienības. Jānorāda, ka okupācijas periodā nepastāvēja slimnīcu kapitāldaļu īpašumtiesību dažādība un sadrumstalotība. Veselības aprūpes pakalpojumus sniedza valsts iestādes. Slimnīcu kapitāldaļu īpašumtiesību dažādība un sadrumstalotība veidojās pēc neatkarības atjaunošanas.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šajā ziņojumā VM neanalizē un nepiedāvā risinājumu, proti  Rīgas plānošanas reģionā joprojām netiek risināta mazāk kvalificētu pakalpojumu nodrošināšana zemāka līmeņa slimnīcās. Rezultātā Rīgas un Pierīgas iedzīvotāji ar ne tik svarīgām veselības problēmām tiek ārstēti dārgās, terciārās slimnīcās, turklāt tajā ar finansējumu nepiedalās pašvaldība. Savukārt Rīgas pilsētas pašvaldībai piederošās slimnīcas, Rīgas 2.slimnīca, Dzemdību nams, kas pieder Rīgas pilsētas pašvaldībai, izmanto valsts iedzīvotāji neatkarīgi no dzīvesvietas. LDDK ieskatā Ziņojumā VM jāpiedāvā risinājums šai problēmai.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Projekta  sadaļu “Specializēto slimnīcu tīkla restrukturizācija un centralizācija”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ieskatā valstij ir jābūt ievērojami tiešākai ietekmei uz visām specializētajām slimnīcām, nekā tas ir šobrīd.</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iebilst pret Projekta  sadaļu ““Stacionāro līmeņu pārskatīšana-obligātie un papildu stacionāro veselības aprūpes pakalpojumu profili” VM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Neraugoties uz to, ka ilglaicīgi netiek atrisināta veselības aprūpes pakalpojumu pieejamība Rīgas pilsētas iedzīvotājiem zemāka līmeņa slimnīcās (ārpus universitāšu slimnīcām), Ziņojumā konkrēts risinājums netiek piedāvāts;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Iepazīstoties ar Ziņojuma 4.tabulā atspoguļoto slimnīcu plānoto profilējumu, jāsecina, ka, nosakot tos, galvenokārt tiek ņemtas vērā slimnīcu iespējas, nevis iedzīvotrāju vajadzības (pacientu intereses)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iebilst pret Projekta  sadaļu “Cilvēkresursu plānošana” VM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Ziņojumā tiek atspoguļota problēma, bet nav analīzes, cik un kādi speciālisti iztrūkst, kā arī tas, kā problēma tiks risināta.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Ietvert Ziņojumā analīzi par slimnīcu darbu Covid – 19 pandēmijas laikā,, tostrap, izvērtējot, kā veselības aprūpes pakalpojumu apturēšana ir ietekmējusi slimnīcu darbu un pacientu tiesības saņemt akūti nepieciešamos veselības aprūpes 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Veselības ministrijas izstrādātie pieci rīcības virzieni ir balstīti dokumentos, kuri izstrādāti pirms Covid – 19 pandēmijas (Pasaules Bankas ziņojumi un Ernst &amp; Young Baltic sagatavotie ziņojumi), kā arī dokumentā ietverta atsauce uz Pasaules Veselības organizācijas ieteikumiem, kas veidoti 2016.gadā, aicinām ziņojumu papildināt ar Covid-19 pandēmijas laikā gūtajām atziņām slimnīcu tīkla veidošanā.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Ietvert  Ziņojumā informāciju par to, kā pacientiem tiks nodrošināta neatliekamā medicīniskā palīdzība, kas ir viens no būtiskākajiem slimnīcu tīkla uzdevumiem.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Ietvert  Ziņojumā informāciju par to, kā profilu samazināšana slimnīcās ietekmēs konkrētā novadā dzīvojošos, kā tas ietekmēs Neatliekamās medicīniskās palīdzības dienesta darbu.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saistībā ar sistēmiski svarīgo ārstniecības iestāžu kartējumu un attīstības reformu, ir svarīgi noteikt attīstības perspektīvas arī citām specializētās ārstniecības jomām, t.sk. traumatoloģijai un ortopēdijai. LDDK ieskatā specializācijas joma traumatoloģija ir papildināma ar ortopēdiju kā atsevišķu un sabiedrības veselībai ļoti svarīgu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ieskatā saistībā ar traumatoloģiju un ortopēdiju Projektā  ir nepieciešams veikt šādas korekcijas: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2.tabulā – pievienot Rīgas 2.slimnīcai ortopēdijas profilu;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3.tabulā – specializēto slimnīcu rindā atzīmēt traumatoloģiju un pievienot ortopēdijas profilu;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4.tabulā – specializēto slimnīcu rindā pievienot Rīgas 2.slimnīcu ar obligātajiem traumatoloģijas un ortopēdijas profiliem, kā arī papildus – rehabilitācijas, aprūpes, terapijas un hroniskās aprūpes profiliem.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sadaļā par specializēto slimnīcu tīklu restrukturizāciju papildus psihiatrijas specializēto slimnīcu tīklam nepieciešams iekļaut arī izvērtējumu par traumatoloģijas un ortopēdijas specializēto slimnīcu attīstību, to koordinētas darbības sakārtošanai, veidojot attiecīgus specializēto slimnīcu tīklu.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Konceptuāli atbalstot metodiskās vadības centru izveides nepieciešamību, LDDK ieskatā metodiskās vadības centra izveide traumatoloģijas un ortopēdijas nozarē ir jāveido vienlaicīgi ar metodiskās vadības centra izveidi citām prioritārajām nozarēm.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Sadaļā “Investīciju piesaiste atbilstoši slimnīcas līmenim un sniedzamajam profilam” minēts, ka ES fondu 2021.-2027.gada  plānošanas periodā atbalsta ietvaros ir paredzēts atbalsts V līmeņa slimnīcu attīstībai, lai nodrošinātu un attīstītu slimnīcās sniegtos primārā, sekundārā un terciārā līmeņa ārstnieciskos pakalpojumus atbilstoši augsti specializētas universitātes klīnikas standartiem. Paredzēts atbalsts reģionālajām slimnīcām, kā arī I-III līmeņa slimnīcām, tomēr atbalsts netiek paredzēts specializētām slimnīcām, kuru izvērtējums neesot veikts. Uzskatām, ka šāda pieeja izraisīs nepieļaujamas atšķirības augsti specializētajā un pārējā stacionārajā palīdzībā, tostarp, atstājot bez atbalsta plašu specializētās palīdzības jomu – traumatoloģiju un ortopēdiju. Lai nodrošinātu pieņemto klīnisko vadlīniju ieviešanuun palīdzības atbilstību jaunākajam medicīnas zinātņu attīstības līmenim, nepieciešams investīciju atbalsts traumatoloģijas un ortopēdijas specializēto slimnīcu tīklam.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Sadaļu par sadarbību ar slimnīcām paplašināt, attiecinot uz visu ārstniecības procesu (ģimenes ārsti, ambulatorie pakalpojumi).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Sadaļu par tarifu pārskatīšanu ir nepieciešams attiecināt uz visiem pakalpojumiem, kā arī noteikt konkrētu laiku un mehānismu to regulārai aktualizācijai.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Slimnīcu profilus pārvērtēt ne tikai pēc Slimnīcu iespējām, bet arī pēc iedzīvotāju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Atbalsta mehānismu sniegšana ir jāattiecina uz visu visām ārstniecības iestādēm, kuras sniedz valsts apmaksātos veselības aprūpes pakalpojumus (ievērojot proporcionalitātes principu), nešķirojot pēc pazīmes publiskā vai privātā iestāde.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2022.gada 31.augustā tikās ar LDDK. Sanāksmes laikā  LDDK tika sniegts skaidrojumu par VM izvirzītajiem rīcībvirzieniem slimnīcu tīkla attīstībā.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sagatavotais dokuments ir informatīvais ziņojums par  plānotiem pasākumiem slimnīcu tīkla turpmākā attīstībā, kas ir saskaņā ar Ministru kabineta 2021.gada 7.septembra noteikumu Nr.606 “Ministru kabineta kārtības rullis” 47.punktu, kas nosaka, ka informatīvais ziņojums ir informācija vai pārskats par Ministru kabineta kompetencē esoša jautājuma risināšanas gaitu, par Ministru kabineta atbalstīta plānošanas dokumenta īstenošanu vai tiesību akta izpildi, un tajā neietver konceptuālus jautājumus. Sniedzam skaidrojumu par sniegtiem virzieniem, kam būtu jābūt atspoguļotiem Informatīvajā ziņojumā: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un pašvaldību funkcijas ir noteiktas normatīvajos aktos;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apmaksāto veselības aprūpes pakalpojumu plānošanas kārtība ir noteikta 2018.gada 28.augusta Ministru kabineta noteikumos Nr.555 “Veselības aprūpes pakalpojumu organizēšanas un samaksas kārtība”. Sabiedriskā transporta pieejamības nodrošināšana ir pašvaldības autonoma funkcija, atbilstoši likuma “Par pašvaldības” 15.pantam.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Informatīvajā ziņojumā Veselības ministrija informē par turpmāko rīcību slimnīcu sadarbības tīkla sakārtošanā. Informatīvais ziņojums paredz, ka sadarbībā ar slimnīcām plānots noteikt slimnīcu atbildības teritorijas, sadarbības iespējas un tiesības. Slimnīcu tīkla paplašināšana ar ģimenes ārstu praksēm un amb</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latorajām ārstniecības iestādēm ir vērtējama turpmākās diskusijās.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Ņemot vērā ierobežoto finansējuma apmēru, kas ik gadu ir bijis nepietiekams visu vajadzību īstenošanai, Veselības ministrija finansējuma sadalē nosaka prioritātes un izmanto vienotus principus, piemēram, slimnīcu līmenis, pacientu skaits, valsts pakalpojuma finansējums u.c. Finansējuma sadalījums tiek plānots tā, lai ieguldījumi radītu pēc iespējas lielāku ietekmi uz pakalpojumu pieejamību iedzīvotājiem, efektivitāti un kvalitāti. Attiecīgi ir likumsakarīgi, ka augstāka līmeņa ārstniecības iestādēs ir nepieciešami lielāki ieguldījumi, jo tās nodrošina sarežģītākus pakalpojumus un apkalpo lielāku skaitu pacientu. Tāpat jāņem vērā fakts, ka pašvaldību ārstniecības iestādēs ieguldījumi tiek veikti arī no pašvaldību pieejamā budžeta, savukārt valsts iestādēs ieguldījumi ir atkarīgi tikai no pieejamā valsts budžeta finansējuma, kas ilgstoši nav bijis pietiekams nepieciešamo ieguldījumu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Informatīvā ziņojuma teksts. Svītrots punkts, ka universitātes slimnīcas sniedz atbalstu un konsultācijas savas sadarbības teritorijas reģionālajām slimnīcām.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2022.gada 31.augustā tikās ar LDDK. Sanāksmes laikā  tika sniegts skaidrojumu par turpmāko rīcību reģionālo veselības padomju veidošanā.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Eiropas Komisijas Strukturālo reformu atbalsta ģenerāldirektorāta atbalstītā projekta “Slimnīcu sadarbības modelis” ietvaros tika analizēta Latvijas slimnīcu sadarbības iespējas, kā arī izstrādāts slimnīcu sadarbības modelis un nacionāla līmeņa ieviešanas plāns, kurā kā viena no aktivitātēm ir paredzēta reģionālo veselības padomju izveide plānošanas reģionu teritorijās.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Atbalstot ieceri par Reģionālo veselības padomju izveidi, to iespējamais sastāvs, tiesības un funkcijas ir jautājumi par kuriem ir jāvienojas iesaistītām pusēm turpmākajās diskusijās.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Informatīvā ziņojumā par plānoto cilvēkresursu attīstībā ir norādīts, ka 2022.gada sākumā ir uzsākts Eiropas Komisijas Strukturālo reformu ģenerāldirektorāta atbalstīts projekts, kas paredz  veselības darbaspēka stratēģijas Latvijā (Health Workforce Strategy in Latvia) izstrādi.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Projektu ietvaros ir paredzēts analizēt pašreizējo Latvijas veselības aprūpes darbaspēka plānošanas sistēmu, kā arī modelēt nākotnes veselības aprūpes darbaspēka piedāvājumu un pieprasījumu, tādējādi nodrošinot pierādījumos balstītu, kvalitatīvu un efektīvu veselības aprūpes darbaspēka plānošanu Latvijā. Tādejādi šī projekta ietvaros tiks analizēts cik un kādi speciālisti iztrūkst, kādi ir iespējamie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2022.gada 31.augusta sanāksmes laikā ar LDDK pārrunāja jautājumu par valsts līdzdalību reģionālās slimnīcās. LDDK diskusijās norādīja, ka valsts līdzdalībai reģionālās slimnīcās ir jābūt lielākai.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Eiropas Komisijas Strukturālo reformu atbalsta ģenerāldirektorāta atbalstītā „Ernst &amp; Young Baltic” 2019.gada pētījuma ziņojumā  “Slimnīcu sadarbības modelis”, norāda uz slimnīcu kapitāldaļu īpašuma struktūras un slimnīcu juridiskās formas nepilnībām, kas apgrūtina gan sadarbību, gan slimnīcu pārvaldību. Pētījuma autoru ierosinājums ir pārskatīt ārstniecības iestāžu kapitāldaļu turētāju struktūru, apsverot iespēju daļu vai visas ārstniecības iestāžu kapitāldaļu īpašumtiesības nodot valstij.</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ir minēts, ka vēlamies atsākt diskusiju ar reģionālajām slimnīcām un to kapitāla daļu turētājiem par nepieciešamajām izmaiņām slimnīcu darbībā, labākiem risinājumiem, tai skaitā par iespējamo valsts līdzdalības iegūšanu. Veselības ministrija uzsver, ka tikai pēc  diskusijām ar iesaistītajām pusēm, tiks lemts par tālāko rīcību.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par hronisko pacientu aprūpi Rīgas plānošanas reģionā ņemts vērā, precizēts informatīvā ziņojuma teksts un piedāvāta turpmākā rīcība problēmas risināšanā.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2022.gada 31.augustā tikās ar LDDK. Sanāksmes laikā  LDDK tika sniegts skaidrojums par specializēto stacionāro ārstniecības iestāžu tālāku attīstību. Veselības ministrija piekrīt LDDK priekšlikumam un informē, ka specializētām slimnīcām līdzīgi kā citām stacionārām ārstniecības iestādēm, kas sniedz valsts apmaksātus veselības aprūpes pakalpojumus ir plānots vērtēt iespēju noteikt vienotas prasības un kvalitātes kritērijus, kuru izpilde tiks turpmāk vērtēta.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Informatīvā ziņojuma teksts veselības aprūpes pakalpojumu pieejamību Rīgas pilsētas iedzīvotājiem zemāka līmeņa slimnīcās (ārpus universitāšu slimnīcām).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2022.gada 31.augusta sanāksmē Veselības ministrija ar LDDK pārrunāja jautājumu arī par cilvēkresursu plānošanu.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apzinās, ka viena no lielākajām problēmām valsts apmaksāto pakalpojumu nodrošināšanā sekundārajā veselības aprūpē ir ārstniecības personu trūkums. Lai risinātu cilvēkresursu trūkumu veselības nozarē, Informatīvajā ziņojumā ir minēts, ka 2022.gada sākumā ir uzsākts Eiropas Komisijas Strukturālo reformu ģenerāldirektorāta atbalstīts projekts, kas paredz  veselības darbaspēka stratēģijas Latvijā (Health Workforce Strategy in Latvia) izstrādi.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Projektu ietvaros ir paredzēts analizēt pašreizējo Latvijas veselības aprūpes darbaspēka plānošanas sistēmu, kā arī modelēt nākotnes veselības aprūpes darbaspēka piedāvājumu un pieprasījumu, tādējādi nodrošinot pierādījumos balstītu, kvalitatīvu un efektīvu veselības aprūpes darbaspēka plānošanu Latvijā. Tādejādi šī projekta ietvaros tiks analizēts cik un kādi speciālisti iztrūkst, kādi ir iespējamie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Informatīvā ziņojuma teksts par slimnīcu darbu Covid – 19 pandēmijas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vērš uzmanību, ka Covid – 19 pandēmijas analīze, tās ietekme uz slimnīcu darbu un veselības aprūpes nozares gatavība nākošam Covid-19 saslimstības vilnim ir aprakstīta informatīvajā ziņojumā “Par veselības aprūpes nozares iziešanu no Covid-19 izraisītās krīzes 2021/22. gada rudens/ziemas periodā un gatavošanos 2022/23.gada rudens/ziemas scenārijiem”, kas ir apstiprināts Ministru kabineta 2022. gada 14.jūlija sēdē (22-TA-1806).</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2022.gada 31.augustā tikās ar LDDK. Sanāksmes laikā  LDDK tika sniegts skaidrojums par VM izvirzītajiem rīcībvirzieniem slimnīcu tīkla tālākā attīstībā.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Paskaidrojam, ka Informatīvā ziņojuma projekta sadaļā “Esošā situācija” jau ir aprakstīta Covid-19 pandēmijas laikā gūtā pieredze, kurā slimnīcas savstarpēji sadarbojoties, spēja operatīvi nodrošināt pietiekami daudz slimnīcu gultas (īpaši intensīvās terapijas gultas), kā arī ārstu un medicīnas māsu skaitu, lai nodrošinātu nepieciešamo veselības aprūpi visiem Covid-19 pacientiem un cita profila pacientiem. Covid – 19 pandēmijas analīze, tās ietekme uz slimnīcu darbu un veselības aprūpes nozares gatavība nākošam Covid-19 saslimstības vilnim ir aprakstīta informatīvajā ziņojumā “Par veselības aprūpes nozares iziešanu no Covid-19 izraisītās krīzes 2021/22. gada rudens/ziemas periodā un gatavošanos 2022/23.gada rudens/ziemas scenārijiem”, kas ir apstiprināts Ministru kabineta 2022. gada 14.jūlija sēdē (22-TA-1806).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informējam, ka katru gadu slimnīcas, kas ir noslēgušas līgumu par sadarbību veselības aprūpes pakalpojumu sniegšanā atbilstoši Ministru kabineta 2018.gada 23.janvāra noteikumu Nr.56 “Noteikumi par darbības programmas “Izaugsme un nodarbinātība” 9.3.2.specifiskā atbalsta mērķa “Uzlabot kvalitatīvu veselības aprūpes pakalpojumu pieejamību, jo īpaši sociālās, teritoriālās atstumtības un nabadzības riskam pakļautajiem iedzīvotājiem, attīstot veselības aprūpes infrastruktūru” projektu iesniegumu atlases trešo kārtu” 39.punktam,  informē Veselības ministriju par sadarbības līguma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sadarbībā ar slimnīcām plāno noteikt slimnīcu atbildības teritorijas, sadarbības iespējas un tiesības, veidojot vienotu slimnīcu sadarbības modeli, ņemot vērā esošo sadarbības modeļu pieredzi, Covid-19 laikā gūto pieredzi un ES fondu ietvaros noslēgto sadarbības līgumu saistības.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2022.gada 31.augustā Veselības ministrija sanāksmes laikā ar LDDK pārrunāja jautājumu par neatliekamās palīdzības nodrošināšanu.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ir noteikti obligātie veselības aprūpes pakalpojumu profili katram slimnīcu līmenim, kuros tiks noteiktas prasības un kritēriji to izpildei t.sk. neatliekamajai medicīniskajai palīdzībai katram slimnīcu līmenim. 2024.gadā tiks vērtēta slimnīcu spēja nodrošināt obligātos veselības aprūpes pakalpojumu profilus t.sk. neatliekamo medicīnisko palīdzību atbilstoši izvirzītām prasībām un kritērijiem. Atbilstoši vērtēšanas rezultātiem tiks veiktas izmaiņas slimnīcu sadalījumā pa līmeņiem, kā arī vērtēts neatliekamās medicīniskas palīdzības brigāžu  izvietojums un pakalpojumu pieejamība.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2022.gada 31.augustā sanāksmes laikā ar LDDK pārrunāja stacionāro veselības aprūpes pakalpojumu pieejamību iedzīvotājiem reģionos. Svarīgi, lai pacientam nonākot slimnīcā, pretī ir profesionāļu komanda, kas  veic nepieciešamos izmeklējums un nodrošina drošu un kvalitatīvu veselības aprūpes pakalpojumu sniegšanu. Veselības ministrijas iecere ir iedzīvotājiem pēc iespējas tuvāk dzīvesvietai ir pieejami pamatpakalpojumi - primārās veselības aprūpes pakalpojumi,  ambulatorā palīdzība un neatliekamā palīdzība, savukārt tuvu dzīvesvietai – aprūpe un terapija, bet sarežģītākas operācijas un komplicēta ārstēšana būs nodrošināta reģionālajās un klīniskās universitāšu slimnīcās, kur ir nepieciešamais ārstu speciālistu nodrošinājums, pieejamas atbilstošas tehnoloģijas un diennakti pieejams speciālistu un aprūpes personāls.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informatīvā ziņojuma teksts, ka turpmāk būtu vērtējama metodiskās vadības centru izveide radioloģijā, dzemdniecībā un ginekoloģijā, kā arī traumatoloģijā un ortopēdijā.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Informatīvā ziņojuma 2. tabula.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3.tabulā ir minēts traumatoloģijas, ortopēdijas profils un 4.tabulā ir norāde par akūto rehabilitāciju, kas jānodrošina visos slimnīcu līmeņos t.sk. arī specializētajās slimnīcās.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2022.gada 31.augusta sanāksmes laikā ar LDDK pārrunāja jautājumu par traumatoloģijas un ortopēdijas slimnīcu attīstību un vienojās, ka nav lietderīgi attīstīt atsevišķu specializēto traumatoloģijas, ortopēdijas slimnīcu tīklu.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skaidrojam, ka sākotnēji ir paredzēts sakārtot psihoneiroloģisko slimnīcu tīklu, vērtējot iespēju tām veidot atsevišķu sadarbības tīklu. Secīgi pēc tam ir plānots vērtēt iespēju daudzprofilu slimnīcu sastāvā iekļaut pārējās specializētās ārstniecības iestādes t.sk. ārstniecības iestādes ar specializāciju traumatoloģijā un ortopēdijā, tādejādi nodrošinot savlaicīgas un kvalitatīvas multidisciplināras palīdzības sniegšanu, kas ļaus koncentrēt cilvēkresursus un finanšu resursus, kā arī nodrošinās attīstības iespējas, tai skaitā iespējas piesaistīt jaunus speciālistus.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paredz izveidot deviņus metodiskās vadības centrus. Šobrīd ir noteikta sešu metodiskās vadības centru izveide, bet  turpmākajās diskusijās ar nozari nepieciešams vienoties par metodisko vadības centru izveidi dzemdniecībā un ginekoloģijā, radioloģijā, traumatoloģijā un ortopēdijā un to atrašanās vietu.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informējam, ka Veselības ministrija gatavoto grozījumus Ārstniecības likumā, lai noteiktu tiesisko regulējumu metodiskās vadības centru izveidei un darbībai.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2022.gada 31.augusta sanāksmes laikā ar LDDK pārrunāja jautājumu par investīcijām un sniedza skaidrojumu. Veselības ministrija šobrīd strādā pie veselības nozares sadaļu sagatavošanas Eiropas Savienības fondu darbības programmai 2021.-2027.gada plānošanas periodam, kas ietver finansējumu ārstniecības iestāžu attīstībai, tai skaitā atbalstu no Eiropas Reģionālās attīstības fonda (ERAF) arī specializēto slimnīcu infrastruktūras uzlabošanai.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izstrādes stadijā ir MK noteikumi par Atveseļošanas fonda atbalstu ambulatoro pakalpojumu sniedzējiem, ar mērķi stiprināt sekundāro ambulatoro pakalpojumu sniedzēju veselības aprūpes pakalpojumu sniegšanas infrastruktūru, nodrošinot visaptverošu, ilgtspējīgu un integrētu veselības pakalpojumu sniegšanu, lai mazinātu infekciju slimību izplatību un veicinātu epidemioloģisko prasību 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Veselības ministrija ir izstrādājusi informatīvo ziņojumu "Par veselības aprūpes nodrošināšanas infrastruktūras attīstības investīciju stratēģiju 2021.-2027.gadam" (turpmāk - Ziņojums), kas nosaka rīcībpolitiku un ES fondu infrastruktūras investīciju sadalījumu, lai stiprinātu veselības nozares sistēmas noturību un ilgtspējīgu veselības aprūpes pakalpojumu pieejamību un nodrošinātu ārstniecības iestāžu, kas sniedz valsts apmaksātu veselības aprūpi, spēju pielāgoties krīžu situācijām, attīstot integrētiem un epidemioloģiski drošiem veselības aprūpes pakalpojumiem nepieciešamo infrastruktūru. Balstoties uz esošās situācijas analīzi, t.sk. kartējumu pa veselības aprūpes līmeņiem un horizontālajām jomām, identificējot iepriekš veiktos ieguldījumus, esošās problēmas un prioritārās vajadzības, Ziņojuma projekts paredz detalizētu publisko investīciju sadalījumu veselības aprūpes infrastruktūrā līdz 2027.gadam, t.sk. investīcijas ir paredzētas arī specializēto slimnīcu attīstībai. Ziņojuma projekts 2022.gada 29.martā tika nodots publiskai apspriešanai TAP publiskajā portālā un šobrīd tiek virzīts izskatīšanai Ministru kabineta sēdē.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Informatīvā ziņojuma teksts par sadarbības paplašināšanu.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ir paredzēts, ka viens no turpmākajiem uzdevumiem ir pārskatīt stacionāro veselības aprūpes pakalpojumu tarifus, lai nodrošinātu speciālistu piesaisti darbam stacionāros, jo akūtai palīdzībai ir jābūt labāk atmaksātai nekā plānveida pakalpojumu 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informējam, ka Nacionālais veselības dienests pēc ārstniecības iestāžu vai ārstniecības personu profesionālo apvienību (asociāciju) iesniegumiem veselības aprūpes pakalpojumu tarifus pārrēķina, bet to apstiprināšanu ierobežo valsts budžeta finansējuma iespējas.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ministrijas ieskatā svarīgi ir noteikt prasības un kritērijus katram slimnīcu līmenim, lai nodrošinātu noteiktu pakalpojuma profilu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Reģionālo veselības padomju uzdevums būs, ņemot vērā sava reģiona iedzīvotāju vajadzības, piedalīsies veselības aprūpes pakalpojumu plānošanā, tādejādi nodrošinot, ka veselības aprūpes pakalpojumi tiks sniegti atbilstoši iedzīvotāju vajadzībām nevis stacionāro ārstniecības iestāžu iespējām un izdevīgumam.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finansējuma sadalē nosaka prioritātes un izmanto vienotus principus, piemēram, slimnīcu līmenis, pacientu skaits, valsts pakalpojuma finansējums u.c. Finansējuma sadalījums tiek plānots tā, lai ieguldījumi radītu pēc iespējas lielāku ietekmi uz pakalpojumu pieejamību iedzīvotājiem, efektivitāti un kvalitāti. Attiecīgi ir likumsakarīgi, ka augstāka līmeņa ārstniecības iestādēs ir nepieciešami lielāki ieguldījumi, jo tās nodrošina sarežģītākus pakalpojumus un apkalpo lielāku skaitu pacientu. Savukārt pašvaldību ārstniecības iestādēs ieguldījumi tiek veikti arī no pašvaldību pieejamā budžeta, valsts iestādēs ieguldījumi ir atkarīgi tikai no pieejamā valsts budžeta finansējuma, kas ilgstoši nav bijis pietiekams nepieciešamo ieguldījumu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slimnīcu tīkla attīstību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- 25.07.2022.)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Ogres novada pašvaldības atsevišķais viedoklis - 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Ziņojumā jau šobrīd ir konstatēts, ka vairākas slimnīcas nenodrošina obligātos profilus atbilstoši savam slimnīcas līmenim. Arī jaunais piedāvājums, kas paredz atstāt piecu līmeņu slimnīcas neparedz, ka viena līmeņa slimnīcām ir jānodrošina visi noteiktie obligātie profili, piemēram III līmeņa slimnīca Cēsu Klīnika nav paredzēts nodrošināt obligāto profilu dzemdību palīdzība. Tas pats vērojams IVb slimnīcu līmeņa sadalījumā. Faktiski 5 līmeņu vietā, tiek radītas 7 dažāda līmeņa slimnīcas. Mūsuprāt būtu jāatgriežas pie Slimnīcu dalījuma terciāla līmeņa neatliekamās medicīniskās palīdzības slimnīcas, daudzprofilu neatliekamās medicīniskās palīdzības slimnīcas un aprūpes slimnīcas. Integrēta pacienta pieeja būtu ieviešama katrā no neatliekamās palīdzības slimnīcām. Finanšu un ārstu resursu optimālā izmantošanas nolūkā, neatliekamās palīdzības slimnīcās nosakāmi obligātie profili, kas korelē ar uzņemšanas nodaļā valsts apmaksāto ārstu-speciālistu 24/7 pieejamību. Pārējiem profiliem jābūt izvēles, atkarībā no ārstu-speciālistu nodrošinājuma.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ministrijas ieskatā sekmīgi ieviešot integrētu veselības aprūpi, var uzlabot aprūpes pieejamību. Svarīgi ir noteikt prasības katram slimnīcu līmenim, lai nodrošinātu obligāto stacionāro  veselības aprūpes pakalpojumu profilu izpildi. Pilnveidojot slimnīcu sadarbību slimnīcu sadarbības tīkla ietvaros, kā arī nosakot prasības kādiem veselības aprūpes pakalpojumiem ar kādiem cilvēkresursiem un materiāltehnisko nodrošinājumu ir jābūt pieejamiem noteikta līmeņa slimnīcās, pakāpeniski ļaus sakārtot arī cilvēkresursu jautājumu veselības aprūpes nozarē.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Slimnīcu līmeņu pārsaukšana var tikt vērtēta pēc prasību noteikšanas stacionāriem pakalpojumiem.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slimnīcu tīkla attīstību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- 25.07.2022.)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Ogres novada pašvaldības atsevišķais viedoklis.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Neatbalstām Sadarbības teritoriju veidošanu. Atsauce uz esošiem noslēgtiem Sadarbības teritoriju slimnīcu līgumiem neataino patieso ainu veselības aprūpes sistēmā. Noslēgtie līgumi bija ar mērķi saņemt papildus valsts un ES savienības finansējumu abām līguma slēdzēju pusēm.  Savukārt uzspiestā sadarbība COVID-19 pandēmijas laikā bija ar mērķi atslogot valsts īpašumā esošās slimnīcas un pārslogot pašvaldību īpašumā esošās slimnīcas. To arī apliecina NVD publiskotā informācija par valsts pasūtījuma izpildi valsts īpašumā un pašvaldību īpašumā esošās slimnīcās, kur valsts slimnīcās saņemot 100% fiksētu finansējumu, valsts pasūtījumu izpildīja par ~80%, kamēr pašvaldību slimnīcās Ogrē un Jūrmalā 95%-100%.   Apstākļos, kad ir nepietiekams ārstu un medicīnas māsu resurss, kas nodarbināti tieši valsts un pašvaldības slimnīcās, un fakts, ka Darba likumdošana aizliedz nodarbināt medicīnas personālu vairāk kā 1.0 slodzes un likumā atļauto virsstundu apjomā, nekādā veidā ar sadarbības mākslīgu izveidi nebūs iespējams pret darbinieka gribu viņu novirzīt strādāt citā darba vietā, kas atrodas desmitiem vai simtiem kilometru attālumā. Medicīnas personāls jau šobrīd ir izdarījis izvēli, kurās darba vietās strādāt un vairums strādā 2 un vairāk darba vietās.  Arī pandēmijas ietvaros, kad darbinieki masveidā slimoja, Veselības ministrija nevarēja atrisināt ārstu un medicīnas māsu novirzīšanu no vienas slimnīcas uz otru pat Sadarbības līgumu teritorijās.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uzlabotu veselības aprūpes pakalpojumu pieejamību, katrā pašvaldībā ir veicināma Sadarbība starp Slimnīcu un ģimenes ārstiem, kas visi šobrīd strādā kā individuālie komersanti.  Ģimenes ārstu pakļautība novadu vai pašvaldību slimnīcām veicinātu integrētu pieeju un pakalpojumu pieejamību iedzīvotājiem gan primārajiem, gan stacionārajiem veselības aprūpes pakalpojumiem.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Informatīvajā ziņojumā par slimnīcu tīkla attīstību ir aprakstīta esošā situācija, kad  vienlaicīgi veselības aprūpē pastāv vairāki slimnīcu sadarbības tīkli, bet kuriem ir viens mērķis  - slimnīcām, savstarpēji sadarbojoties, uzlabot  veselības aprūpes pakalpojumu pieejamību, efektīvi izmantojot pieejamos resursus.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ziņojumā Veselības ministrija informē par plānotiem rīcībvirzieniem slimnīcu tīkla attīstībā. Turpmāk sadarbībā ar slimnīcām plānots noteikt slimnīcu atbildības teritorijas, sadarbības iespējas un tiesības, veidojot vienotu slimnīcu sadarbības modeli, ņemot vērā esošo sadarbības modeļu pieredzi un ES fondu ietvaros noslēgtos sadarbības līgumus. Slimnīcu sadarbības principi vēl ir precizējami turpmākās sarunās ar slimnīcām. Sākotnēji ir nepieciešams vienoties par sadarbības principiem slimnīcu starpā, pēc tam vērtēt iespējas pakāpeniski paplašināt sadarbības iespējas ar ambulatorajām ārstniecības iestādēm un ģimenes ārstiem.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slimnīcu tīkla attīstību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- 25.07.2022.)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LLPA 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Nevaram piekrist atzinumā minētajai informācijai, ka Veselības ministrijas pārstāvji ir tikušies, ar katru slimnīcu un iesaistīto pašvaldību pārstāvjiem, jo, piemēram, Rīgas pašvaldības stacionārās kapitālsabiedrības informēja, ka ar viņām šādas sarunas nav notikušas.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Informatīvajā ziņojumā ir minēts, ka Veselības ministrijas izveidotās darba grupas 2020.gadā un 2021.gadā detalizēti vērtēja un tikās ar 26 stacionārās ārstniecības iestādēm,  izņemot V līmeņa un specializētām stacionārām ārstniecības iestādēm. Rīgas pašvaldības stacionārās kapitālsabiedrības ir V līmeņa un specializētās slimnīcas. Atbilstoši precizēts informatīvā ziņojuma teksts.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vēlamies atgādināt, ka Veselības ministrija 2022.gada  25.maijā tikās tiešsaitē ar Rīgas pašvaldības stacionārām kapitālsabiedrībām, lai prezentētu slimnīcu tīkla attīstības stratēģiju un iestādes varēja sniegt  priekšlikumus.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slimnīcu tīkla attīstību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- 25.07.2022.)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Ogres novada pašvaldības atsevišķais viedoklis.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 ka atsauce ziņojumā uz sarunām ar pašvaldībām un slimnīcām 2020. gadā nav pamats ziņojumā iekļautajai slimnīcu tīkla attīstībai, jo nav ņemts vērā kļūdas un mācības, kas gūstamas no COVID-19 pandēmijas laika 2020-2022, kur spilgti iezīmējās gan nepietiekamais gultu fonda resurss, augstais noslogojums, zemais valsts pakalpojumu pasūtījuma un valsts investīciju apjoms un pirms 20 gadiem slēgtais infekciju slimību profils valsts pasūtījuma slēgšanas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Informatīvā ziņojuma teksts.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Covid – 19 pandēmijas analīze, tās ietekme uz slimnīcu darbu un veselības aprūpes nozares gatavība nākošam Covid-19 saslimstības vilnim ir aprakstīta informatīvajā ziņojumā “Par veselības aprūpes nozares iziešanu no Covid-19 izraisītās krīzes 2021/22. gada rudens/ziemas periodā un gatavošanos 2022/23.gada rudens/ziemas scenārijiem”, kas ir apstiprināts Ministru kabineta 2022. gada 14.jūlija sēdē (22-TA-1806).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slimnīcu tīkla attīstību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- 25.07.2022.)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Ogres novada pašvaldības atsevišķais viedoklis – 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atbalstāma pediatrijas profila izslēgšana no obligātā satura tieši III un II līmeņa slimnīcās. Valstī ir 7 III līmeņa slimnīcas, visas piederošas pašvaldībām un atrodas novadu attīstības centros, 2 no tām valstspilsētās – Ogrē un Jūrmalā. Ogres novads  ir lielākais pēc iedzīvotāju skaita un ar pozitīvu demogrāfisko dinamiku un šāds lēmums nozīmē stacionāro veselības aprūpes pakalpojumu slēgšanu bērniem līdz 18 gadu vecumam, kas būs  diskriminējoša rīcība pret ģimenēm ar bērniem.  Lai arī bērniem medicīnisko palīdzību var sniegt ambulatori daudzos gadījumos, tomēr stacionāro pakalpojumu pieejamība bērniem un viņu pavadoņiem ir ļoti svarīga tieši tuvāk dzīves vietai tieši akūtos saslimšanu gadījumos, piemēram akūtu respiratoru saslimšanu, zarnu-kuņģa trakta, neskaidru alerģisku reakciju gadījumos.  Tāpat pediatri, neonatologi sniedz ne tikai medicīnisko palīdzību bērniem, bet arī jaundzimušajiem dzemdību profilā, līdz ar to tiek  nodrošināta 24/7 nepatraukta palīdzības sniegšanas pat divos obligātajos profilos ar vienu resursu. Arī gaidīšanas laiks uzņemšanas nodaļā uz palīdzības saņemšanu ārpus Rīgas slimnīcās ir ievērojami īsāks. Aktualizētā ziņojuma redakcijā Pediatrijas profils Ogres rajona slimnīcā jāparedz kā obligātais profils.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atbalstāma traumatoloģijas profila izslēgšana no izvēles jeb papildus satura Ogres rajona slimnīcā, kur jau pēdējos 30 gadus traumatoloģijas profils tiek nodrošināts un ir piesaistīti arī papildus jauno ārstu cilvēkresursi. Aktualizētā ziņojuma redakcijā Traumatoloģijas profils Ogres rajona slimnīcā jāparedz kā papildus izvēles profils.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Ziņojumā nav informācijas par infekciju profilu. Uzskatām, ka katrā novada pašvaldības slimnīcā ar valsts investīciju atbalstu ir jāveido infekciju slimību un hronisko jeb paliatīvo pacientu aprūpes infrastruktūra, kam primāri ir novirzāmi valsts un ES finanšu resursi.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Paskaidrojam, ka Informatīvajā ziņojumā ir minēts, ka pediatrijas profils III līmeņa slimnīcām ir papildu profils, kuru nepieciešamību noteiktā slimnīcā</w:t>
            </w:r>
            <w:r w:rsidR="00000000" w:rsidRPr="00000000" w:rsidDel="00000000">
              <w:rPr>
                <w:i w:val="1"/>
                <w:rtl w:val="0"/>
              </w:rPr>
              <w:t xml:space="preserve"> </w:t>
            </w:r>
            <w:r w:rsidR="00000000" w:rsidRPr="00000000" w:rsidDel="00000000">
              <w:rPr>
                <w:rtl w:val="0"/>
              </w:rPr>
              <w:t xml:space="preserve">Veselības ministrija akceptēs, ja slimnīcai būs pieejams atbilstošs cilvēkresursu un materiāltehniskais nodrošinājums, kā arī slimnīca spēs nodrošināt neatliekamo palīdzību šajā profilā atbilstošā kvalitātē.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biežākie bērnu saslimšanas iemesli ir augšējo elpceļu saslimšanas vai zarnu infekcijas slimības, kurām vidējais ārstēšanās ilgums ir 2-3 dienas. Kā liecina Bērnu klīniskās universitātes slimnīcas (turpmāk – BKUS) dati, vidēji diennaktī slimnīcā vēršas vidēji 150 – 230 bērnu, no kuriem stacionējami ir tikai 20-30%. Līdz ar to ir secināms, ka lielāka daļa pacientu, kas vēršas slimnīcas uzņemšanas nodaļās ir ambulatori ārstējami. 2021.gadā Veselības ministrijas izveidota darba grupa, kas vērtēja pediatrijas profila izpildi slimnīcās secināja, ka reģionos stacionārajās ārstniecības iestādēs palīdzība pediatrijas profilā tiek nodrošināta ar atšķirīgu noslodzi, vairumā zemāka līmeņa ārstniecības iestādēs pacientu skaits ir neliels. Atsevišķās III līmeņa ārstniecības iestādēs – vidēji viens gadījums dienā vai pat mazāk. Ogres rajona slimnīcā 2021.gadā ir stacionēti 200 pacienti, savukārt 2022.gada septiņos mēnešos stacionēti – 239 pacienti. Kā liecina BKUS sniegtā informācija, no Ogres un Ogres novada BKUS 2021.gadā stacionēti 246 pacienti, 2022.gada pirmos piecos mēnešos – 132 pacienti. Līdz ar to pediatrijas profila saglabāšana III līmeņa slimnīcās ir vērtējama, analizējot kā tiek izpildīti noteikti kritēriji (pacientu skaits, ārsta noslodze, sniegtā pakalpojuma kvalitāti – diagnožu grupas, ārstēšanās ilgums), tai skaitā ārstniecības iestāžu spēja nodrošināt nepieciešamos izmeklējumus, cilvēkresursus un gadā aprūpēto bērnu skaitu observācijas gultās. Būtiski ir pilnveidot tieši pacientu observāciju, jo lielāko daļu akūtās situācijas pediatrijā var atrisināt 24 stundu laikā.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Paskaidrojam, ka traumatoloģijas un ortopēdijas profils III līmeņa slimnīcām var tikt skatīts kā papildu profils, kura  nepieciešamību noteiktā slimnīcā akceptēs Veselības ministrija, ja slimnīcai būs pieejams atbilstošs cilvēkresursu un materiāltehniskais nodrošinājums, kā arī slimnīca spēs nodrošināt neatliekamo palīdzību šajā profilā atbilstošā kvalitātē.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Stacionāro veselības aprūpes pakalpojuma profila izvērtējums tiks skatīts kopīgi valstiskā līmenī.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Paskaidrojam, ka infekcijas slimību nodaļa ir terapijas jeb internam profilam atbilstoša stacionārā nodaļa, kurai prasības ir noteiktas Ministru kabineta 2009.gada 20.janvāra noteikumos Nr.60 “Noteikumi par obligātajām prasībām ārstniecības iestādēm un to struktūrvienībām”. Infekcijas gultu nepieciešamību nosaka epidemioloģiskā situācija valstī un atbilstoši tai  ir  jāveido nepieciešamais gultu skaits. Lai operatīvi nodrošinātu nepieciešamo gultu izvēršanu epidemioloģiskai situācijai pasliktinoties, ir veikti pasākumi ar attiecīgiem finanšu ieguldījumiem t.sk. tiek turpināts darbs pie slimnīcu medicīnisko ierīču rezervju un gultu rezervju veidošanas, lai nodrošinātu veselības aprūpes sistēmas labāku gatavību Covid-19 atkārtotam uzliesmojumam, stiprinot slimnīcu kapacitāti un izstrādājot pacientu ārstēšanas algoritmus. Kopējais gultu skaits, ko slimnīcas var izvērst Covid-19 pacientu ārstēšanai ir 3300.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slimnīcu tīkla attīstību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- 25.07.2022.)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Ogres novada pašvaldības atsevišķais viedoklis - 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Neatbalstām ziņojumā norādīto subjektīvo investīciju sadali 2021-2027. gadam. Pēc informācijas no 2014. gada plānošanas perioda, tad valsts īpašumā esošās slimnīcas valsts investīciju sadalē ir līderpozīcijās, kam seko reģionālās slimnīcas. Piemēram, Ogres slimnīca neskaidru iemeslu dēļ, saņēmusi vēsturiski viszemāko valsts investīciju piešķīrumu, kaut izpilda lielāko valsts pasūtījumu starp I-III līmeņa slimnīcām.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Informatīvā ziņojuma nav norādīta investīciju sadale 2021 – 2027.gadam.bet atspoguļo valdībā jau apstiprināto veselības aprūpes infrastruktūras stratēģiju (Informatīvais ziņojums “Par veselības aprūpes nodrošināšanas infrastruktūras attīstības investīciju stratēģiju 2021.-2027.gadam”, apstiprināts MK sēdē 14.07.2022., tiesību aktu lietas ID 22-TA-1198).</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ierobežoto finansējuma apmēru, kas ik gadu ir bijis nepietiekams visu vajadzību īstenošanai, Veselības ministrija finansējuma sadalē nosaka prioritātes un izmanto vienotus principus, piemēram, slimnīcu līmenis, pacientu skaits, valsts pakalpojuma finansējums u.c. Finansējuma sadalījums tiek plānots tā, lai ieguldījumi radītu pēc iespējas lielāku ietekmi uz pakalpojumu pieejamību iedzīvotājiem, efektivitāti un kvalitāti. Attiecīgi ir likumsakarīgi, ka augstāka līmeņa ārstniecības iestādēs ir nepieciešami lielāki ieguldījumi, jo tās nodrošina sarežģītākus pakalpojumus un apkalpo lielāku skaitu pacientu. Tāpat jāņem vērā fakts, ka pašvaldību ārstniecības iestādēs ieguldījumi tiek veikti arī no pašvaldību pieejamā budžeta, savukārt valsts iestādēs ieguldījumi ir atkarīgi tikai no pieejamā valsts budžeta finansējuma, kas ilgstoši nav bijis pietiekams nepieciešamo ieguldījumu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informējam, ka Veselības ministrija šobrīd strādā pie ES fondu 2021.-2027.gada plānošanas perioda atbalsta nosacījumu  izstrādes, t.sk. detalizēta pieejamā finansējuma sadalījuma ieguldījumiem infrastruktūrā finansējuma saņēmēju līmenī, kur tai skaitā tiks paredzēts atbalsts arī Ogres slimnīcai. Atbalsta nosacījumus paredzēts izstrādāt prioritārā kārtībā, attiecīgi līdz š.g. beigām izstrādājot nosacījumus universitāšu un reģionālā līmeņa ārstniecības iestādēm. Kopumā atbalsts ārstniecības iestādēm ieguldījumiem infrastruktūrā būs pieejams laika periodā līdz 2029.gada 31.decembrim.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slimnīcu tīkla attīstību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- 25.07.2022.)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ziņojumā ir vēl daudz nepilnīgu sadaļu, daudz neizdiskutētu jautājumu, daudzas neskaidrības, kas vēl ir precizējamas turpmākās sarunās ar slimnīcām un pašvaldībām/ slimnīcu īpašniekiem, nosakot atbildības teritorijas, slimnīcu sadarbības iespējas un tiesības sadarbības tīkla ietvaros, kā arī plānots vērtēt specializēto slimnīcu lomu slimnīcu sadarbības tīklā, kā arī ņemot vērā to, ka slimnīcu atbilstība konkrētam līmenim, prasīs noteiktus cilvēkresursus un tehnisko nodrošinājumu, tajā skaitā konkrētas prasības uzņemšanas nodaļām un intensīvajai terapijai, nevaram saskaņot informatīvo ziņojumu patreizējā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Ziņojumā nav pietiekami aprakstīts kā plānots risināt medicīnas personāla trūkumu reģionos. Šī jautājuma atrisināšana nav iespējama tikai optimizējot slimnīca tīklu un pārskatot profilus.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Atbalstāma ir ideja par vienotu reģiona klientu centra izveidošanu, kur pacientam draudzīgā veidā būtu pieejama visa informācija par ambulatorās aprūpes pakalpojumiem, kas nepieciešami pēc izrakstīšanās no reģionālās slimnīcas.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LLPA ir gatava pārrunāt šos iebildumus un priekšlikumus tikšanās reizē ar ministriju.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sagatavotais dokuments ir informatīvais ziņojums par plānotiem rīcībvirzieniem slimnīcu tīkla turpmākā attīstībā. Informatīvajā ziņojumā minētie pasākumi pirms to ieviešanas plānots pārrunāt ar slimnīcām un pašvaldībām, kā arī slimnīcu kapitāldaļu turētājiem, tādejādi nodrošinot samērīgu laiku risinājumu izvērtēšanai un paredzot pārejas periodu to ieviešanai.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apzinās, ka viena no lielākajām problēmām valsts apmaksāto pakalpojumu nodrošināšanā sekundārajā veselības aprūpē ir ārstniecības personu trūkums. Tomēr vēlamies vērst uzmanību, ka nesakārtojot slimnīcu tīklu, plānot cilvēkresursus ir neiespējami.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risinātu cilvēkresursu trūkumu veselības nozarē, Informatīvajā ziņojumā ir minēts, ka 2022.gada sākumā ir uzsākts Eiropas Komisijas Strukturālo reformu ģenerāldirektorāta atbalstītais projekts, kas paredz  veselības darbaspēka stratēģijas Latvijā (Health Workforce Strategy in Latvia) izstrādi.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Projektu ietvaros ir paredzēts analizēt pašreizējo Latvijas veselības aprūpes darbaspēka plānošanas sistēmu, kā arī modelēt nākotnes veselības aprūpes darbaspēka piedāvājumu un pieprasījumu, tādējādi nodrošinot pierādījumos balstītu, kvalitatīvu un efektīvu veselības aprūpes darbaspēka plānošanu Latvijā. Tādejādi šī projekta ietvaros tiks analizēts cik un kādi speciālisti iztrūkst, kā to risināt.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neparedz vienotu reģiona klientu centra izveidošanu.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slimnīcu tīkla attīstību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ppaildināt informatīvā ziņojuma 6.sadaļas "Investīciju piesaiste atbilstoši slimnīcas līmenim un sniedzamajam profilam" pirmo rindkopu, atsaucē precīzi norādot no kādiem Eiropas Savienības fondiem plānots piesaistīt investīcijas Eiropas Savienības fondu 2021.-2027.gada plānošanas periodā.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Informatīvā ziņojuma teksts.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Zemsvītras atsauce papildināta ar informāciju par finanšu avotiem infrastruktūras attīstībai: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veselības aprūpes nodrošināšanas infrastruktūras attīstības investīciju stratēģiju 2021.-2027.gadam” iekļauj informāciju par plānotajiem ieguldījumiem infrastruktūrā izmantojot Eiropas Reģionālās attīstības fonda, Atjaunošanas un noturības mehānisma plāna, Solidaritātes fonda, kā arī valsts budžeta pieejamo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slimnīcu tīkla attīstību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- 25.07.2022.)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augstāk minētajiem, atsevišķas pašvaldības norāda vēl uz šādiem trūkumiem, kuru novēršana uzlabotu ziņojumu: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Ziņojums ir izstrādāts, pamatojoties uz pētījumiem, kas tika veikti periodā pirms Covid-19 pandēmijas un slimnīcu Sadarbības teritoriju izveides. Šobrīd situācija ir mainījusies, jo Covid-19 pandēmijas periodā slimnīcas ir parādījušas, ka spēj mobilizēt resursus, sadarboties savstarpēji un ar vadošajām ārstniecības iestādēm. Latvijas slimnīcu biedrība savā vērtējumā ir norādījusi, ka Ziņojuma projekts nav apspriests ar slimnīcām un pašvaldībām, ir bijušas tikai īsas prezentācijas.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Apgalvojums “Šobrīd slimnīcas īpaši netiek motivētas sasniegt nacionāla līmeņa mērķus” nesniedz atbildi, kādi tad ir šie mērķi, kas slimnīcām ir jāsasniedz, no kuras puses šī motivācija būtu jāveicina, kā arī mērķu finansēšanas iespējas nav definētas. Ziņojumā akcents tiek likts uz pašvaldību atšķirīgo attieksmi pret slimnīcu darbību, atbalsta un prasību līmeni, kā arī stingri būtu jānosaka pašvaldību uzdevumi veselības aprūpes un sociālās aprūpes pakalpojumu pieejamības nodrošināšanā. Tomēr Ziņojumā netiek sniegta atbilde, kādi tad būtu šie stingrie uzdevumi, par kādu finansējumu tie tiks realizēti, kā arī kas būs atbildīgās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Rūpīgi jāizvērtē Reģionālo veselības padomju izveides lietderību. Vadīt plānoto dalībnieku skaistu ar tik plašu pārstāvību (pašvaldība, NVD, NMPD, slimnīcas, sociālo pakalpojumu sniedzēji u.c.) un dažādām interesēm tā, lai pieņemtu visām pusēm pieņemamu un sistēmas stiprināšanai derīgu lēmumu, būs liels izaicinājums. Papildu tam nav arī skaidrs, kas praktiski nodrošinās padomju aktivitātes (7.lpp.), piem., plānotā komunikācijas plāna izstrāde/ieviešana, veselības aprūpes pakalpojumu analīzi u.c. Vai plānots algot darbiniekus padomju darba koordinēšanai līdzīgi kā Metodisko vadības centru organizēšanai?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Ziņojumā apgalvots “Lai stacionārie veselības aprūpes  pakalpojumi tiktu sniegti atbilstošajā vietā un laikā, plānots atteikties no izvēles pakalpojumu profiliem, jo slimnīcas nav motivētas nodrošināt mazāk apmaksātus pakalpojumus, kuru sniegšana paredz ilgāku laiku peļņas iegūšanai nekā citu pakalpojumu gadījumos, neskatoties uz iedzīvotāju pieprasījumu, piemēram, rehabilitāciju, aprūpi un paliatīvo aprūpi.” Slimnīcām ir jāgūst ieņēmumi, lai nodrošinātu ne tikai slimnīcas ikdienas izdevumu segšanu, bet arī attīstību. Atsakoties no izvēles pakalpojumiem, slimnīca var kļūt par “sociālās aprūpes centru”, kas ir pavisam cita profila iestāde. Var veidot slimnīcas struktūrvienību šādiem pakalpojumiem, bet nevis nosakot šos kā galvenos.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Ziņojumā nav pietiekams izvērtējums par jau esošo  slimnīcu sadarbību (pirms Covid 19, Covid 19 pandēmijas laikā, juridiskais aspekts, lielāku pilnvaru došana 4-5.līmeņa  slimnīcām u.c.).</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Ziņojumā nav pietiekamas sasaistes  Neatliekamās palīdzības dienesta darba organizācija ( pacienta intereses, NMPD iespējas).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Paskaidrojam, ka Informatīvā ziņojuma projekta sadaļā “Esošā situācija” ir aprakstīta Covid-19 pandēmijā gūtā pieredze, kurā slimnīcas savstarpēji sadarbojoties, spēja operatīvi nodrošināt pietiekami daudz slimnīcu gultas (īpaši intensīvās terapijas gultas), kā arī ārstu un medicīnas māsu skaitu, lai nodrošinātu nepieciešamo veselības aprūpi visiem Covid-19 pacientiem un cita profila pacientiem.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ir minēts, ka Veselības ministrija sadarbībā ar slimnīcām turpmāk plāno noteikt slimnīcu atbildības teritorijas, sadarbības iespējas un tiesības, veidojot vienotu slimnīcu sadarbības modeli, ņemot vērā esošo sadarbības modeļu pieredzi un noslēgto sadarbības līgumu ES fondu ietvaros saistības.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2022.gada 24.maijā Latvijas Slimnīcu biedrībai un Latvijas Pašvaldību savienībai informatīvā ziņojuma projekts tika nosūtīts priekšlikumu sniegšanai un Latvijas Slimnīcu biedrība 2022.gada 20.jūnijā sniedza iebildumus. Veselības ministrijas 2022.gada 12.jūlijā vēstule Nr. 01-08/3225 Latvijas Slimnīcu biedrībai sniedza skaidrojumus par saņemtiem iebildumiem.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nacionālā līmeņa mērķi veselības aprūpē ir noteikti: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Latvijas Nacionāla attīstības plānā 2021-2027 gadam, kur viens no  rīcības virzieniem ir “Uz cilvēku centrēta veselības aprūpe”, kura mērķis ir vienlīdzīgi pieejami kvalitatīvi veselības pakalpojumi;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Sabiedrības veselības pamatnostādnes 2021 – 2027 gadam. Rīcības virziena “Veselības aprūpes ilgtspēja, pārvaldības stiprināšana, efektīva veselības aprūpes resursu izlietošana” viens no uzdevumiem ir pilnveidot stacionāro pakalpojumu sniedzēju aprūpes līmeņu struktūru, sadarbības teritorijas (pakalpojumu pārprofilējamība, kvalitāte, efektivitāte).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vērš uzmanību, ka sagatavotais dokuments ir informatīvais ziņojums par plānotiem pasākumiem  slimnīcu tīkla turpmākā attīstībā, lai sasniegtu plānošanas dokumentos izvirzītos mērķus.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vērš uzmanību, ka sagatavotais dokuments ir informatīvais ziņojums par plānoto  tā turpmākā attīstībā, lai sasniegtu plānošanas dokumentos izvirzītos mērķus.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Paskaidrojam, ka Eiropas Komisijas Strukturālo reformu atbalsta ģenerāldirektorāta atbalstītā projekta “Slimnīcu sadarbības modelis” ietvaros tika analizēta Latvijas slimnīcu sadarbības iespējas, kā arī izstrādāts slimnīcu sadarbības modelis un nacionāla līmeņa ieviešanas plāns, kurā kā viena no aktivitātēm ir paredzēta reģionālo veselības padomju izveide plānošanas reģionu teritorijās.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Atbalstot ieceri par Reģionālo veselības padomju izveidi, to iespējamais sastāvs, to tiesības un funkcijas ir jautājumi par kuriem ir jāvienojas iesaistītām pusēm turpmākajās diskusijās. Līdz ar to nepieciešamā kapacitāte veselības jautājumu koordinācijai un plānošanai reģionālā līmenī un tam nepieciešamie  finanšu resursi ir arī turpmāko diskusiju jautājums.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sociālās aprūpes pakalpojumi nav veselības aprūpes pakalpojumi.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Stacionārās ārstniecības iestādes nodrošina vismaz vienu obligātu veselības aprūpes pakalpojuma profilu un papildu profilu/us, kuru  nepieciešamību noteiktā slimnīcā akceptēs Veselības ministrija, ja slimnīcai būs pieejams atbilstošs cilvēkresursu un materiāltehniskais nodrošinājums, kā arī slimnīca spēs nodrošināt neatliekamo palīdzību šajā profilā atbilstošā kvalitātē. Lēmuma pieņemšanā par papildu profila nepieciešamību noteiktā reģionā piedalīsies reģionālās veselības padomes, kuru sastāvā būs arī pašvaldības.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Informatīvā ziņojuma teksts. Paskaidrojam, ka Informatīvajā ziņojumā par slimnīcu tīkla attīstību ir aprakstīta esošā situācija, kad  vienlaicīgi veselības aprūpe pastāv vairāki slimnīcu sadarbības tīkli, bet kuriem ir viens mērķis  - slimnīcām, savstarpēji sadarbojoties, uzlabot  veselības aprūpes pakalpojumu pieejamību, efektīvi izmantojot pieejamos resursus.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ziņojumā Veselības ministrija informē par turpmāko rīcību slimnīcu sadarbības tīkla sakārtošanā. Sadarbībā ar slimnīcām plānots noteikt slimnīcu atbildības teritorijas, sadarbības iespējas un tiesības, veidojot vienotu slimnīcu sadarbības modeli, ņemot vērā esošo sadarbības modeļu pieredzi un noslēgtos sadarbības līgumus ES fondu ietvaros. Covid – 19 pandēmijas analīze, tās ietekme uz slimnīcu darbu un veselības aprūpes nozares gatavība nākošam Covid-19 saslimstības vilnim ir aprakstīta informatīvajā ziņojumā “Par veselības aprūpes nozares iziešanu no Covid-19 izraisītās krīzes 2021/22. gada rudens/ziemas periodā un gatavošanos 2022/23.gada rudens/ziemas scenārijiem”, kas ir apstiprināts Ministru kabineta 2022. gada 14.jūlija sēdē (22-TA-1806).</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sagatavotais dokuments ir informatīvais ziņojums par plānotiem rīcībvirzieniem slimnīcu tīkla turpmākā attīstībā. Paskaidrojam, ka Veselības ministrija līdz 2022.gada beigām sadarbībā ar klīniskām universitātes slimnīcām un Veselības ministrijas galvenajiem speciālistiem precizēs prasības un kritērijus obligātajiem veselības aprūpes pakalpojuma profiliem t.sk. neatliekamajai medicīniskajai palīdzībai katram slimnīcu līmenim, kuru izpilde tiks vērtēta 2024.gadā t.sk. tiks vērtēta arī slimnīcu spēja nodrošināt neatliekamo medicīnisko palīdzību atbilstoši izvirzītām prasībām un kritērijiem. Atbilstoši vērtēšanas rezultātiem tiks veiktas izmaiņas slimnīcu sadalījumā pa slimnīcu līmeņiem, kā arī tiks vērtēts neatliekamās medicīniskas palīdzības brigāžu  izvietojums un pakalpojumu pieejamība.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slimnīcu tīkla attīstību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- 25.07.2022.)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LLPA 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slimnīcu sadarbības teritorijas  ar SIA “Rīgas Dzemdību nams” kā prioritāru neatliekamās palīdzības struktūru un ko nepārprotami apliecina gan dzemdētāju skaits ik  gadu, kas sastāda ap 1/3 no visas valsts dzemdībām, kā arī  Covid-19 aprūpēto dzemdētāju skaits- 86 (+34 kontaktpersonas) 2021. gadā un 120 ( +20) 2022. gadā (1/5 no visas Latvijas un pārsvarā visiem reģioniem) un jaundzimušo perinatālajā aprūpes centrā aprūpēto jaundzimušo skaits.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slimnīcu sadarbības principi vēl ir precizējami turpmākās sarunās ar slimnīcām, kurās ir paredzēts noteikt atbildības teritorijas, slimnīcu sadarbības iespējas un tiesības  sadarbības tīkla ietvaros, kā arī plānots vērtēt specializēto slimnīcu lomu slimnīcu sadarbības tīklā. Sākotnēji ir paredzēts sakārtot psihoneiroloģisko slimnīcu tīklu, vērtējot iespējas tām veidot atsevišķu sadarbības tīklu.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Secīgi pēc tam ir plānots vērtēt iespēju daudzprofilu slimnīcu sastāvā iekļaut pārējās specializētās ārstniecības iestādes t.sk. arī SIA “Rīgas Dzemdību nams”,  tādejādi nodrošinot savlaicīgas un kvalitatīvas multidisciplināras palīdzības sniegšanu, kas ļaus koncentrēt cilvēkresursus un finanšu resursus, kā arī nodrošinās attīstības iespējas, tai skaitā iespējas piesaistīt jaunus speciālistus.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slimnīcu tīkla attīstību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- 25.07.2022.)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LLPA 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Sadarbības teritorijas kontekstā nepieciešams noteikumos konkrēti atrunāt vadošās iestādes un pārējo iestāžu sadarbības principus un tiesības, pretējā gadījumā sadarbības teritorijām būs tikai deklaratīvs raksturs.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Informatīvajā ziņojumā ir noradīts, ka slimnīcu sadarbības principi vēl ir precizējami turpmākās sarunās ar slimnīcām, kurās ir paredzēts noteikt atbildības teritorijas, visu slimnīcu t.sk arī vadošo slimnīcu sadarbības iespējas un tiesības  sadarbības tīkla ietvaros. Nepieciešamības gadījumā tiks veikti grozījumi normatīvajos aktos.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slimnīcu tīkla attīstību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- 25.07.2022.)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LLPA 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Metodiskā vadības centru perinatālās un neonatālās medicīnas jomā veidot SIA “Rīgas Dzemdību nams” un kā norādīts Pasaules Bankas ekspertu atzinumā, ka  SIA “Rīgas Dzemdību nams” atbilst Universitātes klīnikas standartiem, ir vadošā studentu un rezidentu apmācības bāze sava profila ietvaros. SIA “Rīgas Dzemdību nams” pēc sniegto specializēto pakalpojumu struktūras un apjoma iekļauts terciārās aprūpes sniedzēju skaitā kā V līmeņa slimnīca ar specializāciju grūtnieču aprūpē un dzemdību palīdzības profilā, kurā tiek hospitalizētas un saņem augsti specializētu perinatālo aprūpi pacientes no visas Latvijas. Jāpiezīmē, ka gan skaita, gan kvalitātes (perinatālā mirstība, septiskās komplikācijas utt.) SIA “Rīgas Dzemdību nams” rādītāji ir ievērojami labāki salīdzinājumā ar citām ārstniecības iestādēm šajā jomā, t.sk. Paula Stradiņa Klīniskā universitātes slimnīca.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Paskaidrojam, ka kopumā ir plānots veidot deviņus metodiskās vadības centrus - kardioloģijā, onkoloģijā, psihiatrijā, bērnu psihiatrijā, pediatrijā, rehabilitācijā,  dzemdniecībā un ginekoloģijā, traumatoloģijā un ortopēdijā un radioloģijā. Metodiskās vadības centru izveide atsevišķās medicīniskās apakšnozarēs ir turpmāko diskusiju jautājums ar klīniskām universitātes slimnīcām un specializētajām slimnīcām.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informējam, ka Veselības ministrija gatavoto grozījumus Ārstniecības likumā, lai noteiktu tiesisko regulējumu metodiskās vadības centru izveidei un darbībai.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slimnīcu tīkla attīstību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- 25.07.2022.)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LLPA 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Sociālās aprūpes pakalpojumu pieejamība tiek noteikta sociālo pakalpojumu jomu regulējošos normatīvajos aktos, piemēram Labklājības ministrijas gatavotajā “Sociālo pakalpojumu grozā” un attiecīgi Sociālo pakalpojumu un sociālās palīdzības likumā, vai Ministru kabineta noteikumos “Prasības sociālo pakalpojumu sniedzējiem”, līdz ar to šajā dokumentā nebūtu nepieciešamība atkārtoti noteikt sociālās aprūpes pakalpojumu pieejamību pašvaldībā. Savukārt Likumā par pašvaldībām šī dokumenta kontekstā būtu iespēja beidzot stingri definēt, ko nozīmē pašvaldības pienākums “nodrošināt veselības aprūpes pakalpojumu pieejamību”.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Informatīvā ziņojuma teksts.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slimnīcu tīkla attīstību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- 25.07.2022.)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LLPA 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rindā pretī SIA “Rīgas 2.slimnīca”, kolonnā “specializācija”-“Traumatoloģija” izteikt jaunā redakcijā “Traumatoloģija, ortopēdija”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Informatīvā ziņojuma 2.tabula.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slimnīcu tīkla attīstību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- 25.07.2022.)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LLPA 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Bez psihiatriskā profila papildināt informāciju arī par citiem specializētajiem profiliem un slimnīcām (t.sk. traumatoloģijas, ortopēdijas profils) izvērtējumu, to lomu un attīstības perspektīvām.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paredz, ka sākotnēji sakārtot psihoneiroloģisko slimnīcu tīklu t.sk. vērtējot iespēju tām veidot atsevišķu sadarbības tīklu. Secīgi pēc tam ir plānots vērtēt iespēju daudzprofilu slimnīcu sastāvā iekļaut pārējās specializētās ārstniecības iestādes, tādejādi nodrošinot savlaicīgas un kvalitatīvas multidisciplināras palīdzības sniegšanu, kas ļaus koncentrēt cilvēkresursus un finanšu resursus, kā arī nodrošinās attīstības iespējas, tai skaitā iespējas piesaistīt jaunus speciālistus.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slimnīcu tīkla attīstību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- 25.07.2022.)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LLPA 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Konkretizēt “nākotnes” termiņus (gadus), norādot kad plānots specializētās ārstniecības iestādes iekļaut daudzprofila slimnīcu sastāvā un lūgums precizēt profilus, uz kurām jomām plānots to attiecināt, jo kapitālsabiedrības savus stratēģiskos darbības plānus veido vairākus gadus uz priekšu, kas saistīts ar visa veida ieguldījumiem slimnīcu attīstībā.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sagatavotais dokuments ir informatīvais ziņojums par plānotiem rīcībvirzieniem  slimnīcu tīkla turpmākā attīstībā, kas ir saskaņā ar Ministru kabineta 2021.gada 7.septembra noteikumu Nr.606 “Ministru kabineta kārtības rullis” 47.punktu, kas nosaka, ka informatīvais ziņojums ir informācija vai pārskats par Ministru kabineta kompetencē esoša jautājuma risināšanas gaitu, par Ministru kabineta atbalstīta plānošanas dokumenta īstenošanu vai tiesību akta izpildi, un tajā neietver konceptuālus jautājumus.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slimnīcu tīkla attīstību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- 25.07.2022.)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LLPA 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Pretī profilam “aprūpe” I, II, III līmeņa slimnīcām ir atzīme X/IP, papildināt šajā profilā arī specializētajām slimnīcām  no X uz X/IP. Analizējot 3. tabulu pakalpojuma profilam “hronisko pacientu aprūpe” praktiski visām slimnīcām parādās atzīme IP, izņemot “Pārejās”. Radot šādu iespēju slimnīcām neizvēlēties šo profilu, vai neveidosies situācija, ka visi izvēlēsies šo pakalpojumu nesniegt. Priekšlikums, tomēr šo profilu, kuru iestādes nav īpaši motivētas sniegt, noteikt kā obligātu. Lūgums skaidrot “Pediatrijas “profila atzīmes pretī  specializētajām slimnīcām saturu.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3.tabulā ir stacionāro veselības aprūpes pakalpojumu profili atbilstoši slimnīcu līmenim, kā tas ir noteikts šobrīd Ministru kabineta 2018.gada 28.augusta noteikumos Nr.555 “Veselības aprūpes pakalpojumu organizēšanas un samaksas kārtība” (Noteikumi Nr.555).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plāno turpmāk atteikties no izvēles stacionāro veselības aprūpes pakalpojumu profiliem un noteikt obligāti nodrošināmos stacionāros veselības aprūpes pakalpojumu profilus. Taču slimnīcas varēs nodrošināt arī papildu profilus, ja šī pakalpojuma nepieciešamību akceptēs Veselības ministrija un slimnīcai būs pieejams atbilstošs cilvēkresursu un materiāltehniskais nodrošinājums, kā arī slimnīca spēs nodrošināt neatliekamo palīdzību šajā profilā atbilstošā kvalitātē. Līdz ar to plānoto obligāto un papildu veselības aprūpes pakalpojumu profilu sadalījums pa slimnīcu līmeņiem ir atspoguļots Informatīvā ziņojuma 4.tabulā. Papildus informējam, ka hronisko pacientu aprūpe tiks nodrošināta terapijas profilā, kā arī aprūpes profilā, kā atsevišķs profils turpmāk vairs netiks noteikts.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Informatīvā ziņojuma 3.tabula attiecībā par pediatrijas profilu specializētās slimnīcās.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slimnīcu tīkla attīstību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- 25.07.2022.)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LLPA 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nerastos pārpratumi par slimnīcu obligātajiem profiliem, tomēr arī specializētajām slimnīcām ielikt atzīmi pretī atbilstošajam sniedzamajam profilam, vai arī skaidrojumu specializācijai.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Specializēto stacionāro ārstniecības iestāžu specializācija ir atspoguļota Informatīvā ziņojuma 2.tabulā.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slimnīcu tīkla attīstību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- 25.07.2022.)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LLPA 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ka proporcionāli lielāka investīciju daļa tiek novirzīta reģionālajām IV līmeņa slimnīcām, samazinot universitāšu slimnīcās paredzēto investīciju apjomu, nemainot I-III līmeņa slimnīcām paredzētos līdzekļus.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Veselības ministrija šobrīd strādā pie ES fondu 2021.-2027.gada plānošanas perioda atbalsta nosacījumu  izstrādes, t.sk. detalizēta pieejamā finansējuma sadalījuma ieguldījumiem infrastruktūrā finansējuma saņēmēju līmenī, kur tai skaitā tiks paredzēts atbalsts arī Ogres slimnīcai, kā arī tiks ņemti vērā Ministru kabinetā jau apstiprinātie lēmumi attiecībā uz ieguldījumu nepieciešamību ārstniecības iestādēs (Ministru kabineta 28.09.2021. sēdes protokollēmums Nr.64,55.§ (2021-TA-2157); Ministru kabineta 17.05.2022. sēdes protokollēmums Nr. 27, 37.§ (22-TA-716); Ministru kabineta 07.09.2021. sēdes protokollēmums Nr.60 54.§ (TA-1804-IP)). Atbalsta nosacījumus paredzēts izstrādāt prioritārā kārtībā, attiecīgi līdz š.g. beigām izstrādājot nosacījumus universitāšu un reģionālā līmeņa ārstniecības iestādēm. Kopumā atbalsts ārstniecības iestādēm ieguldījumiem infrastruktūrā būs pieejams laika periodā līdz 2029.gada 31.decembrim.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aktīvi sekot līdzi atbalsta saņemšanas nosacījumu izstrādei un iesaistīties to izstrādē gan ES fondu apakškomitejas un Uzraudzības komitejas ietvaros attiecībā uz projektu vērtēšanas kritērijiem, gan Ministru kabineta noteikumu izstrādes procesos.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slimnīcu tīkla attīstību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- 25.07.2022.)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Ogres novada pašvaldības atsevišķais viedoklis.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augstāk minēto, ziņojums par Slimnīcu tīklu attīstību ir vērsts nevis uz cēlu mērķi – nodrošināt visiem valsts iedzīvotājiem pieejamu un sasniedzamu veselības aprūpes pakalpojumus, kā arī rūpēties par pietiekamu skaitu jauno ārstu- speciālistu  ienākšanu Latvijas darba tirgū visā Latvijas teritorijā, kur tas ir nepieciešams, tādejādi tiešām uzlabojot veselības aprūpes pakalpojumu pieejamību un kvalitāti lielākai daļa Latvijas iedzīvotāju, kas dzīvo tieši ārpus Rīgas, bet uz papildus finanšu sadali birokrātiskiem ierēdniecības aprātiem, mākslīgi uzspiestām sadarbībām starp valsts un pašvaldības slimnīcām, kas ir ar dažādām izpratnēm par katras pašvaldības iedzīvotāju vajadzībām un tas tiek veicināts ar subjektīvu investīciju sadali periodā līdz 2027. 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sagatavotais dokuments ir informatīvais ziņojums par  plānotiem pasākumiem  slimnīcu tīkla turpmākā attīstībā. Informatīvais ziņojums atspoguļo Veselības ministrijas turpmākos rīcības virzienus, lai  sākotnēji sakārtotu stacionāro veselības aprūpi.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22-TA-2097</w:t>
    </w:r>
    <w:r>
      <w:br/>
    </w:r>
    <w:r w:rsidR="00000000" w:rsidRPr="00000000" w:rsidDel="00000000">
      <w:rPr>
        <w:rtl w:val="0"/>
      </w:rPr>
      <w:t xml:space="preserve">21.09.2022. 01.07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22-TA-2097</w:t>
    </w:r>
    <w:r>
      <w:br/>
    </w:r>
    <w:r w:rsidR="00000000" w:rsidRPr="00000000" w:rsidDel="00000000">
      <w:rPr>
        <w:rtl w:val="0"/>
      </w:rPr>
      <w:t xml:space="preserve">21.09.2022. 01.07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Izziņa_22-TA-2097.docx</dc:title>
</cp:coreProperties>
</file>

<file path=docProps/custom.xml><?xml version="1.0" encoding="utf-8"?>
<Properties xmlns="http://schemas.openxmlformats.org/officeDocument/2006/custom-properties" xmlns:vt="http://schemas.openxmlformats.org/officeDocument/2006/docPropsVTypes"/>
</file>