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1CE4F" w14:textId="77777777" w:rsidR="00000000" w:rsidRDefault="001542C6">
      <w:pPr>
        <w:tabs>
          <w:tab w:val="left" w:pos="2400"/>
        </w:tabs>
        <w:autoSpaceDE w:val="0"/>
        <w:autoSpaceDN w:val="0"/>
        <w:adjustRightInd w:val="0"/>
        <w:ind w:left="2400" w:hanging="2400"/>
        <w:rPr>
          <w:color w:val="000000"/>
        </w:rPr>
      </w:pPr>
      <w:r>
        <w:rPr>
          <w:b/>
          <w:bCs/>
          <w:color w:val="000000"/>
        </w:rPr>
        <w:t>From:</w:t>
      </w:r>
      <w:r>
        <w:rPr>
          <w:b/>
          <w:bCs/>
          <w:color w:val="000000"/>
        </w:rPr>
        <w:tab/>
      </w:r>
      <w:r>
        <w:rPr>
          <w:color w:val="000000"/>
        </w:rPr>
        <w:t>LATVIJAS PAŠVALDĪBU SAVIENĪBA &lt;lps@lps.lv&gt;</w:t>
      </w:r>
    </w:p>
    <w:p w14:paraId="3C747827" w14:textId="77777777" w:rsidR="00000000" w:rsidRDefault="001542C6">
      <w:pPr>
        <w:tabs>
          <w:tab w:val="left" w:pos="2400"/>
        </w:tabs>
        <w:autoSpaceDE w:val="0"/>
        <w:autoSpaceDN w:val="0"/>
        <w:adjustRightInd w:val="0"/>
        <w:ind w:left="2400" w:hanging="2400"/>
        <w:rPr>
          <w:color w:val="000000"/>
        </w:rPr>
      </w:pPr>
      <w:r>
        <w:rPr>
          <w:b/>
          <w:bCs/>
          <w:color w:val="000000"/>
        </w:rPr>
        <w:t>Sent:</w:t>
      </w:r>
      <w:r>
        <w:rPr>
          <w:b/>
          <w:bCs/>
          <w:color w:val="000000"/>
        </w:rPr>
        <w:tab/>
      </w:r>
      <w:r>
        <w:rPr>
          <w:color w:val="000000"/>
        </w:rPr>
        <w:t>trešdiena, 13.  apr.. 2022.  gada  12:35</w:t>
      </w:r>
    </w:p>
    <w:p w14:paraId="5B3246A2" w14:textId="77777777" w:rsidR="00000000" w:rsidRDefault="001542C6">
      <w:pPr>
        <w:tabs>
          <w:tab w:val="left" w:pos="2400"/>
        </w:tabs>
        <w:autoSpaceDE w:val="0"/>
        <w:autoSpaceDN w:val="0"/>
        <w:adjustRightInd w:val="0"/>
        <w:ind w:left="2400" w:hanging="2400"/>
        <w:rPr>
          <w:color w:val="000000"/>
        </w:rPr>
      </w:pPr>
      <w:r>
        <w:rPr>
          <w:b/>
          <w:bCs/>
          <w:color w:val="000000"/>
        </w:rPr>
        <w:t>To:</w:t>
      </w:r>
      <w:r>
        <w:rPr>
          <w:b/>
          <w:bCs/>
          <w:color w:val="000000"/>
        </w:rPr>
        <w:tab/>
      </w:r>
      <w:r>
        <w:rPr>
          <w:color w:val="000000"/>
        </w:rPr>
        <w:t>Pasts</w:t>
      </w:r>
    </w:p>
    <w:p w14:paraId="32CCA638" w14:textId="77777777" w:rsidR="00000000" w:rsidRDefault="001542C6">
      <w:pPr>
        <w:tabs>
          <w:tab w:val="left" w:pos="2400"/>
        </w:tabs>
        <w:autoSpaceDE w:val="0"/>
        <w:autoSpaceDN w:val="0"/>
        <w:adjustRightInd w:val="0"/>
        <w:ind w:left="2400" w:hanging="2400"/>
        <w:rPr>
          <w:color w:val="000000"/>
        </w:rPr>
      </w:pPr>
      <w:r>
        <w:rPr>
          <w:b/>
          <w:bCs/>
          <w:color w:val="000000"/>
        </w:rPr>
        <w:t>Subject:</w:t>
      </w:r>
      <w:r>
        <w:rPr>
          <w:b/>
          <w:bCs/>
          <w:color w:val="000000"/>
        </w:rPr>
        <w:tab/>
      </w:r>
      <w:r>
        <w:rPr>
          <w:color w:val="000000"/>
        </w:rPr>
        <w:t xml:space="preserve">Par precizēto TAP VSS-711 </w:t>
      </w:r>
    </w:p>
    <w:p w14:paraId="7011855D" w14:textId="77777777" w:rsidR="00000000" w:rsidRDefault="001542C6">
      <w:pPr>
        <w:tabs>
          <w:tab w:val="left" w:pos="2400"/>
        </w:tabs>
        <w:autoSpaceDE w:val="0"/>
        <w:autoSpaceDN w:val="0"/>
        <w:adjustRightInd w:val="0"/>
        <w:ind w:left="2400" w:hanging="2400"/>
        <w:rPr>
          <w:color w:val="000000"/>
        </w:rPr>
      </w:pPr>
    </w:p>
    <w:p w14:paraId="6B362483" w14:textId="77777777" w:rsidR="00000000" w:rsidRDefault="001542C6">
      <w:pPr>
        <w:tabs>
          <w:tab w:val="left" w:pos="2400"/>
        </w:tabs>
        <w:autoSpaceDE w:val="0"/>
        <w:autoSpaceDN w:val="0"/>
        <w:adjustRightInd w:val="0"/>
        <w:ind w:left="2400" w:hanging="2400"/>
        <w:rPr>
          <w:color w:val="000000"/>
        </w:rPr>
      </w:pPr>
      <w:r>
        <w:rPr>
          <w:b/>
          <w:bCs/>
          <w:color w:val="000000"/>
        </w:rPr>
        <w:t>Follow Up Flag:</w:t>
      </w:r>
      <w:r>
        <w:rPr>
          <w:b/>
          <w:bCs/>
          <w:color w:val="000000"/>
        </w:rPr>
        <w:tab/>
      </w:r>
      <w:r>
        <w:rPr>
          <w:color w:val="000000"/>
        </w:rPr>
        <w:t>Follow up</w:t>
      </w:r>
    </w:p>
    <w:p w14:paraId="1723ACCE" w14:textId="77777777" w:rsidR="00000000" w:rsidRDefault="001542C6">
      <w:pPr>
        <w:tabs>
          <w:tab w:val="left" w:pos="2400"/>
        </w:tabs>
        <w:autoSpaceDE w:val="0"/>
        <w:autoSpaceDN w:val="0"/>
        <w:adjustRightInd w:val="0"/>
        <w:ind w:left="2400" w:hanging="2400"/>
        <w:rPr>
          <w:color w:val="000000"/>
        </w:rPr>
      </w:pPr>
      <w:r>
        <w:rPr>
          <w:b/>
          <w:bCs/>
          <w:color w:val="000000"/>
        </w:rPr>
        <w:t>Flag Status:</w:t>
      </w:r>
      <w:r>
        <w:rPr>
          <w:b/>
          <w:bCs/>
          <w:color w:val="000000"/>
        </w:rPr>
        <w:tab/>
      </w:r>
      <w:r>
        <w:rPr>
          <w:color w:val="000000"/>
        </w:rPr>
        <w:t>Completed</w:t>
      </w:r>
    </w:p>
    <w:p w14:paraId="4EA90E03" w14:textId="77777777" w:rsidR="00000000" w:rsidRDefault="001542C6"/>
    <w:p w14:paraId="468B6540" w14:textId="77777777" w:rsidR="00000000" w:rsidRDefault="001542C6">
      <w:pPr>
        <w:divId w:val="739256191"/>
      </w:pPr>
      <w:r>
        <w:t>Labdien!</w:t>
      </w:r>
      <w:r>
        <w:br/>
      </w:r>
      <w:r>
        <w:t>Latvijas Pašvaldību savienība ir iepazinusies ar precizēto Ministru kabineta rīkojuma projektu "Par zemes vienību piederību vai piekritību valstij un to nostiprināšanu zemesgrāmatā uz valsts vārda Finanšu ministrijas personā" un informē, ka atbalsta dokume</w:t>
      </w:r>
      <w:r>
        <w:t xml:space="preserve">nta tālāku virzību. </w:t>
      </w:r>
      <w:r>
        <w:br/>
      </w:r>
      <w:r>
        <w:br/>
        <w:t>Latvijas Pašvaldību savienība</w:t>
      </w:r>
      <w:r>
        <w:br/>
        <w:t xml:space="preserve">Lāsma Ūbele; </w:t>
      </w:r>
      <w:r>
        <w:br/>
        <w:t xml:space="preserve">Padomniece finanšu jautājumos </w:t>
      </w:r>
      <w:r>
        <w:br/>
        <w:t>67226536</w:t>
      </w:r>
      <w:r>
        <w:br/>
      </w:r>
      <w:hyperlink r:id="rId4" w:history="1">
        <w:r>
          <w:rPr>
            <w:rStyle w:val="Hyperlink"/>
          </w:rPr>
          <w:t>lasma.ubele@lps.lv</w:t>
        </w:r>
      </w:hyperlink>
      <w:r>
        <w:br/>
      </w:r>
      <w:hyperlink r:id="rId5" w:history="1">
        <w:r>
          <w:rPr>
            <w:rStyle w:val="Hyperlink"/>
          </w:rPr>
          <w:t>www.lps.lv</w:t>
        </w:r>
      </w:hyperlink>
      <w:r>
        <w:t xml:space="preserve"> </w:t>
      </w:r>
    </w:p>
    <w:sectPr w:rsidR="00000000">
      <w:pgSz w:w="12240" w:h="15840"/>
      <w:pgMar w:top="1440" w:right="1800" w:bottom="1440" w:left="180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Type w:val="eMail"/>
  <w:defaultTabStop w:val="720"/>
  <w:noPunctuationKerning/>
  <w:characterSpacingControl w:val="doNotCompress"/>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Setting w:name="useWord2013TrackBottomHyphenation" w:uri="http://schemas.microsoft.com/office/word" w:val="0"/>
  </w:compat>
  <w:rsids>
    <w:rsidRoot w:val="001542C6"/>
    <w:rsid w:val="00154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7C259"/>
  <w15:chartTrackingRefBased/>
  <w15:docId w15:val="{3A788F90-DE05-4FB2-8CE8-D078F2FD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msonormal0">
    <w:name w:val="msonorma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25619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10" Type="http://schemas.openxmlformats.org/officeDocument/2006/relationships/customXml" Target="../customXml/item3.xml"/><Relationship Id="rId4" Type="http://schemas.openxmlformats.org/officeDocument/2006/relationships/hyperlink" Target="mailto:lasma.ubele@lps.lv" TargetMode="External"/><Relationship Id="rId9"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0E186E-DEF5-44AE-A2DD-7C5976009ECA}"/>
</file>

<file path=customXml/itemProps2.xml><?xml version="1.0" encoding="utf-8"?>
<ds:datastoreItem xmlns:ds="http://schemas.openxmlformats.org/officeDocument/2006/customXml" ds:itemID="{9B16B40A-23F3-48B7-A49D-8B39E4FBB2B1}"/>
</file>

<file path=customXml/itemProps3.xml><?xml version="1.0" encoding="utf-8"?>
<ds:datastoreItem xmlns:ds="http://schemas.openxmlformats.org/officeDocument/2006/customXml" ds:itemID="{6E3FC2D9-F671-41DC-8BC2-867C8ACDF0C5}"/>
</file>

<file path=docProps/app.xml><?xml version="1.0" encoding="utf-8"?>
<Properties xmlns="http://schemas.openxmlformats.org/officeDocument/2006/extended-properties" xmlns:vt="http://schemas.openxmlformats.org/officeDocument/2006/docPropsVTypes">
  <Template>NormalEmail</Template>
  <TotalTime>0</TotalTime>
  <Pages>1</Pages>
  <Words>74</Words>
  <Characters>597</Characters>
  <Application>Microsoft Office Word</Application>
  <DocSecurity>0</DocSecurity>
  <Lines>4</Lines>
  <Paragraphs>1</Paragraphs>
  <ScaleCrop>false</ScaleCrop>
  <Company>VAS Valsts nekustamie ipasumi</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2</cp:revision>
  <dcterms:created xsi:type="dcterms:W3CDTF">2022-04-27T13:32:00Z</dcterms:created>
  <dcterms:modified xsi:type="dcterms:W3CDTF">2022-04-27T13:32:00Z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