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67C7B" w14:textId="77777777" w:rsidR="00235779" w:rsidRPr="00235779" w:rsidRDefault="00235779" w:rsidP="00235779">
      <w:pPr>
        <w:rPr>
          <w:rFonts w:eastAsia="Times New Roman"/>
          <w:lang w:val="en-US"/>
        </w:rPr>
      </w:pPr>
      <w:bookmarkStart w:id="0" w:name="_MailOriginal"/>
      <w:r w:rsidRPr="00235779">
        <w:rPr>
          <w:rFonts w:eastAsia="Times New Roman"/>
          <w:b/>
          <w:bCs/>
          <w:lang w:val="en-US"/>
        </w:rPr>
        <w:t>From:</w:t>
      </w:r>
      <w:r w:rsidRPr="00235779">
        <w:rPr>
          <w:rFonts w:eastAsia="Times New Roman"/>
          <w:lang w:val="en-US"/>
        </w:rPr>
        <w:t xml:space="preserve"> Baiba.Veberste-Simcuka@lm.gov.lv &lt;Baiba.Veberste-Simcuka@lm.gov.lv&gt; </w:t>
      </w:r>
      <w:r w:rsidRPr="00235779">
        <w:rPr>
          <w:rFonts w:eastAsia="Times New Roman"/>
          <w:b/>
          <w:bCs/>
          <w:lang w:val="en-US"/>
        </w:rPr>
        <w:t xml:space="preserve">On Behalf Of </w:t>
      </w:r>
      <w:r w:rsidRPr="00235779">
        <w:rPr>
          <w:rFonts w:eastAsia="Times New Roman"/>
          <w:lang w:val="en-US"/>
        </w:rPr>
        <w:t>lm@lm.gov.lv</w:t>
      </w:r>
      <w:r w:rsidRPr="00235779">
        <w:rPr>
          <w:rFonts w:eastAsia="Times New Roman"/>
          <w:lang w:val="en-US"/>
        </w:rPr>
        <w:br/>
      </w:r>
      <w:r w:rsidRPr="00235779">
        <w:rPr>
          <w:rFonts w:eastAsia="Times New Roman"/>
          <w:b/>
          <w:bCs/>
          <w:lang w:val="en-US"/>
        </w:rPr>
        <w:t>Sent:</w:t>
      </w:r>
      <w:r w:rsidRPr="00235779">
        <w:rPr>
          <w:rFonts w:eastAsia="Times New Roman"/>
          <w:lang w:val="en-US"/>
        </w:rPr>
        <w:t xml:space="preserve"> otrdiena, 2020. gada 3. marts 10:59</w:t>
      </w:r>
      <w:r w:rsidRPr="00235779">
        <w:rPr>
          <w:rFonts w:eastAsia="Times New Roman"/>
          <w:lang w:val="en-US"/>
        </w:rPr>
        <w:br/>
      </w:r>
      <w:r w:rsidRPr="00235779">
        <w:rPr>
          <w:rFonts w:eastAsia="Times New Roman"/>
          <w:b/>
          <w:bCs/>
          <w:lang w:val="en-US"/>
        </w:rPr>
        <w:t>To:</w:t>
      </w:r>
      <w:r w:rsidRPr="00235779">
        <w:rPr>
          <w:rFonts w:eastAsia="Times New Roman"/>
          <w:lang w:val="en-US"/>
        </w:rPr>
        <w:t xml:space="preserve"> NASIPD departaments &lt;nasipd@fm.gov.lv&gt;</w:t>
      </w:r>
      <w:r w:rsidRPr="00235779">
        <w:rPr>
          <w:rFonts w:eastAsia="Times New Roman"/>
          <w:lang w:val="en-US"/>
        </w:rPr>
        <w:br/>
      </w:r>
      <w:r w:rsidRPr="00235779">
        <w:rPr>
          <w:rFonts w:eastAsia="Times New Roman"/>
          <w:b/>
          <w:bCs/>
          <w:lang w:val="en-US"/>
        </w:rPr>
        <w:t>Subject:</w:t>
      </w:r>
      <w:r w:rsidRPr="00235779">
        <w:rPr>
          <w:rFonts w:eastAsia="Times New Roman"/>
          <w:lang w:val="en-US"/>
        </w:rPr>
        <w:t xml:space="preserve"> Atzinums par FM likumprojektu VSS-940</w:t>
      </w:r>
    </w:p>
    <w:p w14:paraId="42425040" w14:textId="77777777" w:rsidR="00235779" w:rsidRDefault="00235779" w:rsidP="00235779"/>
    <w:p w14:paraId="050D91BA" w14:textId="77777777" w:rsidR="00235779" w:rsidRDefault="00235779" w:rsidP="00235779"/>
    <w:p w14:paraId="749C4450" w14:textId="77777777" w:rsidR="00235779" w:rsidRPr="00235779" w:rsidRDefault="00235779" w:rsidP="00235779"/>
    <w:p w14:paraId="29F5B6A9" w14:textId="77777777" w:rsidR="00235779" w:rsidRPr="00235779" w:rsidRDefault="00235779" w:rsidP="00235779">
      <w:r w:rsidRPr="00235779">
        <w:t xml:space="preserve">Labdien! </w:t>
      </w:r>
      <w:r w:rsidRPr="00235779">
        <w:br/>
      </w:r>
      <w:r w:rsidRPr="00235779">
        <w:br/>
        <w:t xml:space="preserve">Labklājības ministrija ir izskatījusi Finanšu ministrijas 02.03.2020. elektroniskai saskaņošanai iesūtīto (pavadvēstule Nr. 4.1-37/28 - 51) precizēto likumprojektu “Grozījumi Publiskas personas finanšu līdzekļu un mantas izšķērdēšanas novēršanas likumā” (VSS-940), tā sākotnējās ietekmes novērtējuma ziņojumu (anotāciju), izziņu par atzinumos sniegtajiem iebildumiem un saskaņo tos bez iebildumiem un priekšlikumiem. </w:t>
      </w:r>
      <w:r w:rsidRPr="00235779">
        <w:br/>
      </w:r>
      <w:r w:rsidRPr="00235779">
        <w:br/>
      </w:r>
      <w:r w:rsidRPr="00235779">
        <w:br/>
      </w:r>
      <w:r w:rsidRPr="00235779">
        <w:br/>
        <w:t xml:space="preserve">Ar cieņu </w:t>
      </w:r>
      <w:r w:rsidRPr="00235779">
        <w:br/>
      </w:r>
      <w:r w:rsidRPr="00235779">
        <w:br/>
      </w:r>
      <w:r w:rsidRPr="00235779">
        <w:rPr>
          <w:b/>
          <w:bCs/>
        </w:rPr>
        <w:t>Dace Kļaviņa</w:t>
      </w:r>
      <w:r w:rsidRPr="00235779">
        <w:t xml:space="preserve"> </w:t>
      </w:r>
      <w:r w:rsidRPr="00235779">
        <w:br/>
        <w:t xml:space="preserve">Juridiskā departamenta </w:t>
      </w:r>
      <w:r w:rsidRPr="00235779">
        <w:br/>
        <w:t xml:space="preserve">direktore </w:t>
      </w:r>
      <w:r w:rsidRPr="00235779">
        <w:br/>
        <w:t xml:space="preserve">Tālr. 67021603 </w:t>
      </w:r>
      <w:r w:rsidRPr="00235779">
        <w:br/>
      </w:r>
      <w:hyperlink r:id="rId6" w:history="1">
        <w:r w:rsidRPr="00235779">
          <w:rPr>
            <w:rStyle w:val="Hyperlink"/>
            <w:color w:val="0082BF"/>
          </w:rPr>
          <w:t>dace.klavina@lm.gov.lv</w:t>
        </w:r>
      </w:hyperlink>
      <w:r w:rsidRPr="00235779">
        <w:t xml:space="preserve"> </w:t>
      </w:r>
      <w:r w:rsidRPr="00235779">
        <w:br/>
      </w:r>
      <w:r w:rsidRPr="00235779">
        <w:br/>
      </w:r>
      <w:r w:rsidRPr="00235779">
        <w:rPr>
          <w:b/>
          <w:bCs/>
        </w:rPr>
        <w:t>Labklājības ministrija</w:t>
      </w:r>
      <w:r w:rsidRPr="00235779">
        <w:t xml:space="preserve"> </w:t>
      </w:r>
      <w:r w:rsidRPr="00235779">
        <w:br/>
        <w:t xml:space="preserve">Skolas iela 28, Rīga, LV-1331 </w:t>
      </w:r>
      <w:r w:rsidRPr="00235779">
        <w:br/>
      </w:r>
      <w:hyperlink r:id="rId7" w:history="1">
        <w:r w:rsidRPr="00235779">
          <w:rPr>
            <w:rStyle w:val="Hyperlink"/>
            <w:color w:val="0082BF"/>
          </w:rPr>
          <w:t>www.lm.gov.lv</w:t>
        </w:r>
      </w:hyperlink>
      <w:r w:rsidRPr="00235779">
        <w:t xml:space="preserve"> </w:t>
      </w:r>
      <w:bookmarkEnd w:id="0"/>
    </w:p>
    <w:p w14:paraId="526D4623" w14:textId="77777777" w:rsidR="00EB5670" w:rsidRDefault="00EB5670"/>
    <w:p w14:paraId="45289743" w14:textId="77777777" w:rsidR="00235779" w:rsidRDefault="00235779"/>
    <w:p w14:paraId="413FCA6B" w14:textId="77777777" w:rsidR="00235779" w:rsidRDefault="00235779"/>
    <w:p w14:paraId="474545FC" w14:textId="77777777" w:rsidR="00235779" w:rsidRDefault="00235779"/>
    <w:p w14:paraId="479AA997" w14:textId="77777777" w:rsidR="00235779" w:rsidRDefault="00235779"/>
    <w:p w14:paraId="1368E5EB" w14:textId="77777777" w:rsidR="00235779" w:rsidRDefault="00235779"/>
    <w:p w14:paraId="3A49169A" w14:textId="77777777" w:rsidR="00235779" w:rsidRDefault="00235779"/>
    <w:p w14:paraId="20F4EE8F" w14:textId="77777777" w:rsidR="00235779" w:rsidRDefault="00235779"/>
    <w:p w14:paraId="6F70AAE7" w14:textId="77777777" w:rsidR="00235779" w:rsidRDefault="00235779"/>
    <w:p w14:paraId="505960A5" w14:textId="77777777" w:rsidR="00235779" w:rsidRDefault="00235779"/>
    <w:p w14:paraId="0FDD762E" w14:textId="77777777" w:rsidR="00235779" w:rsidRDefault="00235779"/>
    <w:p w14:paraId="3E0B8D31" w14:textId="77777777" w:rsidR="00235779" w:rsidRDefault="00235779"/>
    <w:p w14:paraId="5C345968" w14:textId="77777777" w:rsidR="00235779" w:rsidRDefault="00235779"/>
    <w:p w14:paraId="5F56C4FE" w14:textId="77777777" w:rsidR="00235779" w:rsidRDefault="00235779"/>
    <w:p w14:paraId="1ED038CA" w14:textId="77777777" w:rsidR="00235779" w:rsidRDefault="00235779"/>
    <w:p w14:paraId="351F622B" w14:textId="77777777" w:rsidR="00235779" w:rsidRDefault="00235779"/>
    <w:p w14:paraId="1005DBB9" w14:textId="77777777" w:rsidR="00235779" w:rsidRDefault="00235779"/>
    <w:sectPr w:rsidR="00235779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81663" w14:textId="77777777" w:rsidR="00DE0F3D" w:rsidRDefault="00DE0F3D" w:rsidP="00235779">
      <w:r>
        <w:separator/>
      </w:r>
    </w:p>
  </w:endnote>
  <w:endnote w:type="continuationSeparator" w:id="0">
    <w:p w14:paraId="6602F44C" w14:textId="77777777" w:rsidR="00DE0F3D" w:rsidRDefault="00DE0F3D" w:rsidP="0023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9992" w14:textId="77777777" w:rsidR="00235779" w:rsidRPr="00235779" w:rsidRDefault="00235779">
    <w:pPr>
      <w:pStyle w:val="Footer"/>
      <w:rPr>
        <w:sz w:val="20"/>
        <w:szCs w:val="20"/>
      </w:rPr>
    </w:pPr>
    <w:r w:rsidRPr="00235779">
      <w:rPr>
        <w:sz w:val="20"/>
        <w:szCs w:val="20"/>
      </w:rPr>
      <w:t>LMAtz_030</w:t>
    </w:r>
    <w:r w:rsidR="008736AC">
      <w:rPr>
        <w:sz w:val="20"/>
        <w:szCs w:val="20"/>
      </w:rPr>
      <w:t>320</w:t>
    </w:r>
    <w:r w:rsidRPr="00235779">
      <w:rPr>
        <w:sz w:val="20"/>
        <w:szCs w:val="20"/>
      </w:rPr>
      <w:t>_PPFLMIINL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51E12" w14:textId="77777777" w:rsidR="00DE0F3D" w:rsidRDefault="00DE0F3D" w:rsidP="00235779">
      <w:r>
        <w:separator/>
      </w:r>
    </w:p>
  </w:footnote>
  <w:footnote w:type="continuationSeparator" w:id="0">
    <w:p w14:paraId="12DC0941" w14:textId="77777777" w:rsidR="00DE0F3D" w:rsidRDefault="00DE0F3D" w:rsidP="00235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779"/>
    <w:rsid w:val="0007487D"/>
    <w:rsid w:val="00235779"/>
    <w:rsid w:val="00366AD6"/>
    <w:rsid w:val="005E2844"/>
    <w:rsid w:val="008736AC"/>
    <w:rsid w:val="00DE0F3D"/>
    <w:rsid w:val="00EB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09E7"/>
  <w15:chartTrackingRefBased/>
  <w15:docId w15:val="{C181CEF6-9310-4816-B4F7-B22C550E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79"/>
    <w:pPr>
      <w:spacing w:after="0" w:line="240" w:lineRule="auto"/>
    </w:pPr>
    <w:rPr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577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57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779"/>
    <w:rPr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357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779"/>
    <w:rPr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6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6A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eva.berzina@lm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Finanšu ministrija</dc:creator>
  <cp:keywords/>
  <dc:description/>
  <cp:lastModifiedBy>Edgars Šidlovskis</cp:lastModifiedBy>
  <cp:revision>2</cp:revision>
  <cp:lastPrinted>2020-03-05T13:27:00Z</cp:lastPrinted>
  <dcterms:created xsi:type="dcterms:W3CDTF">2022-02-09T11:54:00Z</dcterms:created>
  <dcterms:modified xsi:type="dcterms:W3CDTF">2022-02-09T11:54:00Z</dcterms:modified>
</cp:coreProperties>
</file>