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0B14AFC" w14:textId="77777777" w:rsidR="00E95FB9" w:rsidRPr="00992EF1" w:rsidRDefault="00E05D83" w:rsidP="00885C92">
      <w:pPr>
        <w:spacing w:after="240"/>
        <w:rPr>
          <w:b/>
          <w:color w:val="auto"/>
          <w:szCs w:val="28"/>
        </w:rPr>
      </w:pPr>
      <w:r w:rsidRPr="00992EF1">
        <w:rPr>
          <w:b/>
          <w:color w:val="auto"/>
          <w:szCs w:val="28"/>
        </w:rPr>
        <w:t>Sabiedrības iebildumi un priekšlikumi</w:t>
      </w:r>
    </w:p>
    <w:tbl>
      <w:tblPr>
        <w:tblStyle w:val="a"/>
        <w:tblW w:w="14676"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3011"/>
        <w:gridCol w:w="5103"/>
        <w:gridCol w:w="1276"/>
        <w:gridCol w:w="4536"/>
      </w:tblGrid>
      <w:tr w:rsidR="000C5B04" w:rsidRPr="00992EF1" w14:paraId="47561AD8" w14:textId="77777777" w:rsidTr="003316C7">
        <w:tc>
          <w:tcPr>
            <w:tcW w:w="750" w:type="dxa"/>
            <w:shd w:val="clear" w:color="auto" w:fill="FFFFFF"/>
            <w:noWrap/>
            <w:tcMar>
              <w:top w:w="75" w:type="dxa"/>
              <w:left w:w="75" w:type="dxa"/>
              <w:bottom w:w="75" w:type="dxa"/>
              <w:right w:w="75" w:type="dxa"/>
            </w:tcMar>
            <w:vAlign w:val="center"/>
          </w:tcPr>
          <w:p w14:paraId="7C965426" w14:textId="77777777" w:rsidR="00E95FB9" w:rsidRPr="00992EF1" w:rsidRDefault="00E05D83" w:rsidP="00885C92">
            <w:pPr>
              <w:spacing w:line="240" w:lineRule="auto"/>
              <w:rPr>
                <w:color w:val="auto"/>
                <w:szCs w:val="28"/>
              </w:rPr>
            </w:pPr>
            <w:r w:rsidRPr="00992EF1">
              <w:rPr>
                <w:b/>
                <w:color w:val="auto"/>
                <w:szCs w:val="28"/>
              </w:rPr>
              <w:t>Nr.p.k.</w:t>
            </w:r>
          </w:p>
        </w:tc>
        <w:tc>
          <w:tcPr>
            <w:tcW w:w="3011" w:type="dxa"/>
            <w:shd w:val="clear" w:color="auto" w:fill="FFFFFF"/>
            <w:noWrap/>
            <w:tcMar>
              <w:top w:w="75" w:type="dxa"/>
              <w:left w:w="75" w:type="dxa"/>
              <w:bottom w:w="75" w:type="dxa"/>
              <w:right w:w="75" w:type="dxa"/>
            </w:tcMar>
            <w:vAlign w:val="center"/>
          </w:tcPr>
          <w:p w14:paraId="2E273542" w14:textId="77777777" w:rsidR="00E95FB9" w:rsidRPr="00992EF1" w:rsidRDefault="00E05D83" w:rsidP="00885C92">
            <w:pPr>
              <w:spacing w:line="240" w:lineRule="auto"/>
              <w:rPr>
                <w:color w:val="auto"/>
                <w:szCs w:val="28"/>
              </w:rPr>
            </w:pPr>
            <w:r w:rsidRPr="00992EF1">
              <w:rPr>
                <w:b/>
                <w:color w:val="auto"/>
                <w:szCs w:val="28"/>
              </w:rPr>
              <w:t>Iebilduma / priekšlikuma iesniedzējs</w:t>
            </w:r>
          </w:p>
        </w:tc>
        <w:tc>
          <w:tcPr>
            <w:tcW w:w="5103" w:type="dxa"/>
            <w:shd w:val="clear" w:color="auto" w:fill="FFFFFF"/>
            <w:noWrap/>
            <w:tcMar>
              <w:top w:w="75" w:type="dxa"/>
              <w:left w:w="75" w:type="dxa"/>
              <w:bottom w:w="75" w:type="dxa"/>
              <w:right w:w="75" w:type="dxa"/>
            </w:tcMar>
            <w:vAlign w:val="center"/>
          </w:tcPr>
          <w:p w14:paraId="3132FDC5" w14:textId="77777777" w:rsidR="00E95FB9" w:rsidRPr="00992EF1" w:rsidRDefault="00E05D83" w:rsidP="00885C92">
            <w:pPr>
              <w:spacing w:line="240" w:lineRule="auto"/>
              <w:rPr>
                <w:color w:val="auto"/>
                <w:szCs w:val="28"/>
              </w:rPr>
            </w:pPr>
            <w:r w:rsidRPr="00992EF1">
              <w:rPr>
                <w:b/>
                <w:color w:val="auto"/>
                <w:szCs w:val="28"/>
              </w:rPr>
              <w:t>Iesniegtā iebilduma / priekšlikuma būtība</w:t>
            </w:r>
          </w:p>
        </w:tc>
        <w:tc>
          <w:tcPr>
            <w:tcW w:w="1276" w:type="dxa"/>
            <w:shd w:val="clear" w:color="auto" w:fill="FFFFFF"/>
            <w:noWrap/>
            <w:tcMar>
              <w:top w:w="75" w:type="dxa"/>
              <w:left w:w="75" w:type="dxa"/>
              <w:bottom w:w="75" w:type="dxa"/>
              <w:right w:w="75" w:type="dxa"/>
            </w:tcMar>
            <w:vAlign w:val="center"/>
          </w:tcPr>
          <w:p w14:paraId="0C3E2B69" w14:textId="77777777" w:rsidR="00E95FB9" w:rsidRPr="00992EF1" w:rsidRDefault="00E05D83" w:rsidP="00885C92">
            <w:pPr>
              <w:spacing w:line="240" w:lineRule="auto"/>
              <w:rPr>
                <w:color w:val="auto"/>
                <w:szCs w:val="28"/>
              </w:rPr>
            </w:pPr>
            <w:r w:rsidRPr="00992EF1">
              <w:rPr>
                <w:b/>
                <w:color w:val="auto"/>
                <w:szCs w:val="28"/>
              </w:rPr>
              <w:t>Ņemts vērā / nav ņemts vērā</w:t>
            </w:r>
          </w:p>
        </w:tc>
        <w:tc>
          <w:tcPr>
            <w:tcW w:w="4536" w:type="dxa"/>
            <w:shd w:val="clear" w:color="auto" w:fill="FFFFFF"/>
            <w:noWrap/>
            <w:tcMar>
              <w:top w:w="75" w:type="dxa"/>
              <w:left w:w="75" w:type="dxa"/>
              <w:bottom w:w="75" w:type="dxa"/>
              <w:right w:w="75" w:type="dxa"/>
            </w:tcMar>
            <w:vAlign w:val="center"/>
          </w:tcPr>
          <w:p w14:paraId="48142181" w14:textId="77777777" w:rsidR="00E95FB9" w:rsidRPr="00992EF1" w:rsidRDefault="00E05D83" w:rsidP="00885C92">
            <w:pPr>
              <w:spacing w:line="240" w:lineRule="auto"/>
              <w:rPr>
                <w:color w:val="auto"/>
                <w:szCs w:val="28"/>
              </w:rPr>
            </w:pPr>
            <w:r w:rsidRPr="00992EF1">
              <w:rPr>
                <w:b/>
                <w:color w:val="auto"/>
                <w:szCs w:val="28"/>
              </w:rPr>
              <w:t>Pamatojums, ja iebildums / priekšlikums nav ņemts vērā</w:t>
            </w:r>
          </w:p>
        </w:tc>
      </w:tr>
      <w:tr w:rsidR="000C5B04" w:rsidRPr="00992EF1" w14:paraId="1E06AA13" w14:textId="77777777" w:rsidTr="003316C7">
        <w:tc>
          <w:tcPr>
            <w:tcW w:w="750" w:type="dxa"/>
            <w:shd w:val="clear" w:color="auto" w:fill="FFFFFF"/>
            <w:noWrap/>
            <w:tcMar>
              <w:top w:w="75" w:type="dxa"/>
              <w:left w:w="75" w:type="dxa"/>
              <w:bottom w:w="75" w:type="dxa"/>
              <w:right w:w="75" w:type="dxa"/>
            </w:tcMar>
          </w:tcPr>
          <w:p w14:paraId="4D50A729" w14:textId="77777777" w:rsidR="00E90400" w:rsidRPr="00992EF1" w:rsidRDefault="00E90400" w:rsidP="00885C92">
            <w:pPr>
              <w:spacing w:line="240" w:lineRule="auto"/>
              <w:rPr>
                <w:color w:val="auto"/>
                <w:szCs w:val="28"/>
              </w:rPr>
            </w:pPr>
            <w:r w:rsidRPr="00992EF1">
              <w:rPr>
                <w:color w:val="auto"/>
                <w:szCs w:val="28"/>
              </w:rPr>
              <w:t>1.</w:t>
            </w:r>
          </w:p>
        </w:tc>
        <w:tc>
          <w:tcPr>
            <w:tcW w:w="3011" w:type="dxa"/>
            <w:shd w:val="clear" w:color="auto" w:fill="FFFFFF"/>
            <w:noWrap/>
            <w:tcMar>
              <w:top w:w="75" w:type="dxa"/>
              <w:left w:w="75" w:type="dxa"/>
              <w:bottom w:w="75" w:type="dxa"/>
              <w:right w:w="75" w:type="dxa"/>
            </w:tcMar>
            <w:vAlign w:val="center"/>
          </w:tcPr>
          <w:p w14:paraId="25B89870" w14:textId="77777777" w:rsidR="00E90400" w:rsidRPr="00992EF1" w:rsidRDefault="00E90400" w:rsidP="00885C92">
            <w:pPr>
              <w:spacing w:line="240" w:lineRule="auto"/>
              <w:rPr>
                <w:color w:val="auto"/>
                <w:szCs w:val="28"/>
              </w:rPr>
            </w:pPr>
            <w:r w:rsidRPr="00992EF1">
              <w:rPr>
                <w:color w:val="auto"/>
                <w:szCs w:val="28"/>
              </w:rPr>
              <w:t>Biedrība "Teātris jauniem cilvēkiem";</w:t>
            </w:r>
          </w:p>
          <w:p w14:paraId="0958618C" w14:textId="77777777" w:rsidR="00E90400" w:rsidRPr="00992EF1" w:rsidRDefault="00E90400" w:rsidP="00885C92">
            <w:pPr>
              <w:spacing w:line="240" w:lineRule="auto"/>
              <w:rPr>
                <w:color w:val="auto"/>
                <w:szCs w:val="28"/>
              </w:rPr>
            </w:pPr>
            <w:r w:rsidRPr="00992EF1">
              <w:rPr>
                <w:color w:val="auto"/>
                <w:szCs w:val="28"/>
              </w:rPr>
              <w:t>Biedrība "PUSSTĀVS", Jānis Znotiņš;</w:t>
            </w:r>
          </w:p>
          <w:p w14:paraId="199082FB" w14:textId="77777777" w:rsidR="00E90400" w:rsidRPr="00992EF1" w:rsidRDefault="00E90400" w:rsidP="00885C92">
            <w:pPr>
              <w:spacing w:line="240" w:lineRule="auto"/>
              <w:rPr>
                <w:color w:val="auto"/>
                <w:szCs w:val="28"/>
              </w:rPr>
            </w:pPr>
            <w:r w:rsidRPr="00992EF1">
              <w:rPr>
                <w:color w:val="auto"/>
                <w:szCs w:val="28"/>
              </w:rPr>
              <w:t>Ilze Kļaviņa;</w:t>
            </w:r>
          </w:p>
          <w:p w14:paraId="0E468D48" w14:textId="77777777" w:rsidR="00E90400" w:rsidRPr="00992EF1" w:rsidRDefault="00E90400" w:rsidP="00885C92">
            <w:pPr>
              <w:spacing w:line="240" w:lineRule="auto"/>
              <w:rPr>
                <w:color w:val="auto"/>
                <w:szCs w:val="28"/>
              </w:rPr>
            </w:pPr>
            <w:r w:rsidRPr="00992EF1">
              <w:rPr>
                <w:color w:val="auto"/>
                <w:szCs w:val="28"/>
              </w:rPr>
              <w:t>ASSITEJ Latvijas Nacionālais centrs;</w:t>
            </w:r>
          </w:p>
          <w:p w14:paraId="581DC626" w14:textId="77777777" w:rsidR="00E90400" w:rsidRPr="00992EF1" w:rsidRDefault="00E90400" w:rsidP="00885C92">
            <w:pPr>
              <w:spacing w:line="240" w:lineRule="auto"/>
              <w:rPr>
                <w:color w:val="auto"/>
                <w:szCs w:val="28"/>
              </w:rPr>
            </w:pPr>
            <w:r w:rsidRPr="00992EF1">
              <w:rPr>
                <w:color w:val="auto"/>
                <w:szCs w:val="28"/>
              </w:rPr>
              <w:t>Toms Treinis;</w:t>
            </w:r>
          </w:p>
          <w:p w14:paraId="186C14F9" w14:textId="59C44115" w:rsidR="00E90400" w:rsidRPr="00992EF1" w:rsidRDefault="00E90400" w:rsidP="00885C92">
            <w:pPr>
              <w:spacing w:line="240" w:lineRule="auto"/>
              <w:rPr>
                <w:color w:val="auto"/>
                <w:szCs w:val="28"/>
              </w:rPr>
            </w:pPr>
            <w:r w:rsidRPr="00992EF1">
              <w:rPr>
                <w:color w:val="auto"/>
                <w:szCs w:val="28"/>
              </w:rPr>
              <w:t>Teātris, Linda Šterna;</w:t>
            </w:r>
          </w:p>
          <w:p w14:paraId="59019E6A" w14:textId="5490067A" w:rsidR="00E90400" w:rsidRPr="00992EF1" w:rsidRDefault="00E90400" w:rsidP="00885C92">
            <w:pPr>
              <w:spacing w:line="240" w:lineRule="auto"/>
              <w:rPr>
                <w:color w:val="auto"/>
                <w:szCs w:val="28"/>
              </w:rPr>
            </w:pPr>
            <w:r w:rsidRPr="00992EF1">
              <w:rPr>
                <w:color w:val="auto"/>
                <w:szCs w:val="28"/>
              </w:rPr>
              <w:t>Jurģis Spulenieks;</w:t>
            </w:r>
          </w:p>
          <w:p w14:paraId="34555F98" w14:textId="694EF0E7" w:rsidR="00E90400" w:rsidRPr="00992EF1" w:rsidRDefault="00E90400" w:rsidP="00885C92">
            <w:pPr>
              <w:spacing w:line="240" w:lineRule="auto"/>
              <w:rPr>
                <w:color w:val="auto"/>
                <w:szCs w:val="28"/>
              </w:rPr>
            </w:pPr>
            <w:r w:rsidRPr="00992EF1">
              <w:rPr>
                <w:color w:val="auto"/>
                <w:szCs w:val="28"/>
              </w:rPr>
              <w:t>Liepājas teātris;</w:t>
            </w:r>
          </w:p>
          <w:p w14:paraId="147CBFBD" w14:textId="1BF65347" w:rsidR="00E90400" w:rsidRPr="00992EF1" w:rsidRDefault="00E90400" w:rsidP="00885C92">
            <w:pPr>
              <w:spacing w:line="240" w:lineRule="auto"/>
              <w:rPr>
                <w:color w:val="auto"/>
                <w:szCs w:val="28"/>
              </w:rPr>
            </w:pPr>
            <w:r w:rsidRPr="00992EF1">
              <w:rPr>
                <w:color w:val="auto"/>
                <w:szCs w:val="28"/>
              </w:rPr>
              <w:t>Biedrība “Sajūtu teātris”;</w:t>
            </w:r>
          </w:p>
          <w:p w14:paraId="53E58829" w14:textId="4E75C8FA" w:rsidR="00E90400" w:rsidRPr="00992EF1" w:rsidRDefault="00E90400" w:rsidP="00885C92">
            <w:pPr>
              <w:spacing w:line="240" w:lineRule="auto"/>
              <w:rPr>
                <w:color w:val="auto"/>
                <w:szCs w:val="28"/>
              </w:rPr>
            </w:pPr>
            <w:r w:rsidRPr="00992EF1">
              <w:rPr>
                <w:color w:val="auto"/>
                <w:szCs w:val="28"/>
              </w:rPr>
              <w:t>Biedrība PERFOrācija;</w:t>
            </w:r>
          </w:p>
          <w:p w14:paraId="17AC0D1E" w14:textId="0A79A642" w:rsidR="00E90400" w:rsidRPr="00992EF1" w:rsidRDefault="00E90400" w:rsidP="00885C92">
            <w:pPr>
              <w:spacing w:line="240" w:lineRule="auto"/>
              <w:rPr>
                <w:color w:val="auto"/>
                <w:szCs w:val="28"/>
              </w:rPr>
            </w:pPr>
            <w:r w:rsidRPr="00992EF1">
              <w:rPr>
                <w:color w:val="auto"/>
                <w:szCs w:val="28"/>
              </w:rPr>
              <w:t>Varis Klausītājs/ zīmējumu teātris;</w:t>
            </w:r>
          </w:p>
          <w:p w14:paraId="77EBFB67" w14:textId="052D95B2" w:rsidR="00E90400" w:rsidRPr="00992EF1" w:rsidRDefault="00E90400" w:rsidP="00885C92">
            <w:pPr>
              <w:spacing w:line="240" w:lineRule="auto"/>
              <w:rPr>
                <w:color w:val="auto"/>
                <w:szCs w:val="28"/>
              </w:rPr>
            </w:pPr>
            <w:r w:rsidRPr="00992EF1">
              <w:rPr>
                <w:color w:val="auto"/>
                <w:szCs w:val="28"/>
              </w:rPr>
              <w:t>Edgars Niklasons;</w:t>
            </w:r>
          </w:p>
          <w:p w14:paraId="40D48B1B" w14:textId="19490537" w:rsidR="00E90400" w:rsidRPr="00992EF1" w:rsidRDefault="00E90400" w:rsidP="00885C92">
            <w:pPr>
              <w:spacing w:line="240" w:lineRule="auto"/>
              <w:rPr>
                <w:color w:val="auto"/>
                <w:szCs w:val="28"/>
              </w:rPr>
            </w:pPr>
            <w:r w:rsidRPr="00992EF1">
              <w:rPr>
                <w:color w:val="auto"/>
                <w:szCs w:val="28"/>
              </w:rPr>
              <w:t>Ģirts Šolis;</w:t>
            </w:r>
          </w:p>
          <w:p w14:paraId="2159D1AB" w14:textId="6EA11FED" w:rsidR="00E90400" w:rsidRPr="00992EF1" w:rsidRDefault="00E90400" w:rsidP="00885C92">
            <w:pPr>
              <w:spacing w:line="240" w:lineRule="auto"/>
              <w:rPr>
                <w:color w:val="auto"/>
                <w:szCs w:val="28"/>
              </w:rPr>
            </w:pPr>
            <w:r w:rsidRPr="00992EF1">
              <w:rPr>
                <w:color w:val="auto"/>
                <w:szCs w:val="28"/>
              </w:rPr>
              <w:t>Reinis Boters</w:t>
            </w:r>
            <w:r w:rsidR="00450D55" w:rsidRPr="00992EF1">
              <w:rPr>
                <w:color w:val="auto"/>
                <w:szCs w:val="28"/>
              </w:rPr>
              <w:t xml:space="preserve">, Paula Pļavniece </w:t>
            </w:r>
            <w:r w:rsidRPr="00992EF1">
              <w:rPr>
                <w:color w:val="auto"/>
                <w:szCs w:val="28"/>
              </w:rPr>
              <w:t>– biedrība “KVADRIFONS”</w:t>
            </w:r>
          </w:p>
          <w:p w14:paraId="7A1EFC30" w14:textId="77777777" w:rsidR="00450D55" w:rsidRPr="00992EF1" w:rsidRDefault="00450D55" w:rsidP="00885C92">
            <w:pPr>
              <w:spacing w:line="240" w:lineRule="auto"/>
              <w:rPr>
                <w:color w:val="auto"/>
                <w:szCs w:val="28"/>
              </w:rPr>
            </w:pPr>
          </w:p>
          <w:p w14:paraId="05F0723B" w14:textId="77777777" w:rsidR="00E90400" w:rsidRPr="00992EF1" w:rsidRDefault="00E90400" w:rsidP="00885C92">
            <w:pPr>
              <w:spacing w:line="240" w:lineRule="auto"/>
              <w:rPr>
                <w:color w:val="auto"/>
                <w:szCs w:val="28"/>
              </w:rPr>
            </w:pPr>
          </w:p>
          <w:p w14:paraId="2A29AFCE" w14:textId="1C483027" w:rsidR="00E90400" w:rsidRPr="00992EF1" w:rsidRDefault="00E90400" w:rsidP="00885C92">
            <w:pPr>
              <w:spacing w:line="240" w:lineRule="auto"/>
              <w:rPr>
                <w:color w:val="auto"/>
                <w:szCs w:val="28"/>
              </w:rPr>
            </w:pPr>
          </w:p>
        </w:tc>
        <w:tc>
          <w:tcPr>
            <w:tcW w:w="5103" w:type="dxa"/>
            <w:shd w:val="clear" w:color="auto" w:fill="FFFFFF"/>
            <w:noWrap/>
            <w:tcMar>
              <w:top w:w="75" w:type="dxa"/>
              <w:left w:w="75" w:type="dxa"/>
              <w:bottom w:w="75" w:type="dxa"/>
              <w:right w:w="75" w:type="dxa"/>
            </w:tcMar>
            <w:vAlign w:val="center"/>
          </w:tcPr>
          <w:p w14:paraId="0C74D8FE" w14:textId="2AE14A8D" w:rsidR="00E90400" w:rsidRPr="00992EF1" w:rsidRDefault="00E90400" w:rsidP="00885C92">
            <w:pPr>
              <w:spacing w:line="240" w:lineRule="auto"/>
              <w:rPr>
                <w:color w:val="auto"/>
                <w:szCs w:val="28"/>
              </w:rPr>
            </w:pPr>
            <w:r w:rsidRPr="00992EF1">
              <w:rPr>
                <w:color w:val="auto"/>
                <w:szCs w:val="28"/>
              </w:rPr>
              <w:lastRenderedPageBreak/>
              <w:t>Autortiesību likuma daļā, kur tiek uzskaitīti ar likumu aizsargājamie darbi līdz šim nav iekļautas izrādes, skatuves un performatīvi darbi. Līdz ar to netiek aizsargātas šo darbu autoru - režisoru tiesības. Pēc analoģijas, ja tiek aizsargāti audiovizuālie darbi, aizsargātiem jābūt arī teātra mākslas darbiem un to autoram - teātra un performatīvu darbu režisoram jābūt līdzvērtīgām tiesībām kā komponistiem, dramaturgiem, scenogrāfiem u.c. </w:t>
            </w:r>
            <w:r w:rsidRPr="00992EF1">
              <w:rPr>
                <w:color w:val="auto"/>
                <w:szCs w:val="28"/>
              </w:rPr>
              <w:br/>
              <w:t>Lūdzu, iekļaut likuma II nodaļas 4. pantā vēl vienu aizsargājamo darbu sadaļu -  izrādes, skatuves darbi, performatīvi notikumi.</w:t>
            </w:r>
            <w:r w:rsidRPr="00992EF1">
              <w:rPr>
                <w:color w:val="auto"/>
                <w:szCs w:val="28"/>
              </w:rPr>
              <w:br/>
              <w:t>Attiecīgi nepieciešams papildinājums likumā, kas skaidro, kas ir skatuves darba, izrādes, performatīva notikuma autori (līdzīgi kā tas tiek darīts likuma 11. pantā par audiovizuālo darbu autoriem). </w:t>
            </w:r>
          </w:p>
          <w:p w14:paraId="1C4A387F" w14:textId="79B54137" w:rsidR="00E90400" w:rsidRPr="00992EF1" w:rsidRDefault="00E90400" w:rsidP="00885C92">
            <w:pPr>
              <w:spacing w:line="240" w:lineRule="auto"/>
              <w:rPr>
                <w:color w:val="auto"/>
                <w:szCs w:val="28"/>
              </w:rPr>
            </w:pPr>
            <w:r w:rsidRPr="00992EF1">
              <w:rPr>
                <w:color w:val="auto"/>
                <w:szCs w:val="28"/>
              </w:rPr>
              <w:lastRenderedPageBreak/>
              <w:t>Kā arī papildināt aizsargājamo darbu sarakstu ar digitālajiem projektiem, kas ir papildinājuši "Latvijas skolas somas" programmu.</w:t>
            </w:r>
          </w:p>
        </w:tc>
        <w:tc>
          <w:tcPr>
            <w:tcW w:w="1276" w:type="dxa"/>
            <w:shd w:val="clear" w:color="auto" w:fill="FFFFFF"/>
            <w:noWrap/>
            <w:tcMar>
              <w:top w:w="75" w:type="dxa"/>
              <w:left w:w="75" w:type="dxa"/>
              <w:bottom w:w="75" w:type="dxa"/>
              <w:right w:w="75" w:type="dxa"/>
            </w:tcMar>
          </w:tcPr>
          <w:p w14:paraId="66661EA0" w14:textId="71935AC1" w:rsidR="00E90400" w:rsidRPr="00992EF1" w:rsidRDefault="00D0347E" w:rsidP="00885C92">
            <w:pPr>
              <w:spacing w:line="240" w:lineRule="auto"/>
              <w:rPr>
                <w:color w:val="auto"/>
                <w:szCs w:val="28"/>
              </w:rPr>
            </w:pPr>
            <w:r w:rsidRPr="00992EF1">
              <w:rPr>
                <w:color w:val="auto"/>
                <w:szCs w:val="28"/>
              </w:rPr>
              <w:lastRenderedPageBreak/>
              <w:t>Nav ņemts vērā</w:t>
            </w:r>
          </w:p>
        </w:tc>
        <w:tc>
          <w:tcPr>
            <w:tcW w:w="4536" w:type="dxa"/>
            <w:shd w:val="clear" w:color="auto" w:fill="FFFFFF"/>
            <w:noWrap/>
            <w:tcMar>
              <w:top w:w="75" w:type="dxa"/>
              <w:left w:w="75" w:type="dxa"/>
              <w:bottom w:w="75" w:type="dxa"/>
              <w:right w:w="75" w:type="dxa"/>
            </w:tcMar>
          </w:tcPr>
          <w:p w14:paraId="03DD0012" w14:textId="4DF722F0" w:rsidR="0036148C" w:rsidRPr="00992EF1" w:rsidRDefault="0036148C" w:rsidP="00885C92">
            <w:pPr>
              <w:spacing w:line="240" w:lineRule="auto"/>
              <w:rPr>
                <w:color w:val="auto"/>
                <w:szCs w:val="28"/>
              </w:rPr>
            </w:pPr>
            <w:r w:rsidRPr="00992EF1">
              <w:rPr>
                <w:color w:val="auto"/>
                <w:szCs w:val="28"/>
              </w:rPr>
              <w:t>Visi Autortiesību likuma grozījumi vispirms tiek izdiskutēti Kultūras ministrijas izveidotajā</w:t>
            </w:r>
            <w:r w:rsidR="0052308E" w:rsidRPr="00992EF1">
              <w:rPr>
                <w:color w:val="auto"/>
                <w:szCs w:val="28"/>
              </w:rPr>
              <w:t xml:space="preserve"> </w:t>
            </w:r>
            <w:r w:rsidRPr="00992EF1">
              <w:rPr>
                <w:color w:val="auto"/>
                <w:szCs w:val="28"/>
              </w:rPr>
              <w:t>darba grupā</w:t>
            </w:r>
            <w:r w:rsidR="0052308E" w:rsidRPr="00992EF1">
              <w:rPr>
                <w:color w:val="auto"/>
                <w:szCs w:val="28"/>
              </w:rPr>
              <w:t xml:space="preserve"> autortiesību normatīvā regulējuma pastāvīgai pilnveidei</w:t>
            </w:r>
            <w:r w:rsidRPr="00992EF1">
              <w:rPr>
                <w:color w:val="auto"/>
                <w:szCs w:val="28"/>
              </w:rPr>
              <w:t>, pieaicinot visas ieinteresētās puses.</w:t>
            </w:r>
          </w:p>
          <w:p w14:paraId="76B1CCB1" w14:textId="56BBC427" w:rsidR="00E90400" w:rsidRPr="00992EF1" w:rsidRDefault="0036148C" w:rsidP="00885C92">
            <w:pPr>
              <w:spacing w:line="240" w:lineRule="auto"/>
              <w:rPr>
                <w:color w:val="auto"/>
                <w:szCs w:val="28"/>
              </w:rPr>
            </w:pPr>
            <w:r w:rsidRPr="00992EF1">
              <w:rPr>
                <w:color w:val="auto"/>
                <w:szCs w:val="28"/>
              </w:rPr>
              <w:t>Līdz ar to l</w:t>
            </w:r>
            <w:r w:rsidR="00B262BD" w:rsidRPr="00992EF1">
              <w:rPr>
                <w:color w:val="auto"/>
                <w:szCs w:val="28"/>
              </w:rPr>
              <w:t>ūgums iesniegt priekšlikumu izskatīšanai</w:t>
            </w:r>
            <w:r w:rsidRPr="00992EF1">
              <w:rPr>
                <w:color w:val="auto"/>
                <w:szCs w:val="28"/>
              </w:rPr>
              <w:t xml:space="preserve"> minētajā </w:t>
            </w:r>
            <w:r w:rsidR="00B262BD" w:rsidRPr="00992EF1">
              <w:rPr>
                <w:color w:val="auto"/>
                <w:szCs w:val="28"/>
              </w:rPr>
              <w:t xml:space="preserve">darba grupā (nosūtot to uz e-pastu: </w:t>
            </w:r>
            <w:hyperlink r:id="rId8" w:history="1">
              <w:r w:rsidR="00FD5842" w:rsidRPr="00992EF1">
                <w:rPr>
                  <w:rStyle w:val="Hipersaite"/>
                  <w:color w:val="auto"/>
                  <w:szCs w:val="28"/>
                </w:rPr>
                <w:t>Ilona.Petersone@km.gov.lv</w:t>
              </w:r>
            </w:hyperlink>
            <w:r w:rsidR="00B262BD" w:rsidRPr="00992EF1">
              <w:rPr>
                <w:color w:val="auto"/>
                <w:szCs w:val="28"/>
              </w:rPr>
              <w:t>)</w:t>
            </w:r>
            <w:r w:rsidR="00FD5842" w:rsidRPr="00992EF1">
              <w:rPr>
                <w:color w:val="auto"/>
                <w:szCs w:val="28"/>
              </w:rPr>
              <w:t>, tostarp informējot par problēmsituācijām</w:t>
            </w:r>
            <w:r w:rsidR="00235D77" w:rsidRPr="00992EF1">
              <w:rPr>
                <w:color w:val="auto"/>
                <w:szCs w:val="28"/>
              </w:rPr>
              <w:t>, k</w:t>
            </w:r>
            <w:r w:rsidR="00A0064F" w:rsidRPr="00992EF1">
              <w:rPr>
                <w:color w:val="auto"/>
                <w:szCs w:val="28"/>
              </w:rPr>
              <w:t>uras</w:t>
            </w:r>
            <w:r w:rsidR="00235D77" w:rsidRPr="00992EF1">
              <w:rPr>
                <w:color w:val="auto"/>
                <w:szCs w:val="28"/>
              </w:rPr>
              <w:t xml:space="preserve"> radījis piedāvātā regulējuma trūkums.</w:t>
            </w:r>
          </w:p>
        </w:tc>
      </w:tr>
      <w:tr w:rsidR="000C5B04" w:rsidRPr="00992EF1" w14:paraId="65ED94B9" w14:textId="77777777" w:rsidTr="003316C7">
        <w:tc>
          <w:tcPr>
            <w:tcW w:w="750" w:type="dxa"/>
            <w:shd w:val="clear" w:color="auto" w:fill="FFFFFF"/>
            <w:noWrap/>
            <w:tcMar>
              <w:top w:w="75" w:type="dxa"/>
              <w:left w:w="75" w:type="dxa"/>
              <w:bottom w:w="75" w:type="dxa"/>
              <w:right w:w="75" w:type="dxa"/>
            </w:tcMar>
          </w:tcPr>
          <w:p w14:paraId="00B7537A" w14:textId="77777777" w:rsidR="00E90400" w:rsidRPr="00992EF1" w:rsidRDefault="00E90400" w:rsidP="00885C92">
            <w:pPr>
              <w:spacing w:line="240" w:lineRule="auto"/>
              <w:rPr>
                <w:color w:val="auto"/>
                <w:szCs w:val="28"/>
              </w:rPr>
            </w:pPr>
            <w:r w:rsidRPr="00992EF1">
              <w:rPr>
                <w:color w:val="auto"/>
                <w:szCs w:val="28"/>
              </w:rPr>
              <w:t>2.</w:t>
            </w:r>
          </w:p>
        </w:tc>
        <w:tc>
          <w:tcPr>
            <w:tcW w:w="3011" w:type="dxa"/>
            <w:shd w:val="clear" w:color="auto" w:fill="FFFFFF"/>
            <w:noWrap/>
            <w:tcMar>
              <w:top w:w="75" w:type="dxa"/>
              <w:left w:w="75" w:type="dxa"/>
              <w:bottom w:w="75" w:type="dxa"/>
              <w:right w:w="75" w:type="dxa"/>
            </w:tcMar>
          </w:tcPr>
          <w:p w14:paraId="140A281E" w14:textId="5CC5B735" w:rsidR="00E90400" w:rsidRPr="00992EF1" w:rsidRDefault="00E90400" w:rsidP="00885C92">
            <w:pPr>
              <w:spacing w:line="240" w:lineRule="auto"/>
              <w:rPr>
                <w:color w:val="auto"/>
                <w:szCs w:val="28"/>
              </w:rPr>
            </w:pPr>
            <w:r w:rsidRPr="00992EF1">
              <w:rPr>
                <w:color w:val="auto"/>
                <w:szCs w:val="28"/>
              </w:rPr>
              <w:t>Fiziska persona</w:t>
            </w:r>
          </w:p>
        </w:tc>
        <w:tc>
          <w:tcPr>
            <w:tcW w:w="5103" w:type="dxa"/>
            <w:shd w:val="clear" w:color="auto" w:fill="FFFFFF"/>
            <w:noWrap/>
            <w:tcMar>
              <w:top w:w="75" w:type="dxa"/>
              <w:left w:w="75" w:type="dxa"/>
              <w:bottom w:w="75" w:type="dxa"/>
              <w:right w:w="75" w:type="dxa"/>
            </w:tcMar>
            <w:vAlign w:val="center"/>
          </w:tcPr>
          <w:p w14:paraId="7B3E97CD" w14:textId="77777777" w:rsidR="00F40217" w:rsidRPr="00992EF1" w:rsidRDefault="00E90400" w:rsidP="00885C92">
            <w:pPr>
              <w:spacing w:line="240" w:lineRule="auto"/>
              <w:rPr>
                <w:color w:val="auto"/>
                <w:szCs w:val="28"/>
              </w:rPr>
            </w:pPr>
            <w:r w:rsidRPr="00992EF1">
              <w:rPr>
                <w:color w:val="auto"/>
                <w:szCs w:val="28"/>
              </w:rPr>
              <w:t>1. Ņemot vērā to, ka likuma grozījumi attiecas uz darbu digitālo izplatību, nepieciešams likumā ietvert arī digitālos skatuves mākslas darbus. Lai to izdarītu, nepieciešams definēt skatuves mākslas darbus t.sk. digitālus kā aizsargājamus. Un par to autoriem atzīt režisorus, kas veido pārējo radošo komandu - dramaturgus, scenogrāfus, komponistus. uc. Digitālo skatuves darbu vidū tie būtu arī operatori, montāžas režisori. </w:t>
            </w:r>
            <w:r w:rsidRPr="00992EF1">
              <w:rPr>
                <w:color w:val="auto"/>
                <w:szCs w:val="28"/>
              </w:rPr>
              <w:br/>
            </w:r>
          </w:p>
          <w:p w14:paraId="5031C6CC" w14:textId="77777777" w:rsidR="00600736" w:rsidRPr="00992EF1" w:rsidRDefault="00600736" w:rsidP="00885C92">
            <w:pPr>
              <w:spacing w:line="240" w:lineRule="auto"/>
              <w:rPr>
                <w:color w:val="auto"/>
                <w:szCs w:val="28"/>
              </w:rPr>
            </w:pPr>
          </w:p>
          <w:p w14:paraId="64B1D499" w14:textId="14EC8187" w:rsidR="00E90400" w:rsidRPr="00992EF1" w:rsidRDefault="00E90400" w:rsidP="00885C92">
            <w:pPr>
              <w:spacing w:line="240" w:lineRule="auto"/>
              <w:rPr>
                <w:color w:val="auto"/>
                <w:szCs w:val="28"/>
              </w:rPr>
            </w:pPr>
            <w:r w:rsidRPr="00992EF1">
              <w:rPr>
                <w:color w:val="auto"/>
                <w:szCs w:val="28"/>
              </w:rPr>
              <w:t>2. Kas attiecas uz audiovizuālo jomu, runājot par atbilstošu un samērīgu atalgojumu, būtu nepieciešams minēt/uzskaitīt arī konkrētus izplatīšanas ceļus:</w:t>
            </w:r>
            <w:r w:rsidRPr="00992EF1">
              <w:rPr>
                <w:color w:val="auto"/>
                <w:szCs w:val="28"/>
              </w:rPr>
              <w:br/>
              <w:t>––Autordarba ekspluatācija kinoteātrī/teātrī</w:t>
            </w:r>
            <w:r w:rsidRPr="00992EF1">
              <w:rPr>
                <w:color w:val="auto"/>
                <w:szCs w:val="28"/>
              </w:rPr>
              <w:br/>
              <w:t>––Virszemes un digitālā apraide</w:t>
            </w:r>
            <w:r w:rsidRPr="00992EF1">
              <w:rPr>
                <w:color w:val="auto"/>
                <w:szCs w:val="28"/>
              </w:rPr>
              <w:br/>
              <w:t>––Lietojums tiešsaistē/pēc pieprasījuma: (i) TV,</w:t>
            </w:r>
            <w:r w:rsidRPr="00992EF1">
              <w:rPr>
                <w:color w:val="auto"/>
                <w:szCs w:val="28"/>
              </w:rPr>
              <w:br/>
              <w:t>ii) vienlaicīgā apraide, iii) S-VOD, iv) T-</w:t>
            </w:r>
            <w:r w:rsidRPr="00992EF1">
              <w:rPr>
                <w:color w:val="auto"/>
                <w:szCs w:val="28"/>
              </w:rPr>
              <w:lastRenderedPageBreak/>
              <w:t>VOD, v) A-VOD</w:t>
            </w:r>
            <w:r w:rsidRPr="00992EF1">
              <w:rPr>
                <w:color w:val="auto"/>
                <w:szCs w:val="28"/>
              </w:rPr>
              <w:br/>
              <w:t>––Video pārdošana</w:t>
            </w:r>
            <w:r w:rsidRPr="00992EF1">
              <w:rPr>
                <w:color w:val="auto"/>
                <w:szCs w:val="28"/>
              </w:rPr>
              <w:br/>
              <w:t>––Video noma</w:t>
            </w:r>
            <w:r w:rsidRPr="00992EF1">
              <w:rPr>
                <w:color w:val="auto"/>
                <w:szCs w:val="28"/>
              </w:rPr>
              <w:br/>
              <w:t>––Izglītības vajadzības (ja attiecināms)</w:t>
            </w:r>
            <w:r w:rsidRPr="00992EF1">
              <w:rPr>
                <w:color w:val="auto"/>
                <w:szCs w:val="28"/>
              </w:rPr>
              <w:br/>
            </w:r>
            <w:r w:rsidRPr="00992EF1">
              <w:rPr>
                <w:color w:val="auto"/>
                <w:szCs w:val="28"/>
              </w:rPr>
              <w:br/>
            </w:r>
            <w:r w:rsidR="00FB1E79" w:rsidRPr="00992EF1">
              <w:rPr>
                <w:color w:val="auto"/>
                <w:szCs w:val="28"/>
              </w:rPr>
              <w:t xml:space="preserve">3. </w:t>
            </w:r>
            <w:r w:rsidRPr="00992EF1">
              <w:rPr>
                <w:color w:val="auto"/>
                <w:szCs w:val="28"/>
              </w:rPr>
              <w:t>45.</w:t>
            </w:r>
            <w:r w:rsidRPr="00992EF1">
              <w:rPr>
                <w:color w:val="auto"/>
                <w:szCs w:val="28"/>
                <w:vertAlign w:val="superscript"/>
              </w:rPr>
              <w:t>2</w:t>
            </w:r>
            <w:r w:rsidRPr="00992EF1">
              <w:rPr>
                <w:color w:val="auto"/>
                <w:szCs w:val="28"/>
              </w:rPr>
              <w:t> pants. Pienākums sniegt informāciju</w:t>
            </w:r>
            <w:r w:rsidRPr="00992EF1">
              <w:rPr>
                <w:color w:val="auto"/>
                <w:szCs w:val="28"/>
              </w:rPr>
              <w:br/>
              <w:t>(1) Autora mantisko tiesību pārņēmējam un licenciātam, ar kuru autors ir noslēdzis licences līgumu, ir pienākums vismaz reizi gadā sniegt autoram aktuālu un visaptverošu informāciju par tiesību vai darba izmantošanu, tai skaitā par tiesību vai darba izmantošanas veidiem, kā arī merčendaizingu, šīs izmantošanas rezultātā gūtajiem ieņēmumiem un autoram pienākošos atlīdzību.</w:t>
            </w:r>
            <w:r w:rsidRPr="00992EF1">
              <w:rPr>
                <w:color w:val="auto"/>
                <w:szCs w:val="28"/>
              </w:rPr>
              <w:br/>
            </w:r>
            <w:r w:rsidRPr="00992EF1">
              <w:rPr>
                <w:color w:val="auto"/>
                <w:szCs w:val="28"/>
              </w:rPr>
              <w:br/>
              <w:t>Šo punktu būtu nepieciešams papildināt ar atrunu, ka par merčendaizingu nepieciešams sniegt atsevišķu informāciju (ja attiecināms). Kā arī minēt, ka šis pienākums attiecas uz tiesību visu ekspluatācijas periodu visā pasaulē. Tāpat būtu minam</w:t>
            </w:r>
            <w:r w:rsidR="0065616B" w:rsidRPr="00992EF1">
              <w:rPr>
                <w:color w:val="auto"/>
                <w:szCs w:val="28"/>
              </w:rPr>
              <w:t>s</w:t>
            </w:r>
            <w:r w:rsidRPr="00992EF1">
              <w:rPr>
                <w:color w:val="auto"/>
                <w:szCs w:val="28"/>
              </w:rPr>
              <w:t>, ka Licenciātam ir pienākums informēt Autoru par tiesību izmantošanas pārtraukšanu, tādējādi atceļot pienākumu sniegt informāciju.</w:t>
            </w:r>
            <w:r w:rsidRPr="00992EF1">
              <w:rPr>
                <w:color w:val="auto"/>
                <w:szCs w:val="28"/>
              </w:rPr>
              <w:br/>
              <w:t xml:space="preserve">Šķiet, nekur nav minēta arī ar biznesa </w:t>
            </w:r>
            <w:r w:rsidRPr="00992EF1">
              <w:rPr>
                <w:color w:val="auto"/>
                <w:szCs w:val="28"/>
              </w:rPr>
              <w:lastRenderedPageBreak/>
              <w:t>darījumiem saistītā konfidencialitāte, uz kuru brīžam atsaucas producenti, kad tiek pieprasīta informācija par audiovizuāla darba izplatīšanas rezultātiem.</w:t>
            </w:r>
            <w:r w:rsidRPr="00992EF1">
              <w:rPr>
                <w:color w:val="auto"/>
                <w:szCs w:val="28"/>
              </w:rPr>
              <w:br/>
              <w:t>Autoram būtu jābūt iespējai iepazīties arī ar šādu informāciju, kā arī jābūt iespējai izmantot kopīgoto informāciju, lai īstenotu savas tiesības.</w:t>
            </w:r>
            <w:r w:rsidRPr="00992EF1">
              <w:rPr>
                <w:color w:val="auto"/>
                <w:szCs w:val="28"/>
              </w:rPr>
              <w:br/>
              <w:t>Konfidencialitātes līgumiem nevajadzētu liegt autoriem vai to pārstāvjiem (arī pārstāvības organizācijām) iegūt informāciju, lai īstenotu tiesības uz atlīdzību, līguma grozījumiem, atsaukuma tiesības vai izmantošanu strīdu izšķiršanas procedūrā.</w:t>
            </w:r>
            <w:r w:rsidRPr="00992EF1">
              <w:rPr>
                <w:color w:val="auto"/>
                <w:szCs w:val="28"/>
              </w:rPr>
              <w:br/>
              <w:t>Šo jautājumu visdrīzāk būtu jāizrunā, iesaistot attiecīgās profesionālās organizācijas, t.sk. Kinoproducentu asociāciju, scenāristu un režisoru ģildes, jo šķiet, neviena no minētajām organizācijām netika iesaistīta grozījumu izstrādē.</w:t>
            </w:r>
            <w:r w:rsidRPr="00992EF1">
              <w:rPr>
                <w:color w:val="auto"/>
                <w:szCs w:val="28"/>
              </w:rPr>
              <w:br/>
            </w:r>
            <w:r w:rsidRPr="00992EF1">
              <w:rPr>
                <w:color w:val="auto"/>
                <w:szCs w:val="28"/>
              </w:rPr>
              <w:br/>
              <w:t xml:space="preserve">Un jautājums – kas notiek gadījumā, ja netiek pildīts pienākums sniegt informāciju? Un kādi mehānismi ir paredzēti, lai Autoram būtu iespēja vienoties par, piemēram, līguma summas izmaiņu, ja ir izrādījies, ka konkrētām </w:t>
            </w:r>
            <w:r w:rsidRPr="00992EF1">
              <w:rPr>
                <w:color w:val="auto"/>
                <w:szCs w:val="28"/>
              </w:rPr>
              <w:lastRenderedPageBreak/>
              <w:t>audiovizuālam darbam ir necerēti panākumi, vai arī par pienākuma sniegt informāciju nepildīšanu?</w:t>
            </w:r>
            <w:r w:rsidRPr="00992EF1">
              <w:rPr>
                <w:color w:val="auto"/>
                <w:szCs w:val="28"/>
              </w:rPr>
              <w:br/>
            </w:r>
            <w:r w:rsidRPr="00992EF1">
              <w:rPr>
                <w:color w:val="auto"/>
                <w:szCs w:val="28"/>
              </w:rPr>
              <w:br/>
              <w:t>Vajadzētu paredzēt brīvprātīgu, alternatīvu strīdu izšķiršanas procedūru. Šādu procedūru varētu iniciēt konkrētu Autoru pārstāvoša organizācija pēc viena vai vairāku autoru īpaša pieprasījuma, iesaistot nozares profesionālās organizācijas un, ja nepieciešams, šķīrējtiesu. Strīdu izšķiršanas procedūras izmaksām būtu jābūt samērīgām, kas attiecas uz individuālu autoru.</w:t>
            </w:r>
            <w:r w:rsidRPr="00992EF1">
              <w:rPr>
                <w:color w:val="auto"/>
                <w:szCs w:val="28"/>
              </w:rPr>
              <w:br/>
            </w:r>
            <w:r w:rsidRPr="00992EF1">
              <w:rPr>
                <w:color w:val="auto"/>
                <w:szCs w:val="28"/>
              </w:rPr>
              <w:br/>
              <w:t>Kas attiecas uz tiesību termiņa ekspluatāciju, Līgumslēdzējām pusēm ir jādara viss iespējamais, lai izmantotu autora piešķirtās tiesības. Taču Autoram ir jābūt tiesībām pilnībā vai daļēji atsaukt izņēmuma licenci/tiesību nodošanu, ja tā nenotiek. Ņemot vērā audiovizuālās nozares specifiku, Autori tiesības drīkst atsaukt attiecīgā projekta attīstīšanas fāzē.  </w:t>
            </w:r>
          </w:p>
        </w:tc>
        <w:tc>
          <w:tcPr>
            <w:tcW w:w="1276" w:type="dxa"/>
            <w:shd w:val="clear" w:color="auto" w:fill="FFFFFF"/>
            <w:noWrap/>
            <w:tcMar>
              <w:top w:w="75" w:type="dxa"/>
              <w:left w:w="75" w:type="dxa"/>
              <w:bottom w:w="75" w:type="dxa"/>
              <w:right w:w="75" w:type="dxa"/>
            </w:tcMar>
          </w:tcPr>
          <w:p w14:paraId="04EFE157" w14:textId="77777777" w:rsidR="00E90400" w:rsidRPr="00992EF1" w:rsidRDefault="00B101A8" w:rsidP="00885C92">
            <w:pPr>
              <w:spacing w:line="240" w:lineRule="auto"/>
              <w:jc w:val="left"/>
              <w:rPr>
                <w:color w:val="auto"/>
                <w:szCs w:val="28"/>
              </w:rPr>
            </w:pPr>
            <w:r w:rsidRPr="00992EF1">
              <w:rPr>
                <w:color w:val="auto"/>
                <w:szCs w:val="28"/>
              </w:rPr>
              <w:lastRenderedPageBreak/>
              <w:t>1. Nav ņemts vērā</w:t>
            </w:r>
          </w:p>
          <w:p w14:paraId="1B1AC9C4" w14:textId="77777777" w:rsidR="006B5B1A" w:rsidRPr="00992EF1" w:rsidRDefault="006B5B1A" w:rsidP="00885C92">
            <w:pPr>
              <w:spacing w:line="240" w:lineRule="auto"/>
              <w:rPr>
                <w:color w:val="auto"/>
                <w:szCs w:val="28"/>
              </w:rPr>
            </w:pPr>
          </w:p>
          <w:p w14:paraId="3D406E9E" w14:textId="77777777" w:rsidR="006B5B1A" w:rsidRPr="00992EF1" w:rsidRDefault="006B5B1A" w:rsidP="00885C92">
            <w:pPr>
              <w:spacing w:line="240" w:lineRule="auto"/>
              <w:rPr>
                <w:color w:val="auto"/>
                <w:szCs w:val="28"/>
              </w:rPr>
            </w:pPr>
          </w:p>
          <w:p w14:paraId="1E879AF4" w14:textId="77777777" w:rsidR="006B5B1A" w:rsidRPr="00992EF1" w:rsidRDefault="006B5B1A" w:rsidP="00885C92">
            <w:pPr>
              <w:spacing w:line="240" w:lineRule="auto"/>
              <w:rPr>
                <w:color w:val="auto"/>
                <w:szCs w:val="28"/>
              </w:rPr>
            </w:pPr>
          </w:p>
          <w:p w14:paraId="4B9FBBE0" w14:textId="77777777" w:rsidR="006B5B1A" w:rsidRPr="00992EF1" w:rsidRDefault="006B5B1A" w:rsidP="00885C92">
            <w:pPr>
              <w:spacing w:line="240" w:lineRule="auto"/>
              <w:rPr>
                <w:color w:val="auto"/>
                <w:szCs w:val="28"/>
              </w:rPr>
            </w:pPr>
          </w:p>
          <w:p w14:paraId="309A89AC" w14:textId="77777777" w:rsidR="006B5B1A" w:rsidRPr="00992EF1" w:rsidRDefault="006B5B1A" w:rsidP="00885C92">
            <w:pPr>
              <w:spacing w:line="240" w:lineRule="auto"/>
              <w:rPr>
                <w:color w:val="auto"/>
                <w:szCs w:val="28"/>
              </w:rPr>
            </w:pPr>
          </w:p>
          <w:p w14:paraId="29568A1B" w14:textId="77777777" w:rsidR="006B5B1A" w:rsidRPr="00992EF1" w:rsidRDefault="006B5B1A" w:rsidP="00885C92">
            <w:pPr>
              <w:spacing w:line="240" w:lineRule="auto"/>
              <w:rPr>
                <w:color w:val="auto"/>
                <w:szCs w:val="28"/>
              </w:rPr>
            </w:pPr>
          </w:p>
          <w:p w14:paraId="3D38A9B9" w14:textId="77777777" w:rsidR="006B5B1A" w:rsidRPr="00992EF1" w:rsidRDefault="006B5B1A" w:rsidP="00885C92">
            <w:pPr>
              <w:spacing w:line="240" w:lineRule="auto"/>
              <w:rPr>
                <w:color w:val="auto"/>
                <w:szCs w:val="28"/>
              </w:rPr>
            </w:pPr>
          </w:p>
          <w:p w14:paraId="7CC5ABAF" w14:textId="77777777" w:rsidR="006B5B1A" w:rsidRPr="00992EF1" w:rsidRDefault="006B5B1A" w:rsidP="00885C92">
            <w:pPr>
              <w:spacing w:line="240" w:lineRule="auto"/>
              <w:rPr>
                <w:color w:val="auto"/>
                <w:szCs w:val="28"/>
              </w:rPr>
            </w:pPr>
          </w:p>
          <w:p w14:paraId="1A2343BB" w14:textId="77777777" w:rsidR="00F40217" w:rsidRPr="00992EF1" w:rsidRDefault="00F40217" w:rsidP="00885C92">
            <w:pPr>
              <w:spacing w:line="240" w:lineRule="auto"/>
              <w:rPr>
                <w:color w:val="auto"/>
                <w:szCs w:val="28"/>
              </w:rPr>
            </w:pPr>
          </w:p>
          <w:p w14:paraId="5E157A30" w14:textId="77777777" w:rsidR="00600736" w:rsidRPr="00992EF1" w:rsidRDefault="00600736" w:rsidP="00885C92">
            <w:pPr>
              <w:spacing w:line="240" w:lineRule="auto"/>
              <w:rPr>
                <w:color w:val="auto"/>
                <w:szCs w:val="28"/>
              </w:rPr>
            </w:pPr>
          </w:p>
          <w:p w14:paraId="4EAC1A65" w14:textId="20A46723" w:rsidR="006B5B1A" w:rsidRPr="00992EF1" w:rsidRDefault="006B5B1A" w:rsidP="00885C92">
            <w:pPr>
              <w:spacing w:line="240" w:lineRule="auto"/>
              <w:jc w:val="left"/>
              <w:rPr>
                <w:color w:val="auto"/>
                <w:szCs w:val="28"/>
              </w:rPr>
            </w:pPr>
            <w:r w:rsidRPr="00992EF1">
              <w:rPr>
                <w:color w:val="auto"/>
                <w:szCs w:val="28"/>
              </w:rPr>
              <w:t>2. Nav ņemts vērā</w:t>
            </w:r>
          </w:p>
          <w:p w14:paraId="5470DB50" w14:textId="77777777" w:rsidR="006E6C4B" w:rsidRPr="00992EF1" w:rsidRDefault="006E6C4B" w:rsidP="00885C92">
            <w:pPr>
              <w:spacing w:line="240" w:lineRule="auto"/>
              <w:rPr>
                <w:color w:val="auto"/>
                <w:szCs w:val="28"/>
              </w:rPr>
            </w:pPr>
          </w:p>
          <w:p w14:paraId="270A77AB" w14:textId="77777777" w:rsidR="006E6C4B" w:rsidRPr="00992EF1" w:rsidRDefault="006E6C4B" w:rsidP="00885C92">
            <w:pPr>
              <w:spacing w:line="240" w:lineRule="auto"/>
              <w:rPr>
                <w:color w:val="auto"/>
                <w:szCs w:val="28"/>
              </w:rPr>
            </w:pPr>
          </w:p>
          <w:p w14:paraId="55C44F1A" w14:textId="77777777" w:rsidR="006E6C4B" w:rsidRPr="00992EF1" w:rsidRDefault="006E6C4B" w:rsidP="00885C92">
            <w:pPr>
              <w:spacing w:line="240" w:lineRule="auto"/>
              <w:rPr>
                <w:color w:val="auto"/>
                <w:szCs w:val="28"/>
              </w:rPr>
            </w:pPr>
          </w:p>
          <w:p w14:paraId="24B3F868" w14:textId="77777777" w:rsidR="006E6C4B" w:rsidRPr="00992EF1" w:rsidRDefault="006E6C4B" w:rsidP="00885C92">
            <w:pPr>
              <w:spacing w:line="240" w:lineRule="auto"/>
              <w:rPr>
                <w:color w:val="auto"/>
                <w:szCs w:val="28"/>
              </w:rPr>
            </w:pPr>
          </w:p>
          <w:p w14:paraId="61C66E0C" w14:textId="77777777" w:rsidR="006E6C4B" w:rsidRPr="00992EF1" w:rsidRDefault="006E6C4B" w:rsidP="00885C92">
            <w:pPr>
              <w:spacing w:line="240" w:lineRule="auto"/>
              <w:rPr>
                <w:color w:val="auto"/>
                <w:szCs w:val="28"/>
              </w:rPr>
            </w:pPr>
          </w:p>
          <w:p w14:paraId="756E5B45" w14:textId="77777777" w:rsidR="006E6C4B" w:rsidRPr="00992EF1" w:rsidRDefault="006E6C4B" w:rsidP="00885C92">
            <w:pPr>
              <w:spacing w:line="240" w:lineRule="auto"/>
              <w:rPr>
                <w:color w:val="auto"/>
                <w:szCs w:val="28"/>
              </w:rPr>
            </w:pPr>
          </w:p>
          <w:p w14:paraId="79536DC7" w14:textId="77777777" w:rsidR="006E6C4B" w:rsidRPr="00992EF1" w:rsidRDefault="006E6C4B" w:rsidP="00885C92">
            <w:pPr>
              <w:spacing w:line="240" w:lineRule="auto"/>
              <w:rPr>
                <w:color w:val="auto"/>
                <w:szCs w:val="28"/>
              </w:rPr>
            </w:pPr>
          </w:p>
          <w:p w14:paraId="7E2D82FC" w14:textId="77777777" w:rsidR="006E6C4B" w:rsidRPr="00992EF1" w:rsidRDefault="006E6C4B" w:rsidP="00885C92">
            <w:pPr>
              <w:spacing w:line="240" w:lineRule="auto"/>
              <w:rPr>
                <w:color w:val="auto"/>
                <w:szCs w:val="28"/>
              </w:rPr>
            </w:pPr>
          </w:p>
          <w:p w14:paraId="2FC58F1D" w14:textId="77777777" w:rsidR="006E6C4B" w:rsidRPr="00992EF1" w:rsidRDefault="006E6C4B" w:rsidP="00885C92">
            <w:pPr>
              <w:spacing w:line="240" w:lineRule="auto"/>
              <w:rPr>
                <w:color w:val="auto"/>
                <w:szCs w:val="28"/>
              </w:rPr>
            </w:pPr>
          </w:p>
          <w:p w14:paraId="0A994F82" w14:textId="77777777" w:rsidR="006E6C4B" w:rsidRPr="00992EF1" w:rsidRDefault="006E6C4B" w:rsidP="00885C92">
            <w:pPr>
              <w:spacing w:line="240" w:lineRule="auto"/>
              <w:rPr>
                <w:color w:val="auto"/>
                <w:szCs w:val="28"/>
              </w:rPr>
            </w:pPr>
          </w:p>
          <w:p w14:paraId="30DCD6DD" w14:textId="77777777" w:rsidR="006E6C4B" w:rsidRPr="00992EF1" w:rsidRDefault="006E6C4B" w:rsidP="00885C92">
            <w:pPr>
              <w:spacing w:line="240" w:lineRule="auto"/>
              <w:rPr>
                <w:color w:val="auto"/>
                <w:szCs w:val="28"/>
              </w:rPr>
            </w:pPr>
          </w:p>
          <w:p w14:paraId="5D3EEF15" w14:textId="77777777" w:rsidR="006E6C4B" w:rsidRPr="00992EF1" w:rsidRDefault="006E6C4B" w:rsidP="00885C92">
            <w:pPr>
              <w:spacing w:line="240" w:lineRule="auto"/>
              <w:rPr>
                <w:color w:val="auto"/>
                <w:szCs w:val="28"/>
              </w:rPr>
            </w:pPr>
          </w:p>
          <w:p w14:paraId="1535E4CA" w14:textId="7CC6719D" w:rsidR="006E6C4B" w:rsidRPr="00992EF1" w:rsidRDefault="006E6C4B" w:rsidP="00885C92">
            <w:pPr>
              <w:spacing w:line="240" w:lineRule="auto"/>
              <w:rPr>
                <w:color w:val="auto"/>
                <w:szCs w:val="28"/>
              </w:rPr>
            </w:pPr>
            <w:r w:rsidRPr="00992EF1">
              <w:rPr>
                <w:color w:val="auto"/>
                <w:szCs w:val="28"/>
              </w:rPr>
              <w:t>3</w:t>
            </w:r>
            <w:r w:rsidR="003A4B09">
              <w:rPr>
                <w:color w:val="auto"/>
                <w:szCs w:val="28"/>
              </w:rPr>
              <w:t>.</w:t>
            </w:r>
            <w:r w:rsidR="00CD6B9B" w:rsidRPr="00992EF1">
              <w:rPr>
                <w:color w:val="auto"/>
                <w:szCs w:val="28"/>
              </w:rPr>
              <w:t xml:space="preserve"> Daļēji ņemts vērā</w:t>
            </w:r>
          </w:p>
        </w:tc>
        <w:tc>
          <w:tcPr>
            <w:tcW w:w="4536" w:type="dxa"/>
            <w:shd w:val="clear" w:color="auto" w:fill="FFFFFF"/>
            <w:noWrap/>
            <w:tcMar>
              <w:top w:w="75" w:type="dxa"/>
              <w:left w:w="75" w:type="dxa"/>
              <w:bottom w:w="75" w:type="dxa"/>
              <w:right w:w="75" w:type="dxa"/>
            </w:tcMar>
          </w:tcPr>
          <w:p w14:paraId="33432E1A" w14:textId="32E81FB0" w:rsidR="009722B3" w:rsidRPr="00992EF1" w:rsidRDefault="00B101A8" w:rsidP="00885C92">
            <w:pPr>
              <w:spacing w:line="240" w:lineRule="auto"/>
              <w:rPr>
                <w:color w:val="auto"/>
                <w:szCs w:val="28"/>
              </w:rPr>
            </w:pPr>
            <w:r w:rsidRPr="00992EF1">
              <w:rPr>
                <w:color w:val="auto"/>
                <w:szCs w:val="28"/>
              </w:rPr>
              <w:lastRenderedPageBreak/>
              <w:t xml:space="preserve">1. </w:t>
            </w:r>
            <w:r w:rsidR="009722B3" w:rsidRPr="00992EF1">
              <w:rPr>
                <w:color w:val="auto"/>
                <w:szCs w:val="28"/>
              </w:rPr>
              <w:t>Visi Autortiesību likuma grozījumi vispirms tiek izdiskutēti Kultūras ministrijas izveidotajā</w:t>
            </w:r>
            <w:r w:rsidR="00CC662A" w:rsidRPr="00992EF1">
              <w:rPr>
                <w:color w:val="auto"/>
                <w:szCs w:val="28"/>
              </w:rPr>
              <w:t xml:space="preserve"> </w:t>
            </w:r>
            <w:r w:rsidR="009722B3" w:rsidRPr="00992EF1">
              <w:rPr>
                <w:color w:val="auto"/>
                <w:szCs w:val="28"/>
              </w:rPr>
              <w:t>darba grupā</w:t>
            </w:r>
            <w:r w:rsidR="00CC662A" w:rsidRPr="00992EF1">
              <w:rPr>
                <w:color w:val="auto"/>
                <w:szCs w:val="28"/>
              </w:rPr>
              <w:t xml:space="preserve"> autortiesību normatīvā regulējuma pastāvīgai pilnveidei</w:t>
            </w:r>
            <w:r w:rsidR="009722B3" w:rsidRPr="00992EF1">
              <w:rPr>
                <w:color w:val="auto"/>
                <w:szCs w:val="28"/>
              </w:rPr>
              <w:t>, pieaicinot visas ieinteresētās puses.</w:t>
            </w:r>
          </w:p>
          <w:p w14:paraId="04D79F47" w14:textId="343B01AB" w:rsidR="00E90400" w:rsidRPr="00992EF1" w:rsidRDefault="009722B3" w:rsidP="00885C92">
            <w:pPr>
              <w:spacing w:line="240" w:lineRule="auto"/>
              <w:rPr>
                <w:color w:val="auto"/>
                <w:szCs w:val="28"/>
              </w:rPr>
            </w:pPr>
            <w:r w:rsidRPr="00992EF1">
              <w:rPr>
                <w:color w:val="auto"/>
                <w:szCs w:val="28"/>
              </w:rPr>
              <w:t xml:space="preserve">Līdz ar to lūgums iesniegt priekšlikumu izskatīšanai minētajā darba grupā (nosūtot to uz e-pastu: </w:t>
            </w:r>
            <w:hyperlink r:id="rId9" w:history="1">
              <w:r w:rsidRPr="00992EF1">
                <w:rPr>
                  <w:rStyle w:val="Hipersaite"/>
                  <w:color w:val="auto"/>
                  <w:szCs w:val="28"/>
                </w:rPr>
                <w:t>Ilona.Petersone@km.gov.lv</w:t>
              </w:r>
            </w:hyperlink>
            <w:r w:rsidRPr="00992EF1">
              <w:rPr>
                <w:color w:val="auto"/>
                <w:szCs w:val="28"/>
              </w:rPr>
              <w:t>), tostarp informējot par problēmsituācijām, kuras radījis piedāvātā regulējuma trūkums.</w:t>
            </w:r>
          </w:p>
          <w:p w14:paraId="18F99D2B" w14:textId="1571F821" w:rsidR="006B5B1A" w:rsidRPr="00992EF1" w:rsidRDefault="006B5B1A" w:rsidP="00885C92">
            <w:pPr>
              <w:spacing w:line="240" w:lineRule="auto"/>
              <w:rPr>
                <w:color w:val="auto"/>
                <w:szCs w:val="28"/>
              </w:rPr>
            </w:pPr>
            <w:r w:rsidRPr="00992EF1">
              <w:rPr>
                <w:color w:val="auto"/>
                <w:szCs w:val="28"/>
              </w:rPr>
              <w:t xml:space="preserve">2. </w:t>
            </w:r>
            <w:r w:rsidR="004E3516" w:rsidRPr="00992EF1">
              <w:rPr>
                <w:color w:val="auto"/>
                <w:szCs w:val="28"/>
              </w:rPr>
              <w:t xml:space="preserve">Nav </w:t>
            </w:r>
            <w:r w:rsidR="00035876" w:rsidRPr="00992EF1">
              <w:rPr>
                <w:color w:val="auto"/>
                <w:szCs w:val="28"/>
              </w:rPr>
              <w:t xml:space="preserve">precīzi </w:t>
            </w:r>
            <w:r w:rsidR="004E3516" w:rsidRPr="00992EF1">
              <w:rPr>
                <w:color w:val="auto"/>
                <w:szCs w:val="28"/>
              </w:rPr>
              <w:t xml:space="preserve">norādīts, kurā </w:t>
            </w:r>
            <w:r w:rsidR="00D27A6A" w:rsidRPr="00992EF1">
              <w:rPr>
                <w:color w:val="auto"/>
                <w:szCs w:val="28"/>
              </w:rPr>
              <w:t xml:space="preserve">likumprojekta </w:t>
            </w:r>
            <w:r w:rsidR="004E3516" w:rsidRPr="00992EF1">
              <w:rPr>
                <w:color w:val="auto"/>
                <w:szCs w:val="28"/>
              </w:rPr>
              <w:t>pantā</w:t>
            </w:r>
            <w:r w:rsidR="005E541B" w:rsidRPr="00992EF1">
              <w:rPr>
                <w:color w:val="auto"/>
                <w:szCs w:val="28"/>
              </w:rPr>
              <w:t xml:space="preserve"> un kādā kontekstā būtu uzskaitāmi audiovizuālo darbu izplatīšanas ceļi.</w:t>
            </w:r>
          </w:p>
          <w:p w14:paraId="387D1882" w14:textId="77777777" w:rsidR="005B1636" w:rsidRPr="00992EF1" w:rsidRDefault="005B1636" w:rsidP="00885C92">
            <w:pPr>
              <w:spacing w:line="240" w:lineRule="auto"/>
              <w:rPr>
                <w:color w:val="auto"/>
                <w:szCs w:val="28"/>
              </w:rPr>
            </w:pPr>
            <w:r w:rsidRPr="00992EF1">
              <w:rPr>
                <w:color w:val="auto"/>
                <w:szCs w:val="28"/>
              </w:rPr>
              <w:t>Tāpat nav sniegts šādas nepieciešamības pamatojums.</w:t>
            </w:r>
          </w:p>
          <w:p w14:paraId="5EFD3B1D" w14:textId="77777777" w:rsidR="002B3E48" w:rsidRPr="00992EF1" w:rsidRDefault="002B3E48" w:rsidP="00885C92">
            <w:pPr>
              <w:spacing w:line="240" w:lineRule="auto"/>
              <w:rPr>
                <w:color w:val="auto"/>
                <w:szCs w:val="28"/>
              </w:rPr>
            </w:pPr>
          </w:p>
          <w:p w14:paraId="0F396E3F" w14:textId="77777777" w:rsidR="002B3E48" w:rsidRPr="00992EF1" w:rsidRDefault="002B3E48" w:rsidP="00885C92">
            <w:pPr>
              <w:spacing w:line="240" w:lineRule="auto"/>
              <w:rPr>
                <w:color w:val="auto"/>
                <w:szCs w:val="28"/>
              </w:rPr>
            </w:pPr>
          </w:p>
          <w:p w14:paraId="25D9E9D5" w14:textId="77777777" w:rsidR="002B3E48" w:rsidRPr="00992EF1" w:rsidRDefault="002B3E48" w:rsidP="00885C92">
            <w:pPr>
              <w:spacing w:line="240" w:lineRule="auto"/>
              <w:rPr>
                <w:color w:val="auto"/>
                <w:szCs w:val="28"/>
              </w:rPr>
            </w:pPr>
          </w:p>
          <w:p w14:paraId="0D3E3457" w14:textId="77777777" w:rsidR="002B3E48" w:rsidRPr="00992EF1" w:rsidRDefault="002B3E48" w:rsidP="00885C92">
            <w:pPr>
              <w:spacing w:line="240" w:lineRule="auto"/>
              <w:rPr>
                <w:color w:val="auto"/>
                <w:szCs w:val="28"/>
              </w:rPr>
            </w:pPr>
          </w:p>
          <w:p w14:paraId="66A67249" w14:textId="77777777" w:rsidR="002B3E48" w:rsidRPr="00992EF1" w:rsidRDefault="002B3E48" w:rsidP="00885C92">
            <w:pPr>
              <w:spacing w:line="240" w:lineRule="auto"/>
              <w:rPr>
                <w:color w:val="auto"/>
                <w:szCs w:val="28"/>
              </w:rPr>
            </w:pPr>
          </w:p>
          <w:p w14:paraId="07D02E57" w14:textId="77777777" w:rsidR="002B3E48" w:rsidRPr="00992EF1" w:rsidRDefault="002B3E48" w:rsidP="00885C92">
            <w:pPr>
              <w:spacing w:line="240" w:lineRule="auto"/>
              <w:rPr>
                <w:color w:val="auto"/>
                <w:szCs w:val="28"/>
              </w:rPr>
            </w:pPr>
          </w:p>
          <w:p w14:paraId="6EB33DD6" w14:textId="77777777" w:rsidR="002B3E48" w:rsidRPr="00992EF1" w:rsidRDefault="002B3E48" w:rsidP="00885C92">
            <w:pPr>
              <w:spacing w:line="240" w:lineRule="auto"/>
              <w:rPr>
                <w:color w:val="auto"/>
                <w:szCs w:val="28"/>
              </w:rPr>
            </w:pPr>
          </w:p>
          <w:p w14:paraId="6CFF85E7" w14:textId="77777777" w:rsidR="002B3E48" w:rsidRPr="00992EF1" w:rsidRDefault="002B3E48" w:rsidP="00885C92">
            <w:pPr>
              <w:spacing w:line="240" w:lineRule="auto"/>
              <w:rPr>
                <w:color w:val="auto"/>
                <w:szCs w:val="28"/>
              </w:rPr>
            </w:pPr>
          </w:p>
          <w:p w14:paraId="04945F13" w14:textId="77777777" w:rsidR="002B3E48" w:rsidRPr="00992EF1" w:rsidRDefault="002B3E48" w:rsidP="00885C92">
            <w:pPr>
              <w:spacing w:line="240" w:lineRule="auto"/>
              <w:rPr>
                <w:color w:val="auto"/>
                <w:szCs w:val="28"/>
              </w:rPr>
            </w:pPr>
          </w:p>
          <w:p w14:paraId="42BD6751" w14:textId="580763D9" w:rsidR="002B3E48" w:rsidRPr="00992EF1" w:rsidRDefault="002B3E48" w:rsidP="00885C92">
            <w:pPr>
              <w:spacing w:line="240" w:lineRule="auto"/>
              <w:rPr>
                <w:color w:val="auto"/>
                <w:szCs w:val="28"/>
              </w:rPr>
            </w:pPr>
            <w:r w:rsidRPr="00992EF1">
              <w:rPr>
                <w:color w:val="auto"/>
                <w:szCs w:val="28"/>
              </w:rPr>
              <w:t xml:space="preserve">3. </w:t>
            </w:r>
            <w:r w:rsidR="00782BEB" w:rsidRPr="00992EF1">
              <w:rPr>
                <w:color w:val="auto"/>
                <w:szCs w:val="28"/>
              </w:rPr>
              <w:t>Papildināta a</w:t>
            </w:r>
            <w:r w:rsidRPr="00992EF1">
              <w:rPr>
                <w:color w:val="auto"/>
                <w:szCs w:val="28"/>
              </w:rPr>
              <w:t>notācija šādā redakcijā</w:t>
            </w:r>
            <w:r w:rsidR="00DA0074" w:rsidRPr="00992EF1">
              <w:rPr>
                <w:color w:val="auto"/>
                <w:szCs w:val="28"/>
              </w:rPr>
              <w:t xml:space="preserve"> (sk. sadaļu “Risinājuma apraksts” Nr.11)</w:t>
            </w:r>
            <w:r w:rsidRPr="00992EF1">
              <w:rPr>
                <w:color w:val="auto"/>
                <w:szCs w:val="28"/>
              </w:rPr>
              <w:t>:</w:t>
            </w:r>
          </w:p>
          <w:p w14:paraId="767C8402" w14:textId="40B7FBA9" w:rsidR="005405AA" w:rsidRPr="00992EF1" w:rsidRDefault="00B41FC4" w:rsidP="00885C92">
            <w:pPr>
              <w:spacing w:line="240" w:lineRule="auto"/>
              <w:rPr>
                <w:color w:val="auto"/>
                <w:szCs w:val="28"/>
              </w:rPr>
            </w:pPr>
            <w:r w:rsidRPr="00992EF1">
              <w:rPr>
                <w:color w:val="auto"/>
                <w:szCs w:val="28"/>
              </w:rPr>
              <w:t>“</w:t>
            </w:r>
            <w:r w:rsidR="005405AA" w:rsidRPr="00992EF1">
              <w:rPr>
                <w:color w:val="auto"/>
                <w:szCs w:val="28"/>
              </w:rPr>
              <w:t>Atbilstoši Digitālā vienotā tirgus direktīvas preambulas 76. apsvērumam autori un viņu līgumpartneri var vienoties par sniegtās informācijas konfidencialitāti, taču autori ir tiesīgi izmantot šo informāciju, lai īstenotu tiesības, kas tiem paredzētas šajā direktīvā (piemēram, tiesības prasīt papildu atlīdzību).</w:t>
            </w:r>
          </w:p>
          <w:p w14:paraId="21E132EB" w14:textId="76476854" w:rsidR="005405AA" w:rsidRPr="00992EF1" w:rsidRDefault="005405AA" w:rsidP="00885C92">
            <w:pPr>
              <w:spacing w:line="240" w:lineRule="auto"/>
              <w:rPr>
                <w:color w:val="auto"/>
                <w:szCs w:val="28"/>
              </w:rPr>
            </w:pPr>
            <w:r w:rsidRPr="00992EF1">
              <w:rPr>
                <w:color w:val="auto"/>
                <w:szCs w:val="28"/>
              </w:rPr>
              <w:t>Saskaņā ar Digitālā vienotā tirgus direktīvas preambulas 75. apsvērumu informāciju sniedz par visiem ieņēmumu veidiem visā pasaulē, tostarp ieņēmumiem no reklāmas materiāliem un suvenīriem (angļu valodā - "</w:t>
            </w:r>
            <w:r w:rsidRPr="00992EF1">
              <w:rPr>
                <w:i/>
                <w:color w:val="auto"/>
                <w:szCs w:val="28"/>
              </w:rPr>
              <w:t>merhandising revenues</w:t>
            </w:r>
            <w:r w:rsidRPr="00992EF1">
              <w:rPr>
                <w:color w:val="auto"/>
                <w:szCs w:val="28"/>
              </w:rPr>
              <w:t>").</w:t>
            </w:r>
            <w:r w:rsidR="00B41FC4" w:rsidRPr="00992EF1">
              <w:rPr>
                <w:color w:val="auto"/>
                <w:szCs w:val="28"/>
              </w:rPr>
              <w:t>”</w:t>
            </w:r>
          </w:p>
          <w:p w14:paraId="2C7A5A4C" w14:textId="6CE6F225" w:rsidR="007E6631" w:rsidRPr="00992EF1" w:rsidRDefault="007E6631" w:rsidP="00885C92">
            <w:pPr>
              <w:spacing w:line="240" w:lineRule="auto"/>
              <w:rPr>
                <w:color w:val="auto"/>
                <w:szCs w:val="28"/>
              </w:rPr>
            </w:pPr>
          </w:p>
          <w:p w14:paraId="72E45BCA" w14:textId="3DA25962" w:rsidR="007E6631" w:rsidRPr="00992EF1" w:rsidRDefault="007E6631" w:rsidP="00885C92">
            <w:pPr>
              <w:spacing w:line="240" w:lineRule="auto"/>
              <w:rPr>
                <w:color w:val="auto"/>
                <w:szCs w:val="28"/>
              </w:rPr>
            </w:pPr>
          </w:p>
          <w:p w14:paraId="184BC7F7" w14:textId="2E430D86" w:rsidR="007E6631" w:rsidRPr="00992EF1" w:rsidRDefault="007E6631" w:rsidP="00885C92">
            <w:pPr>
              <w:spacing w:line="240" w:lineRule="auto"/>
              <w:rPr>
                <w:color w:val="auto"/>
                <w:szCs w:val="28"/>
              </w:rPr>
            </w:pPr>
          </w:p>
          <w:p w14:paraId="5D6A8965" w14:textId="5B25DEFA" w:rsidR="007E6631" w:rsidRPr="00992EF1" w:rsidRDefault="007E6631" w:rsidP="00885C92">
            <w:pPr>
              <w:spacing w:line="240" w:lineRule="auto"/>
              <w:rPr>
                <w:color w:val="auto"/>
                <w:szCs w:val="28"/>
              </w:rPr>
            </w:pPr>
          </w:p>
          <w:p w14:paraId="56E7FD40" w14:textId="1CEB77B0" w:rsidR="007E6631" w:rsidRPr="00992EF1" w:rsidRDefault="007E6631" w:rsidP="00885C92">
            <w:pPr>
              <w:spacing w:line="240" w:lineRule="auto"/>
              <w:rPr>
                <w:color w:val="auto"/>
                <w:szCs w:val="28"/>
              </w:rPr>
            </w:pPr>
          </w:p>
          <w:p w14:paraId="105B62F2" w14:textId="1CEFA6BF" w:rsidR="007E6631" w:rsidRPr="00992EF1" w:rsidRDefault="007E6631" w:rsidP="00885C92">
            <w:pPr>
              <w:spacing w:line="240" w:lineRule="auto"/>
              <w:rPr>
                <w:color w:val="auto"/>
                <w:szCs w:val="28"/>
              </w:rPr>
            </w:pPr>
          </w:p>
          <w:p w14:paraId="30DCB625" w14:textId="1E446B3B" w:rsidR="007E6631" w:rsidRPr="00992EF1" w:rsidRDefault="007E6631" w:rsidP="00885C92">
            <w:pPr>
              <w:spacing w:line="240" w:lineRule="auto"/>
              <w:rPr>
                <w:color w:val="auto"/>
                <w:szCs w:val="28"/>
              </w:rPr>
            </w:pPr>
          </w:p>
          <w:p w14:paraId="41D27C58" w14:textId="42F90181" w:rsidR="007E6631" w:rsidRPr="00992EF1" w:rsidRDefault="007E6631" w:rsidP="00885C92">
            <w:pPr>
              <w:spacing w:line="240" w:lineRule="auto"/>
              <w:rPr>
                <w:color w:val="auto"/>
                <w:szCs w:val="28"/>
              </w:rPr>
            </w:pPr>
          </w:p>
          <w:p w14:paraId="65BB7AEB" w14:textId="64676708" w:rsidR="007E6631" w:rsidRPr="00992EF1" w:rsidRDefault="007E6631" w:rsidP="00885C92">
            <w:pPr>
              <w:spacing w:line="240" w:lineRule="auto"/>
              <w:rPr>
                <w:color w:val="auto"/>
                <w:szCs w:val="28"/>
              </w:rPr>
            </w:pPr>
          </w:p>
          <w:p w14:paraId="6DE879B1" w14:textId="0A9168B3" w:rsidR="007E6631" w:rsidRPr="00992EF1" w:rsidRDefault="007E6631" w:rsidP="00885C92">
            <w:pPr>
              <w:spacing w:line="240" w:lineRule="auto"/>
              <w:rPr>
                <w:color w:val="auto"/>
                <w:szCs w:val="28"/>
              </w:rPr>
            </w:pPr>
          </w:p>
          <w:p w14:paraId="076A5600" w14:textId="1571EF9B" w:rsidR="007E6631" w:rsidRPr="00992EF1" w:rsidRDefault="007E6631" w:rsidP="00885C92">
            <w:pPr>
              <w:spacing w:line="240" w:lineRule="auto"/>
              <w:rPr>
                <w:color w:val="auto"/>
                <w:szCs w:val="28"/>
              </w:rPr>
            </w:pPr>
          </w:p>
          <w:p w14:paraId="4F01CA3A" w14:textId="12B7E066" w:rsidR="007E6631" w:rsidRPr="00992EF1" w:rsidRDefault="007E6631" w:rsidP="00885C92">
            <w:pPr>
              <w:spacing w:line="240" w:lineRule="auto"/>
              <w:rPr>
                <w:color w:val="auto"/>
                <w:szCs w:val="28"/>
              </w:rPr>
            </w:pPr>
          </w:p>
          <w:p w14:paraId="33286DEA" w14:textId="310D8113" w:rsidR="007E6631" w:rsidRPr="00992EF1" w:rsidRDefault="007E6631" w:rsidP="00885C92">
            <w:pPr>
              <w:spacing w:line="240" w:lineRule="auto"/>
              <w:rPr>
                <w:color w:val="auto"/>
                <w:szCs w:val="28"/>
              </w:rPr>
            </w:pPr>
          </w:p>
          <w:p w14:paraId="6E1D9249" w14:textId="7F81F94B" w:rsidR="007E6631" w:rsidRPr="00992EF1" w:rsidRDefault="007E6631" w:rsidP="00885C92">
            <w:pPr>
              <w:spacing w:line="240" w:lineRule="auto"/>
              <w:rPr>
                <w:color w:val="auto"/>
                <w:szCs w:val="28"/>
              </w:rPr>
            </w:pPr>
          </w:p>
          <w:p w14:paraId="3845BF56" w14:textId="66CA2147" w:rsidR="007E6631" w:rsidRPr="00992EF1" w:rsidRDefault="007E6631" w:rsidP="00885C92">
            <w:pPr>
              <w:spacing w:line="240" w:lineRule="auto"/>
              <w:rPr>
                <w:color w:val="auto"/>
                <w:szCs w:val="28"/>
              </w:rPr>
            </w:pPr>
          </w:p>
          <w:p w14:paraId="736B953B" w14:textId="0148DC9E" w:rsidR="007E6631" w:rsidRPr="00992EF1" w:rsidRDefault="007E6631" w:rsidP="00885C92">
            <w:pPr>
              <w:spacing w:line="240" w:lineRule="auto"/>
              <w:rPr>
                <w:color w:val="auto"/>
                <w:szCs w:val="28"/>
              </w:rPr>
            </w:pPr>
          </w:p>
          <w:p w14:paraId="63444754" w14:textId="4D71489E" w:rsidR="007E6631" w:rsidRPr="00992EF1" w:rsidRDefault="007E6631" w:rsidP="00885C92">
            <w:pPr>
              <w:spacing w:line="240" w:lineRule="auto"/>
              <w:rPr>
                <w:color w:val="auto"/>
                <w:szCs w:val="28"/>
              </w:rPr>
            </w:pPr>
          </w:p>
          <w:p w14:paraId="0DFBB84F" w14:textId="0CDA5930" w:rsidR="007E6631" w:rsidRPr="00992EF1" w:rsidRDefault="007E6631" w:rsidP="00885C92">
            <w:pPr>
              <w:spacing w:line="240" w:lineRule="auto"/>
              <w:rPr>
                <w:color w:val="auto"/>
                <w:szCs w:val="28"/>
              </w:rPr>
            </w:pPr>
          </w:p>
          <w:p w14:paraId="6A8117E3" w14:textId="77777777" w:rsidR="00AF6DDF" w:rsidRDefault="00AF6DDF" w:rsidP="00885C92">
            <w:pPr>
              <w:spacing w:line="240" w:lineRule="auto"/>
              <w:rPr>
                <w:color w:val="auto"/>
                <w:szCs w:val="28"/>
              </w:rPr>
            </w:pPr>
          </w:p>
          <w:p w14:paraId="2E75B626" w14:textId="25DEAC34" w:rsidR="007E6631" w:rsidRPr="00992EF1" w:rsidRDefault="007E6631" w:rsidP="00885C92">
            <w:pPr>
              <w:spacing w:line="240" w:lineRule="auto"/>
              <w:rPr>
                <w:color w:val="auto"/>
                <w:szCs w:val="28"/>
              </w:rPr>
            </w:pPr>
            <w:r w:rsidRPr="00992EF1">
              <w:rPr>
                <w:color w:val="auto"/>
                <w:szCs w:val="28"/>
              </w:rPr>
              <w:t xml:space="preserve">Likumprojekts tika izstrādāts Kultūras ministrijas izveidotajā darba grupā autortiesību normatīvā regulējuma pastāvīgai pilnveidei, kuras sastāvā ir </w:t>
            </w:r>
            <w:r w:rsidR="00994752" w:rsidRPr="00992EF1">
              <w:rPr>
                <w:color w:val="auto"/>
                <w:szCs w:val="28"/>
              </w:rPr>
              <w:t>Latvijas Kinoproducentu asociācijas pārstāve A.</w:t>
            </w:r>
            <w:r w:rsidR="002A143F" w:rsidRPr="00992EF1">
              <w:rPr>
                <w:color w:val="auto"/>
                <w:szCs w:val="28"/>
              </w:rPr>
              <w:t> </w:t>
            </w:r>
            <w:r w:rsidR="004D3ACC" w:rsidRPr="00992EF1">
              <w:rPr>
                <w:color w:val="auto"/>
                <w:szCs w:val="28"/>
              </w:rPr>
              <w:t>Bērziņa</w:t>
            </w:r>
            <w:r w:rsidR="00994752" w:rsidRPr="00992EF1">
              <w:rPr>
                <w:color w:val="auto"/>
                <w:szCs w:val="28"/>
              </w:rPr>
              <w:t xml:space="preserve"> </w:t>
            </w:r>
            <w:r w:rsidR="004D3ACC" w:rsidRPr="00992EF1">
              <w:rPr>
                <w:color w:val="auto"/>
                <w:szCs w:val="28"/>
              </w:rPr>
              <w:t>u</w:t>
            </w:r>
            <w:r w:rsidR="00E9429C" w:rsidRPr="00992EF1">
              <w:rPr>
                <w:color w:val="auto"/>
                <w:szCs w:val="28"/>
              </w:rPr>
              <w:t>n Latvijas Radošo savienību padomes pārstāve I.</w:t>
            </w:r>
            <w:r w:rsidR="002A143F" w:rsidRPr="00992EF1">
              <w:rPr>
                <w:color w:val="auto"/>
                <w:szCs w:val="28"/>
              </w:rPr>
              <w:t> </w:t>
            </w:r>
            <w:r w:rsidR="00E9429C" w:rsidRPr="00992EF1">
              <w:rPr>
                <w:color w:val="auto"/>
                <w:szCs w:val="28"/>
              </w:rPr>
              <w:t>Romanova. Notika konsultācijas arī ar Latvijas Scenāristu ģildes pārstāvi</w:t>
            </w:r>
            <w:r w:rsidR="0052374E" w:rsidRPr="00992EF1">
              <w:rPr>
                <w:color w:val="auto"/>
                <w:szCs w:val="28"/>
              </w:rPr>
              <w:t xml:space="preserve"> L. Gaisu.</w:t>
            </w:r>
          </w:p>
          <w:p w14:paraId="2A0180CE" w14:textId="3CF32684" w:rsidR="007365C0" w:rsidRPr="00992EF1" w:rsidRDefault="003C1DB8" w:rsidP="00885C92">
            <w:pPr>
              <w:spacing w:line="240" w:lineRule="auto"/>
              <w:rPr>
                <w:color w:val="auto"/>
                <w:szCs w:val="28"/>
              </w:rPr>
            </w:pPr>
            <w:r w:rsidRPr="00992EF1">
              <w:rPr>
                <w:color w:val="auto"/>
                <w:szCs w:val="28"/>
              </w:rPr>
              <w:t>Sk. Likumprojektā ietverto Autortiesību likuma 45.</w:t>
            </w:r>
            <w:r w:rsidRPr="00992EF1">
              <w:rPr>
                <w:color w:val="auto"/>
                <w:szCs w:val="28"/>
                <w:vertAlign w:val="superscript"/>
              </w:rPr>
              <w:t>1</w:t>
            </w:r>
            <w:r w:rsidRPr="00992EF1">
              <w:rPr>
                <w:color w:val="auto"/>
                <w:szCs w:val="28"/>
              </w:rPr>
              <w:t xml:space="preserve"> panta sesto daļu par tiesībām prasīt papildu </w:t>
            </w:r>
            <w:r w:rsidRPr="00992EF1">
              <w:rPr>
                <w:color w:val="auto"/>
                <w:szCs w:val="28"/>
              </w:rPr>
              <w:lastRenderedPageBreak/>
              <w:t>atlīdzību, ja līgumā noteiktā atlīdzība ir nesamērīgi maza, salīdzinot ar visiem ieņēmumiem, kas gūti darba izmantošanas rezultātā, kā arī grozījumus Autortiesību likuma 67.</w:t>
            </w:r>
            <w:r w:rsidRPr="00992EF1">
              <w:rPr>
                <w:color w:val="auto"/>
                <w:szCs w:val="28"/>
                <w:vertAlign w:val="superscript"/>
              </w:rPr>
              <w:t>1</w:t>
            </w:r>
            <w:r w:rsidRPr="00992EF1">
              <w:rPr>
                <w:color w:val="auto"/>
                <w:szCs w:val="28"/>
              </w:rPr>
              <w:t xml:space="preserve"> pantā, kas pared</w:t>
            </w:r>
            <w:r w:rsidR="00A9697B" w:rsidRPr="00992EF1">
              <w:rPr>
                <w:color w:val="auto"/>
                <w:szCs w:val="28"/>
              </w:rPr>
              <w:t>z tiesības vērsties pie vidutāja, ja ir strīds par iepriekš norādītajām tiesībām prasīt papildu atlīdzību vai likuma 45.</w:t>
            </w:r>
            <w:r w:rsidR="00A9697B" w:rsidRPr="00992EF1">
              <w:rPr>
                <w:color w:val="auto"/>
                <w:szCs w:val="28"/>
                <w:vertAlign w:val="superscript"/>
              </w:rPr>
              <w:t>2</w:t>
            </w:r>
            <w:r w:rsidR="00A9697B" w:rsidRPr="00992EF1">
              <w:rPr>
                <w:color w:val="auto"/>
                <w:szCs w:val="28"/>
              </w:rPr>
              <w:t xml:space="preserve"> pantā noteikto pienākumu sniegt informāciju.</w:t>
            </w:r>
            <w:r w:rsidRPr="00992EF1">
              <w:rPr>
                <w:color w:val="auto"/>
                <w:szCs w:val="28"/>
              </w:rPr>
              <w:t xml:space="preserve"> </w:t>
            </w:r>
          </w:p>
          <w:p w14:paraId="26EFC4EA" w14:textId="77777777" w:rsidR="00EC4D8C" w:rsidRPr="00992EF1" w:rsidRDefault="00EC4D8C" w:rsidP="00885C92">
            <w:pPr>
              <w:spacing w:line="240" w:lineRule="auto"/>
              <w:rPr>
                <w:color w:val="auto"/>
                <w:szCs w:val="28"/>
              </w:rPr>
            </w:pPr>
          </w:p>
          <w:p w14:paraId="08717F9B" w14:textId="77777777" w:rsidR="00AF6DDF" w:rsidRDefault="00AF6DDF" w:rsidP="00885C92">
            <w:pPr>
              <w:spacing w:line="240" w:lineRule="auto"/>
              <w:rPr>
                <w:color w:val="auto"/>
                <w:szCs w:val="28"/>
              </w:rPr>
            </w:pPr>
          </w:p>
          <w:p w14:paraId="76AADEB1" w14:textId="77777777" w:rsidR="00AF6DDF" w:rsidRDefault="00AF6DDF" w:rsidP="00885C92">
            <w:pPr>
              <w:spacing w:line="240" w:lineRule="auto"/>
              <w:rPr>
                <w:color w:val="auto"/>
                <w:szCs w:val="28"/>
              </w:rPr>
            </w:pPr>
          </w:p>
          <w:p w14:paraId="79B8B61A" w14:textId="77777777" w:rsidR="00AF6DDF" w:rsidRDefault="00AF6DDF" w:rsidP="00885C92">
            <w:pPr>
              <w:spacing w:line="240" w:lineRule="auto"/>
              <w:rPr>
                <w:color w:val="auto"/>
                <w:szCs w:val="28"/>
              </w:rPr>
            </w:pPr>
          </w:p>
          <w:p w14:paraId="4F96C417" w14:textId="68F4283E" w:rsidR="007365C0" w:rsidRPr="00992EF1" w:rsidRDefault="007365C0" w:rsidP="00885C92">
            <w:pPr>
              <w:spacing w:line="240" w:lineRule="auto"/>
              <w:rPr>
                <w:color w:val="auto"/>
                <w:szCs w:val="28"/>
              </w:rPr>
            </w:pPr>
            <w:r w:rsidRPr="00992EF1">
              <w:rPr>
                <w:color w:val="auto"/>
                <w:szCs w:val="28"/>
              </w:rPr>
              <w:t>Sk. Likumprojektā ietverto Autortiesību likuma 45.</w:t>
            </w:r>
            <w:r w:rsidRPr="00992EF1">
              <w:rPr>
                <w:color w:val="auto"/>
                <w:szCs w:val="28"/>
                <w:vertAlign w:val="superscript"/>
              </w:rPr>
              <w:t>3</w:t>
            </w:r>
            <w:r w:rsidRPr="00992EF1">
              <w:rPr>
                <w:color w:val="auto"/>
                <w:szCs w:val="28"/>
              </w:rPr>
              <w:t xml:space="preserve"> pantu “Līguma izbeigšanas tiesības”</w:t>
            </w:r>
            <w:r w:rsidR="00A8578B" w:rsidRPr="00992EF1">
              <w:rPr>
                <w:color w:val="auto"/>
                <w:szCs w:val="28"/>
              </w:rPr>
              <w:t>.</w:t>
            </w:r>
          </w:p>
        </w:tc>
      </w:tr>
      <w:tr w:rsidR="000C5B04" w:rsidRPr="00992EF1" w14:paraId="1F44CF72" w14:textId="77777777" w:rsidTr="003316C7">
        <w:tc>
          <w:tcPr>
            <w:tcW w:w="750" w:type="dxa"/>
            <w:shd w:val="clear" w:color="auto" w:fill="FFFFFF"/>
            <w:noWrap/>
            <w:tcMar>
              <w:top w:w="75" w:type="dxa"/>
              <w:left w:w="75" w:type="dxa"/>
              <w:bottom w:w="75" w:type="dxa"/>
              <w:right w:w="75" w:type="dxa"/>
            </w:tcMar>
          </w:tcPr>
          <w:p w14:paraId="1FD7D2F1" w14:textId="2F235BA9" w:rsidR="00E90400" w:rsidRPr="00992EF1" w:rsidRDefault="00580D39" w:rsidP="00885C92">
            <w:pPr>
              <w:spacing w:line="240" w:lineRule="auto"/>
              <w:rPr>
                <w:color w:val="auto"/>
                <w:szCs w:val="28"/>
              </w:rPr>
            </w:pPr>
            <w:r w:rsidRPr="00992EF1">
              <w:rPr>
                <w:color w:val="auto"/>
                <w:szCs w:val="28"/>
              </w:rPr>
              <w:lastRenderedPageBreak/>
              <w:t>3</w:t>
            </w:r>
            <w:r w:rsidR="00E90400" w:rsidRPr="00992EF1">
              <w:rPr>
                <w:color w:val="auto"/>
                <w:szCs w:val="28"/>
              </w:rPr>
              <w:t>.</w:t>
            </w:r>
          </w:p>
        </w:tc>
        <w:tc>
          <w:tcPr>
            <w:tcW w:w="3011" w:type="dxa"/>
            <w:shd w:val="clear" w:color="auto" w:fill="FFFFFF"/>
            <w:noWrap/>
            <w:tcMar>
              <w:top w:w="75" w:type="dxa"/>
              <w:left w:w="75" w:type="dxa"/>
              <w:bottom w:w="75" w:type="dxa"/>
              <w:right w:w="75" w:type="dxa"/>
            </w:tcMar>
          </w:tcPr>
          <w:p w14:paraId="35C42598" w14:textId="77777777" w:rsidR="00E90400" w:rsidRPr="00992EF1" w:rsidRDefault="00E90400" w:rsidP="00885C92">
            <w:pPr>
              <w:spacing w:line="240" w:lineRule="auto"/>
              <w:rPr>
                <w:color w:val="auto"/>
                <w:szCs w:val="28"/>
              </w:rPr>
            </w:pPr>
            <w:r w:rsidRPr="00992EF1">
              <w:rPr>
                <w:color w:val="auto"/>
                <w:szCs w:val="28"/>
              </w:rPr>
              <w:t>"Latvijas Scenāristu ģilde"</w:t>
            </w:r>
          </w:p>
        </w:tc>
        <w:tc>
          <w:tcPr>
            <w:tcW w:w="5103" w:type="dxa"/>
            <w:shd w:val="clear" w:color="auto" w:fill="FFFFFF"/>
            <w:noWrap/>
            <w:tcMar>
              <w:top w:w="75" w:type="dxa"/>
              <w:left w:w="75" w:type="dxa"/>
              <w:bottom w:w="75" w:type="dxa"/>
              <w:right w:w="75" w:type="dxa"/>
            </w:tcMar>
            <w:vAlign w:val="center"/>
          </w:tcPr>
          <w:p w14:paraId="40E2FAFB" w14:textId="2575E05B" w:rsidR="00E90400" w:rsidRPr="00992EF1" w:rsidRDefault="00E90400" w:rsidP="00885C92">
            <w:pPr>
              <w:spacing w:line="240" w:lineRule="auto"/>
              <w:rPr>
                <w:color w:val="auto"/>
                <w:szCs w:val="28"/>
              </w:rPr>
            </w:pPr>
            <w:r w:rsidRPr="00992EF1">
              <w:rPr>
                <w:color w:val="auto"/>
                <w:szCs w:val="28"/>
              </w:rPr>
              <w:t>1</w:t>
            </w:r>
            <w:r w:rsidR="003A4B09">
              <w:rPr>
                <w:color w:val="auto"/>
                <w:szCs w:val="28"/>
              </w:rPr>
              <w:t>.</w:t>
            </w:r>
            <w:r w:rsidR="001771BF" w:rsidRPr="00992EF1">
              <w:rPr>
                <w:color w:val="auto"/>
                <w:szCs w:val="28"/>
              </w:rPr>
              <w:t xml:space="preserve"> </w:t>
            </w:r>
            <w:r w:rsidRPr="00992EF1">
              <w:rPr>
                <w:color w:val="auto"/>
                <w:szCs w:val="28"/>
              </w:rPr>
              <w:t>12.pants. Darba devēja uzdevumā radīta darba autors</w:t>
            </w:r>
            <w:r w:rsidRPr="00992EF1">
              <w:rPr>
                <w:color w:val="auto"/>
                <w:szCs w:val="28"/>
              </w:rPr>
              <w:br/>
              <w:t xml:space="preserve">(1) Ja autors, būdams darba attiecībās ar </w:t>
            </w:r>
            <w:r w:rsidRPr="00992EF1">
              <w:rPr>
                <w:color w:val="auto"/>
                <w:szCs w:val="28"/>
              </w:rPr>
              <w:lastRenderedPageBreak/>
              <w:t>darba devēju, ir radījis darbu, pildot darba pienākumus, personiskās un mantiskās tiesības uz šo darbu pieder autoram, izņemot šā panta otrajā daļā noteikto gadījumu. Darba devējs ar darba radīšanas brīdi iegūst tiesības izmantot minēto darbu mērķim, kādam tas radīts, un šim mērķim atbilstošā apjomā, ja vien līgumā nav paredzēts citādi. Autors var vienoties ar darba devēju par autora mantisko tiesību pāreju darba devējam.</w:t>
            </w:r>
            <w:r w:rsidRPr="00992EF1">
              <w:rPr>
                <w:color w:val="auto"/>
                <w:szCs w:val="28"/>
              </w:rPr>
              <w:br/>
              <w:t>KOMENTĀRS/IEROSINĀJUMS: Darba devējs ar darba radīšanas brīdi iegūst "pirmtiesības licences līgumā noteiktajā kārtībā [..]"</w:t>
            </w:r>
            <w:r w:rsidRPr="00992EF1">
              <w:rPr>
                <w:color w:val="auto"/>
                <w:szCs w:val="28"/>
              </w:rPr>
              <w:br/>
            </w:r>
            <w:r w:rsidRPr="00992EF1">
              <w:rPr>
                <w:color w:val="auto"/>
                <w:szCs w:val="28"/>
              </w:rPr>
              <w:br/>
              <w:t>2</w:t>
            </w:r>
            <w:r w:rsidR="003A4B09">
              <w:rPr>
                <w:color w:val="auto"/>
                <w:szCs w:val="28"/>
              </w:rPr>
              <w:t>.</w:t>
            </w:r>
            <w:r w:rsidR="001771BF" w:rsidRPr="00992EF1">
              <w:rPr>
                <w:color w:val="auto"/>
                <w:szCs w:val="28"/>
              </w:rPr>
              <w:t xml:space="preserve"> </w:t>
            </w:r>
            <w:r w:rsidRPr="00992EF1">
              <w:rPr>
                <w:color w:val="auto"/>
                <w:szCs w:val="28"/>
              </w:rPr>
              <w:t>19.</w:t>
            </w:r>
            <w:r w:rsidRPr="00992EF1">
              <w:rPr>
                <w:color w:val="auto"/>
                <w:szCs w:val="28"/>
                <w:vertAlign w:val="superscript"/>
              </w:rPr>
              <w:t>1</w:t>
            </w:r>
            <w:r w:rsidRPr="00992EF1">
              <w:rPr>
                <w:color w:val="auto"/>
                <w:szCs w:val="28"/>
              </w:rPr>
              <w:t> pants. Darba publisks patapinājums</w:t>
            </w:r>
            <w:r w:rsidRPr="00992EF1">
              <w:rPr>
                <w:color w:val="auto"/>
                <w:szCs w:val="28"/>
              </w:rPr>
              <w:br/>
              <w:t>7) darbs tiek izmantots kultūras mantojuma institūciju vajadzībām (23. pants);</w:t>
            </w:r>
            <w:r w:rsidRPr="00992EF1">
              <w:rPr>
                <w:color w:val="auto"/>
                <w:szCs w:val="28"/>
              </w:rPr>
              <w:br/>
              <w:t>KOMENTĀRS/IETEIKUMS: kā saprotams “kultūras mantojuma institūciju vajadzībām”? Varbūt iespējams precīzāks formulējums - “kultūras mantojuma institūciju funkciju veikšanai”?</w:t>
            </w:r>
            <w:r w:rsidRPr="00992EF1">
              <w:rPr>
                <w:color w:val="auto"/>
                <w:szCs w:val="28"/>
              </w:rPr>
              <w:br/>
              <w:t>11) darbu īslaicīgi izmanto raidorganizācija (27. pants);</w:t>
            </w:r>
            <w:r w:rsidRPr="00992EF1">
              <w:rPr>
                <w:color w:val="auto"/>
                <w:szCs w:val="28"/>
              </w:rPr>
              <w:br/>
              <w:t xml:space="preserve">KOMENTĀRS/IETEIKUMS: Kā jāsaprot “īslaicīgi”? Ja tā ir atsauce uz 27.pantu, tad </w:t>
            </w:r>
            <w:r w:rsidRPr="00992EF1">
              <w:rPr>
                <w:color w:val="auto"/>
                <w:szCs w:val="28"/>
              </w:rPr>
              <w:lastRenderedPageBreak/>
              <w:t>vajadzētu tā arī formulēt - "pašreklāmas mērķiem, ciktāl tas nepieciešams attiecīgā pasākuma popularizēšanai".</w:t>
            </w:r>
            <w:r w:rsidRPr="00992EF1">
              <w:rPr>
                <w:color w:val="auto"/>
                <w:szCs w:val="28"/>
              </w:rPr>
              <w:br/>
            </w:r>
            <w:r w:rsidRPr="00992EF1">
              <w:rPr>
                <w:color w:val="auto"/>
                <w:szCs w:val="28"/>
              </w:rPr>
              <w:br/>
              <w:t>3</w:t>
            </w:r>
            <w:r w:rsidR="003A4B09">
              <w:rPr>
                <w:color w:val="auto"/>
                <w:szCs w:val="28"/>
              </w:rPr>
              <w:t>.</w:t>
            </w:r>
            <w:r w:rsidR="00D056DE" w:rsidRPr="00992EF1">
              <w:rPr>
                <w:color w:val="auto"/>
                <w:szCs w:val="28"/>
              </w:rPr>
              <w:t xml:space="preserve"> </w:t>
            </w:r>
            <w:r w:rsidRPr="00992EF1">
              <w:rPr>
                <w:color w:val="auto"/>
                <w:szCs w:val="28"/>
              </w:rPr>
              <w:t>27.</w:t>
            </w:r>
            <w:r w:rsidRPr="00992EF1">
              <w:rPr>
                <w:color w:val="auto"/>
                <w:szCs w:val="28"/>
                <w:vertAlign w:val="superscript"/>
              </w:rPr>
              <w:t>1</w:t>
            </w:r>
            <w:r w:rsidRPr="00992EF1">
              <w:rPr>
                <w:color w:val="auto"/>
                <w:szCs w:val="28"/>
              </w:rPr>
              <w:t> pants. Darba izmantošana reklāmas mērķiem</w:t>
            </w:r>
            <w:r w:rsidRPr="00992EF1">
              <w:rPr>
                <w:color w:val="auto"/>
                <w:szCs w:val="28"/>
              </w:rPr>
              <w:br/>
              <w:t>Ievērojot šā likuma 18. panta otrās daļas noteikumus, atļauts izmantot šā likuma 4. panta 6. – 9. punktā norādītos darbus vai to fragmentus publiskas izstādes vai publiskas mākslas darbu pārdošanas reklamēšanai, ciktāl tas nepieciešams attiecīgā pasākuma popularizēšanai, neveicot jebkādu citu izmantošanu komerciālā nolūkā.</w:t>
            </w:r>
            <w:r w:rsidRPr="00992EF1">
              <w:rPr>
                <w:color w:val="auto"/>
                <w:szCs w:val="28"/>
              </w:rPr>
              <w:br/>
              <w:t>KOMENTĀRS/IETEIKUMS: Varbūt panta precīzāks formulējums būtu “Darba izmantošana pašreklāmas mērķiem”?</w:t>
            </w:r>
            <w:r w:rsidRPr="00992EF1">
              <w:rPr>
                <w:color w:val="auto"/>
                <w:szCs w:val="28"/>
              </w:rPr>
              <w:br/>
            </w:r>
            <w:r w:rsidRPr="00992EF1">
              <w:rPr>
                <w:color w:val="auto"/>
                <w:szCs w:val="28"/>
              </w:rPr>
              <w:br/>
              <w:t>4</w:t>
            </w:r>
            <w:r w:rsidR="003A4B09">
              <w:rPr>
                <w:color w:val="auto"/>
                <w:szCs w:val="28"/>
              </w:rPr>
              <w:t>.</w:t>
            </w:r>
            <w:r w:rsidR="00D126F1" w:rsidRPr="00992EF1">
              <w:rPr>
                <w:color w:val="auto"/>
                <w:szCs w:val="28"/>
              </w:rPr>
              <w:t xml:space="preserve"> </w:t>
            </w:r>
            <w:r w:rsidRPr="00992EF1">
              <w:rPr>
                <w:color w:val="auto"/>
                <w:szCs w:val="28"/>
              </w:rPr>
              <w:t>39.</w:t>
            </w:r>
            <w:r w:rsidRPr="00992EF1">
              <w:rPr>
                <w:color w:val="auto"/>
                <w:szCs w:val="28"/>
                <w:vertAlign w:val="superscript"/>
              </w:rPr>
              <w:t>1</w:t>
            </w:r>
            <w:r w:rsidRPr="00992EF1">
              <w:rPr>
                <w:color w:val="auto"/>
                <w:szCs w:val="28"/>
              </w:rPr>
              <w:t> pants. Autora mantisko tiesību atsavināšana</w:t>
            </w:r>
            <w:r w:rsidRPr="00992EF1">
              <w:rPr>
                <w:color w:val="auto"/>
                <w:szCs w:val="28"/>
              </w:rPr>
              <w:br/>
              <w:t>KOMENTĀRS/JAUTĀJUMS: Vai nav sajukusi numerācija?</w:t>
            </w:r>
            <w:r w:rsidRPr="00992EF1">
              <w:rPr>
                <w:color w:val="auto"/>
                <w:szCs w:val="28"/>
              </w:rPr>
              <w:br/>
            </w:r>
            <w:r w:rsidRPr="00992EF1">
              <w:rPr>
                <w:color w:val="auto"/>
                <w:szCs w:val="28"/>
              </w:rPr>
              <w:br/>
              <w:t>5</w:t>
            </w:r>
            <w:r w:rsidR="003A4B09">
              <w:rPr>
                <w:color w:val="auto"/>
                <w:szCs w:val="28"/>
              </w:rPr>
              <w:t>.</w:t>
            </w:r>
            <w:r w:rsidR="00F556F0" w:rsidRPr="00992EF1">
              <w:rPr>
                <w:color w:val="auto"/>
                <w:szCs w:val="28"/>
              </w:rPr>
              <w:t xml:space="preserve"> </w:t>
            </w:r>
            <w:r w:rsidRPr="00992EF1">
              <w:rPr>
                <w:color w:val="auto"/>
                <w:szCs w:val="28"/>
              </w:rPr>
              <w:t>45.</w:t>
            </w:r>
            <w:r w:rsidRPr="00992EF1">
              <w:rPr>
                <w:color w:val="auto"/>
                <w:szCs w:val="28"/>
                <w:vertAlign w:val="superscript"/>
              </w:rPr>
              <w:t>2</w:t>
            </w:r>
            <w:r w:rsidRPr="00992EF1">
              <w:rPr>
                <w:color w:val="auto"/>
                <w:szCs w:val="28"/>
              </w:rPr>
              <w:t> pants. Pienākums sniegt informāciju</w:t>
            </w:r>
            <w:r w:rsidRPr="00992EF1">
              <w:rPr>
                <w:color w:val="auto"/>
                <w:szCs w:val="28"/>
              </w:rPr>
              <w:br/>
              <w:t xml:space="preserve">(1) Autora mantisko tiesību pārņēmējam un licenciātam, ar kuru autors ir noslēdzis licences līgumu, ir pienākums vismaz reizi </w:t>
            </w:r>
            <w:r w:rsidRPr="00992EF1">
              <w:rPr>
                <w:color w:val="auto"/>
                <w:szCs w:val="28"/>
              </w:rPr>
              <w:lastRenderedPageBreak/>
              <w:t>gadā sniegt autoram aktuālu un visaptverošu informāciju par tiesību vai darba izmantošanu, tai skaitā par tiesību vai darba izmantošanas veidiem, šīs izmantošanas rezultātā gūtajiem ieņēmumiem un autoram pienākošos atlīdzību. Šo informāciju sniedz atbilstoši katras nozares specifiskajiem apstākļiem, tostarp līgumā ar autoru vienojoties par informācijas sniegšanas veidu un formu.</w:t>
            </w:r>
            <w:r w:rsidRPr="00992EF1">
              <w:rPr>
                <w:color w:val="auto"/>
                <w:szCs w:val="28"/>
              </w:rPr>
              <w:br/>
            </w:r>
            <w:r w:rsidRPr="00992EF1">
              <w:rPr>
                <w:color w:val="auto"/>
                <w:szCs w:val="28"/>
              </w:rPr>
              <w:br/>
              <w:t>KOMENTĀRI/IETEIKUMI:</w:t>
            </w:r>
            <w:r w:rsidRPr="00992EF1">
              <w:rPr>
                <w:color w:val="auto"/>
                <w:szCs w:val="28"/>
              </w:rPr>
              <w:br/>
              <w:t>Šo punktu būtu nepieciešams papildināt ar atrunu, ka par merčendaizingu nepieciešams sniegt atsevišķu informāciju (ja attiecināms). Kā arī minēt, ka šis pienākums attiecas uz tiesību visu ekspluatācijas periodu visā pasaulē.</w:t>
            </w:r>
            <w:r w:rsidRPr="00992EF1">
              <w:rPr>
                <w:color w:val="auto"/>
                <w:szCs w:val="28"/>
              </w:rPr>
              <w:br/>
              <w:t>Tāpat būtu minam, ka Licenciātam ir pienākums informēt Autoru par tiesību izmantošanas pārtraukšanu, tādējādi atceļot pienākumu sniegt informāciju.</w:t>
            </w:r>
            <w:r w:rsidRPr="00992EF1">
              <w:rPr>
                <w:color w:val="auto"/>
                <w:szCs w:val="28"/>
              </w:rPr>
              <w:br/>
              <w:t xml:space="preserve">Nekur nav minēta arī ar biznesa darījumiem saistītā konfidencialitāte, uz kuru brīžam atsaucas producenti, kad tiek pieprasīta informācija par audiovizuāla darba izplatīšanas rezultātiem. Autoram būtu jābūt iespējai iepazīties arī ar šādu </w:t>
            </w:r>
            <w:r w:rsidRPr="00992EF1">
              <w:rPr>
                <w:color w:val="auto"/>
                <w:szCs w:val="28"/>
              </w:rPr>
              <w:lastRenderedPageBreak/>
              <w:t>informāciju, kā arī jābūt iespējai izmantot kopīgoto informāciju, lai īstenotu savas tiesības.</w:t>
            </w:r>
            <w:r w:rsidRPr="00992EF1">
              <w:rPr>
                <w:color w:val="auto"/>
                <w:szCs w:val="28"/>
              </w:rPr>
              <w:br/>
              <w:t>Konfidencialitātes līgumiem nevajadzētu liegt autoriem vai to pārstāvjiem (arī pārstāvības organizācijām) iegūt informāciju, lai īstenotu tiesības uz atlīdzību, līguma grozījumiem, atsaukuma tiesības vai izmantošanu strīdu izšķiršanas procedūrā.</w:t>
            </w:r>
            <w:r w:rsidRPr="00992EF1">
              <w:rPr>
                <w:color w:val="auto"/>
                <w:szCs w:val="28"/>
              </w:rPr>
              <w:br/>
              <w:t>Šo jautājumu visdrīzāk būtu jāizrunā, iesaistot attiecīgās profesionālās organizācijas, t.sk. Kinoproducentu asociāciju, scenāristu un režisoru ģildes, jo šķiet, neviena no minētajām organizācijām netika iesaistīta grozījumu izstrādē.</w:t>
            </w:r>
            <w:r w:rsidRPr="00992EF1">
              <w:rPr>
                <w:color w:val="auto"/>
                <w:szCs w:val="28"/>
              </w:rPr>
              <w:br/>
            </w:r>
            <w:r w:rsidRPr="00992EF1">
              <w:rPr>
                <w:color w:val="auto"/>
                <w:szCs w:val="28"/>
              </w:rPr>
              <w:br/>
              <w:t>Un jautājums – kas notiek gadījumā, ja netiek pildīts pienākums sniegt informāciju? Un kādi mehānismi ir paredzēti, lai Autoram būtu iespēja vienoties par, piemēram, līguma summas izmaiņu, ja ir izrādījies, ka konkrētām audiovizuālam darbam ir necerēti panākumi, vai arī par pienākuma sniegt informāciju nepildīšanu?</w:t>
            </w:r>
            <w:r w:rsidRPr="00992EF1">
              <w:rPr>
                <w:color w:val="auto"/>
                <w:szCs w:val="28"/>
              </w:rPr>
              <w:br/>
            </w:r>
            <w:r w:rsidRPr="00992EF1">
              <w:rPr>
                <w:color w:val="auto"/>
                <w:szCs w:val="28"/>
              </w:rPr>
              <w:br/>
              <w:t xml:space="preserve">Vajadzētu paredzēt brīvprātīgu, alternatīvu </w:t>
            </w:r>
            <w:r w:rsidRPr="00992EF1">
              <w:rPr>
                <w:color w:val="auto"/>
                <w:szCs w:val="28"/>
              </w:rPr>
              <w:lastRenderedPageBreak/>
              <w:t>strīdu izšķiršanas procedūru. Šādu procedūru varētu iniciēt konkrētu Autoru pārstāvoša organizācija pēc viena vai vairāku autoru īpaša pieprasījuma, iesaistot nozares profesionālās organizācijas un, ja nepieciešams, šķīrējtiesu. Strīdu izšķiršanas procedūras izmaksām būtu jābūt samērīgām, kas attiecas uz individuālu autoru.</w:t>
            </w:r>
            <w:r w:rsidRPr="00992EF1">
              <w:rPr>
                <w:color w:val="auto"/>
                <w:szCs w:val="28"/>
              </w:rPr>
              <w:br/>
            </w:r>
            <w:r w:rsidRPr="00992EF1">
              <w:rPr>
                <w:color w:val="auto"/>
                <w:szCs w:val="28"/>
              </w:rPr>
              <w:br/>
              <w:t>Kas attiecas uz tiesību termiņa ekspluatāciju, Līgumslēdzējām pusēm ir jādara viss iespējamais, lai izmantotu autora piešķirtās tiesības. Taču Autori ir jābūt tiesībām pilnībā vai daļēji atsaukt izņēmuma licenci/tiesību nodošanu, ja tā nenotiek. Ņemot vērā audiovizuālās nozares specifiku, Autori tiesības drīkst atsaukt attiecīgā projekta attīstīšanas fāzē.  </w:t>
            </w:r>
            <w:r w:rsidRPr="00992EF1">
              <w:rPr>
                <w:color w:val="auto"/>
                <w:szCs w:val="28"/>
              </w:rPr>
              <w:br/>
            </w:r>
            <w:r w:rsidRPr="00992EF1">
              <w:rPr>
                <w:color w:val="auto"/>
                <w:szCs w:val="28"/>
              </w:rPr>
              <w:br/>
              <w:t>Kas attiecas uz audiovizuālo jomu, runājot par atbilstošu un samērīgu un atalgojumu, būtu nepieciešams minēt/uzskaitīt arī konkrētus izplatīšanas ceļi:</w:t>
            </w:r>
            <w:r w:rsidRPr="00992EF1">
              <w:rPr>
                <w:color w:val="auto"/>
                <w:szCs w:val="28"/>
              </w:rPr>
              <w:br/>
              <w:t>––Autordarba ekspluatācija kinoteātrī/teātrī</w:t>
            </w:r>
            <w:r w:rsidRPr="00992EF1">
              <w:rPr>
                <w:color w:val="auto"/>
                <w:szCs w:val="28"/>
              </w:rPr>
              <w:br/>
              <w:t>––Virszemes un digitālā apraide</w:t>
            </w:r>
            <w:r w:rsidRPr="00992EF1">
              <w:rPr>
                <w:color w:val="auto"/>
                <w:szCs w:val="28"/>
              </w:rPr>
              <w:br/>
              <w:t>––Lietojums tiešsaistē/pēc pieprasījuma: (i) TV,</w:t>
            </w:r>
            <w:r w:rsidRPr="00992EF1">
              <w:rPr>
                <w:color w:val="auto"/>
                <w:szCs w:val="28"/>
              </w:rPr>
              <w:br/>
            </w:r>
            <w:r w:rsidRPr="00992EF1">
              <w:rPr>
                <w:color w:val="auto"/>
                <w:szCs w:val="28"/>
              </w:rPr>
              <w:lastRenderedPageBreak/>
              <w:t>ii) vienlaicīgā apraide, iii) S-VOD, iv) T-VOD, v) A-VOD</w:t>
            </w:r>
            <w:r w:rsidRPr="00992EF1">
              <w:rPr>
                <w:color w:val="auto"/>
                <w:szCs w:val="28"/>
              </w:rPr>
              <w:br/>
              <w:t>––Video pārdošana</w:t>
            </w:r>
            <w:r w:rsidRPr="00992EF1">
              <w:rPr>
                <w:color w:val="auto"/>
                <w:szCs w:val="28"/>
              </w:rPr>
              <w:br/>
              <w:t>––Video noma</w:t>
            </w:r>
            <w:r w:rsidRPr="00992EF1">
              <w:rPr>
                <w:color w:val="auto"/>
                <w:szCs w:val="28"/>
              </w:rPr>
              <w:br/>
              <w:t>––Izglītības vajadzības (ja attiecināms)</w:t>
            </w:r>
          </w:p>
        </w:tc>
        <w:tc>
          <w:tcPr>
            <w:tcW w:w="1276" w:type="dxa"/>
            <w:shd w:val="clear" w:color="auto" w:fill="FFFFFF"/>
            <w:noWrap/>
            <w:tcMar>
              <w:top w:w="75" w:type="dxa"/>
              <w:left w:w="75" w:type="dxa"/>
              <w:bottom w:w="75" w:type="dxa"/>
              <w:right w:w="75" w:type="dxa"/>
            </w:tcMar>
          </w:tcPr>
          <w:p w14:paraId="59739743" w14:textId="128BB749" w:rsidR="00E90400" w:rsidRPr="00992EF1" w:rsidRDefault="00874BA1" w:rsidP="00885C92">
            <w:pPr>
              <w:spacing w:line="240" w:lineRule="auto"/>
              <w:jc w:val="left"/>
              <w:rPr>
                <w:color w:val="auto"/>
                <w:szCs w:val="28"/>
              </w:rPr>
            </w:pPr>
            <w:r w:rsidRPr="00992EF1">
              <w:rPr>
                <w:color w:val="auto"/>
                <w:szCs w:val="28"/>
              </w:rPr>
              <w:lastRenderedPageBreak/>
              <w:t>1</w:t>
            </w:r>
            <w:r w:rsidR="003A4B09">
              <w:rPr>
                <w:color w:val="auto"/>
                <w:szCs w:val="28"/>
              </w:rPr>
              <w:t>.</w:t>
            </w:r>
            <w:r w:rsidRPr="00992EF1">
              <w:rPr>
                <w:color w:val="auto"/>
                <w:szCs w:val="28"/>
              </w:rPr>
              <w:t xml:space="preserve"> Nav ņemts vērā</w:t>
            </w:r>
          </w:p>
          <w:p w14:paraId="15A1008E" w14:textId="77777777" w:rsidR="000934F6" w:rsidRPr="00992EF1" w:rsidRDefault="000934F6" w:rsidP="00885C92">
            <w:pPr>
              <w:spacing w:line="240" w:lineRule="auto"/>
              <w:rPr>
                <w:color w:val="auto"/>
                <w:szCs w:val="28"/>
              </w:rPr>
            </w:pPr>
          </w:p>
          <w:p w14:paraId="5C290E6E" w14:textId="77777777" w:rsidR="000934F6" w:rsidRPr="00992EF1" w:rsidRDefault="000934F6" w:rsidP="00885C92">
            <w:pPr>
              <w:spacing w:line="240" w:lineRule="auto"/>
              <w:rPr>
                <w:color w:val="auto"/>
                <w:szCs w:val="28"/>
              </w:rPr>
            </w:pPr>
          </w:p>
          <w:p w14:paraId="6D0EE8A0" w14:textId="77777777" w:rsidR="000934F6" w:rsidRPr="00992EF1" w:rsidRDefault="000934F6" w:rsidP="00885C92">
            <w:pPr>
              <w:spacing w:line="240" w:lineRule="auto"/>
              <w:rPr>
                <w:color w:val="auto"/>
                <w:szCs w:val="28"/>
              </w:rPr>
            </w:pPr>
          </w:p>
          <w:p w14:paraId="2C16BF7E" w14:textId="77777777" w:rsidR="000934F6" w:rsidRPr="00992EF1" w:rsidRDefault="000934F6" w:rsidP="00885C92">
            <w:pPr>
              <w:spacing w:line="240" w:lineRule="auto"/>
              <w:rPr>
                <w:color w:val="auto"/>
                <w:szCs w:val="28"/>
              </w:rPr>
            </w:pPr>
          </w:p>
          <w:p w14:paraId="1221A32E" w14:textId="77777777" w:rsidR="000934F6" w:rsidRPr="00992EF1" w:rsidRDefault="000934F6" w:rsidP="00885C92">
            <w:pPr>
              <w:spacing w:line="240" w:lineRule="auto"/>
              <w:rPr>
                <w:color w:val="auto"/>
                <w:szCs w:val="28"/>
              </w:rPr>
            </w:pPr>
          </w:p>
          <w:p w14:paraId="0A20237D" w14:textId="77777777" w:rsidR="000934F6" w:rsidRPr="00992EF1" w:rsidRDefault="000934F6" w:rsidP="00885C92">
            <w:pPr>
              <w:spacing w:line="240" w:lineRule="auto"/>
              <w:rPr>
                <w:color w:val="auto"/>
                <w:szCs w:val="28"/>
              </w:rPr>
            </w:pPr>
          </w:p>
          <w:p w14:paraId="6CFCE4BC" w14:textId="77777777" w:rsidR="000934F6" w:rsidRPr="00992EF1" w:rsidRDefault="000934F6" w:rsidP="00885C92">
            <w:pPr>
              <w:spacing w:line="240" w:lineRule="auto"/>
              <w:rPr>
                <w:color w:val="auto"/>
                <w:szCs w:val="28"/>
              </w:rPr>
            </w:pPr>
          </w:p>
          <w:p w14:paraId="7521A70B" w14:textId="77777777" w:rsidR="000934F6" w:rsidRPr="00992EF1" w:rsidRDefault="000934F6" w:rsidP="00885C92">
            <w:pPr>
              <w:spacing w:line="240" w:lineRule="auto"/>
              <w:rPr>
                <w:color w:val="auto"/>
                <w:szCs w:val="28"/>
              </w:rPr>
            </w:pPr>
          </w:p>
          <w:p w14:paraId="0149AB51" w14:textId="77777777" w:rsidR="000934F6" w:rsidRPr="00992EF1" w:rsidRDefault="000934F6" w:rsidP="00885C92">
            <w:pPr>
              <w:spacing w:line="240" w:lineRule="auto"/>
              <w:rPr>
                <w:color w:val="auto"/>
                <w:szCs w:val="28"/>
              </w:rPr>
            </w:pPr>
          </w:p>
          <w:p w14:paraId="1B71AEBA" w14:textId="77777777" w:rsidR="000934F6" w:rsidRPr="00992EF1" w:rsidRDefault="000934F6" w:rsidP="00885C92">
            <w:pPr>
              <w:spacing w:line="240" w:lineRule="auto"/>
              <w:rPr>
                <w:color w:val="auto"/>
                <w:szCs w:val="28"/>
              </w:rPr>
            </w:pPr>
          </w:p>
          <w:p w14:paraId="4C28A703" w14:textId="77777777" w:rsidR="000934F6" w:rsidRPr="00992EF1" w:rsidRDefault="000934F6" w:rsidP="00885C92">
            <w:pPr>
              <w:spacing w:line="240" w:lineRule="auto"/>
              <w:rPr>
                <w:color w:val="auto"/>
                <w:szCs w:val="28"/>
              </w:rPr>
            </w:pPr>
          </w:p>
          <w:p w14:paraId="520FE549" w14:textId="77777777" w:rsidR="000934F6" w:rsidRPr="00992EF1" w:rsidRDefault="000934F6" w:rsidP="00885C92">
            <w:pPr>
              <w:spacing w:line="240" w:lineRule="auto"/>
              <w:rPr>
                <w:color w:val="auto"/>
                <w:szCs w:val="28"/>
              </w:rPr>
            </w:pPr>
          </w:p>
          <w:p w14:paraId="01383F3C" w14:textId="77777777" w:rsidR="000934F6" w:rsidRPr="00992EF1" w:rsidRDefault="000934F6" w:rsidP="00885C92">
            <w:pPr>
              <w:spacing w:line="240" w:lineRule="auto"/>
              <w:rPr>
                <w:color w:val="auto"/>
                <w:szCs w:val="28"/>
              </w:rPr>
            </w:pPr>
          </w:p>
          <w:p w14:paraId="26B7556F" w14:textId="77777777" w:rsidR="000934F6" w:rsidRPr="00992EF1" w:rsidRDefault="000934F6" w:rsidP="00885C92">
            <w:pPr>
              <w:spacing w:line="240" w:lineRule="auto"/>
              <w:rPr>
                <w:color w:val="auto"/>
                <w:szCs w:val="28"/>
              </w:rPr>
            </w:pPr>
          </w:p>
          <w:p w14:paraId="7B68F987" w14:textId="77777777" w:rsidR="000934F6" w:rsidRPr="00992EF1" w:rsidRDefault="000934F6" w:rsidP="00885C92">
            <w:pPr>
              <w:spacing w:line="240" w:lineRule="auto"/>
              <w:rPr>
                <w:color w:val="auto"/>
                <w:szCs w:val="28"/>
              </w:rPr>
            </w:pPr>
          </w:p>
          <w:p w14:paraId="104DDCAB" w14:textId="77777777" w:rsidR="000934F6" w:rsidRPr="00992EF1" w:rsidRDefault="000934F6" w:rsidP="00885C92">
            <w:pPr>
              <w:spacing w:line="240" w:lineRule="auto"/>
              <w:rPr>
                <w:color w:val="auto"/>
                <w:szCs w:val="28"/>
              </w:rPr>
            </w:pPr>
          </w:p>
          <w:p w14:paraId="791CE9F4" w14:textId="0FDCBC03" w:rsidR="000934F6" w:rsidRPr="00992EF1" w:rsidRDefault="000934F6" w:rsidP="00885C92">
            <w:pPr>
              <w:spacing w:line="240" w:lineRule="auto"/>
              <w:jc w:val="left"/>
              <w:rPr>
                <w:color w:val="auto"/>
                <w:szCs w:val="28"/>
              </w:rPr>
            </w:pPr>
            <w:r w:rsidRPr="00992EF1">
              <w:rPr>
                <w:color w:val="auto"/>
                <w:szCs w:val="28"/>
              </w:rPr>
              <w:t>2</w:t>
            </w:r>
            <w:r w:rsidR="003A4B09">
              <w:rPr>
                <w:color w:val="auto"/>
                <w:szCs w:val="28"/>
              </w:rPr>
              <w:t>.</w:t>
            </w:r>
            <w:r w:rsidRPr="00992EF1">
              <w:rPr>
                <w:color w:val="auto"/>
                <w:szCs w:val="28"/>
              </w:rPr>
              <w:t xml:space="preserve"> Nav ņemts vērā</w:t>
            </w:r>
          </w:p>
          <w:p w14:paraId="1B5DF2A3" w14:textId="77777777" w:rsidR="007C41B3" w:rsidRPr="00992EF1" w:rsidRDefault="007C41B3" w:rsidP="00885C92">
            <w:pPr>
              <w:spacing w:line="240" w:lineRule="auto"/>
              <w:rPr>
                <w:color w:val="auto"/>
                <w:szCs w:val="28"/>
              </w:rPr>
            </w:pPr>
          </w:p>
          <w:p w14:paraId="6579E44D" w14:textId="77777777" w:rsidR="007C41B3" w:rsidRPr="00992EF1" w:rsidRDefault="007C41B3" w:rsidP="00885C92">
            <w:pPr>
              <w:spacing w:line="240" w:lineRule="auto"/>
              <w:rPr>
                <w:color w:val="auto"/>
                <w:szCs w:val="28"/>
              </w:rPr>
            </w:pPr>
          </w:p>
          <w:p w14:paraId="5A1D9D13" w14:textId="77777777" w:rsidR="007C41B3" w:rsidRPr="00992EF1" w:rsidRDefault="007C41B3" w:rsidP="00885C92">
            <w:pPr>
              <w:spacing w:line="240" w:lineRule="auto"/>
              <w:rPr>
                <w:color w:val="auto"/>
                <w:szCs w:val="28"/>
              </w:rPr>
            </w:pPr>
          </w:p>
          <w:p w14:paraId="07EA9D3F" w14:textId="77777777" w:rsidR="007C41B3" w:rsidRPr="00992EF1" w:rsidRDefault="007C41B3" w:rsidP="00885C92">
            <w:pPr>
              <w:spacing w:line="240" w:lineRule="auto"/>
              <w:rPr>
                <w:color w:val="auto"/>
                <w:szCs w:val="28"/>
              </w:rPr>
            </w:pPr>
          </w:p>
          <w:p w14:paraId="4DA742EB" w14:textId="77777777" w:rsidR="007C41B3" w:rsidRPr="00992EF1" w:rsidRDefault="007C41B3" w:rsidP="00885C92">
            <w:pPr>
              <w:spacing w:line="240" w:lineRule="auto"/>
              <w:rPr>
                <w:color w:val="auto"/>
                <w:szCs w:val="28"/>
              </w:rPr>
            </w:pPr>
          </w:p>
          <w:p w14:paraId="52A1CB52" w14:textId="77777777" w:rsidR="007C41B3" w:rsidRPr="00992EF1" w:rsidRDefault="007C41B3" w:rsidP="00885C92">
            <w:pPr>
              <w:spacing w:line="240" w:lineRule="auto"/>
              <w:rPr>
                <w:color w:val="auto"/>
                <w:szCs w:val="28"/>
              </w:rPr>
            </w:pPr>
          </w:p>
          <w:p w14:paraId="76F2D112" w14:textId="77777777" w:rsidR="007C41B3" w:rsidRPr="00992EF1" w:rsidRDefault="007C41B3" w:rsidP="00885C92">
            <w:pPr>
              <w:spacing w:line="240" w:lineRule="auto"/>
              <w:rPr>
                <w:color w:val="auto"/>
                <w:szCs w:val="28"/>
              </w:rPr>
            </w:pPr>
          </w:p>
          <w:p w14:paraId="5CA3891D" w14:textId="77777777" w:rsidR="007C41B3" w:rsidRPr="00992EF1" w:rsidRDefault="007C41B3" w:rsidP="00885C92">
            <w:pPr>
              <w:spacing w:line="240" w:lineRule="auto"/>
              <w:rPr>
                <w:color w:val="auto"/>
                <w:szCs w:val="28"/>
              </w:rPr>
            </w:pPr>
          </w:p>
          <w:p w14:paraId="2F0F7B81" w14:textId="77777777" w:rsidR="007C41B3" w:rsidRPr="00992EF1" w:rsidRDefault="007C41B3" w:rsidP="00885C92">
            <w:pPr>
              <w:spacing w:line="240" w:lineRule="auto"/>
              <w:rPr>
                <w:color w:val="auto"/>
                <w:szCs w:val="28"/>
              </w:rPr>
            </w:pPr>
          </w:p>
          <w:p w14:paraId="5ED49FE7" w14:textId="77777777" w:rsidR="007C41B3" w:rsidRPr="00992EF1" w:rsidRDefault="007C41B3" w:rsidP="00885C92">
            <w:pPr>
              <w:spacing w:line="240" w:lineRule="auto"/>
              <w:rPr>
                <w:color w:val="auto"/>
                <w:szCs w:val="28"/>
              </w:rPr>
            </w:pPr>
          </w:p>
          <w:p w14:paraId="18B9093E" w14:textId="77777777" w:rsidR="007C41B3" w:rsidRPr="00992EF1" w:rsidRDefault="007C41B3" w:rsidP="00885C92">
            <w:pPr>
              <w:spacing w:line="240" w:lineRule="auto"/>
              <w:rPr>
                <w:color w:val="auto"/>
                <w:szCs w:val="28"/>
              </w:rPr>
            </w:pPr>
          </w:p>
          <w:p w14:paraId="73B65122" w14:textId="77777777" w:rsidR="007C41B3" w:rsidRPr="00992EF1" w:rsidRDefault="007C41B3" w:rsidP="00885C92">
            <w:pPr>
              <w:spacing w:line="240" w:lineRule="auto"/>
              <w:rPr>
                <w:color w:val="auto"/>
                <w:szCs w:val="28"/>
              </w:rPr>
            </w:pPr>
          </w:p>
          <w:p w14:paraId="57737B1B" w14:textId="77777777" w:rsidR="007C41B3" w:rsidRPr="00992EF1" w:rsidRDefault="007C41B3" w:rsidP="00885C92">
            <w:pPr>
              <w:spacing w:line="240" w:lineRule="auto"/>
              <w:rPr>
                <w:color w:val="auto"/>
                <w:szCs w:val="28"/>
              </w:rPr>
            </w:pPr>
          </w:p>
          <w:p w14:paraId="3BE23819" w14:textId="119E8C68" w:rsidR="007C41B3" w:rsidRPr="00992EF1" w:rsidRDefault="007C41B3" w:rsidP="00885C92">
            <w:pPr>
              <w:spacing w:line="240" w:lineRule="auto"/>
              <w:jc w:val="left"/>
              <w:rPr>
                <w:color w:val="auto"/>
                <w:szCs w:val="28"/>
              </w:rPr>
            </w:pPr>
            <w:r w:rsidRPr="00992EF1">
              <w:rPr>
                <w:color w:val="auto"/>
                <w:szCs w:val="28"/>
              </w:rPr>
              <w:t>3</w:t>
            </w:r>
            <w:r w:rsidR="003A4B09">
              <w:rPr>
                <w:color w:val="auto"/>
                <w:szCs w:val="28"/>
              </w:rPr>
              <w:t>.</w:t>
            </w:r>
            <w:r w:rsidRPr="00992EF1">
              <w:rPr>
                <w:color w:val="auto"/>
                <w:szCs w:val="28"/>
              </w:rPr>
              <w:t xml:space="preserve"> Nav ņemts vērā</w:t>
            </w:r>
          </w:p>
          <w:p w14:paraId="36C8DEE4" w14:textId="77777777" w:rsidR="00F103EC" w:rsidRPr="00992EF1" w:rsidRDefault="00F103EC" w:rsidP="00885C92">
            <w:pPr>
              <w:spacing w:line="240" w:lineRule="auto"/>
              <w:rPr>
                <w:color w:val="auto"/>
                <w:szCs w:val="28"/>
              </w:rPr>
            </w:pPr>
          </w:p>
          <w:p w14:paraId="64EB50C3" w14:textId="77777777" w:rsidR="00F103EC" w:rsidRPr="00992EF1" w:rsidRDefault="00F103EC" w:rsidP="00885C92">
            <w:pPr>
              <w:spacing w:line="240" w:lineRule="auto"/>
              <w:rPr>
                <w:color w:val="auto"/>
                <w:szCs w:val="28"/>
              </w:rPr>
            </w:pPr>
          </w:p>
          <w:p w14:paraId="5F37FB85" w14:textId="77777777" w:rsidR="00F103EC" w:rsidRPr="00992EF1" w:rsidRDefault="00F103EC" w:rsidP="00885C92">
            <w:pPr>
              <w:spacing w:line="240" w:lineRule="auto"/>
              <w:rPr>
                <w:color w:val="auto"/>
                <w:szCs w:val="28"/>
              </w:rPr>
            </w:pPr>
          </w:p>
          <w:p w14:paraId="310DFE46" w14:textId="77777777" w:rsidR="00F103EC" w:rsidRPr="00992EF1" w:rsidRDefault="00F103EC" w:rsidP="00885C92">
            <w:pPr>
              <w:spacing w:line="240" w:lineRule="auto"/>
              <w:rPr>
                <w:color w:val="auto"/>
                <w:szCs w:val="28"/>
              </w:rPr>
            </w:pPr>
          </w:p>
          <w:p w14:paraId="3FA8BAA9" w14:textId="77777777" w:rsidR="00F103EC" w:rsidRPr="00992EF1" w:rsidRDefault="00F103EC" w:rsidP="00885C92">
            <w:pPr>
              <w:spacing w:line="240" w:lineRule="auto"/>
              <w:rPr>
                <w:color w:val="auto"/>
                <w:szCs w:val="28"/>
              </w:rPr>
            </w:pPr>
          </w:p>
          <w:p w14:paraId="76AD4F93" w14:textId="77777777" w:rsidR="00F103EC" w:rsidRPr="00992EF1" w:rsidRDefault="00F103EC" w:rsidP="00885C92">
            <w:pPr>
              <w:spacing w:line="240" w:lineRule="auto"/>
              <w:rPr>
                <w:color w:val="auto"/>
                <w:szCs w:val="28"/>
              </w:rPr>
            </w:pPr>
          </w:p>
          <w:p w14:paraId="3B78E7A0" w14:textId="77777777" w:rsidR="00F103EC" w:rsidRPr="00992EF1" w:rsidRDefault="00F103EC" w:rsidP="00885C92">
            <w:pPr>
              <w:spacing w:line="240" w:lineRule="auto"/>
              <w:rPr>
                <w:color w:val="auto"/>
                <w:szCs w:val="28"/>
              </w:rPr>
            </w:pPr>
          </w:p>
          <w:p w14:paraId="3D0F1362" w14:textId="77777777" w:rsidR="00F103EC" w:rsidRPr="00992EF1" w:rsidRDefault="00F103EC" w:rsidP="00885C92">
            <w:pPr>
              <w:spacing w:line="240" w:lineRule="auto"/>
              <w:rPr>
                <w:color w:val="auto"/>
                <w:szCs w:val="28"/>
              </w:rPr>
            </w:pPr>
          </w:p>
          <w:p w14:paraId="4B345AFF" w14:textId="77777777" w:rsidR="00F103EC" w:rsidRPr="00992EF1" w:rsidRDefault="00F103EC" w:rsidP="00885C92">
            <w:pPr>
              <w:spacing w:line="240" w:lineRule="auto"/>
              <w:rPr>
                <w:color w:val="auto"/>
                <w:szCs w:val="28"/>
              </w:rPr>
            </w:pPr>
          </w:p>
          <w:p w14:paraId="694257DF" w14:textId="77777777" w:rsidR="00F103EC" w:rsidRPr="00992EF1" w:rsidRDefault="00F103EC" w:rsidP="00885C92">
            <w:pPr>
              <w:spacing w:line="240" w:lineRule="auto"/>
              <w:rPr>
                <w:color w:val="auto"/>
                <w:szCs w:val="28"/>
              </w:rPr>
            </w:pPr>
          </w:p>
          <w:p w14:paraId="629BF1E6" w14:textId="77777777" w:rsidR="00F103EC" w:rsidRPr="00992EF1" w:rsidRDefault="00F103EC" w:rsidP="00885C92">
            <w:pPr>
              <w:spacing w:line="240" w:lineRule="auto"/>
              <w:rPr>
                <w:color w:val="auto"/>
                <w:szCs w:val="28"/>
              </w:rPr>
            </w:pPr>
          </w:p>
          <w:p w14:paraId="5FE8C0C1" w14:textId="77777777" w:rsidR="00F103EC" w:rsidRPr="00992EF1" w:rsidRDefault="00F103EC" w:rsidP="00885C92">
            <w:pPr>
              <w:spacing w:line="240" w:lineRule="auto"/>
              <w:rPr>
                <w:color w:val="auto"/>
                <w:szCs w:val="28"/>
              </w:rPr>
            </w:pPr>
          </w:p>
          <w:p w14:paraId="6FC56786" w14:textId="18EB321F" w:rsidR="00F103EC" w:rsidRPr="00992EF1" w:rsidRDefault="00F103EC" w:rsidP="00885C92">
            <w:pPr>
              <w:spacing w:line="240" w:lineRule="auto"/>
              <w:rPr>
                <w:color w:val="auto"/>
                <w:szCs w:val="28"/>
              </w:rPr>
            </w:pPr>
            <w:r w:rsidRPr="00992EF1">
              <w:rPr>
                <w:color w:val="auto"/>
                <w:szCs w:val="28"/>
              </w:rPr>
              <w:t>4</w:t>
            </w:r>
            <w:r w:rsidR="003A4B09">
              <w:rPr>
                <w:color w:val="auto"/>
                <w:szCs w:val="28"/>
              </w:rPr>
              <w:t>.</w:t>
            </w:r>
            <w:r w:rsidRPr="00992EF1">
              <w:rPr>
                <w:color w:val="auto"/>
                <w:szCs w:val="28"/>
              </w:rPr>
              <w:t xml:space="preserve"> Nav </w:t>
            </w:r>
          </w:p>
          <w:p w14:paraId="2D5B90D5" w14:textId="77777777" w:rsidR="00F103EC" w:rsidRPr="00992EF1" w:rsidRDefault="00F103EC" w:rsidP="00885C92">
            <w:pPr>
              <w:spacing w:line="240" w:lineRule="auto"/>
              <w:rPr>
                <w:color w:val="auto"/>
                <w:szCs w:val="28"/>
              </w:rPr>
            </w:pPr>
            <w:r w:rsidRPr="00992EF1">
              <w:rPr>
                <w:color w:val="auto"/>
                <w:szCs w:val="28"/>
              </w:rPr>
              <w:t>ņemts vērā</w:t>
            </w:r>
          </w:p>
          <w:p w14:paraId="4301F717" w14:textId="77777777" w:rsidR="005B542D" w:rsidRPr="00992EF1" w:rsidRDefault="005B542D" w:rsidP="00885C92">
            <w:pPr>
              <w:spacing w:line="240" w:lineRule="auto"/>
              <w:rPr>
                <w:color w:val="auto"/>
                <w:szCs w:val="28"/>
              </w:rPr>
            </w:pPr>
          </w:p>
          <w:p w14:paraId="320BB369" w14:textId="77777777" w:rsidR="005B542D" w:rsidRPr="00992EF1" w:rsidRDefault="005B542D" w:rsidP="00885C92">
            <w:pPr>
              <w:spacing w:line="240" w:lineRule="auto"/>
              <w:rPr>
                <w:color w:val="auto"/>
                <w:szCs w:val="28"/>
              </w:rPr>
            </w:pPr>
          </w:p>
          <w:p w14:paraId="5EC342F4" w14:textId="44BDCCBD" w:rsidR="005B542D" w:rsidRPr="00992EF1" w:rsidRDefault="005B542D" w:rsidP="00885C92">
            <w:pPr>
              <w:spacing w:line="240" w:lineRule="auto"/>
              <w:jc w:val="left"/>
              <w:rPr>
                <w:color w:val="auto"/>
                <w:szCs w:val="28"/>
              </w:rPr>
            </w:pPr>
            <w:r w:rsidRPr="00992EF1">
              <w:rPr>
                <w:color w:val="auto"/>
                <w:szCs w:val="28"/>
              </w:rPr>
              <w:t>5</w:t>
            </w:r>
            <w:r w:rsidR="003A4B09">
              <w:rPr>
                <w:color w:val="auto"/>
                <w:szCs w:val="28"/>
              </w:rPr>
              <w:t xml:space="preserve">. </w:t>
            </w:r>
            <w:r w:rsidR="001059B5" w:rsidRPr="00992EF1">
              <w:rPr>
                <w:color w:val="auto"/>
                <w:szCs w:val="28"/>
              </w:rPr>
              <w:t>Daļēji ņemts vērā</w:t>
            </w:r>
          </w:p>
        </w:tc>
        <w:tc>
          <w:tcPr>
            <w:tcW w:w="4536" w:type="dxa"/>
            <w:shd w:val="clear" w:color="auto" w:fill="FFFFFF"/>
            <w:noWrap/>
            <w:tcMar>
              <w:top w:w="75" w:type="dxa"/>
              <w:left w:w="75" w:type="dxa"/>
              <w:bottom w:w="75" w:type="dxa"/>
              <w:right w:w="75" w:type="dxa"/>
            </w:tcMar>
          </w:tcPr>
          <w:p w14:paraId="2A20703E" w14:textId="1FDEE6A3" w:rsidR="00F3380D" w:rsidRPr="00992EF1" w:rsidRDefault="00C06025" w:rsidP="00885C92">
            <w:pPr>
              <w:spacing w:line="240" w:lineRule="auto"/>
              <w:rPr>
                <w:color w:val="auto"/>
                <w:szCs w:val="28"/>
              </w:rPr>
            </w:pPr>
            <w:r w:rsidRPr="00992EF1">
              <w:rPr>
                <w:color w:val="auto"/>
                <w:szCs w:val="28"/>
              </w:rPr>
              <w:lastRenderedPageBreak/>
              <w:t>1</w:t>
            </w:r>
            <w:r w:rsidR="003A4B09">
              <w:rPr>
                <w:color w:val="auto"/>
                <w:szCs w:val="28"/>
              </w:rPr>
              <w:t>.</w:t>
            </w:r>
            <w:r w:rsidRPr="00992EF1">
              <w:rPr>
                <w:color w:val="auto"/>
                <w:szCs w:val="28"/>
              </w:rPr>
              <w:t xml:space="preserve"> </w:t>
            </w:r>
            <w:r w:rsidR="00EE7313">
              <w:rPr>
                <w:color w:val="auto"/>
                <w:szCs w:val="28"/>
              </w:rPr>
              <w:t>Par l</w:t>
            </w:r>
            <w:r w:rsidR="00F3380D" w:rsidRPr="00992EF1">
              <w:rPr>
                <w:color w:val="auto"/>
                <w:szCs w:val="28"/>
              </w:rPr>
              <w:t>ikumprojektā iekļaut</w:t>
            </w:r>
            <w:r w:rsidR="00EE7313">
              <w:rPr>
                <w:color w:val="auto"/>
                <w:szCs w:val="28"/>
              </w:rPr>
              <w:t>o</w:t>
            </w:r>
            <w:r w:rsidR="00F3380D" w:rsidRPr="00992EF1">
              <w:rPr>
                <w:color w:val="auto"/>
                <w:szCs w:val="28"/>
              </w:rPr>
              <w:t xml:space="preserve"> </w:t>
            </w:r>
            <w:r w:rsidR="00A21BBC" w:rsidRPr="00992EF1">
              <w:rPr>
                <w:color w:val="auto"/>
                <w:szCs w:val="28"/>
              </w:rPr>
              <w:t xml:space="preserve">Autortiesību likuma 12. panta pirmās daļas </w:t>
            </w:r>
            <w:r w:rsidR="00F3380D" w:rsidRPr="00992EF1">
              <w:rPr>
                <w:color w:val="auto"/>
                <w:szCs w:val="28"/>
              </w:rPr>
              <w:t>redakcij</w:t>
            </w:r>
            <w:r w:rsidR="00EE7313">
              <w:rPr>
                <w:color w:val="auto"/>
                <w:szCs w:val="28"/>
              </w:rPr>
              <w:t>u ir</w:t>
            </w:r>
            <w:r w:rsidR="00F3380D" w:rsidRPr="00992EF1">
              <w:rPr>
                <w:color w:val="auto"/>
                <w:szCs w:val="28"/>
              </w:rPr>
              <w:t xml:space="preserve"> panākta vienošanās </w:t>
            </w:r>
            <w:r w:rsidR="00F3380D" w:rsidRPr="00992EF1">
              <w:rPr>
                <w:color w:val="auto"/>
                <w:szCs w:val="28"/>
              </w:rPr>
              <w:lastRenderedPageBreak/>
              <w:t xml:space="preserve">Kultūras ministrijas izveidotajā darba grupā autortiesību normatīvā regulējuma pastāvīgai pilnveidei. </w:t>
            </w:r>
          </w:p>
          <w:p w14:paraId="4C376048" w14:textId="77777777" w:rsidR="00E90400" w:rsidRPr="00992EF1" w:rsidRDefault="009E3829" w:rsidP="00885C92">
            <w:pPr>
              <w:spacing w:line="240" w:lineRule="auto"/>
              <w:rPr>
                <w:color w:val="auto"/>
                <w:szCs w:val="28"/>
              </w:rPr>
            </w:pPr>
            <w:r w:rsidRPr="00992EF1">
              <w:rPr>
                <w:color w:val="auto"/>
                <w:szCs w:val="28"/>
              </w:rPr>
              <w:t>Nav sniegts priekšlikuma pamatojums.</w:t>
            </w:r>
          </w:p>
          <w:p w14:paraId="4F723281" w14:textId="77777777" w:rsidR="000934F6" w:rsidRPr="00992EF1" w:rsidRDefault="000934F6" w:rsidP="00885C92">
            <w:pPr>
              <w:spacing w:line="240" w:lineRule="auto"/>
              <w:rPr>
                <w:color w:val="auto"/>
                <w:szCs w:val="28"/>
              </w:rPr>
            </w:pPr>
          </w:p>
          <w:p w14:paraId="3C480BA8" w14:textId="77777777" w:rsidR="000934F6" w:rsidRPr="00992EF1" w:rsidRDefault="000934F6" w:rsidP="00885C92">
            <w:pPr>
              <w:spacing w:line="240" w:lineRule="auto"/>
              <w:rPr>
                <w:color w:val="auto"/>
                <w:szCs w:val="28"/>
              </w:rPr>
            </w:pPr>
          </w:p>
          <w:p w14:paraId="53F72BB0" w14:textId="77777777" w:rsidR="000934F6" w:rsidRPr="00992EF1" w:rsidRDefault="000934F6" w:rsidP="00885C92">
            <w:pPr>
              <w:spacing w:line="240" w:lineRule="auto"/>
              <w:rPr>
                <w:color w:val="auto"/>
                <w:szCs w:val="28"/>
              </w:rPr>
            </w:pPr>
          </w:p>
          <w:p w14:paraId="472BE1EA" w14:textId="77777777" w:rsidR="000934F6" w:rsidRPr="00992EF1" w:rsidRDefault="000934F6" w:rsidP="00885C92">
            <w:pPr>
              <w:spacing w:line="240" w:lineRule="auto"/>
              <w:rPr>
                <w:color w:val="auto"/>
                <w:szCs w:val="28"/>
              </w:rPr>
            </w:pPr>
          </w:p>
          <w:p w14:paraId="3D7A8629" w14:textId="77777777" w:rsidR="000934F6" w:rsidRPr="00992EF1" w:rsidRDefault="000934F6" w:rsidP="00885C92">
            <w:pPr>
              <w:spacing w:line="240" w:lineRule="auto"/>
              <w:rPr>
                <w:color w:val="auto"/>
                <w:szCs w:val="28"/>
              </w:rPr>
            </w:pPr>
          </w:p>
          <w:p w14:paraId="76158347" w14:textId="77777777" w:rsidR="000934F6" w:rsidRPr="00992EF1" w:rsidRDefault="000934F6" w:rsidP="00885C92">
            <w:pPr>
              <w:spacing w:line="240" w:lineRule="auto"/>
              <w:rPr>
                <w:color w:val="auto"/>
                <w:szCs w:val="28"/>
              </w:rPr>
            </w:pPr>
          </w:p>
          <w:p w14:paraId="48FDECBF" w14:textId="77777777" w:rsidR="000934F6" w:rsidRPr="00992EF1" w:rsidRDefault="000934F6" w:rsidP="00885C92">
            <w:pPr>
              <w:spacing w:line="240" w:lineRule="auto"/>
              <w:rPr>
                <w:color w:val="auto"/>
                <w:szCs w:val="28"/>
              </w:rPr>
            </w:pPr>
          </w:p>
          <w:p w14:paraId="7E2687AD" w14:textId="77777777" w:rsidR="000934F6" w:rsidRPr="00992EF1" w:rsidRDefault="000934F6" w:rsidP="00885C92">
            <w:pPr>
              <w:spacing w:line="240" w:lineRule="auto"/>
              <w:rPr>
                <w:color w:val="auto"/>
                <w:szCs w:val="28"/>
              </w:rPr>
            </w:pPr>
          </w:p>
          <w:p w14:paraId="747191E1" w14:textId="77777777" w:rsidR="000934F6" w:rsidRPr="00992EF1" w:rsidRDefault="000934F6" w:rsidP="00885C92">
            <w:pPr>
              <w:spacing w:line="240" w:lineRule="auto"/>
              <w:rPr>
                <w:color w:val="auto"/>
                <w:szCs w:val="28"/>
              </w:rPr>
            </w:pPr>
          </w:p>
          <w:p w14:paraId="5EFB5E54" w14:textId="77777777" w:rsidR="000934F6" w:rsidRPr="00992EF1" w:rsidRDefault="000934F6" w:rsidP="00885C92">
            <w:pPr>
              <w:spacing w:line="240" w:lineRule="auto"/>
              <w:rPr>
                <w:color w:val="auto"/>
                <w:szCs w:val="28"/>
              </w:rPr>
            </w:pPr>
          </w:p>
          <w:p w14:paraId="293950AE" w14:textId="7BE93919" w:rsidR="00AF6DDF" w:rsidRDefault="00AF6DDF" w:rsidP="00885C92">
            <w:pPr>
              <w:spacing w:line="240" w:lineRule="auto"/>
              <w:rPr>
                <w:color w:val="auto"/>
                <w:szCs w:val="28"/>
              </w:rPr>
            </w:pPr>
          </w:p>
          <w:p w14:paraId="3D4068BF" w14:textId="77777777" w:rsidR="00D135A7" w:rsidRDefault="00D135A7" w:rsidP="00885C92">
            <w:pPr>
              <w:spacing w:line="240" w:lineRule="auto"/>
              <w:rPr>
                <w:color w:val="auto"/>
                <w:szCs w:val="28"/>
              </w:rPr>
            </w:pPr>
          </w:p>
          <w:p w14:paraId="6BDCDE21" w14:textId="13AE5F12" w:rsidR="000934F6" w:rsidRPr="00992EF1" w:rsidRDefault="000934F6" w:rsidP="00885C92">
            <w:pPr>
              <w:spacing w:line="240" w:lineRule="auto"/>
              <w:rPr>
                <w:color w:val="auto"/>
                <w:szCs w:val="28"/>
              </w:rPr>
            </w:pPr>
            <w:r w:rsidRPr="00992EF1">
              <w:rPr>
                <w:color w:val="auto"/>
                <w:szCs w:val="28"/>
              </w:rPr>
              <w:t>2</w:t>
            </w:r>
            <w:r w:rsidR="003A4B09">
              <w:rPr>
                <w:color w:val="auto"/>
                <w:szCs w:val="28"/>
              </w:rPr>
              <w:t>.</w:t>
            </w:r>
            <w:r w:rsidRPr="00992EF1">
              <w:rPr>
                <w:color w:val="auto"/>
                <w:szCs w:val="28"/>
              </w:rPr>
              <w:t xml:space="preserve"> </w:t>
            </w:r>
            <w:r w:rsidR="00A9756C" w:rsidRPr="00992EF1">
              <w:rPr>
                <w:color w:val="auto"/>
                <w:szCs w:val="28"/>
              </w:rPr>
              <w:t xml:space="preserve">Likumprojektā iekļautā </w:t>
            </w:r>
            <w:r w:rsidRPr="00992EF1">
              <w:rPr>
                <w:color w:val="auto"/>
                <w:szCs w:val="28"/>
              </w:rPr>
              <w:t>Autortiesību likuma 23. pant</w:t>
            </w:r>
            <w:r w:rsidR="00A9756C" w:rsidRPr="00992EF1">
              <w:rPr>
                <w:color w:val="auto"/>
                <w:szCs w:val="28"/>
              </w:rPr>
              <w:t>a regulējums sniedz atbildi uz uzdoto jautājumu. Ieteicams iepazīties arī ar Likumprojekta anotāciju.</w:t>
            </w:r>
          </w:p>
          <w:p w14:paraId="79182CAF" w14:textId="77777777" w:rsidR="00A658CD" w:rsidRPr="00992EF1" w:rsidRDefault="00A658CD" w:rsidP="00885C92">
            <w:pPr>
              <w:spacing w:line="240" w:lineRule="auto"/>
              <w:rPr>
                <w:color w:val="auto"/>
                <w:szCs w:val="28"/>
              </w:rPr>
            </w:pPr>
          </w:p>
          <w:p w14:paraId="0C0BFCF8" w14:textId="77777777" w:rsidR="00A658CD" w:rsidRPr="00992EF1" w:rsidRDefault="00A658CD" w:rsidP="00885C92">
            <w:pPr>
              <w:spacing w:line="240" w:lineRule="auto"/>
              <w:rPr>
                <w:color w:val="auto"/>
                <w:szCs w:val="28"/>
              </w:rPr>
            </w:pPr>
          </w:p>
          <w:p w14:paraId="38DE510B" w14:textId="77777777" w:rsidR="00A658CD" w:rsidRPr="00992EF1" w:rsidRDefault="00A658CD" w:rsidP="00885C92">
            <w:pPr>
              <w:spacing w:line="240" w:lineRule="auto"/>
              <w:rPr>
                <w:color w:val="auto"/>
                <w:szCs w:val="28"/>
              </w:rPr>
            </w:pPr>
          </w:p>
          <w:p w14:paraId="4CE50814" w14:textId="77777777" w:rsidR="00A658CD" w:rsidRPr="00992EF1" w:rsidRDefault="00A658CD" w:rsidP="00885C92">
            <w:pPr>
              <w:spacing w:line="240" w:lineRule="auto"/>
              <w:rPr>
                <w:color w:val="auto"/>
                <w:szCs w:val="28"/>
              </w:rPr>
            </w:pPr>
          </w:p>
          <w:p w14:paraId="1ADFDC65" w14:textId="77777777" w:rsidR="00A658CD" w:rsidRPr="00992EF1" w:rsidRDefault="00A658CD" w:rsidP="00885C92">
            <w:pPr>
              <w:spacing w:line="240" w:lineRule="auto"/>
              <w:rPr>
                <w:color w:val="auto"/>
                <w:szCs w:val="28"/>
              </w:rPr>
            </w:pPr>
          </w:p>
          <w:p w14:paraId="7522EBD2" w14:textId="77777777" w:rsidR="00CC27CB" w:rsidRPr="00992EF1" w:rsidRDefault="00A658CD" w:rsidP="00885C92">
            <w:pPr>
              <w:spacing w:line="240" w:lineRule="auto"/>
              <w:rPr>
                <w:color w:val="auto"/>
                <w:szCs w:val="28"/>
              </w:rPr>
            </w:pPr>
            <w:r w:rsidRPr="00992EF1">
              <w:rPr>
                <w:color w:val="auto"/>
                <w:szCs w:val="28"/>
              </w:rPr>
              <w:t>Atsauce ir uz 27. pantu, k</w:t>
            </w:r>
            <w:r w:rsidR="005A3D70" w:rsidRPr="00992EF1">
              <w:rPr>
                <w:color w:val="auto"/>
                <w:szCs w:val="28"/>
              </w:rPr>
              <w:t>as</w:t>
            </w:r>
            <w:r w:rsidRPr="00992EF1">
              <w:rPr>
                <w:color w:val="auto"/>
                <w:szCs w:val="28"/>
              </w:rPr>
              <w:t xml:space="preserve"> regulē raidorganizācijas tiesības veikt darbu </w:t>
            </w:r>
            <w:r w:rsidRPr="00992EF1">
              <w:rPr>
                <w:color w:val="auto"/>
                <w:szCs w:val="28"/>
              </w:rPr>
              <w:lastRenderedPageBreak/>
              <w:t>īslaicīgus ierakstus, nevis uz 27.</w:t>
            </w:r>
            <w:r w:rsidRPr="00992EF1">
              <w:rPr>
                <w:color w:val="auto"/>
                <w:szCs w:val="28"/>
                <w:vertAlign w:val="superscript"/>
              </w:rPr>
              <w:t>1 </w:t>
            </w:r>
            <w:r w:rsidRPr="00992EF1">
              <w:rPr>
                <w:color w:val="auto"/>
                <w:szCs w:val="28"/>
              </w:rPr>
              <w:t>pantu, k</w:t>
            </w:r>
            <w:r w:rsidR="005A3D70" w:rsidRPr="00992EF1">
              <w:rPr>
                <w:color w:val="auto"/>
                <w:szCs w:val="28"/>
              </w:rPr>
              <w:t>as</w:t>
            </w:r>
            <w:r w:rsidRPr="00992EF1">
              <w:rPr>
                <w:color w:val="auto"/>
                <w:szCs w:val="28"/>
              </w:rPr>
              <w:t xml:space="preserve"> attiecas</w:t>
            </w:r>
            <w:r w:rsidR="00CC27CB" w:rsidRPr="00992EF1">
              <w:rPr>
                <w:color w:val="auto"/>
                <w:szCs w:val="28"/>
              </w:rPr>
              <w:t xml:space="preserve"> uz darbu izmantošanu reklāmas mērķiem.</w:t>
            </w:r>
          </w:p>
          <w:p w14:paraId="7A6A9094" w14:textId="77777777" w:rsidR="00FA62E0" w:rsidRPr="00992EF1" w:rsidRDefault="00FA62E0" w:rsidP="00885C92">
            <w:pPr>
              <w:spacing w:line="240" w:lineRule="auto"/>
              <w:rPr>
                <w:color w:val="auto"/>
                <w:szCs w:val="28"/>
              </w:rPr>
            </w:pPr>
          </w:p>
          <w:p w14:paraId="3AAF7A59" w14:textId="18843B1F" w:rsidR="00FA62E0" w:rsidRPr="00992EF1" w:rsidRDefault="00FA62E0" w:rsidP="00885C92">
            <w:pPr>
              <w:spacing w:line="240" w:lineRule="auto"/>
              <w:rPr>
                <w:color w:val="auto"/>
                <w:szCs w:val="28"/>
              </w:rPr>
            </w:pPr>
            <w:r w:rsidRPr="00992EF1">
              <w:rPr>
                <w:color w:val="auto"/>
                <w:szCs w:val="28"/>
              </w:rPr>
              <w:t>3</w:t>
            </w:r>
            <w:r w:rsidR="003A4B09">
              <w:rPr>
                <w:color w:val="auto"/>
                <w:szCs w:val="28"/>
              </w:rPr>
              <w:t>.</w:t>
            </w:r>
            <w:r w:rsidRPr="00992EF1">
              <w:rPr>
                <w:color w:val="auto"/>
                <w:szCs w:val="28"/>
              </w:rPr>
              <w:t xml:space="preserve"> </w:t>
            </w:r>
            <w:r w:rsidR="00D135A7">
              <w:rPr>
                <w:color w:val="auto"/>
                <w:szCs w:val="28"/>
              </w:rPr>
              <w:t>Par l</w:t>
            </w:r>
            <w:r w:rsidRPr="00992EF1">
              <w:rPr>
                <w:color w:val="auto"/>
                <w:szCs w:val="28"/>
              </w:rPr>
              <w:t>ikumprojektā iekļaut</w:t>
            </w:r>
            <w:r w:rsidR="00D135A7">
              <w:rPr>
                <w:color w:val="auto"/>
                <w:szCs w:val="28"/>
              </w:rPr>
              <w:t>o</w:t>
            </w:r>
            <w:r w:rsidRPr="00992EF1">
              <w:rPr>
                <w:color w:val="auto"/>
                <w:szCs w:val="28"/>
              </w:rPr>
              <w:t xml:space="preserve"> Autortiesību likuma 27.</w:t>
            </w:r>
            <w:r w:rsidRPr="00992EF1">
              <w:rPr>
                <w:color w:val="auto"/>
                <w:szCs w:val="28"/>
                <w:vertAlign w:val="superscript"/>
              </w:rPr>
              <w:t>1</w:t>
            </w:r>
            <w:r w:rsidRPr="00992EF1">
              <w:rPr>
                <w:color w:val="auto"/>
                <w:szCs w:val="28"/>
              </w:rPr>
              <w:t> panta redakcij</w:t>
            </w:r>
            <w:r w:rsidR="00D135A7">
              <w:rPr>
                <w:color w:val="auto"/>
                <w:szCs w:val="28"/>
              </w:rPr>
              <w:t>u</w:t>
            </w:r>
            <w:r w:rsidRPr="00992EF1">
              <w:rPr>
                <w:color w:val="auto"/>
                <w:szCs w:val="28"/>
              </w:rPr>
              <w:t xml:space="preserve"> panākta vienošanās Kultūras ministrijas izveidotajā darba grupā autortiesību normatīvā regulējuma pastāvīgai pilnveidei. </w:t>
            </w:r>
          </w:p>
          <w:p w14:paraId="78F57C40" w14:textId="64291766" w:rsidR="00FA62E0" w:rsidRPr="00992EF1" w:rsidRDefault="00840D02" w:rsidP="00885C92">
            <w:pPr>
              <w:spacing w:line="240" w:lineRule="auto"/>
              <w:rPr>
                <w:color w:val="auto"/>
                <w:szCs w:val="28"/>
              </w:rPr>
            </w:pPr>
            <w:r w:rsidRPr="00992EF1">
              <w:rPr>
                <w:color w:val="auto"/>
                <w:szCs w:val="28"/>
              </w:rPr>
              <w:t xml:space="preserve">Turklāt </w:t>
            </w:r>
            <w:r w:rsidR="005B2CC0" w:rsidRPr="00992EF1">
              <w:rPr>
                <w:color w:val="auto"/>
                <w:szCs w:val="28"/>
              </w:rPr>
              <w:t>šajā</w:t>
            </w:r>
            <w:r w:rsidRPr="00992EF1">
              <w:rPr>
                <w:color w:val="auto"/>
                <w:szCs w:val="28"/>
              </w:rPr>
              <w:t xml:space="preserve"> gadījumā tiek reklamēts pasākums (publiska izstāde vai izsole), kurā būs pieejami konkrētie darbi, nevis darbi paši par sevi.</w:t>
            </w:r>
            <w:r w:rsidR="00E33033" w:rsidRPr="00992EF1">
              <w:rPr>
                <w:color w:val="auto"/>
                <w:szCs w:val="28"/>
              </w:rPr>
              <w:t xml:space="preserve"> Līdz ar to nav pamata lietot terminu “pašreklāma”.</w:t>
            </w:r>
          </w:p>
          <w:p w14:paraId="76B142CD" w14:textId="77777777" w:rsidR="00FA62E0" w:rsidRPr="00992EF1" w:rsidRDefault="00FA62E0" w:rsidP="00885C92">
            <w:pPr>
              <w:spacing w:line="240" w:lineRule="auto"/>
              <w:rPr>
                <w:color w:val="auto"/>
                <w:szCs w:val="28"/>
              </w:rPr>
            </w:pPr>
          </w:p>
          <w:p w14:paraId="1223AAF0" w14:textId="77777777" w:rsidR="00F103EC" w:rsidRPr="00992EF1" w:rsidRDefault="00F103EC" w:rsidP="00885C92">
            <w:pPr>
              <w:spacing w:line="240" w:lineRule="auto"/>
              <w:rPr>
                <w:color w:val="auto"/>
                <w:szCs w:val="28"/>
              </w:rPr>
            </w:pPr>
          </w:p>
          <w:p w14:paraId="43C20168" w14:textId="77777777" w:rsidR="00AF6DDF" w:rsidRDefault="00AF6DDF" w:rsidP="00885C92">
            <w:pPr>
              <w:spacing w:line="240" w:lineRule="auto"/>
              <w:rPr>
                <w:color w:val="auto"/>
                <w:szCs w:val="28"/>
              </w:rPr>
            </w:pPr>
          </w:p>
          <w:p w14:paraId="1AA5C1F9" w14:textId="0998561E" w:rsidR="00F103EC" w:rsidRPr="00992EF1" w:rsidRDefault="00F103EC" w:rsidP="00885C92">
            <w:pPr>
              <w:spacing w:line="240" w:lineRule="auto"/>
              <w:rPr>
                <w:color w:val="auto"/>
                <w:szCs w:val="28"/>
              </w:rPr>
            </w:pPr>
            <w:r w:rsidRPr="00992EF1">
              <w:rPr>
                <w:color w:val="auto"/>
                <w:szCs w:val="28"/>
              </w:rPr>
              <w:t>4</w:t>
            </w:r>
            <w:r w:rsidR="003A4B09">
              <w:rPr>
                <w:color w:val="auto"/>
                <w:szCs w:val="28"/>
              </w:rPr>
              <w:t>.</w:t>
            </w:r>
            <w:r w:rsidRPr="00992EF1">
              <w:rPr>
                <w:color w:val="auto"/>
                <w:szCs w:val="28"/>
              </w:rPr>
              <w:t xml:space="preserve"> Nav gan</w:t>
            </w:r>
            <w:r w:rsidR="00C64CD1" w:rsidRPr="00992EF1">
              <w:rPr>
                <w:color w:val="auto"/>
                <w:szCs w:val="28"/>
              </w:rPr>
              <w:t>.</w:t>
            </w:r>
          </w:p>
          <w:p w14:paraId="334CC40D" w14:textId="77777777" w:rsidR="002E25CD" w:rsidRPr="00992EF1" w:rsidRDefault="002E25CD" w:rsidP="00885C92">
            <w:pPr>
              <w:spacing w:line="240" w:lineRule="auto"/>
              <w:rPr>
                <w:color w:val="auto"/>
                <w:szCs w:val="28"/>
              </w:rPr>
            </w:pPr>
          </w:p>
          <w:p w14:paraId="4D9CD5D6" w14:textId="77777777" w:rsidR="002E25CD" w:rsidRPr="00992EF1" w:rsidRDefault="002E25CD" w:rsidP="00885C92">
            <w:pPr>
              <w:spacing w:line="240" w:lineRule="auto"/>
              <w:rPr>
                <w:color w:val="auto"/>
                <w:szCs w:val="28"/>
              </w:rPr>
            </w:pPr>
          </w:p>
          <w:p w14:paraId="4833D364" w14:textId="77777777" w:rsidR="002E25CD" w:rsidRPr="00992EF1" w:rsidRDefault="002E25CD" w:rsidP="00885C92">
            <w:pPr>
              <w:spacing w:line="240" w:lineRule="auto"/>
              <w:rPr>
                <w:color w:val="auto"/>
                <w:szCs w:val="28"/>
              </w:rPr>
            </w:pPr>
          </w:p>
          <w:p w14:paraId="741B86EE" w14:textId="77777777" w:rsidR="002E25CD" w:rsidRPr="00992EF1" w:rsidRDefault="002E25CD" w:rsidP="00885C92">
            <w:pPr>
              <w:spacing w:line="240" w:lineRule="auto"/>
              <w:rPr>
                <w:color w:val="auto"/>
                <w:szCs w:val="28"/>
              </w:rPr>
            </w:pPr>
          </w:p>
          <w:p w14:paraId="571EFCFA" w14:textId="62EAA069" w:rsidR="002E25CD" w:rsidRPr="00992EF1" w:rsidRDefault="002E25CD" w:rsidP="00885C92">
            <w:pPr>
              <w:spacing w:line="240" w:lineRule="auto"/>
              <w:rPr>
                <w:color w:val="auto"/>
                <w:szCs w:val="28"/>
              </w:rPr>
            </w:pPr>
            <w:r w:rsidRPr="00992EF1">
              <w:rPr>
                <w:color w:val="auto"/>
                <w:szCs w:val="28"/>
              </w:rPr>
              <w:t>5</w:t>
            </w:r>
            <w:r w:rsidR="003A4B09">
              <w:rPr>
                <w:color w:val="auto"/>
                <w:szCs w:val="28"/>
              </w:rPr>
              <w:t>.</w:t>
            </w:r>
            <w:r w:rsidRPr="00992EF1">
              <w:rPr>
                <w:color w:val="auto"/>
                <w:szCs w:val="28"/>
              </w:rPr>
              <w:t xml:space="preserve"> Papildināta anotācija šādā redakcijā (sk. sadaļu “Risinājuma apraksts” Nr.11):</w:t>
            </w:r>
          </w:p>
          <w:p w14:paraId="5ADBE1D4" w14:textId="77777777" w:rsidR="002E25CD" w:rsidRPr="00992EF1" w:rsidRDefault="002E25CD" w:rsidP="00885C92">
            <w:pPr>
              <w:spacing w:line="240" w:lineRule="auto"/>
              <w:rPr>
                <w:color w:val="auto"/>
                <w:szCs w:val="28"/>
              </w:rPr>
            </w:pPr>
            <w:r w:rsidRPr="00992EF1">
              <w:rPr>
                <w:color w:val="auto"/>
                <w:szCs w:val="28"/>
              </w:rPr>
              <w:t xml:space="preserve">“Atbilstoši Digitālā vienotā tirgus </w:t>
            </w:r>
            <w:r w:rsidRPr="00992EF1">
              <w:rPr>
                <w:color w:val="auto"/>
                <w:szCs w:val="28"/>
              </w:rPr>
              <w:lastRenderedPageBreak/>
              <w:t>direktīvas preambulas 76. apsvērumam autori un viņu līgumpartneri var vienoties par sniegtās informācijas konfidencialitāti, taču autori ir tiesīgi izmantot šo informāciju, lai īstenotu tiesības, kas tiem paredzētas šajā direktīvā (piemēram, tiesības prasīt papildu atlīdzību).</w:t>
            </w:r>
          </w:p>
          <w:p w14:paraId="40736825" w14:textId="77777777" w:rsidR="002E25CD" w:rsidRPr="00992EF1" w:rsidRDefault="002E25CD" w:rsidP="00885C92">
            <w:pPr>
              <w:spacing w:line="240" w:lineRule="auto"/>
              <w:rPr>
                <w:color w:val="auto"/>
                <w:szCs w:val="28"/>
              </w:rPr>
            </w:pPr>
            <w:r w:rsidRPr="00992EF1">
              <w:rPr>
                <w:color w:val="auto"/>
                <w:szCs w:val="28"/>
              </w:rPr>
              <w:t>Saskaņā ar Digitālā vienotā tirgus direktīvas preambulas 75. apsvērumu informāciju sniedz par visiem ieņēmumu veidiem visā pasaulē, tostarp ieņēmumiem no reklāmas materiāliem un suvenīriem (angļu valodā - "</w:t>
            </w:r>
            <w:r w:rsidRPr="00992EF1">
              <w:rPr>
                <w:i/>
                <w:color w:val="auto"/>
                <w:szCs w:val="28"/>
              </w:rPr>
              <w:t>merhandising revenues</w:t>
            </w:r>
            <w:r w:rsidRPr="00992EF1">
              <w:rPr>
                <w:color w:val="auto"/>
                <w:szCs w:val="28"/>
              </w:rPr>
              <w:t>").”</w:t>
            </w:r>
          </w:p>
          <w:p w14:paraId="266F1D06" w14:textId="77777777" w:rsidR="002E25CD" w:rsidRPr="00992EF1" w:rsidRDefault="002E25CD" w:rsidP="00885C92">
            <w:pPr>
              <w:spacing w:line="240" w:lineRule="auto"/>
              <w:rPr>
                <w:color w:val="auto"/>
                <w:szCs w:val="28"/>
              </w:rPr>
            </w:pPr>
          </w:p>
          <w:p w14:paraId="0FB930E5" w14:textId="117DE374" w:rsidR="002E25CD" w:rsidRPr="00992EF1" w:rsidRDefault="002E25CD" w:rsidP="00885C92">
            <w:pPr>
              <w:spacing w:line="240" w:lineRule="auto"/>
              <w:rPr>
                <w:color w:val="auto"/>
                <w:szCs w:val="28"/>
              </w:rPr>
            </w:pPr>
          </w:p>
          <w:p w14:paraId="258B922A" w14:textId="7673117F" w:rsidR="00F81771" w:rsidRPr="00992EF1" w:rsidRDefault="00F81771" w:rsidP="00885C92">
            <w:pPr>
              <w:spacing w:line="240" w:lineRule="auto"/>
              <w:rPr>
                <w:color w:val="auto"/>
                <w:szCs w:val="28"/>
              </w:rPr>
            </w:pPr>
          </w:p>
          <w:p w14:paraId="377336D7" w14:textId="5A0B99C4" w:rsidR="00F81771" w:rsidRPr="00992EF1" w:rsidRDefault="00F81771" w:rsidP="00885C92">
            <w:pPr>
              <w:spacing w:line="240" w:lineRule="auto"/>
              <w:rPr>
                <w:color w:val="auto"/>
                <w:szCs w:val="28"/>
              </w:rPr>
            </w:pPr>
          </w:p>
          <w:p w14:paraId="0A16CEDF" w14:textId="280AEC3F" w:rsidR="00F81771" w:rsidRPr="00992EF1" w:rsidRDefault="00F81771" w:rsidP="00885C92">
            <w:pPr>
              <w:spacing w:line="240" w:lineRule="auto"/>
              <w:rPr>
                <w:color w:val="auto"/>
                <w:szCs w:val="28"/>
              </w:rPr>
            </w:pPr>
          </w:p>
          <w:p w14:paraId="4615FF4F" w14:textId="54F04C0B" w:rsidR="00F81771" w:rsidRPr="00992EF1" w:rsidRDefault="00F81771" w:rsidP="00885C92">
            <w:pPr>
              <w:spacing w:line="240" w:lineRule="auto"/>
              <w:rPr>
                <w:color w:val="auto"/>
                <w:szCs w:val="28"/>
              </w:rPr>
            </w:pPr>
          </w:p>
          <w:p w14:paraId="21A233BD" w14:textId="66A7A928" w:rsidR="00F81771" w:rsidRPr="00992EF1" w:rsidRDefault="00F81771" w:rsidP="00885C92">
            <w:pPr>
              <w:spacing w:line="240" w:lineRule="auto"/>
              <w:rPr>
                <w:color w:val="auto"/>
                <w:szCs w:val="28"/>
              </w:rPr>
            </w:pPr>
          </w:p>
          <w:p w14:paraId="49115905" w14:textId="3990E777" w:rsidR="00F81771" w:rsidRPr="00992EF1" w:rsidRDefault="00F81771" w:rsidP="00885C92">
            <w:pPr>
              <w:spacing w:line="240" w:lineRule="auto"/>
              <w:rPr>
                <w:color w:val="auto"/>
                <w:szCs w:val="28"/>
              </w:rPr>
            </w:pPr>
          </w:p>
          <w:p w14:paraId="070C811F" w14:textId="05C24148" w:rsidR="00F81771" w:rsidRPr="00992EF1" w:rsidRDefault="00F81771" w:rsidP="00885C92">
            <w:pPr>
              <w:spacing w:line="240" w:lineRule="auto"/>
              <w:rPr>
                <w:color w:val="auto"/>
                <w:szCs w:val="28"/>
              </w:rPr>
            </w:pPr>
          </w:p>
          <w:p w14:paraId="084F116B" w14:textId="5C5BFA6E" w:rsidR="00F81771" w:rsidRPr="00992EF1" w:rsidRDefault="00F81771" w:rsidP="00885C92">
            <w:pPr>
              <w:spacing w:line="240" w:lineRule="auto"/>
              <w:rPr>
                <w:color w:val="auto"/>
                <w:szCs w:val="28"/>
              </w:rPr>
            </w:pPr>
          </w:p>
          <w:p w14:paraId="4FA32F84" w14:textId="4262C7D3" w:rsidR="00F81771" w:rsidRPr="00992EF1" w:rsidRDefault="00F81771" w:rsidP="00885C92">
            <w:pPr>
              <w:spacing w:line="240" w:lineRule="auto"/>
              <w:rPr>
                <w:color w:val="auto"/>
                <w:szCs w:val="28"/>
              </w:rPr>
            </w:pPr>
          </w:p>
          <w:p w14:paraId="6298C091" w14:textId="19206F7E" w:rsidR="00F81771" w:rsidRPr="00992EF1" w:rsidRDefault="00F81771" w:rsidP="00885C92">
            <w:pPr>
              <w:spacing w:line="240" w:lineRule="auto"/>
              <w:rPr>
                <w:color w:val="auto"/>
                <w:szCs w:val="28"/>
              </w:rPr>
            </w:pPr>
          </w:p>
          <w:p w14:paraId="0C61EF12" w14:textId="241D4528" w:rsidR="00F81771" w:rsidRPr="00992EF1" w:rsidRDefault="00F81771" w:rsidP="00885C92">
            <w:pPr>
              <w:spacing w:line="240" w:lineRule="auto"/>
              <w:rPr>
                <w:color w:val="auto"/>
                <w:szCs w:val="28"/>
              </w:rPr>
            </w:pPr>
          </w:p>
          <w:p w14:paraId="11F2CB2D" w14:textId="2A69474E" w:rsidR="00F81771" w:rsidRPr="00992EF1" w:rsidRDefault="00F81771" w:rsidP="00885C92">
            <w:pPr>
              <w:spacing w:line="240" w:lineRule="auto"/>
              <w:rPr>
                <w:color w:val="auto"/>
                <w:szCs w:val="28"/>
              </w:rPr>
            </w:pPr>
          </w:p>
          <w:p w14:paraId="23E13987" w14:textId="1268C0BE" w:rsidR="00F81771" w:rsidRPr="00992EF1" w:rsidRDefault="00F81771" w:rsidP="00885C92">
            <w:pPr>
              <w:spacing w:line="240" w:lineRule="auto"/>
              <w:rPr>
                <w:color w:val="auto"/>
                <w:szCs w:val="28"/>
              </w:rPr>
            </w:pPr>
          </w:p>
          <w:p w14:paraId="57B7048D" w14:textId="233672A9" w:rsidR="00F81771" w:rsidRPr="00992EF1" w:rsidRDefault="00F81771" w:rsidP="00885C92">
            <w:pPr>
              <w:spacing w:line="240" w:lineRule="auto"/>
              <w:rPr>
                <w:color w:val="auto"/>
                <w:szCs w:val="28"/>
              </w:rPr>
            </w:pPr>
          </w:p>
          <w:p w14:paraId="7AD98446" w14:textId="05B46B31" w:rsidR="00F81771" w:rsidRPr="00992EF1" w:rsidRDefault="00F81771" w:rsidP="00885C92">
            <w:pPr>
              <w:spacing w:line="240" w:lineRule="auto"/>
              <w:rPr>
                <w:color w:val="auto"/>
                <w:szCs w:val="28"/>
              </w:rPr>
            </w:pPr>
          </w:p>
          <w:p w14:paraId="7580F0B8" w14:textId="6E9FAC57" w:rsidR="00F81771" w:rsidRPr="00992EF1" w:rsidRDefault="00F81771" w:rsidP="00885C92">
            <w:pPr>
              <w:spacing w:line="240" w:lineRule="auto"/>
              <w:rPr>
                <w:color w:val="auto"/>
                <w:szCs w:val="28"/>
              </w:rPr>
            </w:pPr>
          </w:p>
          <w:p w14:paraId="7EA37C37" w14:textId="60E1387F" w:rsidR="00F81771" w:rsidRPr="00992EF1" w:rsidRDefault="00F81771" w:rsidP="00885C92">
            <w:pPr>
              <w:spacing w:line="240" w:lineRule="auto"/>
              <w:rPr>
                <w:color w:val="auto"/>
                <w:szCs w:val="28"/>
              </w:rPr>
            </w:pPr>
          </w:p>
          <w:p w14:paraId="3B415D58" w14:textId="55A6C073" w:rsidR="00F81771" w:rsidRPr="00992EF1" w:rsidRDefault="00F81771" w:rsidP="00885C92">
            <w:pPr>
              <w:spacing w:line="240" w:lineRule="auto"/>
              <w:rPr>
                <w:color w:val="auto"/>
                <w:szCs w:val="28"/>
              </w:rPr>
            </w:pPr>
          </w:p>
          <w:p w14:paraId="39711A90" w14:textId="4314E8B2" w:rsidR="00F81771" w:rsidRPr="00992EF1" w:rsidRDefault="00F81771" w:rsidP="00885C92">
            <w:pPr>
              <w:spacing w:line="240" w:lineRule="auto"/>
              <w:rPr>
                <w:color w:val="auto"/>
                <w:szCs w:val="28"/>
              </w:rPr>
            </w:pPr>
          </w:p>
          <w:p w14:paraId="5B1F54A1" w14:textId="77777777" w:rsidR="00AF6DDF" w:rsidRDefault="00AF6DDF" w:rsidP="00885C92">
            <w:pPr>
              <w:spacing w:line="240" w:lineRule="auto"/>
              <w:rPr>
                <w:color w:val="auto"/>
                <w:szCs w:val="28"/>
              </w:rPr>
            </w:pPr>
          </w:p>
          <w:p w14:paraId="4F4976C7" w14:textId="77777777" w:rsidR="00AF6DDF" w:rsidRDefault="00AF6DDF" w:rsidP="00885C92">
            <w:pPr>
              <w:spacing w:line="240" w:lineRule="auto"/>
              <w:rPr>
                <w:color w:val="auto"/>
                <w:szCs w:val="28"/>
              </w:rPr>
            </w:pPr>
          </w:p>
          <w:p w14:paraId="059F3113" w14:textId="5BFE8BE3" w:rsidR="00081195" w:rsidRPr="00992EF1" w:rsidRDefault="00F81771" w:rsidP="00885C92">
            <w:pPr>
              <w:spacing w:line="240" w:lineRule="auto"/>
              <w:rPr>
                <w:color w:val="auto"/>
                <w:szCs w:val="28"/>
              </w:rPr>
            </w:pPr>
            <w:r w:rsidRPr="00992EF1">
              <w:rPr>
                <w:color w:val="auto"/>
                <w:szCs w:val="28"/>
              </w:rPr>
              <w:t>Likumprojekts tika izstrādāts Kultūras ministrijas izveidotajā darba grupā autortiesību normatīvā regulējuma pastāvīgai pilnveidei, kuras sastāvā ir Latvijas Kinoproducentu asociācijas pārstāve A. Bērziņa un Latvijas Radošo savienību padomes pārstāve I. Romanova. Notika konsultācijas arī ar Latvijas Scenāristu ģildes pārstāvi L. Gaisu.</w:t>
            </w:r>
          </w:p>
          <w:p w14:paraId="6D416633" w14:textId="77777777" w:rsidR="00081195" w:rsidRPr="00992EF1" w:rsidRDefault="00081195" w:rsidP="00885C92">
            <w:pPr>
              <w:spacing w:line="240" w:lineRule="auto"/>
              <w:rPr>
                <w:color w:val="auto"/>
                <w:szCs w:val="28"/>
              </w:rPr>
            </w:pPr>
            <w:r w:rsidRPr="00992EF1">
              <w:rPr>
                <w:color w:val="auto"/>
                <w:szCs w:val="28"/>
              </w:rPr>
              <w:t>Sk. Likumprojektā ietverto Autortiesību likuma 45.</w:t>
            </w:r>
            <w:r w:rsidRPr="00992EF1">
              <w:rPr>
                <w:color w:val="auto"/>
                <w:szCs w:val="28"/>
                <w:vertAlign w:val="superscript"/>
              </w:rPr>
              <w:t>1</w:t>
            </w:r>
            <w:r w:rsidRPr="00992EF1">
              <w:rPr>
                <w:color w:val="auto"/>
                <w:szCs w:val="28"/>
              </w:rPr>
              <w:t xml:space="preserve"> panta sesto daļu par tiesībām prasīt papildu atlīdzību, ja līgumā noteiktā atlīdzība ir nesamērīgi maza, salīdzinot ar visiem ieņēmumiem, kas gūti darba izmantošanas rezultātā, kā arī grozījumus Autortiesību likuma 67.</w:t>
            </w:r>
            <w:r w:rsidRPr="00992EF1">
              <w:rPr>
                <w:color w:val="auto"/>
                <w:szCs w:val="28"/>
                <w:vertAlign w:val="superscript"/>
              </w:rPr>
              <w:t>1</w:t>
            </w:r>
            <w:r w:rsidRPr="00992EF1">
              <w:rPr>
                <w:color w:val="auto"/>
                <w:szCs w:val="28"/>
              </w:rPr>
              <w:t xml:space="preserve"> </w:t>
            </w:r>
            <w:r w:rsidRPr="00992EF1">
              <w:rPr>
                <w:color w:val="auto"/>
                <w:szCs w:val="28"/>
              </w:rPr>
              <w:lastRenderedPageBreak/>
              <w:t>pantā, kas paredz tiesības vērsties pie vidutāja, ja ir strīds par iepriekš norādītajām tiesībām prasīt papildu atlīdzību vai likuma 45.</w:t>
            </w:r>
            <w:r w:rsidRPr="00992EF1">
              <w:rPr>
                <w:color w:val="auto"/>
                <w:szCs w:val="28"/>
                <w:vertAlign w:val="superscript"/>
              </w:rPr>
              <w:t>2</w:t>
            </w:r>
            <w:r w:rsidRPr="00992EF1">
              <w:rPr>
                <w:color w:val="auto"/>
                <w:szCs w:val="28"/>
              </w:rPr>
              <w:t xml:space="preserve"> pantā noteikto pienākumu sniegt informāciju. </w:t>
            </w:r>
          </w:p>
          <w:p w14:paraId="536DC75D" w14:textId="77777777" w:rsidR="00081195" w:rsidRPr="00992EF1" w:rsidRDefault="00081195" w:rsidP="00885C92">
            <w:pPr>
              <w:spacing w:line="240" w:lineRule="auto"/>
              <w:rPr>
                <w:color w:val="auto"/>
                <w:szCs w:val="28"/>
              </w:rPr>
            </w:pPr>
          </w:p>
          <w:p w14:paraId="590807F1" w14:textId="77777777" w:rsidR="00AF6DDF" w:rsidRDefault="00AF6DDF" w:rsidP="00885C92">
            <w:pPr>
              <w:spacing w:line="240" w:lineRule="auto"/>
              <w:rPr>
                <w:color w:val="auto"/>
                <w:szCs w:val="28"/>
              </w:rPr>
            </w:pPr>
          </w:p>
          <w:p w14:paraId="4E21E6D6" w14:textId="77777777" w:rsidR="00AF6DDF" w:rsidRDefault="00AF6DDF" w:rsidP="00885C92">
            <w:pPr>
              <w:spacing w:line="240" w:lineRule="auto"/>
              <w:rPr>
                <w:color w:val="auto"/>
                <w:szCs w:val="28"/>
              </w:rPr>
            </w:pPr>
          </w:p>
          <w:p w14:paraId="3DCDD011" w14:textId="77777777" w:rsidR="00AF6DDF" w:rsidRDefault="00AF6DDF" w:rsidP="00885C92">
            <w:pPr>
              <w:spacing w:line="240" w:lineRule="auto"/>
              <w:rPr>
                <w:color w:val="auto"/>
                <w:szCs w:val="28"/>
              </w:rPr>
            </w:pPr>
          </w:p>
          <w:p w14:paraId="3CF06437" w14:textId="6F1CC566" w:rsidR="00081195" w:rsidRPr="00992EF1" w:rsidRDefault="00081195" w:rsidP="00885C92">
            <w:pPr>
              <w:spacing w:line="240" w:lineRule="auto"/>
              <w:rPr>
                <w:color w:val="auto"/>
                <w:szCs w:val="28"/>
              </w:rPr>
            </w:pPr>
            <w:r w:rsidRPr="00992EF1">
              <w:rPr>
                <w:color w:val="auto"/>
                <w:szCs w:val="28"/>
              </w:rPr>
              <w:t>Sk. Likumprojektā ietverto Autortiesību likuma 45.</w:t>
            </w:r>
            <w:r w:rsidRPr="00992EF1">
              <w:rPr>
                <w:color w:val="auto"/>
                <w:szCs w:val="28"/>
                <w:vertAlign w:val="superscript"/>
              </w:rPr>
              <w:t>3</w:t>
            </w:r>
            <w:r w:rsidRPr="00992EF1">
              <w:rPr>
                <w:color w:val="auto"/>
                <w:szCs w:val="28"/>
              </w:rPr>
              <w:t xml:space="preserve"> pantu “Līguma izbeigšanas tiesības”.</w:t>
            </w:r>
          </w:p>
          <w:p w14:paraId="4E958021" w14:textId="77777777" w:rsidR="002E25CD" w:rsidRPr="00992EF1" w:rsidRDefault="002E25CD" w:rsidP="00885C92">
            <w:pPr>
              <w:spacing w:line="240" w:lineRule="auto"/>
              <w:rPr>
                <w:color w:val="auto"/>
                <w:szCs w:val="28"/>
              </w:rPr>
            </w:pPr>
          </w:p>
          <w:p w14:paraId="61F7B392" w14:textId="77777777" w:rsidR="002E25CD" w:rsidRPr="00992EF1" w:rsidRDefault="002E25CD" w:rsidP="00885C92">
            <w:pPr>
              <w:spacing w:line="240" w:lineRule="auto"/>
              <w:rPr>
                <w:color w:val="auto"/>
                <w:szCs w:val="28"/>
              </w:rPr>
            </w:pPr>
          </w:p>
          <w:p w14:paraId="78FBC486" w14:textId="77777777" w:rsidR="00C75421" w:rsidRPr="00992EF1" w:rsidRDefault="00C75421" w:rsidP="00885C92">
            <w:pPr>
              <w:spacing w:line="240" w:lineRule="auto"/>
              <w:rPr>
                <w:color w:val="auto"/>
                <w:szCs w:val="28"/>
              </w:rPr>
            </w:pPr>
          </w:p>
          <w:p w14:paraId="77A5E231" w14:textId="77777777" w:rsidR="00C75421" w:rsidRPr="00992EF1" w:rsidRDefault="00C75421" w:rsidP="00885C92">
            <w:pPr>
              <w:spacing w:line="240" w:lineRule="auto"/>
              <w:rPr>
                <w:color w:val="auto"/>
                <w:szCs w:val="28"/>
              </w:rPr>
            </w:pPr>
          </w:p>
          <w:p w14:paraId="7C4071A0" w14:textId="77777777" w:rsidR="00C75421" w:rsidRPr="00992EF1" w:rsidRDefault="00C75421" w:rsidP="00885C92">
            <w:pPr>
              <w:spacing w:line="240" w:lineRule="auto"/>
              <w:rPr>
                <w:color w:val="auto"/>
                <w:szCs w:val="28"/>
              </w:rPr>
            </w:pPr>
          </w:p>
          <w:p w14:paraId="66030F54" w14:textId="77777777" w:rsidR="00C75421" w:rsidRPr="00992EF1" w:rsidRDefault="00C75421" w:rsidP="00885C92">
            <w:pPr>
              <w:spacing w:line="240" w:lineRule="auto"/>
              <w:rPr>
                <w:color w:val="auto"/>
                <w:szCs w:val="28"/>
              </w:rPr>
            </w:pPr>
          </w:p>
          <w:p w14:paraId="2444369C" w14:textId="77777777" w:rsidR="00C75421" w:rsidRPr="00992EF1" w:rsidRDefault="00C75421" w:rsidP="00885C92">
            <w:pPr>
              <w:spacing w:line="240" w:lineRule="auto"/>
              <w:rPr>
                <w:color w:val="auto"/>
                <w:szCs w:val="28"/>
              </w:rPr>
            </w:pPr>
          </w:p>
          <w:p w14:paraId="67EFCA1F" w14:textId="77777777" w:rsidR="00C75421" w:rsidRPr="00992EF1" w:rsidRDefault="00C75421" w:rsidP="00885C92">
            <w:pPr>
              <w:spacing w:line="240" w:lineRule="auto"/>
              <w:rPr>
                <w:color w:val="auto"/>
                <w:szCs w:val="28"/>
              </w:rPr>
            </w:pPr>
            <w:r w:rsidRPr="00992EF1">
              <w:rPr>
                <w:color w:val="auto"/>
                <w:szCs w:val="28"/>
              </w:rPr>
              <w:t>Nav precīzi norādīts, kurā likumprojekta pantā un kādā kontekstā būtu uzskaitāmi audiovizuālo darbu izplatīšanas ceļi.</w:t>
            </w:r>
          </w:p>
          <w:p w14:paraId="752A0417" w14:textId="77777777" w:rsidR="00C75421" w:rsidRPr="00992EF1" w:rsidRDefault="00C75421" w:rsidP="00885C92">
            <w:pPr>
              <w:spacing w:line="240" w:lineRule="auto"/>
              <w:rPr>
                <w:color w:val="auto"/>
                <w:szCs w:val="28"/>
              </w:rPr>
            </w:pPr>
            <w:r w:rsidRPr="00992EF1">
              <w:rPr>
                <w:color w:val="auto"/>
                <w:szCs w:val="28"/>
              </w:rPr>
              <w:t>Tāpat nav sniegts šādas nepieciešamības pamatojums.</w:t>
            </w:r>
          </w:p>
          <w:p w14:paraId="03EC6755" w14:textId="7B73CB1E" w:rsidR="00C75421" w:rsidRPr="00992EF1" w:rsidRDefault="00C75421" w:rsidP="00885C92">
            <w:pPr>
              <w:spacing w:line="240" w:lineRule="auto"/>
              <w:rPr>
                <w:color w:val="auto"/>
                <w:szCs w:val="28"/>
              </w:rPr>
            </w:pPr>
          </w:p>
        </w:tc>
      </w:tr>
      <w:tr w:rsidR="000C5B04" w:rsidRPr="00992EF1" w14:paraId="07F7AECA" w14:textId="77777777" w:rsidTr="003316C7">
        <w:tc>
          <w:tcPr>
            <w:tcW w:w="750" w:type="dxa"/>
            <w:shd w:val="clear" w:color="auto" w:fill="FFFFFF"/>
            <w:noWrap/>
            <w:tcMar>
              <w:top w:w="75" w:type="dxa"/>
              <w:left w:w="75" w:type="dxa"/>
              <w:bottom w:w="75" w:type="dxa"/>
              <w:right w:w="75" w:type="dxa"/>
            </w:tcMar>
          </w:tcPr>
          <w:p w14:paraId="2B00D09C" w14:textId="292F2516" w:rsidR="00764815" w:rsidRPr="00992EF1" w:rsidRDefault="00E05D83" w:rsidP="00885C92">
            <w:pPr>
              <w:spacing w:line="240" w:lineRule="auto"/>
              <w:rPr>
                <w:color w:val="auto"/>
                <w:szCs w:val="28"/>
              </w:rPr>
            </w:pPr>
            <w:r w:rsidRPr="00992EF1">
              <w:rPr>
                <w:color w:val="auto"/>
                <w:szCs w:val="28"/>
              </w:rPr>
              <w:lastRenderedPageBreak/>
              <w:t>4.</w:t>
            </w:r>
          </w:p>
        </w:tc>
        <w:tc>
          <w:tcPr>
            <w:tcW w:w="3011" w:type="dxa"/>
            <w:shd w:val="clear" w:color="auto" w:fill="FFFFFF"/>
            <w:noWrap/>
            <w:tcMar>
              <w:top w:w="75" w:type="dxa"/>
              <w:left w:w="75" w:type="dxa"/>
              <w:bottom w:w="75" w:type="dxa"/>
              <w:right w:w="75" w:type="dxa"/>
            </w:tcMar>
          </w:tcPr>
          <w:p w14:paraId="594FBC47" w14:textId="6C0EDF08" w:rsidR="00764815" w:rsidRPr="00992EF1" w:rsidRDefault="00F45BCB" w:rsidP="00885C92">
            <w:pPr>
              <w:spacing w:line="240" w:lineRule="auto"/>
              <w:rPr>
                <w:color w:val="auto"/>
                <w:szCs w:val="28"/>
              </w:rPr>
            </w:pPr>
            <w:r w:rsidRPr="00992EF1">
              <w:rPr>
                <w:color w:val="auto"/>
                <w:szCs w:val="28"/>
              </w:rPr>
              <w:t>Latvijas Grāmatizdevēju asociācija</w:t>
            </w:r>
            <w:r w:rsidR="006243ED" w:rsidRPr="00992EF1">
              <w:rPr>
                <w:color w:val="auto"/>
                <w:szCs w:val="28"/>
              </w:rPr>
              <w:t xml:space="preserve"> (LGA)</w:t>
            </w:r>
          </w:p>
        </w:tc>
        <w:tc>
          <w:tcPr>
            <w:tcW w:w="5103" w:type="dxa"/>
            <w:shd w:val="clear" w:color="auto" w:fill="FFFFFF"/>
            <w:noWrap/>
            <w:tcMar>
              <w:top w:w="75" w:type="dxa"/>
              <w:left w:w="75" w:type="dxa"/>
              <w:bottom w:w="75" w:type="dxa"/>
              <w:right w:w="75" w:type="dxa"/>
            </w:tcMar>
            <w:vAlign w:val="center"/>
          </w:tcPr>
          <w:p w14:paraId="1971A605" w14:textId="6B3DE9FE" w:rsidR="00637629" w:rsidRPr="00992EF1" w:rsidRDefault="00637629" w:rsidP="00885C92">
            <w:pPr>
              <w:tabs>
                <w:tab w:val="left" w:pos="6237"/>
              </w:tabs>
              <w:spacing w:line="240" w:lineRule="auto"/>
              <w:rPr>
                <w:color w:val="auto"/>
                <w:szCs w:val="28"/>
              </w:rPr>
            </w:pPr>
            <w:r w:rsidRPr="00992EF1">
              <w:rPr>
                <w:color w:val="auto"/>
                <w:szCs w:val="28"/>
              </w:rPr>
              <w:t>1</w:t>
            </w:r>
            <w:r w:rsidR="00105E68">
              <w:rPr>
                <w:color w:val="auto"/>
                <w:szCs w:val="28"/>
              </w:rPr>
              <w:t>.</w:t>
            </w:r>
            <w:r w:rsidRPr="00992EF1">
              <w:rPr>
                <w:color w:val="auto"/>
                <w:szCs w:val="28"/>
              </w:rPr>
              <w:t xml:space="preserve"> Lai Autortiesību likuma 21. panta regulējums būtu samērīgs, LGA uzskata, ka valstij ir jāizmanto Digitālā vienotā tirgus direktīvā paredzētie dažādo interešu līdzsvarojošie mehānismi. Pirmkārt, Autortiesību likuma 21. pantā paredzētais autortiesību ierobežojums nebūtu attiecināms uz noteikta veida darbiem, – vismaz uz komerciālā apritē esošām mācību grāmatām un mācību līdzekļiem, atbilstoši Digitālā vienotā tirgus direktīvas 5. panta 2. punktam. Otrkārt, par Autortiesību likuma 21. pantā paredzēto autortiesību ierobežojumu tiesību subjektiem ir jāmaksā taisnīga atlīdzība (kompensācija), saskaņā ar Digitālā vienotā tirgus direktīvas 5. panta 4. punktu.</w:t>
            </w:r>
          </w:p>
          <w:p w14:paraId="2D13154F" w14:textId="77777777" w:rsidR="00FC06AF" w:rsidRPr="00992EF1" w:rsidRDefault="00FC06AF" w:rsidP="00885C92">
            <w:pPr>
              <w:spacing w:line="240" w:lineRule="auto"/>
              <w:rPr>
                <w:color w:val="auto"/>
                <w:szCs w:val="28"/>
              </w:rPr>
            </w:pPr>
          </w:p>
          <w:p w14:paraId="42214292" w14:textId="77777777" w:rsidR="0009770D" w:rsidRDefault="0009770D" w:rsidP="00885C92">
            <w:pPr>
              <w:tabs>
                <w:tab w:val="left" w:pos="6237"/>
              </w:tabs>
              <w:spacing w:line="240" w:lineRule="auto"/>
              <w:rPr>
                <w:color w:val="auto"/>
                <w:szCs w:val="28"/>
              </w:rPr>
            </w:pPr>
          </w:p>
          <w:p w14:paraId="54E31D0F" w14:textId="77777777" w:rsidR="0009770D" w:rsidRDefault="0009770D" w:rsidP="00885C92">
            <w:pPr>
              <w:tabs>
                <w:tab w:val="left" w:pos="6237"/>
              </w:tabs>
              <w:spacing w:line="240" w:lineRule="auto"/>
              <w:rPr>
                <w:color w:val="auto"/>
                <w:szCs w:val="28"/>
              </w:rPr>
            </w:pPr>
          </w:p>
          <w:p w14:paraId="22F0A376" w14:textId="77777777" w:rsidR="0009770D" w:rsidRDefault="0009770D" w:rsidP="00885C92">
            <w:pPr>
              <w:tabs>
                <w:tab w:val="left" w:pos="6237"/>
              </w:tabs>
              <w:spacing w:line="240" w:lineRule="auto"/>
              <w:rPr>
                <w:color w:val="auto"/>
                <w:szCs w:val="28"/>
              </w:rPr>
            </w:pPr>
          </w:p>
          <w:p w14:paraId="303805A1" w14:textId="77777777" w:rsidR="0009770D" w:rsidRDefault="0009770D" w:rsidP="00885C92">
            <w:pPr>
              <w:tabs>
                <w:tab w:val="left" w:pos="6237"/>
              </w:tabs>
              <w:spacing w:line="240" w:lineRule="auto"/>
              <w:rPr>
                <w:color w:val="auto"/>
                <w:szCs w:val="28"/>
              </w:rPr>
            </w:pPr>
          </w:p>
          <w:p w14:paraId="6326B72A" w14:textId="77777777" w:rsidR="0009770D" w:rsidRDefault="0009770D" w:rsidP="00885C92">
            <w:pPr>
              <w:tabs>
                <w:tab w:val="left" w:pos="6237"/>
              </w:tabs>
              <w:spacing w:line="240" w:lineRule="auto"/>
              <w:rPr>
                <w:color w:val="auto"/>
                <w:szCs w:val="28"/>
              </w:rPr>
            </w:pPr>
          </w:p>
          <w:p w14:paraId="44DD78E3" w14:textId="77777777" w:rsidR="0009770D" w:rsidRDefault="0009770D" w:rsidP="00885C92">
            <w:pPr>
              <w:tabs>
                <w:tab w:val="left" w:pos="6237"/>
              </w:tabs>
              <w:spacing w:line="240" w:lineRule="auto"/>
              <w:rPr>
                <w:color w:val="auto"/>
                <w:szCs w:val="28"/>
              </w:rPr>
            </w:pPr>
          </w:p>
          <w:p w14:paraId="09273BB0" w14:textId="77777777" w:rsidR="0009770D" w:rsidRDefault="0009770D" w:rsidP="00885C92">
            <w:pPr>
              <w:tabs>
                <w:tab w:val="left" w:pos="6237"/>
              </w:tabs>
              <w:spacing w:line="240" w:lineRule="auto"/>
              <w:rPr>
                <w:color w:val="auto"/>
                <w:szCs w:val="28"/>
              </w:rPr>
            </w:pPr>
          </w:p>
          <w:p w14:paraId="705A6FBB" w14:textId="77777777" w:rsidR="0009770D" w:rsidRDefault="0009770D" w:rsidP="00885C92">
            <w:pPr>
              <w:tabs>
                <w:tab w:val="left" w:pos="6237"/>
              </w:tabs>
              <w:spacing w:line="240" w:lineRule="auto"/>
              <w:rPr>
                <w:color w:val="auto"/>
                <w:szCs w:val="28"/>
              </w:rPr>
            </w:pPr>
          </w:p>
          <w:p w14:paraId="57A9D550" w14:textId="77777777" w:rsidR="0009770D" w:rsidRDefault="0009770D" w:rsidP="00885C92">
            <w:pPr>
              <w:tabs>
                <w:tab w:val="left" w:pos="6237"/>
              </w:tabs>
              <w:spacing w:line="240" w:lineRule="auto"/>
              <w:rPr>
                <w:color w:val="auto"/>
                <w:szCs w:val="28"/>
              </w:rPr>
            </w:pPr>
          </w:p>
          <w:p w14:paraId="4416D027" w14:textId="77777777" w:rsidR="0009770D" w:rsidRDefault="0009770D" w:rsidP="00885C92">
            <w:pPr>
              <w:tabs>
                <w:tab w:val="left" w:pos="6237"/>
              </w:tabs>
              <w:spacing w:line="240" w:lineRule="auto"/>
              <w:rPr>
                <w:color w:val="auto"/>
                <w:szCs w:val="28"/>
              </w:rPr>
            </w:pPr>
          </w:p>
          <w:p w14:paraId="327B5265" w14:textId="77777777" w:rsidR="0009770D" w:rsidRDefault="0009770D" w:rsidP="00885C92">
            <w:pPr>
              <w:tabs>
                <w:tab w:val="left" w:pos="6237"/>
              </w:tabs>
              <w:spacing w:line="240" w:lineRule="auto"/>
              <w:rPr>
                <w:color w:val="auto"/>
                <w:szCs w:val="28"/>
              </w:rPr>
            </w:pPr>
          </w:p>
          <w:p w14:paraId="75A71CE1" w14:textId="77777777" w:rsidR="0009770D" w:rsidRDefault="0009770D" w:rsidP="00885C92">
            <w:pPr>
              <w:tabs>
                <w:tab w:val="left" w:pos="6237"/>
              </w:tabs>
              <w:spacing w:line="240" w:lineRule="auto"/>
              <w:rPr>
                <w:color w:val="auto"/>
                <w:szCs w:val="28"/>
              </w:rPr>
            </w:pPr>
          </w:p>
          <w:p w14:paraId="0EB000D1" w14:textId="77777777" w:rsidR="0009770D" w:rsidRDefault="0009770D" w:rsidP="00885C92">
            <w:pPr>
              <w:tabs>
                <w:tab w:val="left" w:pos="6237"/>
              </w:tabs>
              <w:spacing w:line="240" w:lineRule="auto"/>
              <w:rPr>
                <w:color w:val="auto"/>
                <w:szCs w:val="28"/>
              </w:rPr>
            </w:pPr>
          </w:p>
          <w:p w14:paraId="797E43CE" w14:textId="77777777" w:rsidR="0009770D" w:rsidRDefault="0009770D" w:rsidP="00885C92">
            <w:pPr>
              <w:tabs>
                <w:tab w:val="left" w:pos="6237"/>
              </w:tabs>
              <w:spacing w:line="240" w:lineRule="auto"/>
              <w:rPr>
                <w:color w:val="auto"/>
                <w:szCs w:val="28"/>
              </w:rPr>
            </w:pPr>
          </w:p>
          <w:p w14:paraId="13FFE2D6" w14:textId="77777777" w:rsidR="0009770D" w:rsidRDefault="0009770D" w:rsidP="00885C92">
            <w:pPr>
              <w:tabs>
                <w:tab w:val="left" w:pos="6237"/>
              </w:tabs>
              <w:spacing w:line="240" w:lineRule="auto"/>
              <w:rPr>
                <w:color w:val="auto"/>
                <w:szCs w:val="28"/>
              </w:rPr>
            </w:pPr>
          </w:p>
          <w:p w14:paraId="5C8FAB0C" w14:textId="77777777" w:rsidR="0009770D" w:rsidRDefault="0009770D" w:rsidP="00885C92">
            <w:pPr>
              <w:tabs>
                <w:tab w:val="left" w:pos="6237"/>
              </w:tabs>
              <w:spacing w:line="240" w:lineRule="auto"/>
              <w:rPr>
                <w:color w:val="auto"/>
                <w:szCs w:val="28"/>
              </w:rPr>
            </w:pPr>
          </w:p>
          <w:p w14:paraId="71502D97" w14:textId="77777777" w:rsidR="0009770D" w:rsidRDefault="0009770D" w:rsidP="00885C92">
            <w:pPr>
              <w:tabs>
                <w:tab w:val="left" w:pos="6237"/>
              </w:tabs>
              <w:spacing w:line="240" w:lineRule="auto"/>
              <w:rPr>
                <w:color w:val="auto"/>
                <w:szCs w:val="28"/>
              </w:rPr>
            </w:pPr>
          </w:p>
          <w:p w14:paraId="7B74F5D1" w14:textId="77777777" w:rsidR="0009770D" w:rsidRDefault="0009770D" w:rsidP="00885C92">
            <w:pPr>
              <w:tabs>
                <w:tab w:val="left" w:pos="6237"/>
              </w:tabs>
              <w:spacing w:line="240" w:lineRule="auto"/>
              <w:rPr>
                <w:color w:val="auto"/>
                <w:szCs w:val="28"/>
              </w:rPr>
            </w:pPr>
          </w:p>
          <w:p w14:paraId="1EF922BD" w14:textId="77777777" w:rsidR="0009770D" w:rsidRDefault="0009770D" w:rsidP="00885C92">
            <w:pPr>
              <w:tabs>
                <w:tab w:val="left" w:pos="6237"/>
              </w:tabs>
              <w:spacing w:line="240" w:lineRule="auto"/>
              <w:rPr>
                <w:color w:val="auto"/>
                <w:szCs w:val="28"/>
              </w:rPr>
            </w:pPr>
          </w:p>
          <w:p w14:paraId="2EDD8184" w14:textId="77777777" w:rsidR="0009770D" w:rsidRDefault="0009770D" w:rsidP="00885C92">
            <w:pPr>
              <w:tabs>
                <w:tab w:val="left" w:pos="6237"/>
              </w:tabs>
              <w:spacing w:line="240" w:lineRule="auto"/>
              <w:rPr>
                <w:color w:val="auto"/>
                <w:szCs w:val="28"/>
              </w:rPr>
            </w:pPr>
          </w:p>
          <w:p w14:paraId="5EF97B9A" w14:textId="77777777" w:rsidR="0009770D" w:rsidRDefault="0009770D" w:rsidP="00885C92">
            <w:pPr>
              <w:tabs>
                <w:tab w:val="left" w:pos="6237"/>
              </w:tabs>
              <w:spacing w:line="240" w:lineRule="auto"/>
              <w:rPr>
                <w:color w:val="auto"/>
                <w:szCs w:val="28"/>
              </w:rPr>
            </w:pPr>
          </w:p>
          <w:p w14:paraId="5386CEA6" w14:textId="77777777" w:rsidR="0009770D" w:rsidRDefault="0009770D" w:rsidP="00885C92">
            <w:pPr>
              <w:tabs>
                <w:tab w:val="left" w:pos="6237"/>
              </w:tabs>
              <w:spacing w:line="240" w:lineRule="auto"/>
              <w:rPr>
                <w:color w:val="auto"/>
                <w:szCs w:val="28"/>
              </w:rPr>
            </w:pPr>
          </w:p>
          <w:p w14:paraId="618C87DE" w14:textId="77777777" w:rsidR="0009770D" w:rsidRDefault="0009770D" w:rsidP="00885C92">
            <w:pPr>
              <w:tabs>
                <w:tab w:val="left" w:pos="6237"/>
              </w:tabs>
              <w:spacing w:line="240" w:lineRule="auto"/>
              <w:rPr>
                <w:color w:val="auto"/>
                <w:szCs w:val="28"/>
              </w:rPr>
            </w:pPr>
          </w:p>
          <w:p w14:paraId="63A5EE76" w14:textId="77777777" w:rsidR="0009770D" w:rsidRDefault="0009770D" w:rsidP="00885C92">
            <w:pPr>
              <w:tabs>
                <w:tab w:val="left" w:pos="6237"/>
              </w:tabs>
              <w:spacing w:line="240" w:lineRule="auto"/>
              <w:rPr>
                <w:color w:val="auto"/>
                <w:szCs w:val="28"/>
              </w:rPr>
            </w:pPr>
          </w:p>
          <w:p w14:paraId="4D5078B8" w14:textId="77777777" w:rsidR="0009770D" w:rsidRDefault="0009770D" w:rsidP="00885C92">
            <w:pPr>
              <w:tabs>
                <w:tab w:val="left" w:pos="6237"/>
              </w:tabs>
              <w:spacing w:line="240" w:lineRule="auto"/>
              <w:rPr>
                <w:color w:val="auto"/>
                <w:szCs w:val="28"/>
              </w:rPr>
            </w:pPr>
          </w:p>
          <w:p w14:paraId="1E007B1C" w14:textId="77777777" w:rsidR="0009770D" w:rsidRDefault="0009770D" w:rsidP="00885C92">
            <w:pPr>
              <w:tabs>
                <w:tab w:val="left" w:pos="6237"/>
              </w:tabs>
              <w:spacing w:line="240" w:lineRule="auto"/>
              <w:rPr>
                <w:color w:val="auto"/>
                <w:szCs w:val="28"/>
              </w:rPr>
            </w:pPr>
          </w:p>
          <w:p w14:paraId="23A11182" w14:textId="77777777" w:rsidR="0009770D" w:rsidRDefault="0009770D" w:rsidP="00885C92">
            <w:pPr>
              <w:tabs>
                <w:tab w:val="left" w:pos="6237"/>
              </w:tabs>
              <w:spacing w:line="240" w:lineRule="auto"/>
              <w:rPr>
                <w:color w:val="auto"/>
                <w:szCs w:val="28"/>
              </w:rPr>
            </w:pPr>
          </w:p>
          <w:p w14:paraId="52AF2C06" w14:textId="77777777" w:rsidR="0009770D" w:rsidRDefault="0009770D" w:rsidP="00885C92">
            <w:pPr>
              <w:tabs>
                <w:tab w:val="left" w:pos="6237"/>
              </w:tabs>
              <w:spacing w:line="240" w:lineRule="auto"/>
              <w:rPr>
                <w:color w:val="auto"/>
                <w:szCs w:val="28"/>
              </w:rPr>
            </w:pPr>
          </w:p>
          <w:p w14:paraId="4818C80A" w14:textId="77777777" w:rsidR="00684F1B" w:rsidRDefault="00684F1B" w:rsidP="00885C92">
            <w:pPr>
              <w:tabs>
                <w:tab w:val="left" w:pos="6237"/>
              </w:tabs>
              <w:spacing w:line="240" w:lineRule="auto"/>
              <w:rPr>
                <w:color w:val="auto"/>
                <w:szCs w:val="28"/>
              </w:rPr>
            </w:pPr>
          </w:p>
          <w:p w14:paraId="2F7A52B3" w14:textId="77777777" w:rsidR="00684F1B" w:rsidRDefault="00684F1B" w:rsidP="00885C92">
            <w:pPr>
              <w:tabs>
                <w:tab w:val="left" w:pos="6237"/>
              </w:tabs>
              <w:spacing w:line="240" w:lineRule="auto"/>
              <w:rPr>
                <w:color w:val="auto"/>
                <w:szCs w:val="28"/>
              </w:rPr>
            </w:pPr>
          </w:p>
          <w:p w14:paraId="1E0A8777" w14:textId="77777777" w:rsidR="00684F1B" w:rsidRDefault="00684F1B" w:rsidP="00885C92">
            <w:pPr>
              <w:tabs>
                <w:tab w:val="left" w:pos="6237"/>
              </w:tabs>
              <w:spacing w:line="240" w:lineRule="auto"/>
              <w:rPr>
                <w:color w:val="auto"/>
                <w:szCs w:val="28"/>
              </w:rPr>
            </w:pPr>
          </w:p>
          <w:p w14:paraId="11B7B6EF" w14:textId="77777777" w:rsidR="00684F1B" w:rsidRDefault="00684F1B" w:rsidP="00885C92">
            <w:pPr>
              <w:tabs>
                <w:tab w:val="left" w:pos="6237"/>
              </w:tabs>
              <w:spacing w:line="240" w:lineRule="auto"/>
              <w:rPr>
                <w:color w:val="auto"/>
                <w:szCs w:val="28"/>
              </w:rPr>
            </w:pPr>
          </w:p>
          <w:p w14:paraId="03D256D0" w14:textId="77777777" w:rsidR="00684F1B" w:rsidRDefault="00684F1B" w:rsidP="00885C92">
            <w:pPr>
              <w:tabs>
                <w:tab w:val="left" w:pos="6237"/>
              </w:tabs>
              <w:spacing w:line="240" w:lineRule="auto"/>
              <w:rPr>
                <w:color w:val="auto"/>
                <w:szCs w:val="28"/>
              </w:rPr>
            </w:pPr>
          </w:p>
          <w:p w14:paraId="7079BD47" w14:textId="77777777" w:rsidR="00684F1B" w:rsidRDefault="00684F1B" w:rsidP="00885C92">
            <w:pPr>
              <w:tabs>
                <w:tab w:val="left" w:pos="6237"/>
              </w:tabs>
              <w:spacing w:line="240" w:lineRule="auto"/>
              <w:rPr>
                <w:color w:val="auto"/>
                <w:szCs w:val="28"/>
              </w:rPr>
            </w:pPr>
          </w:p>
          <w:p w14:paraId="24FD6849" w14:textId="77777777" w:rsidR="00684F1B" w:rsidRDefault="00684F1B" w:rsidP="00885C92">
            <w:pPr>
              <w:tabs>
                <w:tab w:val="left" w:pos="6237"/>
              </w:tabs>
              <w:spacing w:line="240" w:lineRule="auto"/>
              <w:rPr>
                <w:color w:val="auto"/>
                <w:szCs w:val="28"/>
              </w:rPr>
            </w:pPr>
          </w:p>
          <w:p w14:paraId="69216FD8" w14:textId="77777777" w:rsidR="00C0604F" w:rsidRDefault="00C0604F" w:rsidP="00885C92">
            <w:pPr>
              <w:tabs>
                <w:tab w:val="left" w:pos="6237"/>
              </w:tabs>
              <w:spacing w:line="240" w:lineRule="auto"/>
              <w:rPr>
                <w:color w:val="auto"/>
                <w:szCs w:val="28"/>
              </w:rPr>
            </w:pPr>
          </w:p>
          <w:p w14:paraId="62F6C4D6" w14:textId="099D0DA7" w:rsidR="00FC06AF" w:rsidRPr="00992EF1" w:rsidRDefault="00FC06AF" w:rsidP="00885C92">
            <w:pPr>
              <w:tabs>
                <w:tab w:val="left" w:pos="6237"/>
              </w:tabs>
              <w:spacing w:line="240" w:lineRule="auto"/>
              <w:rPr>
                <w:color w:val="auto"/>
                <w:szCs w:val="28"/>
              </w:rPr>
            </w:pPr>
            <w:r w:rsidRPr="00992EF1">
              <w:rPr>
                <w:color w:val="auto"/>
                <w:szCs w:val="28"/>
              </w:rPr>
              <w:t>2</w:t>
            </w:r>
            <w:r w:rsidR="00B8294F">
              <w:rPr>
                <w:color w:val="auto"/>
                <w:szCs w:val="28"/>
              </w:rPr>
              <w:t>.</w:t>
            </w:r>
            <w:r w:rsidRPr="00992EF1">
              <w:rPr>
                <w:color w:val="auto"/>
                <w:szCs w:val="28"/>
              </w:rPr>
              <w:t xml:space="preserve"> </w:t>
            </w:r>
            <w:r w:rsidR="00A7206D" w:rsidRPr="00992EF1">
              <w:rPr>
                <w:color w:val="auto"/>
                <w:szCs w:val="28"/>
              </w:rPr>
              <w:t xml:space="preserve">Lai Autortiesību likuma 23. panta regulējums būtu samērīgs, LGA uzskata, ka valstij ir jāparedz saprātīgs ierobežojums attiecībā uz pieejamības nodrošināšanu Autortiesību likuma 23. panta otrajā daļā paredzētajiem darbiem. Nesašaurinot </w:t>
            </w:r>
            <w:r w:rsidR="00A7206D" w:rsidRPr="00992EF1">
              <w:rPr>
                <w:rFonts w:eastAsiaTheme="minorHAnsi"/>
                <w:color w:val="auto"/>
                <w:szCs w:val="28"/>
              </w:rPr>
              <w:t>Eiropas Parlamenta un Padomes Direktīv</w:t>
            </w:r>
            <w:r w:rsidR="00A7206D" w:rsidRPr="00992EF1">
              <w:rPr>
                <w:color w:val="auto"/>
                <w:szCs w:val="28"/>
              </w:rPr>
              <w:t>as</w:t>
            </w:r>
            <w:r w:rsidR="00A7206D" w:rsidRPr="00992EF1">
              <w:rPr>
                <w:rFonts w:eastAsiaTheme="minorHAnsi"/>
                <w:color w:val="auto"/>
                <w:szCs w:val="28"/>
              </w:rPr>
              <w:t xml:space="preserve"> 2001/29/EK</w:t>
            </w:r>
            <w:r w:rsidR="00A7206D" w:rsidRPr="00992EF1">
              <w:rPr>
                <w:color w:val="auto"/>
                <w:szCs w:val="28"/>
              </w:rPr>
              <w:t xml:space="preserve"> </w:t>
            </w:r>
            <w:r w:rsidR="00A7206D" w:rsidRPr="00992EF1">
              <w:rPr>
                <w:rFonts w:eastAsiaTheme="minorHAnsi"/>
                <w:color w:val="auto"/>
                <w:szCs w:val="28"/>
              </w:rPr>
              <w:t>par dažu autortiesību un blakustiesību aspektu saskaņošanu informācijas sabiedrībā</w:t>
            </w:r>
            <w:r w:rsidR="00A7206D" w:rsidRPr="00992EF1">
              <w:rPr>
                <w:color w:val="auto"/>
                <w:szCs w:val="28"/>
              </w:rPr>
              <w:t xml:space="preserve"> (turpmāk – Autortiesību direktīva) 5. panta trešās daļas n) punktā paredzētos atļautos darba izmantošanas veidus, Autortiesību likuma 23. panta otrajā daļā būtu nepieciešams paredzēt, ka šie darba izmantošanas veidi ir realizējami analoģiski kultūras mantojuma institūcijas krājumā fiziskā formā esošu darbu izmantojumam. LGA uzskata, ka darba pieejamība saskaņā ar Autortiesību likuma 23. panta otro daļu vienlaicīgi var tikt nodrošināta vienam lietotājam (analoģiski, kā grāmatas izsniegšana bibliotēkas lasītājam liedz to vienlaikus izsniegt citam lasītājam, tad grāmatas </w:t>
            </w:r>
            <w:r w:rsidR="00A7206D" w:rsidRPr="00992EF1">
              <w:rPr>
                <w:color w:val="auto"/>
                <w:szCs w:val="28"/>
              </w:rPr>
              <w:lastRenderedPageBreak/>
              <w:t>elektroniskas pieejamības nodrošināšana vienam lietotājam, liedz to vienlaikus nodrošināt citam lietotājam).</w:t>
            </w:r>
          </w:p>
        </w:tc>
        <w:tc>
          <w:tcPr>
            <w:tcW w:w="1276" w:type="dxa"/>
            <w:shd w:val="clear" w:color="auto" w:fill="FFFFFF"/>
            <w:noWrap/>
            <w:tcMar>
              <w:top w:w="75" w:type="dxa"/>
              <w:left w:w="75" w:type="dxa"/>
              <w:bottom w:w="75" w:type="dxa"/>
              <w:right w:w="75" w:type="dxa"/>
            </w:tcMar>
          </w:tcPr>
          <w:p w14:paraId="3BF17D42" w14:textId="77777777" w:rsidR="00764815" w:rsidRDefault="005908E0" w:rsidP="00885C92">
            <w:pPr>
              <w:spacing w:line="240" w:lineRule="auto"/>
              <w:jc w:val="left"/>
              <w:rPr>
                <w:color w:val="auto"/>
                <w:szCs w:val="28"/>
              </w:rPr>
            </w:pPr>
            <w:r w:rsidRPr="00992EF1">
              <w:rPr>
                <w:color w:val="auto"/>
                <w:szCs w:val="28"/>
              </w:rPr>
              <w:lastRenderedPageBreak/>
              <w:t>1</w:t>
            </w:r>
            <w:r w:rsidR="00105E68">
              <w:rPr>
                <w:color w:val="auto"/>
                <w:szCs w:val="28"/>
              </w:rPr>
              <w:t>.</w:t>
            </w:r>
            <w:r w:rsidRPr="00992EF1">
              <w:rPr>
                <w:color w:val="auto"/>
                <w:szCs w:val="28"/>
              </w:rPr>
              <w:t xml:space="preserve"> Nav ņemts vērā</w:t>
            </w:r>
          </w:p>
          <w:p w14:paraId="70A0033D" w14:textId="77777777" w:rsidR="003460AC" w:rsidRDefault="003460AC" w:rsidP="00885C92">
            <w:pPr>
              <w:spacing w:line="240" w:lineRule="auto"/>
              <w:jc w:val="left"/>
              <w:rPr>
                <w:color w:val="auto"/>
                <w:szCs w:val="28"/>
              </w:rPr>
            </w:pPr>
          </w:p>
          <w:p w14:paraId="08B60C31" w14:textId="77777777" w:rsidR="003460AC" w:rsidRDefault="003460AC" w:rsidP="00885C92">
            <w:pPr>
              <w:spacing w:line="240" w:lineRule="auto"/>
              <w:jc w:val="left"/>
              <w:rPr>
                <w:color w:val="auto"/>
                <w:szCs w:val="28"/>
              </w:rPr>
            </w:pPr>
          </w:p>
          <w:p w14:paraId="1F59631C" w14:textId="77777777" w:rsidR="003460AC" w:rsidRDefault="003460AC" w:rsidP="00885C92">
            <w:pPr>
              <w:spacing w:line="240" w:lineRule="auto"/>
              <w:jc w:val="left"/>
              <w:rPr>
                <w:color w:val="auto"/>
                <w:szCs w:val="28"/>
              </w:rPr>
            </w:pPr>
          </w:p>
          <w:p w14:paraId="6E04D603" w14:textId="77777777" w:rsidR="003460AC" w:rsidRDefault="003460AC" w:rsidP="00885C92">
            <w:pPr>
              <w:spacing w:line="240" w:lineRule="auto"/>
              <w:jc w:val="left"/>
              <w:rPr>
                <w:color w:val="auto"/>
                <w:szCs w:val="28"/>
              </w:rPr>
            </w:pPr>
          </w:p>
          <w:p w14:paraId="0AA909A7" w14:textId="77777777" w:rsidR="003460AC" w:rsidRDefault="003460AC" w:rsidP="00885C92">
            <w:pPr>
              <w:spacing w:line="240" w:lineRule="auto"/>
              <w:jc w:val="left"/>
              <w:rPr>
                <w:color w:val="auto"/>
                <w:szCs w:val="28"/>
              </w:rPr>
            </w:pPr>
          </w:p>
          <w:p w14:paraId="70A0B88E" w14:textId="77777777" w:rsidR="003460AC" w:rsidRDefault="003460AC" w:rsidP="00885C92">
            <w:pPr>
              <w:spacing w:line="240" w:lineRule="auto"/>
              <w:jc w:val="left"/>
              <w:rPr>
                <w:color w:val="auto"/>
                <w:szCs w:val="28"/>
              </w:rPr>
            </w:pPr>
          </w:p>
          <w:p w14:paraId="671DE8FF" w14:textId="77777777" w:rsidR="003460AC" w:rsidRDefault="003460AC" w:rsidP="00885C92">
            <w:pPr>
              <w:spacing w:line="240" w:lineRule="auto"/>
              <w:jc w:val="left"/>
              <w:rPr>
                <w:color w:val="auto"/>
                <w:szCs w:val="28"/>
              </w:rPr>
            </w:pPr>
          </w:p>
          <w:p w14:paraId="3974F0F1" w14:textId="77777777" w:rsidR="003460AC" w:rsidRDefault="003460AC" w:rsidP="00885C92">
            <w:pPr>
              <w:spacing w:line="240" w:lineRule="auto"/>
              <w:jc w:val="left"/>
              <w:rPr>
                <w:color w:val="auto"/>
                <w:szCs w:val="28"/>
              </w:rPr>
            </w:pPr>
          </w:p>
          <w:p w14:paraId="424DE770" w14:textId="77777777" w:rsidR="003460AC" w:rsidRDefault="003460AC" w:rsidP="00885C92">
            <w:pPr>
              <w:spacing w:line="240" w:lineRule="auto"/>
              <w:jc w:val="left"/>
              <w:rPr>
                <w:color w:val="auto"/>
                <w:szCs w:val="28"/>
              </w:rPr>
            </w:pPr>
          </w:p>
          <w:p w14:paraId="48163529" w14:textId="77777777" w:rsidR="003460AC" w:rsidRDefault="003460AC" w:rsidP="00885C92">
            <w:pPr>
              <w:spacing w:line="240" w:lineRule="auto"/>
              <w:jc w:val="left"/>
              <w:rPr>
                <w:color w:val="auto"/>
                <w:szCs w:val="28"/>
              </w:rPr>
            </w:pPr>
          </w:p>
          <w:p w14:paraId="4DB29131" w14:textId="77777777" w:rsidR="003460AC" w:rsidRDefault="003460AC" w:rsidP="00885C92">
            <w:pPr>
              <w:spacing w:line="240" w:lineRule="auto"/>
              <w:jc w:val="left"/>
              <w:rPr>
                <w:color w:val="auto"/>
                <w:szCs w:val="28"/>
              </w:rPr>
            </w:pPr>
          </w:p>
          <w:p w14:paraId="75559302" w14:textId="77777777" w:rsidR="003460AC" w:rsidRDefault="003460AC" w:rsidP="00885C92">
            <w:pPr>
              <w:spacing w:line="240" w:lineRule="auto"/>
              <w:jc w:val="left"/>
              <w:rPr>
                <w:color w:val="auto"/>
                <w:szCs w:val="28"/>
              </w:rPr>
            </w:pPr>
          </w:p>
          <w:p w14:paraId="5FC2E8B6" w14:textId="77777777" w:rsidR="003460AC" w:rsidRDefault="003460AC" w:rsidP="00885C92">
            <w:pPr>
              <w:spacing w:line="240" w:lineRule="auto"/>
              <w:jc w:val="left"/>
              <w:rPr>
                <w:color w:val="auto"/>
                <w:szCs w:val="28"/>
              </w:rPr>
            </w:pPr>
          </w:p>
          <w:p w14:paraId="1C8C1E36" w14:textId="77777777" w:rsidR="003460AC" w:rsidRDefault="003460AC" w:rsidP="00885C92">
            <w:pPr>
              <w:spacing w:line="240" w:lineRule="auto"/>
              <w:jc w:val="left"/>
              <w:rPr>
                <w:color w:val="auto"/>
                <w:szCs w:val="28"/>
              </w:rPr>
            </w:pPr>
          </w:p>
          <w:p w14:paraId="46CFAD0B" w14:textId="77777777" w:rsidR="003460AC" w:rsidRDefault="003460AC" w:rsidP="00885C92">
            <w:pPr>
              <w:spacing w:line="240" w:lineRule="auto"/>
              <w:jc w:val="left"/>
              <w:rPr>
                <w:color w:val="auto"/>
                <w:szCs w:val="28"/>
              </w:rPr>
            </w:pPr>
          </w:p>
          <w:p w14:paraId="1757814B" w14:textId="77777777" w:rsidR="003460AC" w:rsidRDefault="003460AC" w:rsidP="00885C92">
            <w:pPr>
              <w:spacing w:line="240" w:lineRule="auto"/>
              <w:jc w:val="left"/>
              <w:rPr>
                <w:color w:val="auto"/>
                <w:szCs w:val="28"/>
              </w:rPr>
            </w:pPr>
          </w:p>
          <w:p w14:paraId="2F1570BD" w14:textId="77777777" w:rsidR="003460AC" w:rsidRDefault="003460AC" w:rsidP="00885C92">
            <w:pPr>
              <w:spacing w:line="240" w:lineRule="auto"/>
              <w:jc w:val="left"/>
              <w:rPr>
                <w:color w:val="auto"/>
                <w:szCs w:val="28"/>
              </w:rPr>
            </w:pPr>
          </w:p>
          <w:p w14:paraId="71A62638" w14:textId="77777777" w:rsidR="003460AC" w:rsidRDefault="003460AC" w:rsidP="00885C92">
            <w:pPr>
              <w:spacing w:line="240" w:lineRule="auto"/>
              <w:jc w:val="left"/>
              <w:rPr>
                <w:color w:val="auto"/>
                <w:szCs w:val="28"/>
              </w:rPr>
            </w:pPr>
          </w:p>
          <w:p w14:paraId="5E85F380" w14:textId="77777777" w:rsidR="003460AC" w:rsidRDefault="003460AC" w:rsidP="00885C92">
            <w:pPr>
              <w:spacing w:line="240" w:lineRule="auto"/>
              <w:jc w:val="left"/>
              <w:rPr>
                <w:color w:val="auto"/>
                <w:szCs w:val="28"/>
              </w:rPr>
            </w:pPr>
          </w:p>
          <w:p w14:paraId="22E68718" w14:textId="77777777" w:rsidR="003460AC" w:rsidRDefault="003460AC" w:rsidP="00885C92">
            <w:pPr>
              <w:spacing w:line="240" w:lineRule="auto"/>
              <w:jc w:val="left"/>
              <w:rPr>
                <w:color w:val="auto"/>
                <w:szCs w:val="28"/>
              </w:rPr>
            </w:pPr>
          </w:p>
          <w:p w14:paraId="2F79ADBD" w14:textId="77777777" w:rsidR="003460AC" w:rsidRDefault="003460AC" w:rsidP="00885C92">
            <w:pPr>
              <w:spacing w:line="240" w:lineRule="auto"/>
              <w:jc w:val="left"/>
              <w:rPr>
                <w:color w:val="auto"/>
                <w:szCs w:val="28"/>
              </w:rPr>
            </w:pPr>
          </w:p>
          <w:p w14:paraId="42D388B3" w14:textId="77777777" w:rsidR="003460AC" w:rsidRDefault="003460AC" w:rsidP="00885C92">
            <w:pPr>
              <w:spacing w:line="240" w:lineRule="auto"/>
              <w:jc w:val="left"/>
              <w:rPr>
                <w:color w:val="auto"/>
                <w:szCs w:val="28"/>
              </w:rPr>
            </w:pPr>
          </w:p>
          <w:p w14:paraId="79B12264" w14:textId="77777777" w:rsidR="003460AC" w:rsidRDefault="003460AC" w:rsidP="00885C92">
            <w:pPr>
              <w:spacing w:line="240" w:lineRule="auto"/>
              <w:jc w:val="left"/>
              <w:rPr>
                <w:color w:val="auto"/>
                <w:szCs w:val="28"/>
              </w:rPr>
            </w:pPr>
          </w:p>
          <w:p w14:paraId="4C8B0999" w14:textId="77777777" w:rsidR="003460AC" w:rsidRDefault="003460AC" w:rsidP="00885C92">
            <w:pPr>
              <w:spacing w:line="240" w:lineRule="auto"/>
              <w:jc w:val="left"/>
              <w:rPr>
                <w:color w:val="auto"/>
                <w:szCs w:val="28"/>
              </w:rPr>
            </w:pPr>
          </w:p>
          <w:p w14:paraId="3C897C00" w14:textId="77777777" w:rsidR="003460AC" w:rsidRDefault="003460AC" w:rsidP="00885C92">
            <w:pPr>
              <w:spacing w:line="240" w:lineRule="auto"/>
              <w:jc w:val="left"/>
              <w:rPr>
                <w:color w:val="auto"/>
                <w:szCs w:val="28"/>
              </w:rPr>
            </w:pPr>
          </w:p>
          <w:p w14:paraId="64E80B20" w14:textId="77777777" w:rsidR="003460AC" w:rsidRDefault="003460AC" w:rsidP="00885C92">
            <w:pPr>
              <w:spacing w:line="240" w:lineRule="auto"/>
              <w:jc w:val="left"/>
              <w:rPr>
                <w:color w:val="auto"/>
                <w:szCs w:val="28"/>
              </w:rPr>
            </w:pPr>
          </w:p>
          <w:p w14:paraId="5406A4CC" w14:textId="77777777" w:rsidR="003460AC" w:rsidRDefault="003460AC" w:rsidP="00885C92">
            <w:pPr>
              <w:spacing w:line="240" w:lineRule="auto"/>
              <w:jc w:val="left"/>
              <w:rPr>
                <w:color w:val="auto"/>
                <w:szCs w:val="28"/>
              </w:rPr>
            </w:pPr>
          </w:p>
          <w:p w14:paraId="29F58A00" w14:textId="77777777" w:rsidR="003460AC" w:rsidRDefault="003460AC" w:rsidP="00885C92">
            <w:pPr>
              <w:spacing w:line="240" w:lineRule="auto"/>
              <w:jc w:val="left"/>
              <w:rPr>
                <w:color w:val="auto"/>
                <w:szCs w:val="28"/>
              </w:rPr>
            </w:pPr>
          </w:p>
          <w:p w14:paraId="0357D433" w14:textId="77777777" w:rsidR="003460AC" w:rsidRDefault="003460AC" w:rsidP="00885C92">
            <w:pPr>
              <w:spacing w:line="240" w:lineRule="auto"/>
              <w:jc w:val="left"/>
              <w:rPr>
                <w:color w:val="auto"/>
                <w:szCs w:val="28"/>
              </w:rPr>
            </w:pPr>
          </w:p>
          <w:p w14:paraId="189BB3D1" w14:textId="77777777" w:rsidR="003460AC" w:rsidRDefault="003460AC" w:rsidP="00885C92">
            <w:pPr>
              <w:spacing w:line="240" w:lineRule="auto"/>
              <w:jc w:val="left"/>
              <w:rPr>
                <w:color w:val="auto"/>
                <w:szCs w:val="28"/>
              </w:rPr>
            </w:pPr>
          </w:p>
          <w:p w14:paraId="55C896E2" w14:textId="77777777" w:rsidR="003460AC" w:rsidRDefault="003460AC" w:rsidP="00885C92">
            <w:pPr>
              <w:spacing w:line="240" w:lineRule="auto"/>
              <w:jc w:val="left"/>
              <w:rPr>
                <w:color w:val="auto"/>
                <w:szCs w:val="28"/>
              </w:rPr>
            </w:pPr>
          </w:p>
          <w:p w14:paraId="4497FB58" w14:textId="77777777" w:rsidR="003460AC" w:rsidRDefault="003460AC" w:rsidP="00885C92">
            <w:pPr>
              <w:spacing w:line="240" w:lineRule="auto"/>
              <w:jc w:val="left"/>
              <w:rPr>
                <w:color w:val="auto"/>
                <w:szCs w:val="28"/>
              </w:rPr>
            </w:pPr>
          </w:p>
          <w:p w14:paraId="26E79FDF" w14:textId="77777777" w:rsidR="003460AC" w:rsidRDefault="003460AC" w:rsidP="00885C92">
            <w:pPr>
              <w:spacing w:line="240" w:lineRule="auto"/>
              <w:jc w:val="left"/>
              <w:rPr>
                <w:color w:val="auto"/>
                <w:szCs w:val="28"/>
              </w:rPr>
            </w:pPr>
          </w:p>
          <w:p w14:paraId="039B672B" w14:textId="77777777" w:rsidR="003460AC" w:rsidRDefault="003460AC" w:rsidP="00885C92">
            <w:pPr>
              <w:spacing w:line="240" w:lineRule="auto"/>
              <w:jc w:val="left"/>
              <w:rPr>
                <w:color w:val="auto"/>
                <w:szCs w:val="28"/>
              </w:rPr>
            </w:pPr>
          </w:p>
          <w:p w14:paraId="317AE1CA" w14:textId="77777777" w:rsidR="003460AC" w:rsidRDefault="003460AC" w:rsidP="00885C92">
            <w:pPr>
              <w:spacing w:line="240" w:lineRule="auto"/>
              <w:jc w:val="left"/>
              <w:rPr>
                <w:color w:val="auto"/>
                <w:szCs w:val="28"/>
              </w:rPr>
            </w:pPr>
          </w:p>
          <w:p w14:paraId="5016D235" w14:textId="77777777" w:rsidR="003460AC" w:rsidRDefault="003460AC" w:rsidP="00885C92">
            <w:pPr>
              <w:spacing w:line="240" w:lineRule="auto"/>
              <w:jc w:val="left"/>
              <w:rPr>
                <w:color w:val="auto"/>
                <w:szCs w:val="28"/>
              </w:rPr>
            </w:pPr>
          </w:p>
          <w:p w14:paraId="7195414D" w14:textId="77777777" w:rsidR="003460AC" w:rsidRDefault="003460AC" w:rsidP="00885C92">
            <w:pPr>
              <w:spacing w:line="240" w:lineRule="auto"/>
              <w:jc w:val="left"/>
              <w:rPr>
                <w:color w:val="auto"/>
                <w:szCs w:val="28"/>
              </w:rPr>
            </w:pPr>
          </w:p>
          <w:p w14:paraId="7367D4F5" w14:textId="77777777" w:rsidR="003460AC" w:rsidRDefault="003460AC" w:rsidP="00885C92">
            <w:pPr>
              <w:spacing w:line="240" w:lineRule="auto"/>
              <w:jc w:val="left"/>
              <w:rPr>
                <w:color w:val="auto"/>
                <w:szCs w:val="28"/>
              </w:rPr>
            </w:pPr>
          </w:p>
          <w:p w14:paraId="4B5AE8F7" w14:textId="77777777" w:rsidR="003460AC" w:rsidRDefault="003460AC" w:rsidP="00885C92">
            <w:pPr>
              <w:spacing w:line="240" w:lineRule="auto"/>
              <w:jc w:val="left"/>
              <w:rPr>
                <w:color w:val="auto"/>
                <w:szCs w:val="28"/>
              </w:rPr>
            </w:pPr>
          </w:p>
          <w:p w14:paraId="44D28B66" w14:textId="77777777" w:rsidR="003460AC" w:rsidRDefault="003460AC" w:rsidP="00885C92">
            <w:pPr>
              <w:spacing w:line="240" w:lineRule="auto"/>
              <w:jc w:val="left"/>
              <w:rPr>
                <w:color w:val="auto"/>
                <w:szCs w:val="28"/>
              </w:rPr>
            </w:pPr>
          </w:p>
          <w:p w14:paraId="4F36AD50" w14:textId="77777777" w:rsidR="003460AC" w:rsidRDefault="003460AC" w:rsidP="00885C92">
            <w:pPr>
              <w:spacing w:line="240" w:lineRule="auto"/>
              <w:jc w:val="left"/>
              <w:rPr>
                <w:color w:val="auto"/>
                <w:szCs w:val="28"/>
              </w:rPr>
            </w:pPr>
          </w:p>
          <w:p w14:paraId="468BB7FC" w14:textId="77777777" w:rsidR="003460AC" w:rsidRDefault="003460AC" w:rsidP="00885C92">
            <w:pPr>
              <w:spacing w:line="240" w:lineRule="auto"/>
              <w:jc w:val="left"/>
              <w:rPr>
                <w:color w:val="auto"/>
                <w:szCs w:val="28"/>
              </w:rPr>
            </w:pPr>
          </w:p>
          <w:p w14:paraId="13A2D3BE" w14:textId="77777777" w:rsidR="003460AC" w:rsidRDefault="003460AC" w:rsidP="00885C92">
            <w:pPr>
              <w:spacing w:line="240" w:lineRule="auto"/>
              <w:jc w:val="left"/>
              <w:rPr>
                <w:color w:val="auto"/>
                <w:szCs w:val="28"/>
              </w:rPr>
            </w:pPr>
          </w:p>
          <w:p w14:paraId="23DC9FEE" w14:textId="77777777" w:rsidR="003460AC" w:rsidRDefault="003460AC" w:rsidP="00885C92">
            <w:pPr>
              <w:spacing w:line="240" w:lineRule="auto"/>
              <w:jc w:val="left"/>
              <w:rPr>
                <w:color w:val="auto"/>
                <w:szCs w:val="28"/>
              </w:rPr>
            </w:pPr>
          </w:p>
          <w:p w14:paraId="59C3E874" w14:textId="77777777" w:rsidR="003460AC" w:rsidRDefault="003460AC" w:rsidP="00885C92">
            <w:pPr>
              <w:spacing w:line="240" w:lineRule="auto"/>
              <w:jc w:val="left"/>
              <w:rPr>
                <w:color w:val="auto"/>
                <w:szCs w:val="28"/>
              </w:rPr>
            </w:pPr>
          </w:p>
          <w:p w14:paraId="29DD6544" w14:textId="77777777" w:rsidR="003460AC" w:rsidRDefault="003460AC" w:rsidP="00885C92">
            <w:pPr>
              <w:spacing w:line="240" w:lineRule="auto"/>
              <w:jc w:val="left"/>
              <w:rPr>
                <w:color w:val="auto"/>
                <w:szCs w:val="28"/>
              </w:rPr>
            </w:pPr>
          </w:p>
          <w:p w14:paraId="0AE8DA9A" w14:textId="77777777" w:rsidR="003460AC" w:rsidRDefault="003460AC" w:rsidP="00885C92">
            <w:pPr>
              <w:spacing w:line="240" w:lineRule="auto"/>
              <w:jc w:val="left"/>
              <w:rPr>
                <w:color w:val="auto"/>
                <w:szCs w:val="28"/>
              </w:rPr>
            </w:pPr>
          </w:p>
          <w:p w14:paraId="694B54CC" w14:textId="77777777" w:rsidR="003460AC" w:rsidRDefault="003460AC" w:rsidP="00885C92">
            <w:pPr>
              <w:spacing w:line="240" w:lineRule="auto"/>
              <w:jc w:val="left"/>
              <w:rPr>
                <w:color w:val="auto"/>
                <w:szCs w:val="28"/>
              </w:rPr>
            </w:pPr>
          </w:p>
          <w:p w14:paraId="63D0AE9E" w14:textId="77777777" w:rsidR="003460AC" w:rsidRDefault="003460AC" w:rsidP="00885C92">
            <w:pPr>
              <w:spacing w:line="240" w:lineRule="auto"/>
              <w:jc w:val="left"/>
              <w:rPr>
                <w:color w:val="auto"/>
                <w:szCs w:val="28"/>
              </w:rPr>
            </w:pPr>
          </w:p>
          <w:p w14:paraId="2577160A" w14:textId="77777777" w:rsidR="003460AC" w:rsidRDefault="003460AC" w:rsidP="00885C92">
            <w:pPr>
              <w:spacing w:line="240" w:lineRule="auto"/>
              <w:jc w:val="left"/>
              <w:rPr>
                <w:color w:val="auto"/>
                <w:szCs w:val="28"/>
              </w:rPr>
            </w:pPr>
          </w:p>
          <w:p w14:paraId="409B12BC" w14:textId="77777777" w:rsidR="00C0604F" w:rsidRDefault="00C0604F" w:rsidP="00885C92">
            <w:pPr>
              <w:spacing w:line="240" w:lineRule="auto"/>
              <w:jc w:val="left"/>
              <w:rPr>
                <w:color w:val="auto"/>
                <w:szCs w:val="28"/>
              </w:rPr>
            </w:pPr>
          </w:p>
          <w:p w14:paraId="2FEA25CD" w14:textId="42CCA9CE" w:rsidR="003460AC" w:rsidRPr="00992EF1" w:rsidRDefault="003460AC" w:rsidP="00885C92">
            <w:pPr>
              <w:spacing w:line="240" w:lineRule="auto"/>
              <w:jc w:val="left"/>
              <w:rPr>
                <w:color w:val="auto"/>
                <w:szCs w:val="28"/>
              </w:rPr>
            </w:pPr>
            <w:r>
              <w:rPr>
                <w:color w:val="auto"/>
                <w:szCs w:val="28"/>
              </w:rPr>
              <w:t>2. Ņemts vērā</w:t>
            </w:r>
          </w:p>
        </w:tc>
        <w:tc>
          <w:tcPr>
            <w:tcW w:w="4536" w:type="dxa"/>
            <w:shd w:val="clear" w:color="auto" w:fill="FFFFFF"/>
            <w:noWrap/>
            <w:tcMar>
              <w:top w:w="75" w:type="dxa"/>
              <w:left w:w="75" w:type="dxa"/>
              <w:bottom w:w="75" w:type="dxa"/>
              <w:right w:w="75" w:type="dxa"/>
            </w:tcMar>
          </w:tcPr>
          <w:p w14:paraId="3C5B86CA" w14:textId="6F489CAC" w:rsidR="00764815" w:rsidRDefault="00651CF2" w:rsidP="00885C92">
            <w:pPr>
              <w:spacing w:line="240" w:lineRule="auto"/>
              <w:rPr>
                <w:color w:val="auto"/>
                <w:szCs w:val="28"/>
              </w:rPr>
            </w:pPr>
            <w:r w:rsidRPr="00992EF1">
              <w:rPr>
                <w:color w:val="auto"/>
                <w:szCs w:val="28"/>
              </w:rPr>
              <w:lastRenderedPageBreak/>
              <w:t>1</w:t>
            </w:r>
            <w:r w:rsidR="00105E68">
              <w:rPr>
                <w:color w:val="auto"/>
                <w:szCs w:val="28"/>
              </w:rPr>
              <w:t>.</w:t>
            </w:r>
            <w:r w:rsidR="005646E5" w:rsidRPr="00992EF1">
              <w:rPr>
                <w:color w:val="auto"/>
                <w:szCs w:val="28"/>
              </w:rPr>
              <w:t xml:space="preserve"> Digitālā vienotā tirgus direktīvas 5.</w:t>
            </w:r>
            <w:r w:rsidR="00FC27B8">
              <w:rPr>
                <w:color w:val="auto"/>
                <w:szCs w:val="28"/>
              </w:rPr>
              <w:t> </w:t>
            </w:r>
            <w:r w:rsidR="005646E5" w:rsidRPr="00992EF1">
              <w:rPr>
                <w:color w:val="auto"/>
                <w:szCs w:val="28"/>
              </w:rPr>
              <w:t>pants</w:t>
            </w:r>
            <w:r w:rsidR="009E6263" w:rsidRPr="00992EF1">
              <w:rPr>
                <w:color w:val="auto"/>
                <w:szCs w:val="28"/>
              </w:rPr>
              <w:t xml:space="preserve"> paredz vairākas izvēles normas</w:t>
            </w:r>
            <w:r w:rsidR="0099438C">
              <w:rPr>
                <w:color w:val="auto"/>
                <w:szCs w:val="28"/>
              </w:rPr>
              <w:t>, kuras nav obligāti pārņemamas nacionālajos tiesību aktos</w:t>
            </w:r>
            <w:r w:rsidR="00C54719">
              <w:rPr>
                <w:color w:val="auto"/>
                <w:szCs w:val="28"/>
              </w:rPr>
              <w:t>:</w:t>
            </w:r>
          </w:p>
          <w:p w14:paraId="68F53F02" w14:textId="77777777" w:rsidR="00C54719" w:rsidRDefault="00C54719" w:rsidP="00885C92">
            <w:pPr>
              <w:spacing w:line="240" w:lineRule="auto"/>
              <w:rPr>
                <w:color w:val="auto"/>
                <w:szCs w:val="28"/>
              </w:rPr>
            </w:pPr>
            <w:r>
              <w:rPr>
                <w:color w:val="auto"/>
                <w:szCs w:val="28"/>
              </w:rPr>
              <w:t>1) 2. punktā</w:t>
            </w:r>
            <w:r w:rsidR="0099438C">
              <w:rPr>
                <w:color w:val="auto"/>
                <w:szCs w:val="28"/>
              </w:rPr>
              <w:t xml:space="preserve"> </w:t>
            </w:r>
            <w:r w:rsidR="000215AA">
              <w:rPr>
                <w:color w:val="auto"/>
                <w:szCs w:val="28"/>
              </w:rPr>
              <w:t>iekļauta</w:t>
            </w:r>
            <w:r w:rsidR="008868D8">
              <w:rPr>
                <w:color w:val="auto"/>
                <w:szCs w:val="28"/>
              </w:rPr>
              <w:t xml:space="preserve"> iespēja</w:t>
            </w:r>
            <w:r w:rsidR="000215AA">
              <w:rPr>
                <w:color w:val="auto"/>
                <w:szCs w:val="28"/>
              </w:rPr>
              <w:t xml:space="preserve"> noteikt, ka attiecīgo autortiesību ierobežojumu nepiemēro noteiktiem izmantojumiem vai noteikta veida darbiem, piemēram, </w:t>
            </w:r>
            <w:r w:rsidR="009F0633">
              <w:rPr>
                <w:color w:val="auto"/>
                <w:szCs w:val="28"/>
              </w:rPr>
              <w:t>komerciālā apritē esošiem mācību materiāliem vai notīm, ciktāl tirgū ir viegli pieejamas piemērotas licences, kas atbilst izglītības iestāžu vajadzībām;</w:t>
            </w:r>
          </w:p>
          <w:p w14:paraId="6A3DCC6C" w14:textId="77777777" w:rsidR="009F0633" w:rsidRDefault="009F0633" w:rsidP="00885C92">
            <w:pPr>
              <w:spacing w:line="240" w:lineRule="auto"/>
              <w:rPr>
                <w:color w:val="auto"/>
                <w:szCs w:val="28"/>
              </w:rPr>
            </w:pPr>
            <w:r>
              <w:rPr>
                <w:color w:val="auto"/>
                <w:szCs w:val="28"/>
              </w:rPr>
              <w:t xml:space="preserve">2) </w:t>
            </w:r>
            <w:r w:rsidR="00A601DE">
              <w:rPr>
                <w:color w:val="auto"/>
                <w:szCs w:val="28"/>
              </w:rPr>
              <w:t>4. punktā noteikts, ka dalībvalstis var paredzēt taisnīgu kompensāciju (atlīdzību) tiesību subjektiem par viņu darbu izmantošanu atbilstoši 5. panta 1. punktam.</w:t>
            </w:r>
          </w:p>
          <w:p w14:paraId="6920F8E7" w14:textId="77777777" w:rsidR="00CB1B8A" w:rsidRDefault="00CB1B8A" w:rsidP="00885C92">
            <w:pPr>
              <w:spacing w:line="240" w:lineRule="auto"/>
              <w:rPr>
                <w:color w:val="auto"/>
                <w:szCs w:val="28"/>
              </w:rPr>
            </w:pPr>
            <w:r>
              <w:rPr>
                <w:color w:val="auto"/>
                <w:szCs w:val="28"/>
              </w:rPr>
              <w:t xml:space="preserve">Digitālā vienotā tirgus </w:t>
            </w:r>
            <w:r w:rsidR="00275DA4">
              <w:rPr>
                <w:color w:val="auto"/>
                <w:szCs w:val="28"/>
              </w:rPr>
              <w:t xml:space="preserve">direktīvas </w:t>
            </w:r>
            <w:r>
              <w:rPr>
                <w:color w:val="auto"/>
                <w:szCs w:val="28"/>
              </w:rPr>
              <w:t>preambulas</w:t>
            </w:r>
            <w:r w:rsidR="00BB59FA">
              <w:rPr>
                <w:color w:val="auto"/>
                <w:szCs w:val="28"/>
              </w:rPr>
              <w:t xml:space="preserve"> </w:t>
            </w:r>
            <w:r w:rsidR="009A26B3">
              <w:rPr>
                <w:color w:val="auto"/>
                <w:szCs w:val="28"/>
              </w:rPr>
              <w:t xml:space="preserve">23. apsvērumā skaidrots, ka šo izvēles normu mērķis ir </w:t>
            </w:r>
            <w:r w:rsidR="006964F4">
              <w:rPr>
                <w:color w:val="auto"/>
                <w:szCs w:val="28"/>
              </w:rPr>
              <w:lastRenderedPageBreak/>
              <w:t>nodrošināt iespēju tām dalībvalstīm, kuras iepriekš ir īstenojušas autoru darbu izmantošanu izglītības iestādēs uz licenču pamata</w:t>
            </w:r>
            <w:r w:rsidR="00C53A09">
              <w:rPr>
                <w:color w:val="auto"/>
                <w:szCs w:val="28"/>
              </w:rPr>
              <w:t xml:space="preserve"> vai nodrošinājušas taisnīgu atlīdzību tiesību īpašniekiem</w:t>
            </w:r>
            <w:r w:rsidR="006964F4">
              <w:rPr>
                <w:color w:val="auto"/>
                <w:szCs w:val="28"/>
              </w:rPr>
              <w:t>, saglabāt un pielāgot esošo kārtību.</w:t>
            </w:r>
          </w:p>
          <w:p w14:paraId="20D52753" w14:textId="77777777" w:rsidR="00C619A2" w:rsidRDefault="00DC2636" w:rsidP="00885C92">
            <w:pPr>
              <w:spacing w:line="240" w:lineRule="auto"/>
              <w:rPr>
                <w:color w:val="auto"/>
                <w:szCs w:val="28"/>
              </w:rPr>
            </w:pPr>
            <w:r>
              <w:rPr>
                <w:color w:val="auto"/>
                <w:szCs w:val="28"/>
              </w:rPr>
              <w:t xml:space="preserve">Latvijā </w:t>
            </w:r>
            <w:r w:rsidR="004B2B66">
              <w:rPr>
                <w:color w:val="auto"/>
                <w:szCs w:val="28"/>
              </w:rPr>
              <w:t xml:space="preserve">autoru darbu izmantošanu izglītības mērķiem bez autoru piekrišanas regulē Autortiesību likuma 21. pants. Tas nav ticis grozīts kopš likuma spēkā stāšanās brīža 2000. gada </w:t>
            </w:r>
            <w:r w:rsidR="00583B5B">
              <w:rPr>
                <w:color w:val="auto"/>
                <w:szCs w:val="28"/>
              </w:rPr>
              <w:t>11. maijā, un tas neparedz autoru darbu izmantošanu izglītības mērķiem uz licenču pamata vai autortiesību īpašnieku tiesības saņemt taisnīgu kompensāc</w:t>
            </w:r>
            <w:r w:rsidR="00EF7961">
              <w:rPr>
                <w:color w:val="auto"/>
                <w:szCs w:val="28"/>
              </w:rPr>
              <w:t xml:space="preserve">iju. </w:t>
            </w:r>
            <w:r w:rsidR="00844A71">
              <w:rPr>
                <w:color w:val="auto"/>
                <w:szCs w:val="28"/>
              </w:rPr>
              <w:t>Saskaņā ar Kultūras ministrijas rīcībā esošo informāciju</w:t>
            </w:r>
            <w:r w:rsidR="00B57122">
              <w:rPr>
                <w:color w:val="auto"/>
                <w:szCs w:val="28"/>
              </w:rPr>
              <w:t xml:space="preserve"> līdzīga kārtība ir arī Igaunijā un </w:t>
            </w:r>
            <w:r w:rsidR="00B57122" w:rsidRPr="00740EBA">
              <w:rPr>
                <w:color w:val="auto"/>
                <w:szCs w:val="28"/>
              </w:rPr>
              <w:t>Lietuvā,</w:t>
            </w:r>
            <w:r w:rsidR="00B57122">
              <w:rPr>
                <w:color w:val="auto"/>
                <w:szCs w:val="28"/>
              </w:rPr>
              <w:t xml:space="preserve"> turklāt tā pēc Digitālā vienotā tirgus direktīvas pārņemšanas nav grozīta.</w:t>
            </w:r>
          </w:p>
          <w:p w14:paraId="24BC71EF" w14:textId="55EE97BD" w:rsidR="00E63F44" w:rsidRDefault="00EA58CA" w:rsidP="00885C92">
            <w:pPr>
              <w:spacing w:line="240" w:lineRule="auto"/>
              <w:rPr>
                <w:color w:val="auto"/>
                <w:szCs w:val="28"/>
              </w:rPr>
            </w:pPr>
            <w:r>
              <w:rPr>
                <w:color w:val="auto"/>
                <w:szCs w:val="28"/>
              </w:rPr>
              <w:t xml:space="preserve">Kultūras ministrijas ieskatā, </w:t>
            </w:r>
            <w:r w:rsidR="00E63F44">
              <w:rPr>
                <w:color w:val="auto"/>
                <w:szCs w:val="28"/>
              </w:rPr>
              <w:t xml:space="preserve">jaunā Autortiesību likuma 21. panta redakcija </w:t>
            </w:r>
            <w:r w:rsidR="00A32F3B">
              <w:rPr>
                <w:color w:val="auto"/>
                <w:szCs w:val="28"/>
              </w:rPr>
              <w:t>ir būtiski precīzāka</w:t>
            </w:r>
            <w:r w:rsidR="004F68FE">
              <w:rPr>
                <w:color w:val="auto"/>
                <w:szCs w:val="28"/>
              </w:rPr>
              <w:t xml:space="preserve"> </w:t>
            </w:r>
            <w:r w:rsidR="00B57174">
              <w:rPr>
                <w:color w:val="auto"/>
                <w:szCs w:val="28"/>
              </w:rPr>
              <w:t xml:space="preserve">un nodrošina šaurāku piemērošanas tvērumu </w:t>
            </w:r>
            <w:r w:rsidR="004F68FE">
              <w:rPr>
                <w:color w:val="auto"/>
                <w:szCs w:val="28"/>
              </w:rPr>
              <w:t>nekā spēkā esošā norma, skaidri nosakot, ka</w:t>
            </w:r>
            <w:r w:rsidR="00B57174">
              <w:rPr>
                <w:color w:val="auto"/>
                <w:szCs w:val="28"/>
              </w:rPr>
              <w:t xml:space="preserve"> autoru darbus mācību procesā var izmantot tikai </w:t>
            </w:r>
            <w:r w:rsidR="00B57174">
              <w:rPr>
                <w:color w:val="auto"/>
                <w:szCs w:val="28"/>
              </w:rPr>
              <w:lastRenderedPageBreak/>
              <w:t xml:space="preserve">ilustrēšanas mērķim. </w:t>
            </w:r>
            <w:r w:rsidR="0052489B">
              <w:rPr>
                <w:color w:val="auto"/>
                <w:szCs w:val="28"/>
              </w:rPr>
              <w:t>Tādējādi ir nodrošināts iesaistīto pušu interešu līdzsvars.</w:t>
            </w:r>
          </w:p>
          <w:p w14:paraId="35722EAC" w14:textId="77777777" w:rsidR="00C0604F" w:rsidRDefault="00C0604F" w:rsidP="00885C92">
            <w:pPr>
              <w:spacing w:line="240" w:lineRule="auto"/>
              <w:rPr>
                <w:color w:val="auto"/>
                <w:szCs w:val="28"/>
              </w:rPr>
            </w:pPr>
          </w:p>
          <w:p w14:paraId="40DFB6F9" w14:textId="5839FB97" w:rsidR="004F68FE" w:rsidRDefault="00D65BC1" w:rsidP="00885C92">
            <w:pPr>
              <w:spacing w:line="240" w:lineRule="auto"/>
              <w:rPr>
                <w:color w:val="auto"/>
                <w:szCs w:val="28"/>
              </w:rPr>
            </w:pPr>
            <w:r>
              <w:rPr>
                <w:color w:val="auto"/>
                <w:szCs w:val="28"/>
              </w:rPr>
              <w:t>2.</w:t>
            </w:r>
            <w:r w:rsidR="00D91AB2">
              <w:rPr>
                <w:color w:val="auto"/>
                <w:szCs w:val="28"/>
              </w:rPr>
              <w:t xml:space="preserve"> Autortiesību likuma 23. panta otrā daļa ir precizēta šādā redakcijā:”</w:t>
            </w:r>
          </w:p>
          <w:p w14:paraId="2AD6462A" w14:textId="4B5B6AFB" w:rsidR="00D91AB2" w:rsidRDefault="00D91AB2" w:rsidP="00885C92">
            <w:pPr>
              <w:numPr>
                <w:ilvl w:val="0"/>
                <w:numId w:val="11"/>
              </w:numPr>
              <w:spacing w:line="240" w:lineRule="auto"/>
              <w:ind w:firstLine="0"/>
            </w:pPr>
            <w:r>
              <w:t xml:space="preserve">(2) Ievērojot šā likuma 18. panta otrās daļas noteikumus, valsts, pašvaldības vai citas atvasinātas publiskas personas kultūras mantojuma institūcijai nekomerciālā nolūkā atļauts tās krājumā esošus darbus, kā arī to kopijas, kas izgatavotas saskaņā ar šā panta pirmo daļu, izņemot datorprogrammas, pēc pieprasījuma izmantošanai zinātniskam pētījumam vai pašizglītībai padarīt </w:t>
            </w:r>
            <w:r w:rsidRPr="00D91AB2">
              <w:rPr>
                <w:i/>
                <w:iCs/>
              </w:rPr>
              <w:t>individuāli</w:t>
            </w:r>
            <w:r>
              <w:t xml:space="preserve"> pieejamas fiziskajām personām, kurām ir autorizēta pieeja attiecīgās kultūras mantojuma institūcijas telpās īpaši ierīkotiem datoriem. Šo pakalpojumu kultūras mantojuma institūcija nodrošina, izmantojot īpaši aizsargātus iekšējos tīklus,</w:t>
            </w:r>
            <w:r w:rsidR="00B57ED3">
              <w:t xml:space="preserve"> </w:t>
            </w:r>
            <w:r w:rsidR="00B57ED3" w:rsidRPr="00B57ED3">
              <w:rPr>
                <w:i/>
                <w:iCs/>
              </w:rPr>
              <w:t xml:space="preserve">ievērojot nosacījumu, ka viens darbs vienlaicīgi ir pieejams tikai vienai fiziskajai personai, un tikai attiecībā uz darbiem, kuri nav pieejami komerciālā apritē, ciktāl </w:t>
            </w:r>
            <w:r w:rsidR="00B57ED3" w:rsidRPr="00B57ED3">
              <w:rPr>
                <w:i/>
                <w:iCs/>
              </w:rPr>
              <w:lastRenderedPageBreak/>
              <w:t>vienošanās ar autoru nenosaka citādi</w:t>
            </w:r>
            <w:r w:rsidR="00B57ED3">
              <w:rPr>
                <w:i/>
                <w:iCs/>
              </w:rPr>
              <w:t>.</w:t>
            </w:r>
            <w:r>
              <w:t>”</w:t>
            </w:r>
          </w:p>
          <w:p w14:paraId="44B8FE11" w14:textId="72FDD39A" w:rsidR="00E1471E" w:rsidRPr="00992EF1" w:rsidRDefault="00405625" w:rsidP="00885C92">
            <w:pPr>
              <w:spacing w:line="240" w:lineRule="auto"/>
              <w:rPr>
                <w:color w:val="auto"/>
                <w:szCs w:val="28"/>
              </w:rPr>
            </w:pPr>
            <w:r>
              <w:rPr>
                <w:color w:val="auto"/>
                <w:szCs w:val="28"/>
              </w:rPr>
              <w:t xml:space="preserve">Latvijas Nacionālā bibliotēka ir apstiprinājusi gatavību ieviest </w:t>
            </w:r>
            <w:r w:rsidR="006064EF">
              <w:rPr>
                <w:color w:val="auto"/>
                <w:szCs w:val="28"/>
              </w:rPr>
              <w:t xml:space="preserve">praksē </w:t>
            </w:r>
            <w:r>
              <w:rPr>
                <w:color w:val="auto"/>
                <w:szCs w:val="28"/>
              </w:rPr>
              <w:t>principu “viens darbs – viens lietotājs”.</w:t>
            </w:r>
          </w:p>
        </w:tc>
      </w:tr>
      <w:tr w:rsidR="000C5B04" w:rsidRPr="00992EF1" w14:paraId="7267D7F3" w14:textId="77777777" w:rsidTr="003316C7">
        <w:tc>
          <w:tcPr>
            <w:tcW w:w="750" w:type="dxa"/>
            <w:shd w:val="clear" w:color="auto" w:fill="FFFFFF"/>
            <w:noWrap/>
            <w:tcMar>
              <w:top w:w="75" w:type="dxa"/>
              <w:left w:w="75" w:type="dxa"/>
              <w:bottom w:w="75" w:type="dxa"/>
              <w:right w:w="75" w:type="dxa"/>
            </w:tcMar>
          </w:tcPr>
          <w:p w14:paraId="6B87C7A5" w14:textId="27997B84" w:rsidR="00764815" w:rsidRPr="00992EF1" w:rsidRDefault="00B27096" w:rsidP="00885C92">
            <w:pPr>
              <w:spacing w:line="240" w:lineRule="auto"/>
              <w:rPr>
                <w:color w:val="auto"/>
                <w:szCs w:val="28"/>
              </w:rPr>
            </w:pPr>
            <w:r w:rsidRPr="00992EF1">
              <w:rPr>
                <w:color w:val="auto"/>
                <w:szCs w:val="28"/>
              </w:rPr>
              <w:lastRenderedPageBreak/>
              <w:t>5.</w:t>
            </w:r>
          </w:p>
        </w:tc>
        <w:tc>
          <w:tcPr>
            <w:tcW w:w="3011" w:type="dxa"/>
            <w:shd w:val="clear" w:color="auto" w:fill="FFFFFF"/>
            <w:noWrap/>
            <w:tcMar>
              <w:top w:w="75" w:type="dxa"/>
              <w:left w:w="75" w:type="dxa"/>
              <w:bottom w:w="75" w:type="dxa"/>
              <w:right w:w="75" w:type="dxa"/>
            </w:tcMar>
          </w:tcPr>
          <w:p w14:paraId="1A519E63" w14:textId="77777777" w:rsidR="00764815" w:rsidRPr="00992EF1" w:rsidRDefault="00B27096" w:rsidP="00885C92">
            <w:pPr>
              <w:spacing w:line="240" w:lineRule="auto"/>
              <w:rPr>
                <w:color w:val="auto"/>
                <w:szCs w:val="28"/>
              </w:rPr>
            </w:pPr>
            <w:r w:rsidRPr="00992EF1">
              <w:rPr>
                <w:color w:val="auto"/>
                <w:szCs w:val="28"/>
              </w:rPr>
              <w:t>Autortiesību un komunicēšanās konsultāciju aģentūra / Latvijas Autoru apvienīb</w:t>
            </w:r>
            <w:r w:rsidR="00E710DC" w:rsidRPr="00992EF1">
              <w:rPr>
                <w:color w:val="auto"/>
                <w:szCs w:val="28"/>
              </w:rPr>
              <w:t>a</w:t>
            </w:r>
          </w:p>
          <w:p w14:paraId="5302F87B" w14:textId="2ACB4B15" w:rsidR="00E710DC" w:rsidRPr="00992EF1" w:rsidRDefault="00E710DC" w:rsidP="00885C92">
            <w:pPr>
              <w:spacing w:line="240" w:lineRule="auto"/>
              <w:rPr>
                <w:color w:val="auto"/>
                <w:szCs w:val="28"/>
              </w:rPr>
            </w:pPr>
            <w:r w:rsidRPr="00992EF1">
              <w:rPr>
                <w:color w:val="auto"/>
                <w:szCs w:val="28"/>
              </w:rPr>
              <w:t>(AKKA/LAA)</w:t>
            </w:r>
          </w:p>
        </w:tc>
        <w:tc>
          <w:tcPr>
            <w:tcW w:w="5103" w:type="dxa"/>
            <w:shd w:val="clear" w:color="auto" w:fill="FFFFFF"/>
            <w:noWrap/>
            <w:tcMar>
              <w:top w:w="75" w:type="dxa"/>
              <w:left w:w="75" w:type="dxa"/>
              <w:bottom w:w="75" w:type="dxa"/>
              <w:right w:w="75" w:type="dxa"/>
            </w:tcMar>
          </w:tcPr>
          <w:p w14:paraId="3602F9AA" w14:textId="006A5934" w:rsidR="00FB0073" w:rsidRPr="00992EF1" w:rsidRDefault="00D03156" w:rsidP="00885C92">
            <w:pPr>
              <w:spacing w:line="240" w:lineRule="auto"/>
              <w:rPr>
                <w:bCs/>
                <w:color w:val="auto"/>
                <w:szCs w:val="28"/>
              </w:rPr>
            </w:pPr>
            <w:r w:rsidRPr="00992EF1">
              <w:rPr>
                <w:bCs/>
                <w:color w:val="auto"/>
                <w:szCs w:val="28"/>
              </w:rPr>
              <w:t>1</w:t>
            </w:r>
            <w:r w:rsidR="00B8294F">
              <w:rPr>
                <w:bCs/>
                <w:color w:val="auto"/>
                <w:szCs w:val="28"/>
              </w:rPr>
              <w:t>.</w:t>
            </w:r>
            <w:r w:rsidRPr="00992EF1">
              <w:rPr>
                <w:bCs/>
                <w:color w:val="auto"/>
                <w:szCs w:val="28"/>
              </w:rPr>
              <w:t xml:space="preserve"> </w:t>
            </w:r>
            <w:r w:rsidR="005164D4" w:rsidRPr="00992EF1">
              <w:rPr>
                <w:bCs/>
                <w:color w:val="auto"/>
                <w:szCs w:val="28"/>
              </w:rPr>
              <w:t xml:space="preserve">Likumprojekta 8. pants piedāvā Autortiesību likuma 21. pantu izteikt jaunā redakcijā. Ar minētajiem grozījumiem tiek precizēta autoru darbu izmantošana izglītības un pētniecības mērķiem, un attiecīgais autortiesību ierobežojums tiek attiecināts uz izmantošanu digitālā vidē, ievērojot </w:t>
            </w:r>
            <w:r w:rsidR="005164D4" w:rsidRPr="00992EF1">
              <w:rPr>
                <w:color w:val="auto"/>
                <w:szCs w:val="28"/>
              </w:rPr>
              <w:t xml:space="preserve">Digitālā vienotā tirgus direktīvas 5. pantu. </w:t>
            </w:r>
            <w:r w:rsidR="00FB0073" w:rsidRPr="00992EF1">
              <w:rPr>
                <w:bCs/>
                <w:color w:val="auto"/>
                <w:szCs w:val="28"/>
              </w:rPr>
              <w:t>AKKA/LAA ieskatā, lai nodrošinātu līdzsvaru starp autoru un sabiedrības interesēm un nodrošinātu komersantu interesi iesaistīties jo īpaši digitālo mācību līdzekļu izstrādē, Likumprojektā ietvertā 21. panta redakcija būtu papildināma ar 5. daļu šādā redakcijā:</w:t>
            </w:r>
          </w:p>
          <w:p w14:paraId="6C39618E" w14:textId="20FFCF38" w:rsidR="00FB0073" w:rsidRPr="00992EF1" w:rsidRDefault="00FB0073" w:rsidP="00885C92">
            <w:pPr>
              <w:spacing w:line="240" w:lineRule="auto"/>
              <w:rPr>
                <w:i/>
                <w:iCs/>
                <w:color w:val="auto"/>
                <w:szCs w:val="28"/>
              </w:rPr>
            </w:pPr>
            <w:r w:rsidRPr="00992EF1">
              <w:rPr>
                <w:i/>
                <w:iCs/>
                <w:color w:val="auto"/>
                <w:szCs w:val="28"/>
              </w:rPr>
              <w:t>“(5) Šī panta noteikumi neattiecas uz notīm, mācību grāmatām un materiāliem, kas radīti mācību mērķiem, ar nosacījumu, ka attiecīgo autortiesību objektu izmantošanas licences ir brīvi pieejamas.”</w:t>
            </w:r>
          </w:p>
          <w:p w14:paraId="6B3EAAF5" w14:textId="10BD4D72" w:rsidR="00573B6F" w:rsidRPr="00992EF1" w:rsidRDefault="00573B6F" w:rsidP="00885C92">
            <w:pPr>
              <w:spacing w:line="240" w:lineRule="auto"/>
              <w:rPr>
                <w:bCs/>
                <w:color w:val="auto"/>
                <w:szCs w:val="28"/>
              </w:rPr>
            </w:pPr>
            <w:r w:rsidRPr="00992EF1">
              <w:rPr>
                <w:bCs/>
                <w:color w:val="auto"/>
                <w:szCs w:val="28"/>
              </w:rPr>
              <w:t xml:space="preserve">Tas atbilstu </w:t>
            </w:r>
            <w:r w:rsidRPr="00992EF1">
              <w:rPr>
                <w:color w:val="auto"/>
                <w:szCs w:val="28"/>
              </w:rPr>
              <w:t xml:space="preserve">Digitālā vienotā tirgus </w:t>
            </w:r>
            <w:r w:rsidRPr="00992EF1">
              <w:rPr>
                <w:color w:val="auto"/>
                <w:szCs w:val="28"/>
              </w:rPr>
              <w:lastRenderedPageBreak/>
              <w:t>direktīvas 5. panta 2. daļas ietvaros ES dalībvalstīm piešķirtajai rīcības brīvībai, nebūtu pretrunā ar Autortiesību likuma sistēmiskumu (jau šobrīd atsevišķi Autortiesību likuma ierobežojumi neattiecas uz visiem autoru darbu veidiem) un arī sniegtu drošību autoru darbu izmantotājiem – komersantiem, iedrošinot viņus ieguldīt līdzekļus jaunu digitālo mācību līdzekļu izstrādē.</w:t>
            </w:r>
          </w:p>
          <w:p w14:paraId="4335519D" w14:textId="77777777" w:rsidR="00764815" w:rsidRPr="00992EF1" w:rsidRDefault="00FB0073" w:rsidP="00885C92">
            <w:pPr>
              <w:spacing w:line="240" w:lineRule="auto"/>
              <w:rPr>
                <w:bCs/>
                <w:color w:val="auto"/>
                <w:szCs w:val="28"/>
              </w:rPr>
            </w:pPr>
            <w:r w:rsidRPr="00992EF1">
              <w:rPr>
                <w:bCs/>
                <w:color w:val="auto"/>
                <w:szCs w:val="28"/>
              </w:rPr>
              <w:t>Tāpat atsevišķi (vai alternatīvi Likumprojekta papildināšanai ar 21. panta 5. daļu) būtu apsverama visa attiecīgā autortiesību ierobežojuma transformēšana par tādu ierobežojumu, kurš paredz taisnīgu atlīdzību.</w:t>
            </w:r>
          </w:p>
          <w:p w14:paraId="6B831C3F" w14:textId="77777777" w:rsidR="00B927CB" w:rsidRPr="00992EF1" w:rsidRDefault="00B927CB" w:rsidP="00885C92">
            <w:pPr>
              <w:spacing w:line="240" w:lineRule="auto"/>
              <w:rPr>
                <w:bCs/>
                <w:color w:val="auto"/>
                <w:szCs w:val="28"/>
              </w:rPr>
            </w:pPr>
          </w:p>
          <w:p w14:paraId="444D5010" w14:textId="77777777" w:rsidR="00C0604F" w:rsidRDefault="00C0604F" w:rsidP="00885C92">
            <w:pPr>
              <w:spacing w:line="240" w:lineRule="auto"/>
              <w:rPr>
                <w:bCs/>
                <w:color w:val="auto"/>
                <w:szCs w:val="28"/>
              </w:rPr>
            </w:pPr>
          </w:p>
          <w:p w14:paraId="1823C776" w14:textId="77777777" w:rsidR="00C0604F" w:rsidRDefault="00C0604F" w:rsidP="00885C92">
            <w:pPr>
              <w:spacing w:line="240" w:lineRule="auto"/>
              <w:rPr>
                <w:bCs/>
                <w:color w:val="auto"/>
                <w:szCs w:val="28"/>
              </w:rPr>
            </w:pPr>
          </w:p>
          <w:p w14:paraId="5318A7F2" w14:textId="77777777" w:rsidR="00C0604F" w:rsidRDefault="00C0604F" w:rsidP="00885C92">
            <w:pPr>
              <w:spacing w:line="240" w:lineRule="auto"/>
              <w:rPr>
                <w:bCs/>
                <w:color w:val="auto"/>
                <w:szCs w:val="28"/>
              </w:rPr>
            </w:pPr>
          </w:p>
          <w:p w14:paraId="50432DCD" w14:textId="77777777" w:rsidR="00C0604F" w:rsidRDefault="00C0604F" w:rsidP="00885C92">
            <w:pPr>
              <w:spacing w:line="240" w:lineRule="auto"/>
              <w:rPr>
                <w:bCs/>
                <w:color w:val="auto"/>
                <w:szCs w:val="28"/>
              </w:rPr>
            </w:pPr>
          </w:p>
          <w:p w14:paraId="254A82CD" w14:textId="77777777" w:rsidR="00C0604F" w:rsidRDefault="00C0604F" w:rsidP="00885C92">
            <w:pPr>
              <w:spacing w:line="240" w:lineRule="auto"/>
              <w:rPr>
                <w:bCs/>
                <w:color w:val="auto"/>
                <w:szCs w:val="28"/>
              </w:rPr>
            </w:pPr>
          </w:p>
          <w:p w14:paraId="3530577B" w14:textId="77777777" w:rsidR="00C0604F" w:rsidRDefault="00C0604F" w:rsidP="00885C92">
            <w:pPr>
              <w:spacing w:line="240" w:lineRule="auto"/>
              <w:rPr>
                <w:bCs/>
                <w:color w:val="auto"/>
                <w:szCs w:val="28"/>
              </w:rPr>
            </w:pPr>
          </w:p>
          <w:p w14:paraId="77435301" w14:textId="77777777" w:rsidR="00C0604F" w:rsidRDefault="00C0604F" w:rsidP="00885C92">
            <w:pPr>
              <w:spacing w:line="240" w:lineRule="auto"/>
              <w:rPr>
                <w:bCs/>
                <w:color w:val="auto"/>
                <w:szCs w:val="28"/>
              </w:rPr>
            </w:pPr>
          </w:p>
          <w:p w14:paraId="24356D84" w14:textId="77777777" w:rsidR="00C0604F" w:rsidRDefault="00C0604F" w:rsidP="00885C92">
            <w:pPr>
              <w:spacing w:line="240" w:lineRule="auto"/>
              <w:rPr>
                <w:bCs/>
                <w:color w:val="auto"/>
                <w:szCs w:val="28"/>
              </w:rPr>
            </w:pPr>
          </w:p>
          <w:p w14:paraId="7D4F3255" w14:textId="77777777" w:rsidR="00C0604F" w:rsidRDefault="00C0604F" w:rsidP="00885C92">
            <w:pPr>
              <w:spacing w:line="240" w:lineRule="auto"/>
              <w:rPr>
                <w:bCs/>
                <w:color w:val="auto"/>
                <w:szCs w:val="28"/>
              </w:rPr>
            </w:pPr>
          </w:p>
          <w:p w14:paraId="6E8462E4" w14:textId="77777777" w:rsidR="00C0604F" w:rsidRDefault="00C0604F" w:rsidP="00885C92">
            <w:pPr>
              <w:spacing w:line="240" w:lineRule="auto"/>
              <w:rPr>
                <w:bCs/>
                <w:color w:val="auto"/>
                <w:szCs w:val="28"/>
              </w:rPr>
            </w:pPr>
          </w:p>
          <w:p w14:paraId="1990503E" w14:textId="77777777" w:rsidR="00C0604F" w:rsidRDefault="00C0604F" w:rsidP="00885C92">
            <w:pPr>
              <w:spacing w:line="240" w:lineRule="auto"/>
              <w:rPr>
                <w:bCs/>
                <w:color w:val="auto"/>
                <w:szCs w:val="28"/>
              </w:rPr>
            </w:pPr>
          </w:p>
          <w:p w14:paraId="0541EEF9" w14:textId="77777777" w:rsidR="00C0604F" w:rsidRDefault="00C0604F" w:rsidP="00885C92">
            <w:pPr>
              <w:spacing w:line="240" w:lineRule="auto"/>
              <w:rPr>
                <w:bCs/>
                <w:color w:val="auto"/>
                <w:szCs w:val="28"/>
              </w:rPr>
            </w:pPr>
          </w:p>
          <w:p w14:paraId="4AFC5854" w14:textId="77777777" w:rsidR="00C0604F" w:rsidRDefault="00C0604F" w:rsidP="00885C92">
            <w:pPr>
              <w:spacing w:line="240" w:lineRule="auto"/>
              <w:rPr>
                <w:bCs/>
                <w:color w:val="auto"/>
                <w:szCs w:val="28"/>
              </w:rPr>
            </w:pPr>
          </w:p>
          <w:p w14:paraId="0FA3D623" w14:textId="77777777" w:rsidR="00C0604F" w:rsidRDefault="00C0604F" w:rsidP="00885C92">
            <w:pPr>
              <w:spacing w:line="240" w:lineRule="auto"/>
              <w:rPr>
                <w:bCs/>
                <w:color w:val="auto"/>
                <w:szCs w:val="28"/>
              </w:rPr>
            </w:pPr>
          </w:p>
          <w:p w14:paraId="041457B9" w14:textId="77777777" w:rsidR="00C0604F" w:rsidRDefault="00C0604F" w:rsidP="00885C92">
            <w:pPr>
              <w:spacing w:line="240" w:lineRule="auto"/>
              <w:rPr>
                <w:bCs/>
                <w:color w:val="auto"/>
                <w:szCs w:val="28"/>
              </w:rPr>
            </w:pPr>
          </w:p>
          <w:p w14:paraId="10C6DF2E" w14:textId="77777777" w:rsidR="0011647D" w:rsidRDefault="0011647D" w:rsidP="00885C92">
            <w:pPr>
              <w:spacing w:line="240" w:lineRule="auto"/>
              <w:rPr>
                <w:bCs/>
                <w:color w:val="auto"/>
                <w:szCs w:val="28"/>
              </w:rPr>
            </w:pPr>
          </w:p>
          <w:p w14:paraId="0DBB9B4C" w14:textId="56EE5886" w:rsidR="00B927CB" w:rsidRPr="00992EF1" w:rsidRDefault="00B927CB" w:rsidP="00885C92">
            <w:pPr>
              <w:spacing w:line="240" w:lineRule="auto"/>
              <w:rPr>
                <w:bCs/>
                <w:color w:val="auto"/>
                <w:szCs w:val="28"/>
              </w:rPr>
            </w:pPr>
            <w:r w:rsidRPr="00992EF1">
              <w:rPr>
                <w:bCs/>
                <w:color w:val="auto"/>
                <w:szCs w:val="28"/>
              </w:rPr>
              <w:t>2</w:t>
            </w:r>
            <w:r w:rsidR="00B8294F">
              <w:rPr>
                <w:bCs/>
                <w:color w:val="auto"/>
                <w:szCs w:val="28"/>
              </w:rPr>
              <w:t>.</w:t>
            </w:r>
            <w:r w:rsidRPr="00992EF1">
              <w:rPr>
                <w:bCs/>
                <w:color w:val="auto"/>
                <w:szCs w:val="28"/>
              </w:rPr>
              <w:t xml:space="preserve"> Likumprojekta 18. pants piedāvā papildināt Autortiesību likumu ar 45.</w:t>
            </w:r>
            <w:r w:rsidRPr="00992EF1">
              <w:rPr>
                <w:bCs/>
                <w:color w:val="auto"/>
                <w:szCs w:val="28"/>
                <w:vertAlign w:val="superscript"/>
              </w:rPr>
              <w:t>2</w:t>
            </w:r>
            <w:r w:rsidRPr="00992EF1">
              <w:rPr>
                <w:bCs/>
                <w:color w:val="auto"/>
                <w:szCs w:val="28"/>
              </w:rPr>
              <w:t xml:space="preserve"> pantu, kura piektā daļa izteikta sekojošā redakcijā:</w:t>
            </w:r>
          </w:p>
          <w:p w14:paraId="72DCA3D8" w14:textId="0DFA8C09" w:rsidR="00B927CB" w:rsidRPr="00992EF1" w:rsidRDefault="00B927CB" w:rsidP="00885C92">
            <w:pPr>
              <w:spacing w:line="240" w:lineRule="auto"/>
              <w:rPr>
                <w:color w:val="auto"/>
                <w:szCs w:val="28"/>
              </w:rPr>
            </w:pPr>
            <w:r w:rsidRPr="00992EF1">
              <w:rPr>
                <w:color w:val="auto"/>
                <w:szCs w:val="28"/>
              </w:rPr>
              <w:t xml:space="preserve">(5) Tiesību pārņēmējam un licenciātam nav pienākuma sniegt šā panta pirmajā daļā norādīto informāciju attiecībā uz autoru, kura ieguldījums kopējā darbā ir nebūtisks. </w:t>
            </w:r>
          </w:p>
          <w:p w14:paraId="158698AC" w14:textId="77777777" w:rsidR="00B927CB" w:rsidRPr="00992EF1" w:rsidRDefault="00B927CB" w:rsidP="00885C92">
            <w:pPr>
              <w:pStyle w:val="Parasts1"/>
              <w:shd w:val="clear" w:color="auto" w:fill="FFFFFF"/>
              <w:spacing w:before="0" w:beforeAutospacing="0" w:after="0" w:afterAutospacing="0" w:line="240" w:lineRule="auto"/>
              <w:jc w:val="both"/>
              <w:rPr>
                <w:sz w:val="28"/>
                <w:szCs w:val="28"/>
              </w:rPr>
            </w:pPr>
            <w:r w:rsidRPr="00992EF1">
              <w:rPr>
                <w:sz w:val="28"/>
                <w:szCs w:val="28"/>
              </w:rPr>
              <w:t xml:space="preserve">AKKA/LAA norāda, ka </w:t>
            </w:r>
            <w:r w:rsidRPr="00992EF1">
              <w:rPr>
                <w:sz w:val="28"/>
                <w:szCs w:val="28"/>
                <w:shd w:val="clear" w:color="auto" w:fill="FFFFFF"/>
              </w:rPr>
              <w:t>Digitālā vienotā tirgus direktīvas</w:t>
            </w:r>
            <w:r w:rsidRPr="00992EF1">
              <w:rPr>
                <w:sz w:val="28"/>
                <w:szCs w:val="28"/>
              </w:rPr>
              <w:t xml:space="preserve"> 19. panta 4. daļā ietvertā norma, kas iekļauta Likumprojekta 18. panta grozījumos, ir izvēles norma, kuru no </w:t>
            </w:r>
            <w:r w:rsidRPr="00992EF1">
              <w:rPr>
                <w:sz w:val="28"/>
                <w:szCs w:val="28"/>
                <w:shd w:val="clear" w:color="auto" w:fill="FFFFFF"/>
              </w:rPr>
              <w:t>Digitālā vienotā tirgus direktīvas</w:t>
            </w:r>
            <w:r w:rsidRPr="00992EF1">
              <w:rPr>
                <w:sz w:val="28"/>
                <w:szCs w:val="28"/>
              </w:rPr>
              <w:t xml:space="preserve"> var arī nepārņemt. Izvērtējot Likumprojekta anotācijā norādīto, ir redzams, ka Kultūras Ministrija, izstrādājot Likumprojektu, ir devusi priekšroku izvēles normas pārņemšanai, acīmredzot uzskatot, ka pretējā gadījumā autoru darbu izmantotājiem būs pārlieku liels administratīvais slogs. AKKA/LAA norāda, ka pienākums sniegt autoram informāciju par viņa darbu izmantošanu nav uzskatāms </w:t>
            </w:r>
            <w:r w:rsidRPr="00992EF1">
              <w:rPr>
                <w:sz w:val="28"/>
                <w:szCs w:val="28"/>
              </w:rPr>
              <w:lastRenderedPageBreak/>
              <w:t>par administratīvo slogu. Tas uzskatāms par divu līgumslēdzēju pušu tiesību un pienākumu samērošanu. Konkrētajā gadījumā Kultūras Ministrija, veicot šo samērojumu, devusi priekšroku tās personas tiesību aizsardzībai, kura jau tā atrodas ekonomiski spēcīgākā un privileģētākā stāvoklī. AKKA/LAA ieskatā šāda priekšroka, dota darbu izmantotāju, nevis autoru tiesībām, nav pamatota.</w:t>
            </w:r>
          </w:p>
          <w:p w14:paraId="679BB40E" w14:textId="0DF2E7A9" w:rsidR="00B927CB" w:rsidRPr="00992EF1" w:rsidRDefault="00B927CB" w:rsidP="00885C92">
            <w:pPr>
              <w:pStyle w:val="Parasts1"/>
              <w:shd w:val="clear" w:color="auto" w:fill="FFFFFF"/>
              <w:spacing w:before="0" w:beforeAutospacing="0" w:after="0" w:afterAutospacing="0" w:line="240" w:lineRule="auto"/>
              <w:jc w:val="both"/>
              <w:rPr>
                <w:bCs/>
                <w:sz w:val="28"/>
                <w:szCs w:val="28"/>
              </w:rPr>
            </w:pPr>
            <w:r w:rsidRPr="00992EF1">
              <w:rPr>
                <w:sz w:val="28"/>
                <w:szCs w:val="28"/>
              </w:rPr>
              <w:t xml:space="preserve">Lūdzam no Likumprojekta svītrot </w:t>
            </w:r>
            <w:r w:rsidRPr="00992EF1">
              <w:rPr>
                <w:bCs/>
                <w:sz w:val="28"/>
                <w:szCs w:val="28"/>
              </w:rPr>
              <w:t>Autortiesību likuma 45.</w:t>
            </w:r>
            <w:r w:rsidRPr="00992EF1">
              <w:rPr>
                <w:bCs/>
                <w:sz w:val="28"/>
                <w:szCs w:val="28"/>
                <w:vertAlign w:val="superscript"/>
              </w:rPr>
              <w:t>2</w:t>
            </w:r>
            <w:r w:rsidRPr="00992EF1">
              <w:rPr>
                <w:bCs/>
                <w:sz w:val="28"/>
                <w:szCs w:val="28"/>
              </w:rPr>
              <w:t xml:space="preserve"> panta piekto daļu.</w:t>
            </w:r>
          </w:p>
          <w:p w14:paraId="3AAE08B9" w14:textId="4191823D" w:rsidR="003B559C" w:rsidRPr="00992EF1" w:rsidRDefault="003B559C" w:rsidP="00885C92">
            <w:pPr>
              <w:pStyle w:val="Parasts1"/>
              <w:shd w:val="clear" w:color="auto" w:fill="FFFFFF"/>
              <w:spacing w:before="0" w:beforeAutospacing="0" w:after="0" w:afterAutospacing="0" w:line="240" w:lineRule="auto"/>
              <w:jc w:val="both"/>
              <w:rPr>
                <w:bCs/>
                <w:sz w:val="28"/>
                <w:szCs w:val="28"/>
              </w:rPr>
            </w:pPr>
          </w:p>
          <w:p w14:paraId="2BBF3AE7" w14:textId="2AE6CBA7" w:rsidR="00667CB0" w:rsidRPr="00992EF1" w:rsidRDefault="003B559C" w:rsidP="00885C92">
            <w:pPr>
              <w:spacing w:line="240" w:lineRule="auto"/>
              <w:rPr>
                <w:bCs/>
                <w:color w:val="auto"/>
                <w:szCs w:val="28"/>
              </w:rPr>
            </w:pPr>
            <w:r w:rsidRPr="00992EF1">
              <w:rPr>
                <w:bCs/>
                <w:color w:val="auto"/>
                <w:szCs w:val="28"/>
              </w:rPr>
              <w:t>3</w:t>
            </w:r>
            <w:r w:rsidR="00B8294F">
              <w:rPr>
                <w:bCs/>
                <w:color w:val="auto"/>
                <w:szCs w:val="28"/>
              </w:rPr>
              <w:t>.</w:t>
            </w:r>
            <w:r w:rsidR="00667CB0" w:rsidRPr="00992EF1">
              <w:rPr>
                <w:bCs/>
                <w:color w:val="auto"/>
                <w:szCs w:val="28"/>
              </w:rPr>
              <w:t xml:space="preserve"> Likumprojekta 19. pants piedāvā papildināt Autortiesību likumu ar 45.</w:t>
            </w:r>
            <w:r w:rsidR="00667CB0" w:rsidRPr="00992EF1">
              <w:rPr>
                <w:bCs/>
                <w:color w:val="auto"/>
                <w:szCs w:val="28"/>
                <w:vertAlign w:val="superscript"/>
              </w:rPr>
              <w:t>3</w:t>
            </w:r>
            <w:r w:rsidR="00667CB0" w:rsidRPr="00992EF1">
              <w:rPr>
                <w:bCs/>
                <w:color w:val="auto"/>
                <w:szCs w:val="28"/>
              </w:rPr>
              <w:t xml:space="preserve"> pantu, kura </w:t>
            </w:r>
            <w:r w:rsidR="009313F4" w:rsidRPr="00992EF1">
              <w:rPr>
                <w:bCs/>
                <w:color w:val="auto"/>
                <w:szCs w:val="28"/>
              </w:rPr>
              <w:t>ceturtā</w:t>
            </w:r>
            <w:r w:rsidR="00667CB0" w:rsidRPr="00992EF1">
              <w:rPr>
                <w:bCs/>
                <w:color w:val="auto"/>
                <w:szCs w:val="28"/>
              </w:rPr>
              <w:t xml:space="preserve"> daļa izteikta sekojošā redakcijā:</w:t>
            </w:r>
          </w:p>
          <w:p w14:paraId="5253BCCE" w14:textId="6923706D" w:rsidR="00667CB0" w:rsidRPr="00992EF1" w:rsidRDefault="00667CB0" w:rsidP="00885C92">
            <w:pPr>
              <w:pStyle w:val="Pamatteksts"/>
              <w:spacing w:line="240" w:lineRule="auto"/>
              <w:jc w:val="both"/>
              <w:rPr>
                <w:sz w:val="28"/>
                <w:szCs w:val="28"/>
              </w:rPr>
            </w:pPr>
            <w:r w:rsidRPr="00992EF1">
              <w:rPr>
                <w:sz w:val="28"/>
                <w:szCs w:val="28"/>
                <w:shd w:val="clear" w:color="auto" w:fill="FFFFFF"/>
              </w:rPr>
              <w:t>(4) Ja darbam ir divi vai vairāki autori un katra autora individuālais ieguldījums nav norobežojams kā neatkarīgs darbs, šā panta pirmajā daļā paredzētās līguma izbeigšanas tiesības var īstenot tikai visi līdzautori kopīgi.</w:t>
            </w:r>
          </w:p>
          <w:p w14:paraId="32B4DD92" w14:textId="0ACDFD90" w:rsidR="00667CB0" w:rsidRPr="00992EF1" w:rsidRDefault="00667CB0" w:rsidP="00885C92">
            <w:pPr>
              <w:pStyle w:val="Parasts1"/>
              <w:shd w:val="clear" w:color="auto" w:fill="FFFFFF"/>
              <w:spacing w:before="120" w:beforeAutospacing="0" w:after="0" w:afterAutospacing="0" w:line="240" w:lineRule="auto"/>
              <w:jc w:val="both"/>
              <w:rPr>
                <w:i/>
                <w:iCs/>
                <w:sz w:val="28"/>
                <w:szCs w:val="28"/>
              </w:rPr>
            </w:pPr>
            <w:r w:rsidRPr="00992EF1">
              <w:rPr>
                <w:sz w:val="28"/>
                <w:szCs w:val="28"/>
              </w:rPr>
              <w:t xml:space="preserve">AKKA/LAA iebilst pret </w:t>
            </w:r>
            <w:r w:rsidRPr="00992EF1">
              <w:rPr>
                <w:sz w:val="28"/>
                <w:szCs w:val="28"/>
                <w:shd w:val="clear" w:color="auto" w:fill="FFFFFF"/>
              </w:rPr>
              <w:t>Digitālā vienotā tirgus direktīvas</w:t>
            </w:r>
            <w:r w:rsidRPr="00992EF1">
              <w:rPr>
                <w:sz w:val="28"/>
                <w:szCs w:val="28"/>
              </w:rPr>
              <w:t xml:space="preserve"> 22. panta 2. daļā ietvertās normas pārņemšanu šādā redakcijā. Lai arī AKKA/LAA piekrīt, ka ne vienmēr būtu </w:t>
            </w:r>
            <w:r w:rsidRPr="00992EF1">
              <w:rPr>
                <w:sz w:val="28"/>
                <w:szCs w:val="28"/>
              </w:rPr>
              <w:lastRenderedPageBreak/>
              <w:t xml:space="preserve">saprātīgi līgumu pilnībā izbeigt situācijās, kad vairāku autoru ieguldījumu nav iespējams norobežot, tomēr jādod iespēja autoram šādu līgumu transformēt par licenci. Šāda rīcība netraucēs izmantotājam turpināt izmantot vairāku autoru kopīgo darbu un sniegs viņam garantiju, ka ieguldījums nebūs veltīgs, tai pat laikā saglabājot rīcības brīvību autoram. Arī </w:t>
            </w:r>
            <w:r w:rsidRPr="00992EF1">
              <w:rPr>
                <w:sz w:val="28"/>
                <w:szCs w:val="28"/>
                <w:shd w:val="clear" w:color="auto" w:fill="FFFFFF"/>
              </w:rPr>
              <w:t>Digitālā vienotā tirgus direktīvas</w:t>
            </w:r>
            <w:r w:rsidRPr="00992EF1">
              <w:rPr>
                <w:sz w:val="28"/>
                <w:szCs w:val="28"/>
              </w:rPr>
              <w:t xml:space="preserve"> 22. panta 2. daļas pēdējais teikums paredz šādu iespēju.</w:t>
            </w:r>
          </w:p>
          <w:p w14:paraId="063E409F" w14:textId="1286403F" w:rsidR="003B559C" w:rsidRPr="00992EF1" w:rsidRDefault="00667CB0" w:rsidP="00885C92">
            <w:pPr>
              <w:pStyle w:val="Parasts1"/>
              <w:shd w:val="clear" w:color="auto" w:fill="FFFFFF"/>
              <w:spacing w:before="120" w:beforeAutospacing="0" w:after="0" w:afterAutospacing="0" w:line="240" w:lineRule="auto"/>
              <w:jc w:val="both"/>
              <w:rPr>
                <w:sz w:val="28"/>
                <w:szCs w:val="28"/>
              </w:rPr>
            </w:pPr>
            <w:r w:rsidRPr="00992EF1">
              <w:rPr>
                <w:sz w:val="28"/>
                <w:szCs w:val="28"/>
              </w:rPr>
              <w:t>Turklāt jāatzīmē, ka licenciāts pavisam vienkārši var nepieļaut šo negatīvo seku iestāšanos, viņam tikai atliek izmantot darbu – t.i., īstenot to, par ko puses sākotnēji nolīgušas. Šāda Likumprojekta redakcija pienācīgi nodrošinās autora intereses, tai pat laikā nekādi neierobežojot izmantotāju.</w:t>
            </w:r>
          </w:p>
          <w:p w14:paraId="435B77D8" w14:textId="271173D6" w:rsidR="001A0D13" w:rsidRPr="00992EF1" w:rsidRDefault="001A0D13" w:rsidP="00885C92">
            <w:pPr>
              <w:pStyle w:val="Parasts1"/>
              <w:shd w:val="clear" w:color="auto" w:fill="FFFFFF"/>
              <w:spacing w:before="120" w:beforeAutospacing="0" w:after="0" w:afterAutospacing="0" w:line="240" w:lineRule="auto"/>
              <w:jc w:val="both"/>
              <w:rPr>
                <w:sz w:val="28"/>
                <w:szCs w:val="28"/>
              </w:rPr>
            </w:pPr>
          </w:p>
          <w:p w14:paraId="41E0CC4E" w14:textId="573F75E7" w:rsidR="002D11F0" w:rsidRPr="00992EF1" w:rsidRDefault="001A0D13" w:rsidP="00885C92">
            <w:pPr>
              <w:spacing w:line="240" w:lineRule="auto"/>
              <w:rPr>
                <w:bCs/>
                <w:color w:val="auto"/>
                <w:szCs w:val="28"/>
              </w:rPr>
            </w:pPr>
            <w:r w:rsidRPr="00992EF1">
              <w:rPr>
                <w:color w:val="auto"/>
                <w:szCs w:val="28"/>
              </w:rPr>
              <w:t>4</w:t>
            </w:r>
            <w:r w:rsidR="006D70CA">
              <w:rPr>
                <w:color w:val="auto"/>
                <w:szCs w:val="28"/>
              </w:rPr>
              <w:t>.</w:t>
            </w:r>
            <w:r w:rsidRPr="00992EF1">
              <w:rPr>
                <w:color w:val="auto"/>
                <w:szCs w:val="28"/>
              </w:rPr>
              <w:t xml:space="preserve"> </w:t>
            </w:r>
            <w:r w:rsidR="002D11F0" w:rsidRPr="00992EF1">
              <w:rPr>
                <w:bCs/>
                <w:color w:val="auto"/>
                <w:szCs w:val="28"/>
              </w:rPr>
              <w:t>Likumprojekta 36. pants piedāvā papildināt Autortiesību likumu ar 62.</w:t>
            </w:r>
            <w:r w:rsidR="002D11F0" w:rsidRPr="00992EF1">
              <w:rPr>
                <w:bCs/>
                <w:color w:val="auto"/>
                <w:szCs w:val="28"/>
                <w:vertAlign w:val="superscript"/>
              </w:rPr>
              <w:t>4</w:t>
            </w:r>
            <w:r w:rsidR="002D11F0" w:rsidRPr="00992EF1">
              <w:rPr>
                <w:bCs/>
                <w:color w:val="auto"/>
                <w:szCs w:val="28"/>
              </w:rPr>
              <w:t xml:space="preserve"> pantu, kura pirmā daļa izteikta sekojošā redakcijā:</w:t>
            </w:r>
          </w:p>
          <w:p w14:paraId="680A9431" w14:textId="77777777" w:rsidR="002D11F0" w:rsidRPr="00992EF1" w:rsidRDefault="002D11F0" w:rsidP="00885C92">
            <w:pPr>
              <w:spacing w:line="240" w:lineRule="auto"/>
              <w:rPr>
                <w:color w:val="auto"/>
                <w:szCs w:val="28"/>
                <w:shd w:val="clear" w:color="auto" w:fill="FFFFFF"/>
              </w:rPr>
            </w:pPr>
            <w:r w:rsidRPr="00992EF1">
              <w:rPr>
                <w:color w:val="auto"/>
                <w:szCs w:val="28"/>
                <w:shd w:val="clear" w:color="auto" w:fill="FFFFFF"/>
              </w:rPr>
              <w:t xml:space="preserve">(1) Šā likuma izpratnē darbu vai blakustiesību objektu uzskata par </w:t>
            </w:r>
            <w:r w:rsidRPr="00992EF1">
              <w:rPr>
                <w:color w:val="auto"/>
                <w:szCs w:val="28"/>
                <w:shd w:val="clear" w:color="auto" w:fill="FFFFFF"/>
              </w:rPr>
              <w:lastRenderedPageBreak/>
              <w:t>komerciālā apritē nepieejamu, ja, ieguldot saprātīgas pūles, ir noskaidrots, ka var pieņemt, ka viss darbs vai blakustiesību objekts netiek piedāvāts sabiedrībai parastajā tirdzniecības apritē.</w:t>
            </w:r>
          </w:p>
          <w:p w14:paraId="78E3FD0E" w14:textId="77777777" w:rsidR="002D11F0" w:rsidRPr="00992EF1" w:rsidRDefault="002D11F0" w:rsidP="00885C92">
            <w:pPr>
              <w:spacing w:line="240" w:lineRule="auto"/>
              <w:rPr>
                <w:bCs/>
                <w:color w:val="auto"/>
                <w:szCs w:val="28"/>
              </w:rPr>
            </w:pPr>
          </w:p>
          <w:p w14:paraId="2BC171E4" w14:textId="02D40DBB" w:rsidR="002D11F0" w:rsidRPr="00992EF1" w:rsidRDefault="002D11F0" w:rsidP="00885C92">
            <w:pPr>
              <w:spacing w:line="240" w:lineRule="auto"/>
              <w:rPr>
                <w:bCs/>
                <w:color w:val="auto"/>
                <w:szCs w:val="28"/>
              </w:rPr>
            </w:pPr>
            <w:r w:rsidRPr="00992EF1">
              <w:rPr>
                <w:bCs/>
                <w:color w:val="auto"/>
                <w:szCs w:val="28"/>
              </w:rPr>
              <w:t>AKKA/LAA norāda, ka Likumprojekta 62.</w:t>
            </w:r>
            <w:r w:rsidRPr="00992EF1">
              <w:rPr>
                <w:bCs/>
                <w:color w:val="auto"/>
                <w:szCs w:val="28"/>
                <w:vertAlign w:val="superscript"/>
              </w:rPr>
              <w:t>4</w:t>
            </w:r>
            <w:r w:rsidRPr="00992EF1">
              <w:rPr>
                <w:bCs/>
                <w:color w:val="auto"/>
                <w:szCs w:val="28"/>
              </w:rPr>
              <w:t xml:space="preserve"> pantā nav pilnīgi atklāts saturs jēdzienam “komerciālā apritē nepieejams darbs”, proti, Likumprojektā </w:t>
            </w:r>
            <w:r w:rsidRPr="00992EF1">
              <w:rPr>
                <w:bCs/>
                <w:i/>
                <w:iCs/>
                <w:color w:val="auto"/>
                <w:szCs w:val="28"/>
              </w:rPr>
              <w:t>pieejamība komerciālā apritē</w:t>
            </w:r>
            <w:r w:rsidRPr="00992EF1">
              <w:rPr>
                <w:bCs/>
                <w:color w:val="auto"/>
                <w:szCs w:val="28"/>
              </w:rPr>
              <w:t xml:space="preserve"> ir sašaurināta uz pieejamību “</w:t>
            </w:r>
            <w:r w:rsidRPr="00992EF1">
              <w:rPr>
                <w:bCs/>
                <w:i/>
                <w:iCs/>
                <w:color w:val="auto"/>
                <w:szCs w:val="28"/>
              </w:rPr>
              <w:t>parastajā tirdzniecības apritē</w:t>
            </w:r>
            <w:r w:rsidRPr="00992EF1">
              <w:rPr>
                <w:bCs/>
                <w:color w:val="auto"/>
                <w:szCs w:val="28"/>
              </w:rPr>
              <w:t xml:space="preserve">”. Vārds </w:t>
            </w:r>
            <w:r w:rsidRPr="00992EF1">
              <w:rPr>
                <w:bCs/>
                <w:i/>
                <w:iCs/>
                <w:color w:val="auto"/>
                <w:szCs w:val="28"/>
              </w:rPr>
              <w:t>tirdzniecības</w:t>
            </w:r>
            <w:r w:rsidRPr="00992EF1">
              <w:rPr>
                <w:bCs/>
                <w:color w:val="auto"/>
                <w:szCs w:val="28"/>
              </w:rPr>
              <w:t xml:space="preserve"> liek domāt, ka Likumprojektā ir runa par darbu vai blakustiesību objektu, vai to kopiju tirdzniecību, tomēr komerciālā aprite </w:t>
            </w:r>
            <w:r w:rsidRPr="00992EF1">
              <w:rPr>
                <w:color w:val="auto"/>
                <w:szCs w:val="28"/>
                <w:shd w:val="clear" w:color="auto" w:fill="FFFFFF"/>
              </w:rPr>
              <w:t>Digitālā vienotā tirgus direktīvas</w:t>
            </w:r>
            <w:r w:rsidRPr="00992EF1">
              <w:rPr>
                <w:bCs/>
                <w:color w:val="auto"/>
                <w:szCs w:val="28"/>
              </w:rPr>
              <w:t xml:space="preserve"> izpratnē ir plašāka. Mūsdienās darbu kopiju tirdzniecība ir neliela daļa no iespējamiem darbu izmantošanas veidiem, tos komerciāli piedāvājot publikai. Daudz plašāka ir darbu izmantošana, nodrošinot to pieejamību lietotājiem tādos ierastos izmantošanas veidos kā mūzikas straumēšana (</w:t>
            </w:r>
            <w:r w:rsidRPr="00992EF1">
              <w:rPr>
                <w:bCs/>
                <w:i/>
                <w:iCs/>
                <w:color w:val="auto"/>
                <w:szCs w:val="28"/>
              </w:rPr>
              <w:t>Youtube</w:t>
            </w:r>
            <w:r w:rsidRPr="00992EF1">
              <w:rPr>
                <w:bCs/>
                <w:color w:val="auto"/>
                <w:szCs w:val="28"/>
              </w:rPr>
              <w:t xml:space="preserve">, </w:t>
            </w:r>
            <w:r w:rsidRPr="00992EF1">
              <w:rPr>
                <w:bCs/>
                <w:i/>
                <w:iCs/>
                <w:color w:val="auto"/>
                <w:szCs w:val="28"/>
              </w:rPr>
              <w:t>Spotify</w:t>
            </w:r>
            <w:r w:rsidRPr="00992EF1">
              <w:rPr>
                <w:bCs/>
                <w:color w:val="auto"/>
                <w:szCs w:val="28"/>
              </w:rPr>
              <w:t xml:space="preserve">, </w:t>
            </w:r>
            <w:r w:rsidRPr="00992EF1">
              <w:rPr>
                <w:bCs/>
                <w:i/>
                <w:iCs/>
                <w:color w:val="auto"/>
                <w:szCs w:val="28"/>
              </w:rPr>
              <w:t>Deezer</w:t>
            </w:r>
            <w:r w:rsidRPr="00992EF1">
              <w:rPr>
                <w:bCs/>
                <w:color w:val="auto"/>
                <w:szCs w:val="28"/>
              </w:rPr>
              <w:t xml:space="preserve"> un citi servisi), filmu straumēšana (</w:t>
            </w:r>
            <w:r w:rsidRPr="00992EF1">
              <w:rPr>
                <w:bCs/>
                <w:i/>
                <w:iCs/>
                <w:color w:val="auto"/>
                <w:szCs w:val="28"/>
              </w:rPr>
              <w:t>Netflix</w:t>
            </w:r>
            <w:r w:rsidRPr="00992EF1">
              <w:rPr>
                <w:bCs/>
                <w:color w:val="auto"/>
                <w:szCs w:val="28"/>
              </w:rPr>
              <w:t xml:space="preserve">, </w:t>
            </w:r>
            <w:r w:rsidRPr="00992EF1">
              <w:rPr>
                <w:bCs/>
                <w:i/>
                <w:iCs/>
                <w:color w:val="auto"/>
                <w:szCs w:val="28"/>
              </w:rPr>
              <w:t>Amazon Prime</w:t>
            </w:r>
            <w:r w:rsidRPr="00992EF1">
              <w:rPr>
                <w:bCs/>
                <w:color w:val="auto"/>
                <w:szCs w:val="28"/>
              </w:rPr>
              <w:t xml:space="preserve">, </w:t>
            </w:r>
            <w:r w:rsidRPr="00992EF1">
              <w:rPr>
                <w:bCs/>
                <w:i/>
                <w:iCs/>
                <w:color w:val="auto"/>
                <w:szCs w:val="28"/>
              </w:rPr>
              <w:t>TET+</w:t>
            </w:r>
            <w:r w:rsidRPr="00992EF1">
              <w:rPr>
                <w:bCs/>
                <w:color w:val="auto"/>
                <w:szCs w:val="28"/>
              </w:rPr>
              <w:t xml:space="preserve"> un citi servisi), grāmatu pieejamība lasīšanai tiešaistē (e-formātos un dažādos servisos, Tilde, 3Td.lv). Neviens no </w:t>
            </w:r>
            <w:r w:rsidRPr="00992EF1">
              <w:rPr>
                <w:bCs/>
                <w:color w:val="auto"/>
                <w:szCs w:val="28"/>
              </w:rPr>
              <w:lastRenderedPageBreak/>
              <w:t xml:space="preserve">minētajiem servisiem nav uzskatāms par tirdzniecības formātu, tie piedāvā pakalpojumu, kura ietvaros lietotāji par samaksu (abonēšanas maksas vai vienreizējas samaksas veidā) vai par velti iegūst tiesības skatīties, klausīties vai lasīt autoru darbus, un šajos servisos notiekošais darbu izmantojums nepārprotami uzskatāms par autoru darbu esamību komercapritē. Līdz ar to Likumprojektā būtu jāietver nevis šaura definīcija, kas tendēta uz “tirdzniecību,” bet atvērta definīcija, kura atspoguļo arī </w:t>
            </w:r>
            <w:r w:rsidRPr="00992EF1">
              <w:rPr>
                <w:color w:val="auto"/>
                <w:szCs w:val="28"/>
                <w:shd w:val="clear" w:color="auto" w:fill="FFFFFF"/>
              </w:rPr>
              <w:t>Digitālā vienotā tirgus direktīvas</w:t>
            </w:r>
            <w:r w:rsidRPr="00992EF1">
              <w:rPr>
                <w:bCs/>
                <w:color w:val="auto"/>
                <w:szCs w:val="28"/>
              </w:rPr>
              <w:t xml:space="preserve"> preambulas 38. paragrāfā ietvertās norādes uz ierastajiem izmantošanas veidiem kā kritēriju.</w:t>
            </w:r>
          </w:p>
          <w:p w14:paraId="6F3E8902" w14:textId="51C6CBC0" w:rsidR="002D11F0" w:rsidRPr="00992EF1" w:rsidRDefault="002D11F0" w:rsidP="00885C92">
            <w:pPr>
              <w:spacing w:line="240" w:lineRule="auto"/>
              <w:rPr>
                <w:bCs/>
                <w:color w:val="auto"/>
                <w:szCs w:val="28"/>
              </w:rPr>
            </w:pPr>
            <w:r w:rsidRPr="00992EF1">
              <w:rPr>
                <w:bCs/>
                <w:color w:val="auto"/>
                <w:szCs w:val="28"/>
              </w:rPr>
              <w:t>Ievērojot iepriekš minētos apsvērumus, AKKA/LAA aicina Likumprojektā Autortiesību likuma 62.</w:t>
            </w:r>
            <w:r w:rsidRPr="00992EF1">
              <w:rPr>
                <w:bCs/>
                <w:color w:val="auto"/>
                <w:szCs w:val="28"/>
                <w:vertAlign w:val="superscript"/>
              </w:rPr>
              <w:t>4</w:t>
            </w:r>
            <w:r w:rsidRPr="00992EF1">
              <w:rPr>
                <w:bCs/>
                <w:color w:val="auto"/>
                <w:szCs w:val="28"/>
              </w:rPr>
              <w:t xml:space="preserve"> panta pirmo daļu izteikt sekojošā redakcijā:</w:t>
            </w:r>
          </w:p>
          <w:p w14:paraId="3403641F" w14:textId="6AC53EE6" w:rsidR="00B927CB" w:rsidRPr="00992EF1" w:rsidRDefault="002D11F0" w:rsidP="00885C92">
            <w:pPr>
              <w:spacing w:line="240" w:lineRule="auto"/>
              <w:rPr>
                <w:i/>
                <w:iCs/>
                <w:color w:val="auto"/>
                <w:szCs w:val="28"/>
              </w:rPr>
            </w:pPr>
            <w:r w:rsidRPr="00992EF1">
              <w:rPr>
                <w:bCs/>
                <w:i/>
                <w:iCs/>
                <w:color w:val="auto"/>
                <w:szCs w:val="28"/>
              </w:rPr>
              <w:t xml:space="preserve">(1) Šā likuma izpratnē darbu vai blakustiesību objektu uzskata par komerciālā apritē nepieejamu, ja, ieguldot saprātīgas pūles, ir noskaidrots, ka var pieņemt, ka </w:t>
            </w:r>
            <w:r w:rsidRPr="00992EF1">
              <w:rPr>
                <w:i/>
                <w:iCs/>
                <w:color w:val="auto"/>
                <w:szCs w:val="28"/>
              </w:rPr>
              <w:t xml:space="preserve">viss darbs vai blakustiesību objekts netiek piedāvāts sabiedrībai atbilstoši ierastajiem attiecīgā darba vai blakustiesību objekta izmantošanas </w:t>
            </w:r>
            <w:r w:rsidRPr="00992EF1">
              <w:rPr>
                <w:i/>
                <w:iCs/>
                <w:color w:val="auto"/>
                <w:szCs w:val="28"/>
              </w:rPr>
              <w:lastRenderedPageBreak/>
              <w:t>veidiem.</w:t>
            </w:r>
          </w:p>
        </w:tc>
        <w:tc>
          <w:tcPr>
            <w:tcW w:w="1276" w:type="dxa"/>
            <w:shd w:val="clear" w:color="auto" w:fill="FFFFFF"/>
            <w:noWrap/>
            <w:tcMar>
              <w:top w:w="75" w:type="dxa"/>
              <w:left w:w="75" w:type="dxa"/>
              <w:bottom w:w="75" w:type="dxa"/>
              <w:right w:w="75" w:type="dxa"/>
            </w:tcMar>
          </w:tcPr>
          <w:p w14:paraId="0D8F9A4D" w14:textId="3B9DA180" w:rsidR="00FA0621" w:rsidRPr="00992EF1" w:rsidRDefault="00FA0621" w:rsidP="00885C92">
            <w:pPr>
              <w:spacing w:line="240" w:lineRule="auto"/>
              <w:jc w:val="left"/>
              <w:rPr>
                <w:color w:val="auto"/>
                <w:szCs w:val="28"/>
              </w:rPr>
            </w:pPr>
            <w:r w:rsidRPr="00992EF1">
              <w:rPr>
                <w:color w:val="auto"/>
                <w:szCs w:val="28"/>
              </w:rPr>
              <w:lastRenderedPageBreak/>
              <w:t>1</w:t>
            </w:r>
            <w:r w:rsidR="00B8294F">
              <w:rPr>
                <w:color w:val="auto"/>
                <w:szCs w:val="28"/>
              </w:rPr>
              <w:t>.</w:t>
            </w:r>
            <w:r w:rsidRPr="00992EF1">
              <w:rPr>
                <w:color w:val="auto"/>
                <w:szCs w:val="28"/>
              </w:rPr>
              <w:t xml:space="preserve"> Nav ņemts vērā</w:t>
            </w:r>
          </w:p>
          <w:p w14:paraId="528C077B" w14:textId="77777777" w:rsidR="00F56FB2" w:rsidRPr="00992EF1" w:rsidRDefault="00F56FB2" w:rsidP="00885C92">
            <w:pPr>
              <w:spacing w:line="240" w:lineRule="auto"/>
              <w:rPr>
                <w:color w:val="auto"/>
                <w:szCs w:val="28"/>
              </w:rPr>
            </w:pPr>
          </w:p>
          <w:p w14:paraId="02FFFC3A" w14:textId="77777777" w:rsidR="00F56FB2" w:rsidRPr="00992EF1" w:rsidRDefault="00F56FB2" w:rsidP="00885C92">
            <w:pPr>
              <w:spacing w:line="240" w:lineRule="auto"/>
              <w:rPr>
                <w:color w:val="auto"/>
                <w:szCs w:val="28"/>
              </w:rPr>
            </w:pPr>
          </w:p>
          <w:p w14:paraId="7CBF05E6" w14:textId="77777777" w:rsidR="00F56FB2" w:rsidRPr="00992EF1" w:rsidRDefault="00F56FB2" w:rsidP="00885C92">
            <w:pPr>
              <w:spacing w:line="240" w:lineRule="auto"/>
              <w:rPr>
                <w:color w:val="auto"/>
                <w:szCs w:val="28"/>
              </w:rPr>
            </w:pPr>
          </w:p>
          <w:p w14:paraId="39879A31" w14:textId="77777777" w:rsidR="00F56FB2" w:rsidRPr="00992EF1" w:rsidRDefault="00F56FB2" w:rsidP="00885C92">
            <w:pPr>
              <w:spacing w:line="240" w:lineRule="auto"/>
              <w:rPr>
                <w:color w:val="auto"/>
                <w:szCs w:val="28"/>
              </w:rPr>
            </w:pPr>
          </w:p>
          <w:p w14:paraId="1D9ACB62" w14:textId="77777777" w:rsidR="00F56FB2" w:rsidRPr="00992EF1" w:rsidRDefault="00F56FB2" w:rsidP="00885C92">
            <w:pPr>
              <w:spacing w:line="240" w:lineRule="auto"/>
              <w:rPr>
                <w:color w:val="auto"/>
                <w:szCs w:val="28"/>
              </w:rPr>
            </w:pPr>
          </w:p>
          <w:p w14:paraId="03506615" w14:textId="77777777" w:rsidR="00F56FB2" w:rsidRPr="00992EF1" w:rsidRDefault="00F56FB2" w:rsidP="00885C92">
            <w:pPr>
              <w:spacing w:line="240" w:lineRule="auto"/>
              <w:rPr>
                <w:color w:val="auto"/>
                <w:szCs w:val="28"/>
              </w:rPr>
            </w:pPr>
          </w:p>
          <w:p w14:paraId="5B9BCFC8" w14:textId="77777777" w:rsidR="00F56FB2" w:rsidRPr="00992EF1" w:rsidRDefault="00F56FB2" w:rsidP="00885C92">
            <w:pPr>
              <w:spacing w:line="240" w:lineRule="auto"/>
              <w:rPr>
                <w:color w:val="auto"/>
                <w:szCs w:val="28"/>
              </w:rPr>
            </w:pPr>
          </w:p>
          <w:p w14:paraId="3B6A2627" w14:textId="77777777" w:rsidR="00F56FB2" w:rsidRPr="00992EF1" w:rsidRDefault="00F56FB2" w:rsidP="00885C92">
            <w:pPr>
              <w:spacing w:line="240" w:lineRule="auto"/>
              <w:rPr>
                <w:color w:val="auto"/>
                <w:szCs w:val="28"/>
              </w:rPr>
            </w:pPr>
          </w:p>
          <w:p w14:paraId="165BD662" w14:textId="77777777" w:rsidR="00F56FB2" w:rsidRPr="00992EF1" w:rsidRDefault="00F56FB2" w:rsidP="00885C92">
            <w:pPr>
              <w:spacing w:line="240" w:lineRule="auto"/>
              <w:rPr>
                <w:color w:val="auto"/>
                <w:szCs w:val="28"/>
              </w:rPr>
            </w:pPr>
          </w:p>
          <w:p w14:paraId="0BB0B837" w14:textId="77777777" w:rsidR="00F56FB2" w:rsidRPr="00992EF1" w:rsidRDefault="00F56FB2" w:rsidP="00885C92">
            <w:pPr>
              <w:spacing w:line="240" w:lineRule="auto"/>
              <w:rPr>
                <w:color w:val="auto"/>
                <w:szCs w:val="28"/>
              </w:rPr>
            </w:pPr>
          </w:p>
          <w:p w14:paraId="7AC2230D" w14:textId="77777777" w:rsidR="00F56FB2" w:rsidRPr="00992EF1" w:rsidRDefault="00F56FB2" w:rsidP="00885C92">
            <w:pPr>
              <w:spacing w:line="240" w:lineRule="auto"/>
              <w:rPr>
                <w:color w:val="auto"/>
                <w:szCs w:val="28"/>
              </w:rPr>
            </w:pPr>
          </w:p>
          <w:p w14:paraId="7C052CE0" w14:textId="77777777" w:rsidR="00F56FB2" w:rsidRPr="00992EF1" w:rsidRDefault="00F56FB2" w:rsidP="00885C92">
            <w:pPr>
              <w:spacing w:line="240" w:lineRule="auto"/>
              <w:rPr>
                <w:color w:val="auto"/>
                <w:szCs w:val="28"/>
              </w:rPr>
            </w:pPr>
          </w:p>
          <w:p w14:paraId="67A3F52B" w14:textId="77777777" w:rsidR="00F56FB2" w:rsidRPr="00992EF1" w:rsidRDefault="00F56FB2" w:rsidP="00885C92">
            <w:pPr>
              <w:spacing w:line="240" w:lineRule="auto"/>
              <w:rPr>
                <w:color w:val="auto"/>
                <w:szCs w:val="28"/>
              </w:rPr>
            </w:pPr>
          </w:p>
          <w:p w14:paraId="05691656" w14:textId="77777777" w:rsidR="00F56FB2" w:rsidRPr="00992EF1" w:rsidRDefault="00F56FB2" w:rsidP="00885C92">
            <w:pPr>
              <w:spacing w:line="240" w:lineRule="auto"/>
              <w:rPr>
                <w:color w:val="auto"/>
                <w:szCs w:val="28"/>
              </w:rPr>
            </w:pPr>
          </w:p>
          <w:p w14:paraId="7D80F3A2" w14:textId="77777777" w:rsidR="00F56FB2" w:rsidRPr="00992EF1" w:rsidRDefault="00F56FB2" w:rsidP="00885C92">
            <w:pPr>
              <w:spacing w:line="240" w:lineRule="auto"/>
              <w:rPr>
                <w:color w:val="auto"/>
                <w:szCs w:val="28"/>
              </w:rPr>
            </w:pPr>
          </w:p>
          <w:p w14:paraId="0C16F1D6" w14:textId="77777777" w:rsidR="00F56FB2" w:rsidRPr="00992EF1" w:rsidRDefault="00F56FB2" w:rsidP="00885C92">
            <w:pPr>
              <w:spacing w:line="240" w:lineRule="auto"/>
              <w:rPr>
                <w:color w:val="auto"/>
                <w:szCs w:val="28"/>
              </w:rPr>
            </w:pPr>
          </w:p>
          <w:p w14:paraId="5ADAB349" w14:textId="77777777" w:rsidR="00F56FB2" w:rsidRPr="00992EF1" w:rsidRDefault="00F56FB2" w:rsidP="00885C92">
            <w:pPr>
              <w:spacing w:line="240" w:lineRule="auto"/>
              <w:rPr>
                <w:color w:val="auto"/>
                <w:szCs w:val="28"/>
              </w:rPr>
            </w:pPr>
          </w:p>
          <w:p w14:paraId="538FE87B" w14:textId="77777777" w:rsidR="00F56FB2" w:rsidRPr="00992EF1" w:rsidRDefault="00F56FB2" w:rsidP="00885C92">
            <w:pPr>
              <w:spacing w:line="240" w:lineRule="auto"/>
              <w:rPr>
                <w:color w:val="auto"/>
                <w:szCs w:val="28"/>
              </w:rPr>
            </w:pPr>
          </w:p>
          <w:p w14:paraId="0E3C41CB" w14:textId="77777777" w:rsidR="00F56FB2" w:rsidRPr="00992EF1" w:rsidRDefault="00F56FB2" w:rsidP="00885C92">
            <w:pPr>
              <w:spacing w:line="240" w:lineRule="auto"/>
              <w:rPr>
                <w:color w:val="auto"/>
                <w:szCs w:val="28"/>
              </w:rPr>
            </w:pPr>
          </w:p>
          <w:p w14:paraId="081E8E76" w14:textId="77777777" w:rsidR="00F56FB2" w:rsidRPr="00992EF1" w:rsidRDefault="00F56FB2" w:rsidP="00885C92">
            <w:pPr>
              <w:spacing w:line="240" w:lineRule="auto"/>
              <w:rPr>
                <w:color w:val="auto"/>
                <w:szCs w:val="28"/>
              </w:rPr>
            </w:pPr>
          </w:p>
          <w:p w14:paraId="58B9B72F" w14:textId="77777777" w:rsidR="00F56FB2" w:rsidRPr="00992EF1" w:rsidRDefault="00F56FB2" w:rsidP="00885C92">
            <w:pPr>
              <w:spacing w:line="240" w:lineRule="auto"/>
              <w:rPr>
                <w:color w:val="auto"/>
                <w:szCs w:val="28"/>
              </w:rPr>
            </w:pPr>
          </w:p>
          <w:p w14:paraId="33DFC92C" w14:textId="77777777" w:rsidR="00F56FB2" w:rsidRPr="00992EF1" w:rsidRDefault="00F56FB2" w:rsidP="00885C92">
            <w:pPr>
              <w:spacing w:line="240" w:lineRule="auto"/>
              <w:rPr>
                <w:color w:val="auto"/>
                <w:szCs w:val="28"/>
              </w:rPr>
            </w:pPr>
          </w:p>
          <w:p w14:paraId="3C7875B2" w14:textId="77777777" w:rsidR="00F56FB2" w:rsidRPr="00992EF1" w:rsidRDefault="00F56FB2" w:rsidP="00885C92">
            <w:pPr>
              <w:spacing w:line="240" w:lineRule="auto"/>
              <w:rPr>
                <w:color w:val="auto"/>
                <w:szCs w:val="28"/>
              </w:rPr>
            </w:pPr>
          </w:p>
          <w:p w14:paraId="0AF88A2B" w14:textId="77777777" w:rsidR="00F56FB2" w:rsidRPr="00992EF1" w:rsidRDefault="00F56FB2" w:rsidP="00885C92">
            <w:pPr>
              <w:spacing w:line="240" w:lineRule="auto"/>
              <w:rPr>
                <w:color w:val="auto"/>
                <w:szCs w:val="28"/>
              </w:rPr>
            </w:pPr>
          </w:p>
          <w:p w14:paraId="58C5E48C" w14:textId="77777777" w:rsidR="00F56FB2" w:rsidRPr="00992EF1" w:rsidRDefault="00F56FB2" w:rsidP="00885C92">
            <w:pPr>
              <w:spacing w:line="240" w:lineRule="auto"/>
              <w:rPr>
                <w:color w:val="auto"/>
                <w:szCs w:val="28"/>
              </w:rPr>
            </w:pPr>
          </w:p>
          <w:p w14:paraId="6652990A" w14:textId="77777777" w:rsidR="00F56FB2" w:rsidRPr="00992EF1" w:rsidRDefault="00F56FB2" w:rsidP="00885C92">
            <w:pPr>
              <w:spacing w:line="240" w:lineRule="auto"/>
              <w:rPr>
                <w:color w:val="auto"/>
                <w:szCs w:val="28"/>
              </w:rPr>
            </w:pPr>
          </w:p>
          <w:p w14:paraId="0D25FDEC" w14:textId="77777777" w:rsidR="00F56FB2" w:rsidRPr="00992EF1" w:rsidRDefault="00F56FB2" w:rsidP="00885C92">
            <w:pPr>
              <w:spacing w:line="240" w:lineRule="auto"/>
              <w:rPr>
                <w:color w:val="auto"/>
                <w:szCs w:val="28"/>
              </w:rPr>
            </w:pPr>
          </w:p>
          <w:p w14:paraId="3DD65080" w14:textId="77777777" w:rsidR="00F56FB2" w:rsidRPr="00992EF1" w:rsidRDefault="00F56FB2" w:rsidP="00885C92">
            <w:pPr>
              <w:spacing w:line="240" w:lineRule="auto"/>
              <w:rPr>
                <w:color w:val="auto"/>
                <w:szCs w:val="28"/>
              </w:rPr>
            </w:pPr>
          </w:p>
          <w:p w14:paraId="2AFCED67" w14:textId="77777777" w:rsidR="00F56FB2" w:rsidRPr="00992EF1" w:rsidRDefault="00F56FB2" w:rsidP="00885C92">
            <w:pPr>
              <w:spacing w:line="240" w:lineRule="auto"/>
              <w:rPr>
                <w:color w:val="auto"/>
                <w:szCs w:val="28"/>
              </w:rPr>
            </w:pPr>
          </w:p>
          <w:p w14:paraId="73F66456" w14:textId="77777777" w:rsidR="00F56FB2" w:rsidRPr="00992EF1" w:rsidRDefault="00F56FB2" w:rsidP="00885C92">
            <w:pPr>
              <w:spacing w:line="240" w:lineRule="auto"/>
              <w:rPr>
                <w:color w:val="auto"/>
                <w:szCs w:val="28"/>
              </w:rPr>
            </w:pPr>
          </w:p>
          <w:p w14:paraId="5C829685" w14:textId="77777777" w:rsidR="00F56FB2" w:rsidRPr="00992EF1" w:rsidRDefault="00F56FB2" w:rsidP="00885C92">
            <w:pPr>
              <w:spacing w:line="240" w:lineRule="auto"/>
              <w:rPr>
                <w:color w:val="auto"/>
                <w:szCs w:val="28"/>
              </w:rPr>
            </w:pPr>
          </w:p>
          <w:p w14:paraId="4BD3FCF7" w14:textId="77777777" w:rsidR="00F56FB2" w:rsidRPr="00992EF1" w:rsidRDefault="00F56FB2" w:rsidP="00885C92">
            <w:pPr>
              <w:spacing w:line="240" w:lineRule="auto"/>
              <w:rPr>
                <w:color w:val="auto"/>
                <w:szCs w:val="28"/>
              </w:rPr>
            </w:pPr>
          </w:p>
          <w:p w14:paraId="73BB5E7D" w14:textId="77777777" w:rsidR="00F56FB2" w:rsidRPr="00992EF1" w:rsidRDefault="00F56FB2" w:rsidP="00885C92">
            <w:pPr>
              <w:spacing w:line="240" w:lineRule="auto"/>
              <w:rPr>
                <w:color w:val="auto"/>
                <w:szCs w:val="28"/>
              </w:rPr>
            </w:pPr>
          </w:p>
          <w:p w14:paraId="002C72FF" w14:textId="77777777" w:rsidR="00F56FB2" w:rsidRPr="00992EF1" w:rsidRDefault="00F56FB2" w:rsidP="00885C92">
            <w:pPr>
              <w:spacing w:line="240" w:lineRule="auto"/>
              <w:rPr>
                <w:color w:val="auto"/>
                <w:szCs w:val="28"/>
              </w:rPr>
            </w:pPr>
          </w:p>
          <w:p w14:paraId="4A01BB95" w14:textId="77777777" w:rsidR="00F56FB2" w:rsidRPr="00992EF1" w:rsidRDefault="00F56FB2" w:rsidP="00885C92">
            <w:pPr>
              <w:spacing w:line="240" w:lineRule="auto"/>
              <w:rPr>
                <w:color w:val="auto"/>
                <w:szCs w:val="28"/>
              </w:rPr>
            </w:pPr>
          </w:p>
          <w:p w14:paraId="19C9B97B" w14:textId="77777777" w:rsidR="00C0604F" w:rsidRDefault="00C0604F" w:rsidP="00885C92">
            <w:pPr>
              <w:spacing w:line="240" w:lineRule="auto"/>
              <w:jc w:val="left"/>
              <w:rPr>
                <w:color w:val="auto"/>
                <w:szCs w:val="28"/>
              </w:rPr>
            </w:pPr>
          </w:p>
          <w:p w14:paraId="4C4544F3" w14:textId="77777777" w:rsidR="00C0604F" w:rsidRDefault="00C0604F" w:rsidP="00885C92">
            <w:pPr>
              <w:spacing w:line="240" w:lineRule="auto"/>
              <w:jc w:val="left"/>
              <w:rPr>
                <w:color w:val="auto"/>
                <w:szCs w:val="28"/>
              </w:rPr>
            </w:pPr>
          </w:p>
          <w:p w14:paraId="0D3DED3B" w14:textId="77777777" w:rsidR="00C0604F" w:rsidRDefault="00C0604F" w:rsidP="00885C92">
            <w:pPr>
              <w:spacing w:line="240" w:lineRule="auto"/>
              <w:jc w:val="left"/>
              <w:rPr>
                <w:color w:val="auto"/>
                <w:szCs w:val="28"/>
              </w:rPr>
            </w:pPr>
          </w:p>
          <w:p w14:paraId="14423CE4" w14:textId="77777777" w:rsidR="00C0604F" w:rsidRDefault="00C0604F" w:rsidP="00885C92">
            <w:pPr>
              <w:spacing w:line="240" w:lineRule="auto"/>
              <w:jc w:val="left"/>
              <w:rPr>
                <w:color w:val="auto"/>
                <w:szCs w:val="28"/>
              </w:rPr>
            </w:pPr>
          </w:p>
          <w:p w14:paraId="02044826" w14:textId="77777777" w:rsidR="00C0604F" w:rsidRDefault="00C0604F" w:rsidP="00885C92">
            <w:pPr>
              <w:spacing w:line="240" w:lineRule="auto"/>
              <w:jc w:val="left"/>
              <w:rPr>
                <w:color w:val="auto"/>
                <w:szCs w:val="28"/>
              </w:rPr>
            </w:pPr>
          </w:p>
          <w:p w14:paraId="24BB78A4" w14:textId="77777777" w:rsidR="00C0604F" w:rsidRDefault="00C0604F" w:rsidP="00885C92">
            <w:pPr>
              <w:spacing w:line="240" w:lineRule="auto"/>
              <w:jc w:val="left"/>
              <w:rPr>
                <w:color w:val="auto"/>
                <w:szCs w:val="28"/>
              </w:rPr>
            </w:pPr>
          </w:p>
          <w:p w14:paraId="47E9E260" w14:textId="77777777" w:rsidR="00C0604F" w:rsidRDefault="00C0604F" w:rsidP="00885C92">
            <w:pPr>
              <w:spacing w:line="240" w:lineRule="auto"/>
              <w:jc w:val="left"/>
              <w:rPr>
                <w:color w:val="auto"/>
                <w:szCs w:val="28"/>
              </w:rPr>
            </w:pPr>
          </w:p>
          <w:p w14:paraId="428518B8" w14:textId="77777777" w:rsidR="00C0604F" w:rsidRDefault="00C0604F" w:rsidP="00885C92">
            <w:pPr>
              <w:spacing w:line="240" w:lineRule="auto"/>
              <w:jc w:val="left"/>
              <w:rPr>
                <w:color w:val="auto"/>
                <w:szCs w:val="28"/>
              </w:rPr>
            </w:pPr>
          </w:p>
          <w:p w14:paraId="5B86BCBB" w14:textId="77777777" w:rsidR="00C0604F" w:rsidRDefault="00C0604F" w:rsidP="00885C92">
            <w:pPr>
              <w:spacing w:line="240" w:lineRule="auto"/>
              <w:jc w:val="left"/>
              <w:rPr>
                <w:color w:val="auto"/>
                <w:szCs w:val="28"/>
              </w:rPr>
            </w:pPr>
          </w:p>
          <w:p w14:paraId="26763CCA" w14:textId="77777777" w:rsidR="00C0604F" w:rsidRDefault="00C0604F" w:rsidP="00885C92">
            <w:pPr>
              <w:spacing w:line="240" w:lineRule="auto"/>
              <w:jc w:val="left"/>
              <w:rPr>
                <w:color w:val="auto"/>
                <w:szCs w:val="28"/>
              </w:rPr>
            </w:pPr>
          </w:p>
          <w:p w14:paraId="1EF6D85A" w14:textId="77777777" w:rsidR="00C0604F" w:rsidRDefault="00C0604F" w:rsidP="00885C92">
            <w:pPr>
              <w:spacing w:line="240" w:lineRule="auto"/>
              <w:jc w:val="left"/>
              <w:rPr>
                <w:color w:val="auto"/>
                <w:szCs w:val="28"/>
              </w:rPr>
            </w:pPr>
          </w:p>
          <w:p w14:paraId="0C492E4C" w14:textId="77777777" w:rsidR="00C0604F" w:rsidRDefault="00C0604F" w:rsidP="00885C92">
            <w:pPr>
              <w:spacing w:line="240" w:lineRule="auto"/>
              <w:jc w:val="left"/>
              <w:rPr>
                <w:color w:val="auto"/>
                <w:szCs w:val="28"/>
              </w:rPr>
            </w:pPr>
          </w:p>
          <w:p w14:paraId="05C509BC" w14:textId="77777777" w:rsidR="00C0604F" w:rsidRDefault="00C0604F" w:rsidP="00885C92">
            <w:pPr>
              <w:spacing w:line="240" w:lineRule="auto"/>
              <w:jc w:val="left"/>
              <w:rPr>
                <w:color w:val="auto"/>
                <w:szCs w:val="28"/>
              </w:rPr>
            </w:pPr>
          </w:p>
          <w:p w14:paraId="41E6810C" w14:textId="77777777" w:rsidR="00C0604F" w:rsidRDefault="00C0604F" w:rsidP="00885C92">
            <w:pPr>
              <w:spacing w:line="240" w:lineRule="auto"/>
              <w:jc w:val="left"/>
              <w:rPr>
                <w:color w:val="auto"/>
                <w:szCs w:val="28"/>
              </w:rPr>
            </w:pPr>
          </w:p>
          <w:p w14:paraId="47A77D2A" w14:textId="77777777" w:rsidR="00C0604F" w:rsidRDefault="00C0604F" w:rsidP="00885C92">
            <w:pPr>
              <w:spacing w:line="240" w:lineRule="auto"/>
              <w:jc w:val="left"/>
              <w:rPr>
                <w:color w:val="auto"/>
                <w:szCs w:val="28"/>
              </w:rPr>
            </w:pPr>
          </w:p>
          <w:p w14:paraId="39763304" w14:textId="77777777" w:rsidR="0011647D" w:rsidRDefault="0011647D" w:rsidP="00885C92">
            <w:pPr>
              <w:spacing w:line="240" w:lineRule="auto"/>
              <w:jc w:val="left"/>
              <w:rPr>
                <w:color w:val="auto"/>
                <w:szCs w:val="28"/>
              </w:rPr>
            </w:pPr>
          </w:p>
          <w:p w14:paraId="1BE30BBA" w14:textId="386C9AAA" w:rsidR="00F56FB2" w:rsidRPr="00992EF1" w:rsidRDefault="00F56FB2" w:rsidP="00885C92">
            <w:pPr>
              <w:spacing w:line="240" w:lineRule="auto"/>
              <w:jc w:val="left"/>
              <w:rPr>
                <w:color w:val="auto"/>
                <w:szCs w:val="28"/>
              </w:rPr>
            </w:pPr>
            <w:r w:rsidRPr="00992EF1">
              <w:rPr>
                <w:color w:val="auto"/>
                <w:szCs w:val="28"/>
              </w:rPr>
              <w:t>2</w:t>
            </w:r>
            <w:r w:rsidR="00B8294F">
              <w:rPr>
                <w:color w:val="auto"/>
                <w:szCs w:val="28"/>
              </w:rPr>
              <w:t>.</w:t>
            </w:r>
            <w:r w:rsidRPr="00992EF1">
              <w:rPr>
                <w:color w:val="auto"/>
                <w:szCs w:val="28"/>
              </w:rPr>
              <w:t xml:space="preserve"> Nav ņemts vērā</w:t>
            </w:r>
          </w:p>
          <w:p w14:paraId="372BF19A" w14:textId="77777777" w:rsidR="007E02A4" w:rsidRPr="00992EF1" w:rsidRDefault="007E02A4" w:rsidP="00885C92">
            <w:pPr>
              <w:spacing w:line="240" w:lineRule="auto"/>
              <w:rPr>
                <w:color w:val="auto"/>
                <w:szCs w:val="28"/>
              </w:rPr>
            </w:pPr>
          </w:p>
          <w:p w14:paraId="5D7746D4" w14:textId="77777777" w:rsidR="007E02A4" w:rsidRPr="00992EF1" w:rsidRDefault="007E02A4" w:rsidP="00885C92">
            <w:pPr>
              <w:spacing w:line="240" w:lineRule="auto"/>
              <w:rPr>
                <w:color w:val="auto"/>
                <w:szCs w:val="28"/>
              </w:rPr>
            </w:pPr>
          </w:p>
          <w:p w14:paraId="479DA30A" w14:textId="77777777" w:rsidR="007E02A4" w:rsidRPr="00992EF1" w:rsidRDefault="007E02A4" w:rsidP="00885C92">
            <w:pPr>
              <w:spacing w:line="240" w:lineRule="auto"/>
              <w:rPr>
                <w:color w:val="auto"/>
                <w:szCs w:val="28"/>
              </w:rPr>
            </w:pPr>
          </w:p>
          <w:p w14:paraId="472EE015" w14:textId="77777777" w:rsidR="007E02A4" w:rsidRPr="00992EF1" w:rsidRDefault="007E02A4" w:rsidP="00885C92">
            <w:pPr>
              <w:spacing w:line="240" w:lineRule="auto"/>
              <w:rPr>
                <w:color w:val="auto"/>
                <w:szCs w:val="28"/>
              </w:rPr>
            </w:pPr>
          </w:p>
          <w:p w14:paraId="6CC8A95A" w14:textId="77777777" w:rsidR="007E02A4" w:rsidRPr="00992EF1" w:rsidRDefault="007E02A4" w:rsidP="00885C92">
            <w:pPr>
              <w:spacing w:line="240" w:lineRule="auto"/>
              <w:rPr>
                <w:color w:val="auto"/>
                <w:szCs w:val="28"/>
              </w:rPr>
            </w:pPr>
          </w:p>
          <w:p w14:paraId="068B11B0" w14:textId="77777777" w:rsidR="007E02A4" w:rsidRPr="00992EF1" w:rsidRDefault="007E02A4" w:rsidP="00885C92">
            <w:pPr>
              <w:spacing w:line="240" w:lineRule="auto"/>
              <w:rPr>
                <w:color w:val="auto"/>
                <w:szCs w:val="28"/>
              </w:rPr>
            </w:pPr>
          </w:p>
          <w:p w14:paraId="40B32D24" w14:textId="77777777" w:rsidR="007E02A4" w:rsidRPr="00992EF1" w:rsidRDefault="007E02A4" w:rsidP="00885C92">
            <w:pPr>
              <w:spacing w:line="240" w:lineRule="auto"/>
              <w:rPr>
                <w:color w:val="auto"/>
                <w:szCs w:val="28"/>
              </w:rPr>
            </w:pPr>
          </w:p>
          <w:p w14:paraId="4C50D689" w14:textId="77777777" w:rsidR="007E02A4" w:rsidRPr="00992EF1" w:rsidRDefault="007E02A4" w:rsidP="00885C92">
            <w:pPr>
              <w:spacing w:line="240" w:lineRule="auto"/>
              <w:rPr>
                <w:color w:val="auto"/>
                <w:szCs w:val="28"/>
              </w:rPr>
            </w:pPr>
          </w:p>
          <w:p w14:paraId="3022FE32" w14:textId="77777777" w:rsidR="007E02A4" w:rsidRPr="00992EF1" w:rsidRDefault="007E02A4" w:rsidP="00885C92">
            <w:pPr>
              <w:spacing w:line="240" w:lineRule="auto"/>
              <w:rPr>
                <w:color w:val="auto"/>
                <w:szCs w:val="28"/>
              </w:rPr>
            </w:pPr>
          </w:p>
          <w:p w14:paraId="181ECDF2" w14:textId="77777777" w:rsidR="007E02A4" w:rsidRPr="00992EF1" w:rsidRDefault="007E02A4" w:rsidP="00885C92">
            <w:pPr>
              <w:spacing w:line="240" w:lineRule="auto"/>
              <w:rPr>
                <w:color w:val="auto"/>
                <w:szCs w:val="28"/>
              </w:rPr>
            </w:pPr>
          </w:p>
          <w:p w14:paraId="623F90AD" w14:textId="77777777" w:rsidR="007E02A4" w:rsidRPr="00992EF1" w:rsidRDefault="007E02A4" w:rsidP="00885C92">
            <w:pPr>
              <w:spacing w:line="240" w:lineRule="auto"/>
              <w:rPr>
                <w:color w:val="auto"/>
                <w:szCs w:val="28"/>
              </w:rPr>
            </w:pPr>
          </w:p>
          <w:p w14:paraId="402BB24F" w14:textId="77777777" w:rsidR="007E02A4" w:rsidRPr="00992EF1" w:rsidRDefault="007E02A4" w:rsidP="00885C92">
            <w:pPr>
              <w:spacing w:line="240" w:lineRule="auto"/>
              <w:rPr>
                <w:color w:val="auto"/>
                <w:szCs w:val="28"/>
              </w:rPr>
            </w:pPr>
          </w:p>
          <w:p w14:paraId="1059AD27" w14:textId="77777777" w:rsidR="007E02A4" w:rsidRPr="00992EF1" w:rsidRDefault="007E02A4" w:rsidP="00885C92">
            <w:pPr>
              <w:spacing w:line="240" w:lineRule="auto"/>
              <w:rPr>
                <w:color w:val="auto"/>
                <w:szCs w:val="28"/>
              </w:rPr>
            </w:pPr>
          </w:p>
          <w:p w14:paraId="50581798" w14:textId="77777777" w:rsidR="007E02A4" w:rsidRPr="00992EF1" w:rsidRDefault="007E02A4" w:rsidP="00885C92">
            <w:pPr>
              <w:spacing w:line="240" w:lineRule="auto"/>
              <w:rPr>
                <w:color w:val="auto"/>
                <w:szCs w:val="28"/>
              </w:rPr>
            </w:pPr>
          </w:p>
          <w:p w14:paraId="09EE8766" w14:textId="77777777" w:rsidR="007E02A4" w:rsidRPr="00992EF1" w:rsidRDefault="007E02A4" w:rsidP="00885C92">
            <w:pPr>
              <w:spacing w:line="240" w:lineRule="auto"/>
              <w:rPr>
                <w:color w:val="auto"/>
                <w:szCs w:val="28"/>
              </w:rPr>
            </w:pPr>
          </w:p>
          <w:p w14:paraId="3A5081F5" w14:textId="77777777" w:rsidR="007E02A4" w:rsidRPr="00992EF1" w:rsidRDefault="007E02A4" w:rsidP="00885C92">
            <w:pPr>
              <w:spacing w:line="240" w:lineRule="auto"/>
              <w:rPr>
                <w:color w:val="auto"/>
                <w:szCs w:val="28"/>
              </w:rPr>
            </w:pPr>
          </w:p>
          <w:p w14:paraId="50373B2C" w14:textId="77777777" w:rsidR="007E02A4" w:rsidRPr="00992EF1" w:rsidRDefault="007E02A4" w:rsidP="00885C92">
            <w:pPr>
              <w:spacing w:line="240" w:lineRule="auto"/>
              <w:rPr>
                <w:color w:val="auto"/>
                <w:szCs w:val="28"/>
              </w:rPr>
            </w:pPr>
          </w:p>
          <w:p w14:paraId="1D27F6B8" w14:textId="77777777" w:rsidR="007E02A4" w:rsidRPr="00992EF1" w:rsidRDefault="007E02A4" w:rsidP="00885C92">
            <w:pPr>
              <w:spacing w:line="240" w:lineRule="auto"/>
              <w:rPr>
                <w:color w:val="auto"/>
                <w:szCs w:val="28"/>
              </w:rPr>
            </w:pPr>
          </w:p>
          <w:p w14:paraId="663E7FDE" w14:textId="77777777" w:rsidR="007E02A4" w:rsidRPr="00992EF1" w:rsidRDefault="007E02A4" w:rsidP="00885C92">
            <w:pPr>
              <w:spacing w:line="240" w:lineRule="auto"/>
              <w:rPr>
                <w:color w:val="auto"/>
                <w:szCs w:val="28"/>
              </w:rPr>
            </w:pPr>
          </w:p>
          <w:p w14:paraId="01C9CBD3" w14:textId="77777777" w:rsidR="007E02A4" w:rsidRPr="00992EF1" w:rsidRDefault="007E02A4" w:rsidP="00885C92">
            <w:pPr>
              <w:spacing w:line="240" w:lineRule="auto"/>
              <w:rPr>
                <w:color w:val="auto"/>
                <w:szCs w:val="28"/>
              </w:rPr>
            </w:pPr>
          </w:p>
          <w:p w14:paraId="64CC7A7D" w14:textId="77777777" w:rsidR="007E02A4" w:rsidRPr="00992EF1" w:rsidRDefault="007E02A4" w:rsidP="00885C92">
            <w:pPr>
              <w:spacing w:line="240" w:lineRule="auto"/>
              <w:rPr>
                <w:color w:val="auto"/>
                <w:szCs w:val="28"/>
              </w:rPr>
            </w:pPr>
          </w:p>
          <w:p w14:paraId="4A9E0222" w14:textId="77777777" w:rsidR="007E02A4" w:rsidRPr="00992EF1" w:rsidRDefault="007E02A4" w:rsidP="00885C92">
            <w:pPr>
              <w:spacing w:line="240" w:lineRule="auto"/>
              <w:rPr>
                <w:color w:val="auto"/>
                <w:szCs w:val="28"/>
              </w:rPr>
            </w:pPr>
          </w:p>
          <w:p w14:paraId="53EF5DEA" w14:textId="77777777" w:rsidR="007E02A4" w:rsidRPr="00992EF1" w:rsidRDefault="007E02A4" w:rsidP="00885C92">
            <w:pPr>
              <w:spacing w:line="240" w:lineRule="auto"/>
              <w:rPr>
                <w:color w:val="auto"/>
                <w:szCs w:val="28"/>
              </w:rPr>
            </w:pPr>
          </w:p>
          <w:p w14:paraId="1B96AA3D" w14:textId="77777777" w:rsidR="007E02A4" w:rsidRPr="00992EF1" w:rsidRDefault="007E02A4" w:rsidP="00885C92">
            <w:pPr>
              <w:spacing w:line="240" w:lineRule="auto"/>
              <w:rPr>
                <w:color w:val="auto"/>
                <w:szCs w:val="28"/>
              </w:rPr>
            </w:pPr>
          </w:p>
          <w:p w14:paraId="6AB1F50C" w14:textId="77777777" w:rsidR="007E02A4" w:rsidRPr="00992EF1" w:rsidRDefault="007E02A4" w:rsidP="00885C92">
            <w:pPr>
              <w:spacing w:line="240" w:lineRule="auto"/>
              <w:rPr>
                <w:color w:val="auto"/>
                <w:szCs w:val="28"/>
              </w:rPr>
            </w:pPr>
          </w:p>
          <w:p w14:paraId="1425A1D5" w14:textId="77777777" w:rsidR="007E02A4" w:rsidRPr="00992EF1" w:rsidRDefault="007E02A4" w:rsidP="00885C92">
            <w:pPr>
              <w:spacing w:line="240" w:lineRule="auto"/>
              <w:rPr>
                <w:color w:val="auto"/>
                <w:szCs w:val="28"/>
              </w:rPr>
            </w:pPr>
          </w:p>
          <w:p w14:paraId="5444DAF3" w14:textId="77777777" w:rsidR="007E02A4" w:rsidRPr="00992EF1" w:rsidRDefault="007E02A4" w:rsidP="00885C92">
            <w:pPr>
              <w:spacing w:line="240" w:lineRule="auto"/>
              <w:rPr>
                <w:color w:val="auto"/>
                <w:szCs w:val="28"/>
              </w:rPr>
            </w:pPr>
          </w:p>
          <w:p w14:paraId="74D05A60" w14:textId="77777777" w:rsidR="007E02A4" w:rsidRPr="00992EF1" w:rsidRDefault="007E02A4" w:rsidP="00885C92">
            <w:pPr>
              <w:spacing w:line="240" w:lineRule="auto"/>
              <w:rPr>
                <w:color w:val="auto"/>
                <w:szCs w:val="28"/>
              </w:rPr>
            </w:pPr>
          </w:p>
          <w:p w14:paraId="34057A4A" w14:textId="77777777" w:rsidR="007E02A4" w:rsidRPr="00992EF1" w:rsidRDefault="007E02A4" w:rsidP="00885C92">
            <w:pPr>
              <w:spacing w:line="240" w:lineRule="auto"/>
              <w:rPr>
                <w:color w:val="auto"/>
                <w:szCs w:val="28"/>
              </w:rPr>
            </w:pPr>
          </w:p>
          <w:p w14:paraId="6A1E81C6" w14:textId="77777777" w:rsidR="007E02A4" w:rsidRPr="00992EF1" w:rsidRDefault="007E02A4" w:rsidP="00885C92">
            <w:pPr>
              <w:spacing w:line="240" w:lineRule="auto"/>
              <w:rPr>
                <w:color w:val="auto"/>
                <w:szCs w:val="28"/>
              </w:rPr>
            </w:pPr>
          </w:p>
          <w:p w14:paraId="61E69614" w14:textId="77777777" w:rsidR="007E02A4" w:rsidRPr="00992EF1" w:rsidRDefault="007E02A4" w:rsidP="00885C92">
            <w:pPr>
              <w:spacing w:line="240" w:lineRule="auto"/>
              <w:rPr>
                <w:color w:val="auto"/>
                <w:szCs w:val="28"/>
              </w:rPr>
            </w:pPr>
          </w:p>
          <w:p w14:paraId="514ADC07" w14:textId="77777777" w:rsidR="007E02A4" w:rsidRPr="00992EF1" w:rsidRDefault="007E02A4" w:rsidP="00885C92">
            <w:pPr>
              <w:spacing w:line="240" w:lineRule="auto"/>
              <w:rPr>
                <w:color w:val="auto"/>
                <w:szCs w:val="28"/>
              </w:rPr>
            </w:pPr>
          </w:p>
          <w:p w14:paraId="3D89F3BD" w14:textId="77777777" w:rsidR="007E02A4" w:rsidRPr="00992EF1" w:rsidRDefault="007E02A4" w:rsidP="00885C92">
            <w:pPr>
              <w:spacing w:line="240" w:lineRule="auto"/>
              <w:rPr>
                <w:color w:val="auto"/>
                <w:szCs w:val="28"/>
              </w:rPr>
            </w:pPr>
          </w:p>
          <w:p w14:paraId="5965695B" w14:textId="77777777" w:rsidR="007E02A4" w:rsidRDefault="007E02A4" w:rsidP="00885C92">
            <w:pPr>
              <w:spacing w:line="240" w:lineRule="auto"/>
              <w:jc w:val="left"/>
              <w:rPr>
                <w:color w:val="auto"/>
                <w:szCs w:val="28"/>
              </w:rPr>
            </w:pPr>
            <w:r w:rsidRPr="00992EF1">
              <w:rPr>
                <w:color w:val="auto"/>
                <w:szCs w:val="28"/>
              </w:rPr>
              <w:t>3</w:t>
            </w:r>
            <w:r w:rsidR="00B8294F">
              <w:rPr>
                <w:color w:val="auto"/>
                <w:szCs w:val="28"/>
              </w:rPr>
              <w:t>.</w:t>
            </w:r>
            <w:r w:rsidR="003316C7">
              <w:rPr>
                <w:color w:val="auto"/>
                <w:szCs w:val="28"/>
              </w:rPr>
              <w:t xml:space="preserve"> </w:t>
            </w:r>
            <w:r w:rsidRPr="00992EF1">
              <w:rPr>
                <w:color w:val="auto"/>
                <w:szCs w:val="28"/>
              </w:rPr>
              <w:t>Ņemts vērā</w:t>
            </w:r>
          </w:p>
          <w:p w14:paraId="4BC1BF0A" w14:textId="77777777" w:rsidR="005D445F" w:rsidRDefault="005D445F" w:rsidP="00885C92">
            <w:pPr>
              <w:spacing w:line="240" w:lineRule="auto"/>
              <w:jc w:val="left"/>
              <w:rPr>
                <w:color w:val="auto"/>
                <w:szCs w:val="28"/>
              </w:rPr>
            </w:pPr>
          </w:p>
          <w:p w14:paraId="19340289" w14:textId="77777777" w:rsidR="005D445F" w:rsidRDefault="005D445F" w:rsidP="00885C92">
            <w:pPr>
              <w:spacing w:line="240" w:lineRule="auto"/>
              <w:jc w:val="left"/>
              <w:rPr>
                <w:color w:val="auto"/>
                <w:szCs w:val="28"/>
              </w:rPr>
            </w:pPr>
          </w:p>
          <w:p w14:paraId="112EEF97" w14:textId="77777777" w:rsidR="005D445F" w:rsidRDefault="005D445F" w:rsidP="00885C92">
            <w:pPr>
              <w:spacing w:line="240" w:lineRule="auto"/>
              <w:jc w:val="left"/>
              <w:rPr>
                <w:color w:val="auto"/>
                <w:szCs w:val="28"/>
              </w:rPr>
            </w:pPr>
          </w:p>
          <w:p w14:paraId="2A96FAD8" w14:textId="77777777" w:rsidR="005D445F" w:rsidRDefault="005D445F" w:rsidP="00885C92">
            <w:pPr>
              <w:spacing w:line="240" w:lineRule="auto"/>
              <w:jc w:val="left"/>
              <w:rPr>
                <w:color w:val="auto"/>
                <w:szCs w:val="28"/>
              </w:rPr>
            </w:pPr>
          </w:p>
          <w:p w14:paraId="1E4E463C" w14:textId="77777777" w:rsidR="005D445F" w:rsidRDefault="005D445F" w:rsidP="00885C92">
            <w:pPr>
              <w:spacing w:line="240" w:lineRule="auto"/>
              <w:jc w:val="left"/>
              <w:rPr>
                <w:color w:val="auto"/>
                <w:szCs w:val="28"/>
              </w:rPr>
            </w:pPr>
          </w:p>
          <w:p w14:paraId="7C91ED5F" w14:textId="77777777" w:rsidR="005D445F" w:rsidRDefault="005D445F" w:rsidP="00885C92">
            <w:pPr>
              <w:spacing w:line="240" w:lineRule="auto"/>
              <w:jc w:val="left"/>
              <w:rPr>
                <w:color w:val="auto"/>
                <w:szCs w:val="28"/>
              </w:rPr>
            </w:pPr>
          </w:p>
          <w:p w14:paraId="598481A0" w14:textId="77777777" w:rsidR="005D445F" w:rsidRDefault="005D445F" w:rsidP="00885C92">
            <w:pPr>
              <w:spacing w:line="240" w:lineRule="auto"/>
              <w:jc w:val="left"/>
              <w:rPr>
                <w:color w:val="auto"/>
                <w:szCs w:val="28"/>
              </w:rPr>
            </w:pPr>
          </w:p>
          <w:p w14:paraId="4E71F421" w14:textId="77777777" w:rsidR="005D445F" w:rsidRDefault="005D445F" w:rsidP="00885C92">
            <w:pPr>
              <w:spacing w:line="240" w:lineRule="auto"/>
              <w:jc w:val="left"/>
              <w:rPr>
                <w:color w:val="auto"/>
                <w:szCs w:val="28"/>
              </w:rPr>
            </w:pPr>
          </w:p>
          <w:p w14:paraId="59BB05AD" w14:textId="77777777" w:rsidR="005D445F" w:rsidRDefault="005D445F" w:rsidP="00885C92">
            <w:pPr>
              <w:spacing w:line="240" w:lineRule="auto"/>
              <w:jc w:val="left"/>
              <w:rPr>
                <w:color w:val="auto"/>
                <w:szCs w:val="28"/>
              </w:rPr>
            </w:pPr>
          </w:p>
          <w:p w14:paraId="7EF1C106" w14:textId="77777777" w:rsidR="005D445F" w:rsidRDefault="005D445F" w:rsidP="00885C92">
            <w:pPr>
              <w:spacing w:line="240" w:lineRule="auto"/>
              <w:jc w:val="left"/>
              <w:rPr>
                <w:color w:val="auto"/>
                <w:szCs w:val="28"/>
              </w:rPr>
            </w:pPr>
          </w:p>
          <w:p w14:paraId="24632651" w14:textId="77777777" w:rsidR="005D445F" w:rsidRDefault="005D445F" w:rsidP="00885C92">
            <w:pPr>
              <w:spacing w:line="240" w:lineRule="auto"/>
              <w:jc w:val="left"/>
              <w:rPr>
                <w:color w:val="auto"/>
                <w:szCs w:val="28"/>
              </w:rPr>
            </w:pPr>
          </w:p>
          <w:p w14:paraId="464F7082" w14:textId="77777777" w:rsidR="005D445F" w:rsidRDefault="005D445F" w:rsidP="00885C92">
            <w:pPr>
              <w:spacing w:line="240" w:lineRule="auto"/>
              <w:jc w:val="left"/>
              <w:rPr>
                <w:color w:val="auto"/>
                <w:szCs w:val="28"/>
              </w:rPr>
            </w:pPr>
          </w:p>
          <w:p w14:paraId="29EEAC35" w14:textId="77777777" w:rsidR="005D445F" w:rsidRDefault="005D445F" w:rsidP="00885C92">
            <w:pPr>
              <w:spacing w:line="240" w:lineRule="auto"/>
              <w:jc w:val="left"/>
              <w:rPr>
                <w:color w:val="auto"/>
                <w:szCs w:val="28"/>
              </w:rPr>
            </w:pPr>
          </w:p>
          <w:p w14:paraId="79895EC6" w14:textId="77777777" w:rsidR="005D445F" w:rsidRDefault="005D445F" w:rsidP="00885C92">
            <w:pPr>
              <w:spacing w:line="240" w:lineRule="auto"/>
              <w:jc w:val="left"/>
              <w:rPr>
                <w:color w:val="auto"/>
                <w:szCs w:val="28"/>
              </w:rPr>
            </w:pPr>
          </w:p>
          <w:p w14:paraId="44B21E42" w14:textId="77777777" w:rsidR="005D445F" w:rsidRDefault="005D445F" w:rsidP="00885C92">
            <w:pPr>
              <w:spacing w:line="240" w:lineRule="auto"/>
              <w:jc w:val="left"/>
              <w:rPr>
                <w:color w:val="auto"/>
                <w:szCs w:val="28"/>
              </w:rPr>
            </w:pPr>
          </w:p>
          <w:p w14:paraId="25932E0E" w14:textId="77777777" w:rsidR="005D445F" w:rsidRDefault="005D445F" w:rsidP="00885C92">
            <w:pPr>
              <w:spacing w:line="240" w:lineRule="auto"/>
              <w:jc w:val="left"/>
              <w:rPr>
                <w:color w:val="auto"/>
                <w:szCs w:val="28"/>
              </w:rPr>
            </w:pPr>
          </w:p>
          <w:p w14:paraId="209428BD" w14:textId="77777777" w:rsidR="005D445F" w:rsidRDefault="005D445F" w:rsidP="00885C92">
            <w:pPr>
              <w:spacing w:line="240" w:lineRule="auto"/>
              <w:jc w:val="left"/>
              <w:rPr>
                <w:color w:val="auto"/>
                <w:szCs w:val="28"/>
              </w:rPr>
            </w:pPr>
          </w:p>
          <w:p w14:paraId="6130DE6C" w14:textId="77777777" w:rsidR="005D445F" w:rsidRDefault="005D445F" w:rsidP="00885C92">
            <w:pPr>
              <w:spacing w:line="240" w:lineRule="auto"/>
              <w:jc w:val="left"/>
              <w:rPr>
                <w:color w:val="auto"/>
                <w:szCs w:val="28"/>
              </w:rPr>
            </w:pPr>
          </w:p>
          <w:p w14:paraId="4DCB08CF" w14:textId="77777777" w:rsidR="005D445F" w:rsidRDefault="005D445F" w:rsidP="00885C92">
            <w:pPr>
              <w:spacing w:line="240" w:lineRule="auto"/>
              <w:jc w:val="left"/>
              <w:rPr>
                <w:color w:val="auto"/>
                <w:szCs w:val="28"/>
              </w:rPr>
            </w:pPr>
          </w:p>
          <w:p w14:paraId="6F5551B3" w14:textId="77777777" w:rsidR="005D445F" w:rsidRDefault="005D445F" w:rsidP="00885C92">
            <w:pPr>
              <w:spacing w:line="240" w:lineRule="auto"/>
              <w:jc w:val="left"/>
              <w:rPr>
                <w:color w:val="auto"/>
                <w:szCs w:val="28"/>
              </w:rPr>
            </w:pPr>
          </w:p>
          <w:p w14:paraId="32F1AB0A" w14:textId="77777777" w:rsidR="005D445F" w:rsidRDefault="005D445F" w:rsidP="00885C92">
            <w:pPr>
              <w:spacing w:line="240" w:lineRule="auto"/>
              <w:jc w:val="left"/>
              <w:rPr>
                <w:color w:val="auto"/>
                <w:szCs w:val="28"/>
              </w:rPr>
            </w:pPr>
          </w:p>
          <w:p w14:paraId="0C481CA6" w14:textId="77777777" w:rsidR="005D445F" w:rsidRDefault="005D445F" w:rsidP="00885C92">
            <w:pPr>
              <w:spacing w:line="240" w:lineRule="auto"/>
              <w:jc w:val="left"/>
              <w:rPr>
                <w:color w:val="auto"/>
                <w:szCs w:val="28"/>
              </w:rPr>
            </w:pPr>
          </w:p>
          <w:p w14:paraId="4F3840FC" w14:textId="77777777" w:rsidR="005D445F" w:rsidRDefault="005D445F" w:rsidP="00885C92">
            <w:pPr>
              <w:spacing w:line="240" w:lineRule="auto"/>
              <w:jc w:val="left"/>
              <w:rPr>
                <w:color w:val="auto"/>
                <w:szCs w:val="28"/>
              </w:rPr>
            </w:pPr>
          </w:p>
          <w:p w14:paraId="7C089BAF" w14:textId="77777777" w:rsidR="005D445F" w:rsidRDefault="005D445F" w:rsidP="00885C92">
            <w:pPr>
              <w:spacing w:line="240" w:lineRule="auto"/>
              <w:jc w:val="left"/>
              <w:rPr>
                <w:color w:val="auto"/>
                <w:szCs w:val="28"/>
              </w:rPr>
            </w:pPr>
          </w:p>
          <w:p w14:paraId="2AAFA775" w14:textId="77777777" w:rsidR="005D445F" w:rsidRDefault="005D445F" w:rsidP="00885C92">
            <w:pPr>
              <w:spacing w:line="240" w:lineRule="auto"/>
              <w:jc w:val="left"/>
              <w:rPr>
                <w:color w:val="auto"/>
                <w:szCs w:val="28"/>
              </w:rPr>
            </w:pPr>
          </w:p>
          <w:p w14:paraId="42943E43" w14:textId="77777777" w:rsidR="005D445F" w:rsidRDefault="005D445F" w:rsidP="00885C92">
            <w:pPr>
              <w:spacing w:line="240" w:lineRule="auto"/>
              <w:jc w:val="left"/>
              <w:rPr>
                <w:color w:val="auto"/>
                <w:szCs w:val="28"/>
              </w:rPr>
            </w:pPr>
          </w:p>
          <w:p w14:paraId="526178A4" w14:textId="77777777" w:rsidR="005D445F" w:rsidRDefault="005D445F" w:rsidP="00885C92">
            <w:pPr>
              <w:spacing w:line="240" w:lineRule="auto"/>
              <w:jc w:val="left"/>
              <w:rPr>
                <w:color w:val="auto"/>
                <w:szCs w:val="28"/>
              </w:rPr>
            </w:pPr>
          </w:p>
          <w:p w14:paraId="332D9E18" w14:textId="77777777" w:rsidR="005D445F" w:rsidRDefault="005D445F" w:rsidP="00885C92">
            <w:pPr>
              <w:spacing w:line="240" w:lineRule="auto"/>
              <w:jc w:val="left"/>
              <w:rPr>
                <w:color w:val="auto"/>
                <w:szCs w:val="28"/>
              </w:rPr>
            </w:pPr>
          </w:p>
          <w:p w14:paraId="1E70922B" w14:textId="77777777" w:rsidR="005D445F" w:rsidRDefault="005D445F" w:rsidP="00885C92">
            <w:pPr>
              <w:spacing w:line="240" w:lineRule="auto"/>
              <w:jc w:val="left"/>
              <w:rPr>
                <w:color w:val="auto"/>
                <w:szCs w:val="28"/>
              </w:rPr>
            </w:pPr>
          </w:p>
          <w:p w14:paraId="38762657" w14:textId="77777777" w:rsidR="005D445F" w:rsidRDefault="005D445F" w:rsidP="00885C92">
            <w:pPr>
              <w:spacing w:line="240" w:lineRule="auto"/>
              <w:jc w:val="left"/>
              <w:rPr>
                <w:color w:val="auto"/>
                <w:szCs w:val="28"/>
              </w:rPr>
            </w:pPr>
          </w:p>
          <w:p w14:paraId="34D26B09" w14:textId="77777777" w:rsidR="005D445F" w:rsidRDefault="005D445F" w:rsidP="00885C92">
            <w:pPr>
              <w:spacing w:line="240" w:lineRule="auto"/>
              <w:jc w:val="left"/>
              <w:rPr>
                <w:color w:val="auto"/>
                <w:szCs w:val="28"/>
              </w:rPr>
            </w:pPr>
          </w:p>
          <w:p w14:paraId="2EF2B106" w14:textId="77777777" w:rsidR="005D445F" w:rsidRDefault="005D445F" w:rsidP="00885C92">
            <w:pPr>
              <w:spacing w:line="240" w:lineRule="auto"/>
              <w:jc w:val="left"/>
              <w:rPr>
                <w:color w:val="auto"/>
                <w:szCs w:val="28"/>
              </w:rPr>
            </w:pPr>
          </w:p>
          <w:p w14:paraId="0D373EFF" w14:textId="77777777" w:rsidR="005D445F" w:rsidRDefault="005D445F" w:rsidP="00885C92">
            <w:pPr>
              <w:spacing w:line="240" w:lineRule="auto"/>
              <w:jc w:val="left"/>
              <w:rPr>
                <w:color w:val="auto"/>
                <w:szCs w:val="28"/>
              </w:rPr>
            </w:pPr>
          </w:p>
          <w:p w14:paraId="32D592B2" w14:textId="492B35D5" w:rsidR="005D445F" w:rsidRDefault="005D445F" w:rsidP="00885C92">
            <w:pPr>
              <w:spacing w:line="240" w:lineRule="auto"/>
              <w:jc w:val="left"/>
              <w:rPr>
                <w:color w:val="auto"/>
                <w:szCs w:val="28"/>
              </w:rPr>
            </w:pPr>
          </w:p>
          <w:p w14:paraId="19BD0BFD" w14:textId="77777777" w:rsidR="00694AAE" w:rsidRDefault="00694AAE" w:rsidP="00885C92">
            <w:pPr>
              <w:spacing w:line="240" w:lineRule="auto"/>
              <w:jc w:val="left"/>
              <w:rPr>
                <w:color w:val="auto"/>
                <w:szCs w:val="28"/>
              </w:rPr>
            </w:pPr>
          </w:p>
          <w:p w14:paraId="0124C026" w14:textId="69CFA544" w:rsidR="005D445F" w:rsidRPr="00992EF1" w:rsidRDefault="005D445F" w:rsidP="00885C92">
            <w:pPr>
              <w:spacing w:line="240" w:lineRule="auto"/>
              <w:jc w:val="left"/>
              <w:rPr>
                <w:color w:val="auto"/>
                <w:szCs w:val="28"/>
              </w:rPr>
            </w:pPr>
            <w:r>
              <w:rPr>
                <w:color w:val="auto"/>
                <w:szCs w:val="28"/>
              </w:rPr>
              <w:t xml:space="preserve">4. </w:t>
            </w:r>
            <w:r w:rsidR="00352D41">
              <w:rPr>
                <w:color w:val="auto"/>
                <w:szCs w:val="28"/>
              </w:rPr>
              <w:t>Ņ</w:t>
            </w:r>
            <w:r>
              <w:rPr>
                <w:color w:val="auto"/>
                <w:szCs w:val="28"/>
              </w:rPr>
              <w:t>emts vērā</w:t>
            </w:r>
          </w:p>
        </w:tc>
        <w:tc>
          <w:tcPr>
            <w:tcW w:w="4536" w:type="dxa"/>
            <w:shd w:val="clear" w:color="auto" w:fill="FFFFFF"/>
            <w:noWrap/>
            <w:tcMar>
              <w:top w:w="75" w:type="dxa"/>
              <w:left w:w="75" w:type="dxa"/>
              <w:bottom w:w="75" w:type="dxa"/>
              <w:right w:w="75" w:type="dxa"/>
            </w:tcMar>
            <w:vAlign w:val="center"/>
          </w:tcPr>
          <w:p w14:paraId="31D67AA9" w14:textId="77777777" w:rsidR="00E1471E" w:rsidRDefault="00E1471E" w:rsidP="00885C92">
            <w:pPr>
              <w:spacing w:line="240" w:lineRule="auto"/>
              <w:rPr>
                <w:color w:val="auto"/>
                <w:szCs w:val="28"/>
              </w:rPr>
            </w:pPr>
            <w:r w:rsidRPr="00992EF1">
              <w:rPr>
                <w:color w:val="auto"/>
                <w:szCs w:val="28"/>
              </w:rPr>
              <w:lastRenderedPageBreak/>
              <w:t>1</w:t>
            </w:r>
            <w:r>
              <w:rPr>
                <w:color w:val="auto"/>
                <w:szCs w:val="28"/>
              </w:rPr>
              <w:t>.</w:t>
            </w:r>
            <w:r w:rsidRPr="00992EF1">
              <w:rPr>
                <w:color w:val="auto"/>
                <w:szCs w:val="28"/>
              </w:rPr>
              <w:t xml:space="preserve"> Digitālā vienotā tirgus direktīvas 5.</w:t>
            </w:r>
            <w:r>
              <w:rPr>
                <w:color w:val="auto"/>
                <w:szCs w:val="28"/>
              </w:rPr>
              <w:t> </w:t>
            </w:r>
            <w:r w:rsidRPr="00992EF1">
              <w:rPr>
                <w:color w:val="auto"/>
                <w:szCs w:val="28"/>
              </w:rPr>
              <w:t>pants paredz vairākas izvēles normas</w:t>
            </w:r>
            <w:r>
              <w:rPr>
                <w:color w:val="auto"/>
                <w:szCs w:val="28"/>
              </w:rPr>
              <w:t>, kuras nav obligāti pārņemamas nacionālajos tiesību aktos:</w:t>
            </w:r>
          </w:p>
          <w:p w14:paraId="0C2C7738" w14:textId="77777777" w:rsidR="00E1471E" w:rsidRDefault="00E1471E" w:rsidP="00885C92">
            <w:pPr>
              <w:spacing w:line="240" w:lineRule="auto"/>
              <w:rPr>
                <w:color w:val="auto"/>
                <w:szCs w:val="28"/>
              </w:rPr>
            </w:pPr>
            <w:r>
              <w:rPr>
                <w:color w:val="auto"/>
                <w:szCs w:val="28"/>
              </w:rPr>
              <w:t>1) 2. punktā iekļauta iespēja noteikt, ka attiecīgo autortiesību ierobežojumu nepiemēro noteiktiem izmantojumiem vai noteikta veida darbiem, piemēram, komerciālā apritē esošiem mācību materiāliem vai notīm, ciktāl tirgū ir viegli pieejamas piemērotas licences, kas atbilst izglītības iestāžu vajadzībām;</w:t>
            </w:r>
          </w:p>
          <w:p w14:paraId="20E6604F" w14:textId="77777777" w:rsidR="00E1471E" w:rsidRDefault="00E1471E" w:rsidP="00885C92">
            <w:pPr>
              <w:spacing w:line="240" w:lineRule="auto"/>
              <w:rPr>
                <w:color w:val="auto"/>
                <w:szCs w:val="28"/>
              </w:rPr>
            </w:pPr>
            <w:r>
              <w:rPr>
                <w:color w:val="auto"/>
                <w:szCs w:val="28"/>
              </w:rPr>
              <w:t>2) 4. punktā noteikts, ka dalībvalstis var paredzēt taisnīgu kompensāciju (atlīdzību) tiesību subjektiem par viņu darbu izmantošanu atbilstoši 5. panta 1. punktam.</w:t>
            </w:r>
          </w:p>
          <w:p w14:paraId="41097CAF" w14:textId="77777777" w:rsidR="00E1471E" w:rsidRDefault="00E1471E" w:rsidP="00885C92">
            <w:pPr>
              <w:spacing w:line="240" w:lineRule="auto"/>
              <w:rPr>
                <w:color w:val="auto"/>
                <w:szCs w:val="28"/>
              </w:rPr>
            </w:pPr>
            <w:r>
              <w:rPr>
                <w:color w:val="auto"/>
                <w:szCs w:val="28"/>
              </w:rPr>
              <w:t xml:space="preserve">Digitālā vienotā tirgus direktīvas preambulas 23. apsvērumā skaidrots, </w:t>
            </w:r>
            <w:r>
              <w:rPr>
                <w:color w:val="auto"/>
                <w:szCs w:val="28"/>
              </w:rPr>
              <w:lastRenderedPageBreak/>
              <w:t>ka šo izvēles normu mērķis ir nodrošināt iespēju tām dalībvalstīm, kuras iepriekš ir īstenojušas autoru darbu izmantošanu izglītības iestādēs uz licenču pamata vai nodrošinājušas taisnīgu atlīdzību tiesību īpašniekiem, saglabāt un pielāgot esošo kārtību.</w:t>
            </w:r>
          </w:p>
          <w:p w14:paraId="24011214" w14:textId="77777777" w:rsidR="00E1471E" w:rsidRDefault="00E1471E" w:rsidP="00885C92">
            <w:pPr>
              <w:spacing w:line="240" w:lineRule="auto"/>
              <w:rPr>
                <w:color w:val="auto"/>
                <w:szCs w:val="28"/>
              </w:rPr>
            </w:pPr>
            <w:r>
              <w:rPr>
                <w:color w:val="auto"/>
                <w:szCs w:val="28"/>
              </w:rPr>
              <w:t xml:space="preserve">Latvijā autoru darbu izmantošanu izglītības mērķiem bez autoru piekrišanas regulē Autortiesību likuma 21. pants. Tas nav ticis grozīts kopš likuma spēkā stāšanās brīža 2000. gada 11. maijā, un tas neparedz autoru darbu izmantošanu izglītības mērķiem uz licenču pamata vai autortiesību īpašnieku tiesības saņemt taisnīgu kompensāciju. Saskaņā ar Kultūras ministrijas rīcībā esošo informāciju līdzīga kārtība ir arī Igaunijā un </w:t>
            </w:r>
            <w:r w:rsidRPr="000E6E1A">
              <w:rPr>
                <w:color w:val="auto"/>
                <w:szCs w:val="28"/>
              </w:rPr>
              <w:t>Lietuvā, turklāt</w:t>
            </w:r>
            <w:r>
              <w:rPr>
                <w:color w:val="auto"/>
                <w:szCs w:val="28"/>
              </w:rPr>
              <w:t xml:space="preserve"> tā pēc Digitālā vienotā tirgus direktīvas pārņemšanas nav grozīta.</w:t>
            </w:r>
          </w:p>
          <w:p w14:paraId="581F4E33" w14:textId="1800090E" w:rsidR="00E1471E" w:rsidRDefault="00E1471E" w:rsidP="00885C92">
            <w:pPr>
              <w:spacing w:line="240" w:lineRule="auto"/>
              <w:rPr>
                <w:color w:val="auto"/>
                <w:szCs w:val="28"/>
              </w:rPr>
            </w:pPr>
            <w:r>
              <w:rPr>
                <w:color w:val="auto"/>
                <w:szCs w:val="28"/>
              </w:rPr>
              <w:t xml:space="preserve">Kultūras ministrijas ieskatā, jaunā Autortiesību likuma 21. panta redakcija ir būtiski precīzāka un nodrošina šaurāku piemērošanas tvērumu nekā spēkā esošā norma, skaidri nosakot, ka autoru darbus </w:t>
            </w:r>
            <w:r>
              <w:rPr>
                <w:color w:val="auto"/>
                <w:szCs w:val="28"/>
              </w:rPr>
              <w:lastRenderedPageBreak/>
              <w:t>mācību procesā var izmantot tikai ilustrēšanas mērķim. Tādējādi ir nodrošināts iesaistīto pušu interešu līdzsvars.</w:t>
            </w:r>
          </w:p>
          <w:p w14:paraId="54681F46" w14:textId="39849B52" w:rsidR="009D1967" w:rsidRDefault="009D1967" w:rsidP="00885C92">
            <w:pPr>
              <w:spacing w:line="240" w:lineRule="auto"/>
              <w:rPr>
                <w:color w:val="auto"/>
                <w:szCs w:val="28"/>
              </w:rPr>
            </w:pPr>
          </w:p>
          <w:p w14:paraId="35E10E83" w14:textId="2081A10B" w:rsidR="00646B6F" w:rsidRPr="00992EF1" w:rsidRDefault="00646B6F" w:rsidP="00885C92">
            <w:pPr>
              <w:spacing w:line="240" w:lineRule="auto"/>
              <w:rPr>
                <w:color w:val="auto"/>
                <w:szCs w:val="28"/>
              </w:rPr>
            </w:pPr>
            <w:r>
              <w:rPr>
                <w:color w:val="auto"/>
                <w:szCs w:val="28"/>
              </w:rPr>
              <w:t>L</w:t>
            </w:r>
            <w:r w:rsidRPr="00992EF1">
              <w:rPr>
                <w:color w:val="auto"/>
                <w:szCs w:val="28"/>
              </w:rPr>
              <w:t>ikumprojektā iekļaut</w:t>
            </w:r>
            <w:r>
              <w:rPr>
                <w:color w:val="auto"/>
                <w:szCs w:val="28"/>
              </w:rPr>
              <w:t>ā</w:t>
            </w:r>
            <w:r w:rsidRPr="00992EF1">
              <w:rPr>
                <w:color w:val="auto"/>
                <w:szCs w:val="28"/>
              </w:rPr>
              <w:t xml:space="preserve"> Autortiesību likuma </w:t>
            </w:r>
            <w:r>
              <w:rPr>
                <w:color w:val="auto"/>
                <w:szCs w:val="28"/>
              </w:rPr>
              <w:t>45</w:t>
            </w:r>
            <w:r w:rsidRPr="00992EF1">
              <w:rPr>
                <w:color w:val="auto"/>
                <w:szCs w:val="28"/>
              </w:rPr>
              <w:t>.</w:t>
            </w:r>
            <w:r>
              <w:rPr>
                <w:color w:val="auto"/>
                <w:szCs w:val="28"/>
                <w:vertAlign w:val="superscript"/>
              </w:rPr>
              <w:t>2</w:t>
            </w:r>
            <w:r w:rsidRPr="00992EF1">
              <w:rPr>
                <w:color w:val="auto"/>
                <w:szCs w:val="28"/>
              </w:rPr>
              <w:t xml:space="preserve"> panta </w:t>
            </w:r>
            <w:r>
              <w:rPr>
                <w:color w:val="auto"/>
                <w:szCs w:val="28"/>
              </w:rPr>
              <w:t xml:space="preserve">piektās daļas </w:t>
            </w:r>
            <w:r w:rsidRPr="00992EF1">
              <w:rPr>
                <w:color w:val="auto"/>
                <w:szCs w:val="28"/>
              </w:rPr>
              <w:t>redakcij</w:t>
            </w:r>
            <w:r>
              <w:rPr>
                <w:color w:val="auto"/>
                <w:szCs w:val="28"/>
              </w:rPr>
              <w:t>a uzskatāma par kompromisa risinājumu, kas piedāvāts atbilstoši</w:t>
            </w:r>
            <w:r w:rsidRPr="00992EF1">
              <w:rPr>
                <w:color w:val="auto"/>
                <w:szCs w:val="28"/>
              </w:rPr>
              <w:t xml:space="preserve"> darba grupā autortiesību normatīvā regulējuma pastāvīgai pilnveidei</w:t>
            </w:r>
            <w:r>
              <w:rPr>
                <w:color w:val="auto"/>
                <w:szCs w:val="28"/>
              </w:rPr>
              <w:t xml:space="preserve"> notikušajām diskusijām.</w:t>
            </w:r>
          </w:p>
          <w:p w14:paraId="343D7C94" w14:textId="77777777" w:rsidR="00646B6F" w:rsidRDefault="00646B6F" w:rsidP="00885C92">
            <w:pPr>
              <w:spacing w:line="240" w:lineRule="auto"/>
              <w:rPr>
                <w:color w:val="auto"/>
                <w:szCs w:val="28"/>
              </w:rPr>
            </w:pPr>
          </w:p>
          <w:p w14:paraId="2F4758EE" w14:textId="3C47B265" w:rsidR="009D1967" w:rsidRDefault="009D1967" w:rsidP="00885C92">
            <w:pPr>
              <w:spacing w:line="240" w:lineRule="auto"/>
              <w:rPr>
                <w:color w:val="auto"/>
                <w:szCs w:val="28"/>
              </w:rPr>
            </w:pPr>
          </w:p>
          <w:p w14:paraId="25939D8A" w14:textId="2B0F9099" w:rsidR="00217643" w:rsidRDefault="00217643" w:rsidP="00885C92">
            <w:pPr>
              <w:spacing w:line="240" w:lineRule="auto"/>
              <w:rPr>
                <w:color w:val="auto"/>
                <w:szCs w:val="28"/>
              </w:rPr>
            </w:pPr>
          </w:p>
          <w:p w14:paraId="0F2B12C7" w14:textId="027C23EE" w:rsidR="00217643" w:rsidRDefault="00217643" w:rsidP="00885C92">
            <w:pPr>
              <w:spacing w:line="240" w:lineRule="auto"/>
              <w:rPr>
                <w:color w:val="auto"/>
                <w:szCs w:val="28"/>
              </w:rPr>
            </w:pPr>
          </w:p>
          <w:p w14:paraId="6F7B0772" w14:textId="5DD9A424" w:rsidR="00217643" w:rsidRDefault="00217643" w:rsidP="00885C92">
            <w:pPr>
              <w:spacing w:line="240" w:lineRule="auto"/>
              <w:rPr>
                <w:color w:val="auto"/>
                <w:szCs w:val="28"/>
              </w:rPr>
            </w:pPr>
          </w:p>
          <w:p w14:paraId="017AD013" w14:textId="5F8D17F5" w:rsidR="00217643" w:rsidRDefault="00217643" w:rsidP="00885C92">
            <w:pPr>
              <w:spacing w:line="240" w:lineRule="auto"/>
              <w:rPr>
                <w:color w:val="auto"/>
                <w:szCs w:val="28"/>
              </w:rPr>
            </w:pPr>
          </w:p>
          <w:p w14:paraId="42DCEE8B" w14:textId="30B815F3" w:rsidR="00217643" w:rsidRDefault="00217643" w:rsidP="00885C92">
            <w:pPr>
              <w:spacing w:line="240" w:lineRule="auto"/>
              <w:rPr>
                <w:color w:val="auto"/>
                <w:szCs w:val="28"/>
              </w:rPr>
            </w:pPr>
          </w:p>
          <w:p w14:paraId="212EE1BF" w14:textId="1E972764" w:rsidR="00217643" w:rsidRDefault="00217643" w:rsidP="00885C92">
            <w:pPr>
              <w:spacing w:line="240" w:lineRule="auto"/>
              <w:rPr>
                <w:color w:val="auto"/>
                <w:szCs w:val="28"/>
              </w:rPr>
            </w:pPr>
          </w:p>
          <w:p w14:paraId="27CEFA5A" w14:textId="4A670C10" w:rsidR="00217643" w:rsidRDefault="00217643" w:rsidP="00885C92">
            <w:pPr>
              <w:spacing w:line="240" w:lineRule="auto"/>
              <w:rPr>
                <w:color w:val="auto"/>
                <w:szCs w:val="28"/>
              </w:rPr>
            </w:pPr>
          </w:p>
          <w:p w14:paraId="6E469295" w14:textId="247256FE" w:rsidR="00217643" w:rsidRDefault="00217643" w:rsidP="00885C92">
            <w:pPr>
              <w:spacing w:line="240" w:lineRule="auto"/>
              <w:rPr>
                <w:color w:val="auto"/>
                <w:szCs w:val="28"/>
              </w:rPr>
            </w:pPr>
          </w:p>
          <w:p w14:paraId="5180014D" w14:textId="36BEB533" w:rsidR="00217643" w:rsidRDefault="00217643" w:rsidP="00885C92">
            <w:pPr>
              <w:spacing w:line="240" w:lineRule="auto"/>
              <w:rPr>
                <w:color w:val="auto"/>
                <w:szCs w:val="28"/>
              </w:rPr>
            </w:pPr>
          </w:p>
          <w:p w14:paraId="4D3A3148" w14:textId="4C816322" w:rsidR="00217643" w:rsidRDefault="00217643" w:rsidP="00885C92">
            <w:pPr>
              <w:spacing w:line="240" w:lineRule="auto"/>
              <w:rPr>
                <w:color w:val="auto"/>
                <w:szCs w:val="28"/>
              </w:rPr>
            </w:pPr>
          </w:p>
          <w:p w14:paraId="1AC4F03D" w14:textId="10410252" w:rsidR="00217643" w:rsidRDefault="00217643" w:rsidP="00885C92">
            <w:pPr>
              <w:spacing w:line="240" w:lineRule="auto"/>
              <w:rPr>
                <w:color w:val="auto"/>
                <w:szCs w:val="28"/>
              </w:rPr>
            </w:pPr>
          </w:p>
          <w:p w14:paraId="2902B312" w14:textId="679C849D" w:rsidR="00217643" w:rsidRDefault="00217643" w:rsidP="00885C92">
            <w:pPr>
              <w:spacing w:line="240" w:lineRule="auto"/>
              <w:rPr>
                <w:color w:val="auto"/>
                <w:szCs w:val="28"/>
              </w:rPr>
            </w:pPr>
          </w:p>
          <w:p w14:paraId="7A987B62" w14:textId="46C26493" w:rsidR="00217643" w:rsidRDefault="00217643" w:rsidP="00885C92">
            <w:pPr>
              <w:spacing w:line="240" w:lineRule="auto"/>
              <w:rPr>
                <w:color w:val="auto"/>
                <w:szCs w:val="28"/>
              </w:rPr>
            </w:pPr>
          </w:p>
          <w:p w14:paraId="2A992C8D" w14:textId="514EEC32" w:rsidR="00217643" w:rsidRDefault="00217643" w:rsidP="00885C92">
            <w:pPr>
              <w:spacing w:line="240" w:lineRule="auto"/>
              <w:rPr>
                <w:color w:val="auto"/>
                <w:szCs w:val="28"/>
              </w:rPr>
            </w:pPr>
          </w:p>
          <w:p w14:paraId="5BC8253C" w14:textId="28495E4B" w:rsidR="00217643" w:rsidRDefault="00217643" w:rsidP="00885C92">
            <w:pPr>
              <w:spacing w:line="240" w:lineRule="auto"/>
              <w:rPr>
                <w:color w:val="auto"/>
                <w:szCs w:val="28"/>
              </w:rPr>
            </w:pPr>
          </w:p>
          <w:p w14:paraId="21B32184" w14:textId="70197641" w:rsidR="00217643" w:rsidRDefault="00217643" w:rsidP="00885C92">
            <w:pPr>
              <w:spacing w:line="240" w:lineRule="auto"/>
              <w:rPr>
                <w:color w:val="auto"/>
                <w:szCs w:val="28"/>
              </w:rPr>
            </w:pPr>
          </w:p>
          <w:p w14:paraId="1BDA8963" w14:textId="29D5527D" w:rsidR="00217643" w:rsidRDefault="00217643" w:rsidP="00885C92">
            <w:pPr>
              <w:spacing w:line="240" w:lineRule="auto"/>
              <w:rPr>
                <w:color w:val="auto"/>
                <w:szCs w:val="28"/>
              </w:rPr>
            </w:pPr>
          </w:p>
          <w:p w14:paraId="77CA4FBC" w14:textId="2761E6B2" w:rsidR="00217643" w:rsidRDefault="00217643" w:rsidP="00885C92">
            <w:pPr>
              <w:spacing w:line="240" w:lineRule="auto"/>
              <w:rPr>
                <w:color w:val="auto"/>
                <w:szCs w:val="28"/>
              </w:rPr>
            </w:pPr>
          </w:p>
          <w:p w14:paraId="71DBF6D4" w14:textId="1E991DC0" w:rsidR="00217643" w:rsidRDefault="00217643" w:rsidP="00885C92">
            <w:pPr>
              <w:spacing w:line="240" w:lineRule="auto"/>
              <w:rPr>
                <w:color w:val="auto"/>
                <w:szCs w:val="28"/>
              </w:rPr>
            </w:pPr>
          </w:p>
          <w:p w14:paraId="7317169A" w14:textId="57CB1990" w:rsidR="00217643" w:rsidRDefault="00217643" w:rsidP="00885C92">
            <w:pPr>
              <w:spacing w:line="240" w:lineRule="auto"/>
              <w:rPr>
                <w:color w:val="auto"/>
                <w:szCs w:val="28"/>
              </w:rPr>
            </w:pPr>
          </w:p>
          <w:p w14:paraId="25A0A0D3" w14:textId="1E468DA1" w:rsidR="00217643" w:rsidRDefault="00217643" w:rsidP="00885C92">
            <w:pPr>
              <w:spacing w:line="240" w:lineRule="auto"/>
              <w:rPr>
                <w:color w:val="auto"/>
                <w:szCs w:val="28"/>
              </w:rPr>
            </w:pPr>
          </w:p>
          <w:p w14:paraId="13B41E33" w14:textId="7FF753A7" w:rsidR="00217643" w:rsidRDefault="00217643" w:rsidP="00885C92">
            <w:pPr>
              <w:spacing w:line="240" w:lineRule="auto"/>
              <w:rPr>
                <w:color w:val="auto"/>
                <w:szCs w:val="28"/>
              </w:rPr>
            </w:pPr>
          </w:p>
          <w:p w14:paraId="4E5138A9" w14:textId="1CF78323" w:rsidR="00217643" w:rsidRDefault="00217643" w:rsidP="00885C92">
            <w:pPr>
              <w:spacing w:line="240" w:lineRule="auto"/>
              <w:rPr>
                <w:color w:val="auto"/>
                <w:szCs w:val="28"/>
              </w:rPr>
            </w:pPr>
          </w:p>
          <w:p w14:paraId="5E6EA417" w14:textId="5599E00B" w:rsidR="00217643" w:rsidRDefault="00217643" w:rsidP="00885C92">
            <w:pPr>
              <w:spacing w:line="240" w:lineRule="auto"/>
              <w:rPr>
                <w:color w:val="auto"/>
                <w:szCs w:val="28"/>
              </w:rPr>
            </w:pPr>
          </w:p>
          <w:p w14:paraId="0B34F019" w14:textId="08EBAA5B" w:rsidR="00217643" w:rsidRDefault="00217643" w:rsidP="00885C92">
            <w:pPr>
              <w:spacing w:line="240" w:lineRule="auto"/>
              <w:rPr>
                <w:color w:val="auto"/>
                <w:szCs w:val="28"/>
              </w:rPr>
            </w:pPr>
          </w:p>
          <w:p w14:paraId="53F30C2C" w14:textId="2E26C6C8" w:rsidR="00217643" w:rsidRDefault="00217643" w:rsidP="00885C92">
            <w:pPr>
              <w:spacing w:line="240" w:lineRule="auto"/>
              <w:rPr>
                <w:color w:val="auto"/>
                <w:szCs w:val="28"/>
              </w:rPr>
            </w:pPr>
          </w:p>
          <w:p w14:paraId="20A4B57C" w14:textId="69D30CD1" w:rsidR="00217643" w:rsidRDefault="00217643" w:rsidP="00885C92">
            <w:pPr>
              <w:spacing w:line="240" w:lineRule="auto"/>
              <w:rPr>
                <w:color w:val="auto"/>
                <w:szCs w:val="28"/>
              </w:rPr>
            </w:pPr>
          </w:p>
          <w:p w14:paraId="609FA5A9" w14:textId="10132418" w:rsidR="00217643" w:rsidRPr="00845C25" w:rsidRDefault="00217643" w:rsidP="00885C92">
            <w:pPr>
              <w:spacing w:line="240" w:lineRule="auto"/>
              <w:rPr>
                <w:color w:val="auto"/>
                <w:szCs w:val="28"/>
              </w:rPr>
            </w:pPr>
            <w:r>
              <w:rPr>
                <w:color w:val="auto"/>
                <w:szCs w:val="28"/>
              </w:rPr>
              <w:t xml:space="preserve">3. </w:t>
            </w:r>
            <w:r w:rsidR="002848A6" w:rsidRPr="00845C25">
              <w:rPr>
                <w:color w:val="auto"/>
                <w:szCs w:val="28"/>
              </w:rPr>
              <w:t>Autortiesību likuma 45.</w:t>
            </w:r>
            <w:r w:rsidR="002848A6" w:rsidRPr="00845C25">
              <w:rPr>
                <w:color w:val="auto"/>
                <w:szCs w:val="28"/>
                <w:vertAlign w:val="superscript"/>
              </w:rPr>
              <w:t>3</w:t>
            </w:r>
            <w:r w:rsidR="002848A6" w:rsidRPr="00845C25">
              <w:rPr>
                <w:color w:val="auto"/>
                <w:szCs w:val="28"/>
              </w:rPr>
              <w:t xml:space="preserve"> panta ceturtā daļa precizēta šādā redakcijā:</w:t>
            </w:r>
          </w:p>
          <w:p w14:paraId="69BF9631" w14:textId="32BE371B" w:rsidR="00845C25" w:rsidRPr="008F5F5C" w:rsidRDefault="002848A6" w:rsidP="00885C92">
            <w:pPr>
              <w:numPr>
                <w:ilvl w:val="0"/>
                <w:numId w:val="13"/>
              </w:numPr>
              <w:spacing w:line="240" w:lineRule="auto"/>
              <w:ind w:firstLine="0"/>
            </w:pPr>
            <w:r w:rsidRPr="00845C25">
              <w:rPr>
                <w:color w:val="auto"/>
                <w:szCs w:val="28"/>
              </w:rPr>
              <w:t>“</w:t>
            </w:r>
            <w:r w:rsidR="00845C25">
              <w:t xml:space="preserve">(4) Ja darbam ir divi vai vairāki autori un katra autora individuālais ieguldījums nav norobežojams kā neatkarīgs darbs, šā panta pirmajā daļā paredzētās līguma izbeigšanas tiesības var īstenot tikai visi līdzautori kopīgi, </w:t>
            </w:r>
            <w:r w:rsidR="00845C25" w:rsidRPr="002250AC">
              <w:rPr>
                <w:i/>
                <w:iCs/>
              </w:rPr>
              <w:t xml:space="preserve">izņemot, ja kāds no līdzautoriem izmanto iespēju minēto līgumu </w:t>
            </w:r>
            <w:r w:rsidR="00845C25" w:rsidRPr="002250AC">
              <w:rPr>
                <w:i/>
                <w:iCs/>
                <w:szCs w:val="28"/>
              </w:rPr>
              <w:t>turpmāk uzskatīt par licences līgumu, ar kuru piešķirta vienkārša licence darba izmantošanai, ievērojot šā panta pirmajā un otrajā daļā noteikto</w:t>
            </w:r>
            <w:r w:rsidR="00845C25" w:rsidRPr="00837F31">
              <w:rPr>
                <w:szCs w:val="28"/>
              </w:rPr>
              <w:t>.</w:t>
            </w:r>
            <w:r w:rsidR="00845C25">
              <w:rPr>
                <w:szCs w:val="28"/>
              </w:rPr>
              <w:t>”</w:t>
            </w:r>
          </w:p>
          <w:p w14:paraId="4654CFA4" w14:textId="3EAE8F55" w:rsidR="008F5F5C" w:rsidRDefault="008F5F5C" w:rsidP="00885C92">
            <w:pPr>
              <w:spacing w:line="240" w:lineRule="auto"/>
            </w:pPr>
          </w:p>
          <w:p w14:paraId="49BD9807" w14:textId="097E30D1" w:rsidR="008F5F5C" w:rsidRDefault="008F5F5C" w:rsidP="00885C92">
            <w:pPr>
              <w:spacing w:line="240" w:lineRule="auto"/>
            </w:pPr>
          </w:p>
          <w:p w14:paraId="49238776" w14:textId="731082EB" w:rsidR="008F5F5C" w:rsidRDefault="008F5F5C" w:rsidP="00885C92">
            <w:pPr>
              <w:spacing w:line="240" w:lineRule="auto"/>
            </w:pPr>
          </w:p>
          <w:p w14:paraId="5B7B7565" w14:textId="2A537FA1" w:rsidR="008F5F5C" w:rsidRDefault="008F5F5C" w:rsidP="00885C92">
            <w:pPr>
              <w:spacing w:line="240" w:lineRule="auto"/>
            </w:pPr>
          </w:p>
          <w:p w14:paraId="60541875" w14:textId="153B1999" w:rsidR="008F5F5C" w:rsidRDefault="008F5F5C" w:rsidP="00885C92">
            <w:pPr>
              <w:spacing w:line="240" w:lineRule="auto"/>
            </w:pPr>
          </w:p>
          <w:p w14:paraId="1751B4F0" w14:textId="34971110" w:rsidR="008F5F5C" w:rsidRDefault="008F5F5C" w:rsidP="00885C92">
            <w:pPr>
              <w:spacing w:line="240" w:lineRule="auto"/>
            </w:pPr>
          </w:p>
          <w:p w14:paraId="22765D4B" w14:textId="31E5CEDA" w:rsidR="008F5F5C" w:rsidRDefault="008F5F5C" w:rsidP="00885C92">
            <w:pPr>
              <w:spacing w:line="240" w:lineRule="auto"/>
            </w:pPr>
          </w:p>
          <w:p w14:paraId="583D5B68" w14:textId="44E8994B" w:rsidR="008F5F5C" w:rsidRDefault="008F5F5C" w:rsidP="00885C92">
            <w:pPr>
              <w:spacing w:line="240" w:lineRule="auto"/>
            </w:pPr>
          </w:p>
          <w:p w14:paraId="2A4DBD65" w14:textId="03679BCB" w:rsidR="008F5F5C" w:rsidRDefault="008F5F5C" w:rsidP="00885C92">
            <w:pPr>
              <w:spacing w:line="240" w:lineRule="auto"/>
            </w:pPr>
          </w:p>
          <w:p w14:paraId="38D074E4" w14:textId="302126DF" w:rsidR="008F5F5C" w:rsidRDefault="008F5F5C" w:rsidP="00885C92">
            <w:pPr>
              <w:spacing w:line="240" w:lineRule="auto"/>
            </w:pPr>
          </w:p>
          <w:p w14:paraId="02DCFCE7" w14:textId="72DECCC2" w:rsidR="008F5F5C" w:rsidRDefault="008F5F5C" w:rsidP="00885C92">
            <w:pPr>
              <w:spacing w:line="240" w:lineRule="auto"/>
            </w:pPr>
          </w:p>
          <w:p w14:paraId="68621A13" w14:textId="168F3587" w:rsidR="008F5F5C" w:rsidRDefault="008F5F5C" w:rsidP="00885C92">
            <w:pPr>
              <w:spacing w:line="240" w:lineRule="auto"/>
            </w:pPr>
          </w:p>
          <w:p w14:paraId="0F0541BB" w14:textId="57B75390" w:rsidR="008F5F5C" w:rsidRDefault="008F5F5C" w:rsidP="00885C92">
            <w:pPr>
              <w:spacing w:line="240" w:lineRule="auto"/>
            </w:pPr>
          </w:p>
          <w:p w14:paraId="2F0D90BB" w14:textId="36763279" w:rsidR="008F5F5C" w:rsidRDefault="008F5F5C" w:rsidP="00885C92">
            <w:pPr>
              <w:spacing w:line="240" w:lineRule="auto"/>
            </w:pPr>
          </w:p>
          <w:p w14:paraId="6F7B0BF1" w14:textId="5E862166" w:rsidR="008F5F5C" w:rsidRDefault="008F5F5C" w:rsidP="00885C92">
            <w:pPr>
              <w:spacing w:line="240" w:lineRule="auto"/>
            </w:pPr>
          </w:p>
          <w:p w14:paraId="5ABC21D7" w14:textId="7E6B227F" w:rsidR="008F5F5C" w:rsidRDefault="008F5F5C" w:rsidP="00885C92">
            <w:pPr>
              <w:spacing w:line="240" w:lineRule="auto"/>
            </w:pPr>
          </w:p>
          <w:p w14:paraId="6F1769D4" w14:textId="7043E86B" w:rsidR="008F5F5C" w:rsidRDefault="008F5F5C" w:rsidP="00885C92">
            <w:pPr>
              <w:spacing w:line="240" w:lineRule="auto"/>
            </w:pPr>
          </w:p>
          <w:p w14:paraId="78383B31" w14:textId="2043BD6A" w:rsidR="008F5F5C" w:rsidRDefault="008F5F5C" w:rsidP="00885C92">
            <w:pPr>
              <w:spacing w:line="240" w:lineRule="auto"/>
            </w:pPr>
          </w:p>
          <w:p w14:paraId="61C653A9" w14:textId="10847787" w:rsidR="008F5F5C" w:rsidRDefault="008F5F5C" w:rsidP="00885C92">
            <w:pPr>
              <w:spacing w:line="240" w:lineRule="auto"/>
            </w:pPr>
          </w:p>
          <w:p w14:paraId="44EA368E" w14:textId="683BCE7C" w:rsidR="008F5F5C" w:rsidRDefault="008F5F5C" w:rsidP="00885C92">
            <w:pPr>
              <w:spacing w:line="240" w:lineRule="auto"/>
            </w:pPr>
          </w:p>
          <w:p w14:paraId="596D5046" w14:textId="51AD767A" w:rsidR="008F5F5C" w:rsidRDefault="008F5F5C" w:rsidP="00885C92">
            <w:pPr>
              <w:spacing w:line="240" w:lineRule="auto"/>
            </w:pPr>
          </w:p>
          <w:p w14:paraId="06A7197D" w14:textId="53898ADA" w:rsidR="008F5F5C" w:rsidRDefault="008F5F5C" w:rsidP="00885C92">
            <w:pPr>
              <w:spacing w:line="240" w:lineRule="auto"/>
            </w:pPr>
          </w:p>
          <w:p w14:paraId="71B849E3" w14:textId="3682620D" w:rsidR="008F5F5C" w:rsidRDefault="008F5F5C" w:rsidP="00885C92">
            <w:pPr>
              <w:spacing w:line="240" w:lineRule="auto"/>
            </w:pPr>
            <w:r>
              <w:t>4. Autortiesību likuma 62.</w:t>
            </w:r>
            <w:r w:rsidRPr="00D17018">
              <w:rPr>
                <w:vertAlign w:val="superscript"/>
              </w:rPr>
              <w:t>4</w:t>
            </w:r>
            <w:r>
              <w:t xml:space="preserve"> panta pirmā daļa precizēta šādā redakcijā:</w:t>
            </w:r>
          </w:p>
          <w:p w14:paraId="4E1BF8A4" w14:textId="10826BA9" w:rsidR="008F5F5C" w:rsidRDefault="008F5F5C" w:rsidP="00885C92">
            <w:pPr>
              <w:numPr>
                <w:ilvl w:val="0"/>
                <w:numId w:val="14"/>
              </w:numPr>
              <w:spacing w:line="240" w:lineRule="auto"/>
              <w:ind w:firstLine="0"/>
            </w:pPr>
            <w:r>
              <w:t xml:space="preserve">“(1) Šā likuma izpratnē darbu vai blakustiesību objektu uzskata par komerciālā apritē nepieejamu, ja, ieguldot saprātīgas pūles, ir </w:t>
            </w:r>
            <w:r>
              <w:lastRenderedPageBreak/>
              <w:t xml:space="preserve">noskaidrots, ka var pieņemt, ka viss darbs vai blakustiesību objekts netiek piedāvāts sabiedrībai </w:t>
            </w:r>
            <w:r w:rsidRPr="008F5F5C">
              <w:rPr>
                <w:i/>
                <w:iCs/>
              </w:rPr>
              <w:t>tā parastajos izplatīšanas veidos</w:t>
            </w:r>
            <w:r>
              <w:t>.”</w:t>
            </w:r>
          </w:p>
          <w:p w14:paraId="7668E891" w14:textId="31AEE907" w:rsidR="00885C92" w:rsidRDefault="00885C92" w:rsidP="00885C92">
            <w:pPr>
              <w:spacing w:line="240" w:lineRule="auto"/>
            </w:pPr>
          </w:p>
          <w:p w14:paraId="1E2E902E" w14:textId="1AD277D5" w:rsidR="00885C92" w:rsidRDefault="00885C92" w:rsidP="00885C92">
            <w:pPr>
              <w:spacing w:line="240" w:lineRule="auto"/>
            </w:pPr>
            <w:r>
              <w:t>Anotācija precizēta šādā redakcijā:</w:t>
            </w:r>
          </w:p>
          <w:p w14:paraId="51B68242" w14:textId="77777777" w:rsidR="00885C92" w:rsidRDefault="00885C92" w:rsidP="00885C92">
            <w:pPr>
              <w:spacing w:line="240" w:lineRule="auto"/>
            </w:pPr>
            <w:r>
              <w:t>“</w:t>
            </w:r>
            <w:r>
              <w:t>62.</w:t>
            </w:r>
            <w:r>
              <w:rPr>
                <w:vertAlign w:val="superscript"/>
              </w:rPr>
              <w:t>4</w:t>
            </w:r>
            <w:r>
              <w:t xml:space="preserve"> panta pirmā daļa ietver jēdziena “komerciālā apritē nepieejami darbi vai blakustiesību objekti” skaidrojumu Autortiesību likuma izpratnē, paredzot pienākumu kultūras mantojuma institūcijai ieguldīt saprātīgas pūles, lai noskaidrotu, kuri darbi un blakustiesību objekti netiek piedāvāti sabiedrībai to parastajos izplatīšanas veidos un tādējādi uzskatāmi par komerciālā apritē nepieejamiem.</w:t>
            </w:r>
          </w:p>
          <w:p w14:paraId="61AFFBB6" w14:textId="77777777" w:rsidR="00885C92" w:rsidRDefault="00885C92" w:rsidP="00885C92">
            <w:pPr>
              <w:spacing w:line="240" w:lineRule="auto"/>
            </w:pPr>
            <w:r>
              <w:t>Darbu vai blakustiesību objektu “piedāvāšana sabiedrībai parastajos izplatīšanas veidos” ietver gan to kopiju tirdzniecību, gan pieejamību tiešsaistes platformās (</w:t>
            </w:r>
            <w:r w:rsidRPr="00D74317">
              <w:rPr>
                <w:i/>
                <w:iCs/>
              </w:rPr>
              <w:t>Tet+</w:t>
            </w:r>
            <w:r>
              <w:t xml:space="preserve">, </w:t>
            </w:r>
            <w:r w:rsidRPr="00D74317">
              <w:rPr>
                <w:i/>
                <w:iCs/>
              </w:rPr>
              <w:t>Netflix</w:t>
            </w:r>
            <w:r>
              <w:t xml:space="preserve">, </w:t>
            </w:r>
            <w:r w:rsidRPr="00D74317">
              <w:rPr>
                <w:i/>
                <w:iCs/>
              </w:rPr>
              <w:t>Spotify</w:t>
            </w:r>
            <w:r>
              <w:t xml:space="preserve">, </w:t>
            </w:r>
            <w:r w:rsidRPr="007002CC">
              <w:rPr>
                <w:i/>
                <w:iCs/>
              </w:rPr>
              <w:t>3td.lv</w:t>
            </w:r>
            <w:r>
              <w:t xml:space="preserve"> u.c.). </w:t>
            </w:r>
          </w:p>
          <w:p w14:paraId="174BE758" w14:textId="15206C98" w:rsidR="00885C92" w:rsidRDefault="00885C92" w:rsidP="00885C92">
            <w:pPr>
              <w:spacing w:line="240" w:lineRule="auto"/>
            </w:pPr>
            <w:r>
              <w:t xml:space="preserve">Digitālā vienotā tirgus preambulas 38. apsvērumā skaidrots, ka teorētiska iespēja iegūt licenci darba vai blakustiesību objekta izmantošanai nebūtu jāuzskata par piedāvājumu </w:t>
            </w:r>
            <w:r>
              <w:lastRenderedPageBreak/>
              <w:t>sabiedrībai parastajos izplatīšanas veidos.</w:t>
            </w:r>
            <w:r>
              <w:t>”</w:t>
            </w:r>
          </w:p>
          <w:p w14:paraId="42F863DD" w14:textId="77777777" w:rsidR="008F5F5C" w:rsidRPr="00837F31" w:rsidRDefault="008F5F5C" w:rsidP="00885C92">
            <w:pPr>
              <w:spacing w:line="240" w:lineRule="auto"/>
            </w:pPr>
          </w:p>
          <w:p w14:paraId="495C5721" w14:textId="75F1CD4F" w:rsidR="002848A6" w:rsidRDefault="002848A6" w:rsidP="00885C92">
            <w:pPr>
              <w:spacing w:line="240" w:lineRule="auto"/>
              <w:rPr>
                <w:color w:val="auto"/>
                <w:szCs w:val="28"/>
              </w:rPr>
            </w:pPr>
          </w:p>
          <w:p w14:paraId="4407D890" w14:textId="77777777" w:rsidR="00E1471E" w:rsidRDefault="00E1471E" w:rsidP="00885C92">
            <w:pPr>
              <w:spacing w:line="240" w:lineRule="auto"/>
              <w:rPr>
                <w:color w:val="auto"/>
                <w:szCs w:val="28"/>
              </w:rPr>
            </w:pPr>
          </w:p>
          <w:p w14:paraId="79EC1ED5" w14:textId="77777777" w:rsidR="00764815" w:rsidRPr="00992EF1" w:rsidRDefault="00764815" w:rsidP="00885C92">
            <w:pPr>
              <w:spacing w:line="240" w:lineRule="auto"/>
              <w:rPr>
                <w:color w:val="auto"/>
                <w:szCs w:val="28"/>
              </w:rPr>
            </w:pPr>
          </w:p>
        </w:tc>
      </w:tr>
      <w:tr w:rsidR="000C5B04" w:rsidRPr="00992EF1" w14:paraId="2C18BCAB" w14:textId="77777777" w:rsidTr="003316C7">
        <w:tc>
          <w:tcPr>
            <w:tcW w:w="750" w:type="dxa"/>
            <w:shd w:val="clear" w:color="auto" w:fill="FFFFFF"/>
            <w:noWrap/>
            <w:tcMar>
              <w:top w:w="75" w:type="dxa"/>
              <w:left w:w="75" w:type="dxa"/>
              <w:bottom w:w="75" w:type="dxa"/>
              <w:right w:w="75" w:type="dxa"/>
            </w:tcMar>
          </w:tcPr>
          <w:p w14:paraId="06D9DA5B" w14:textId="76179D23" w:rsidR="00764815" w:rsidRPr="00992EF1" w:rsidRDefault="00B27096" w:rsidP="00885C92">
            <w:pPr>
              <w:spacing w:line="240" w:lineRule="auto"/>
              <w:rPr>
                <w:color w:val="auto"/>
                <w:szCs w:val="28"/>
              </w:rPr>
            </w:pPr>
            <w:r w:rsidRPr="00992EF1">
              <w:rPr>
                <w:color w:val="auto"/>
                <w:szCs w:val="28"/>
              </w:rPr>
              <w:lastRenderedPageBreak/>
              <w:t>6.</w:t>
            </w:r>
          </w:p>
        </w:tc>
        <w:tc>
          <w:tcPr>
            <w:tcW w:w="3011" w:type="dxa"/>
            <w:shd w:val="clear" w:color="auto" w:fill="FFFFFF"/>
            <w:noWrap/>
            <w:tcMar>
              <w:top w:w="75" w:type="dxa"/>
              <w:left w:w="75" w:type="dxa"/>
              <w:bottom w:w="75" w:type="dxa"/>
              <w:right w:w="75" w:type="dxa"/>
            </w:tcMar>
          </w:tcPr>
          <w:p w14:paraId="3C8F7C66" w14:textId="77777777" w:rsidR="00764815" w:rsidRPr="00992EF1" w:rsidRDefault="001A5CCB" w:rsidP="00885C92">
            <w:pPr>
              <w:spacing w:line="240" w:lineRule="auto"/>
              <w:rPr>
                <w:color w:val="auto"/>
                <w:szCs w:val="28"/>
              </w:rPr>
            </w:pPr>
            <w:r w:rsidRPr="00992EF1">
              <w:rPr>
                <w:color w:val="auto"/>
                <w:szCs w:val="28"/>
              </w:rPr>
              <w:t>Latvijas Izpildītāju un producentu apvienība</w:t>
            </w:r>
          </w:p>
          <w:p w14:paraId="6E9A83E3" w14:textId="16CFDEDF" w:rsidR="0023271D" w:rsidRPr="00992EF1" w:rsidRDefault="0023271D" w:rsidP="00885C92">
            <w:pPr>
              <w:spacing w:line="240" w:lineRule="auto"/>
              <w:rPr>
                <w:color w:val="auto"/>
                <w:szCs w:val="28"/>
              </w:rPr>
            </w:pPr>
            <w:r w:rsidRPr="00992EF1">
              <w:rPr>
                <w:color w:val="auto"/>
                <w:szCs w:val="28"/>
              </w:rPr>
              <w:t>(LaIPA)</w:t>
            </w:r>
          </w:p>
        </w:tc>
        <w:tc>
          <w:tcPr>
            <w:tcW w:w="5103" w:type="dxa"/>
            <w:shd w:val="clear" w:color="auto" w:fill="FFFFFF"/>
            <w:noWrap/>
            <w:tcMar>
              <w:top w:w="75" w:type="dxa"/>
              <w:left w:w="75" w:type="dxa"/>
              <w:bottom w:w="75" w:type="dxa"/>
              <w:right w:w="75" w:type="dxa"/>
            </w:tcMar>
          </w:tcPr>
          <w:p w14:paraId="2F1E4BB7" w14:textId="2F371A44" w:rsidR="0023271D" w:rsidRPr="00992EF1" w:rsidRDefault="00D576FD" w:rsidP="00885C92">
            <w:pPr>
              <w:spacing w:line="240" w:lineRule="auto"/>
              <w:rPr>
                <w:color w:val="auto"/>
                <w:szCs w:val="28"/>
              </w:rPr>
            </w:pPr>
            <w:r w:rsidRPr="00992EF1">
              <w:rPr>
                <w:color w:val="auto"/>
                <w:szCs w:val="28"/>
              </w:rPr>
              <w:t>1</w:t>
            </w:r>
            <w:r w:rsidR="006D70CA">
              <w:rPr>
                <w:color w:val="auto"/>
                <w:szCs w:val="28"/>
              </w:rPr>
              <w:t>.</w:t>
            </w:r>
            <w:r w:rsidRPr="00992EF1">
              <w:rPr>
                <w:color w:val="auto"/>
                <w:szCs w:val="28"/>
              </w:rPr>
              <w:t xml:space="preserve"> </w:t>
            </w:r>
            <w:r w:rsidR="0023271D" w:rsidRPr="00992EF1">
              <w:rPr>
                <w:b/>
                <w:bCs/>
                <w:color w:val="auto"/>
                <w:szCs w:val="28"/>
              </w:rPr>
              <w:t xml:space="preserve">Attiecībā uz </w:t>
            </w:r>
            <w:bookmarkStart w:id="0" w:name="_Hlk98967032"/>
            <w:r w:rsidR="0023271D" w:rsidRPr="00992EF1">
              <w:rPr>
                <w:b/>
                <w:bCs/>
                <w:color w:val="auto"/>
                <w:szCs w:val="28"/>
              </w:rPr>
              <w:t xml:space="preserve">Likumprojektā </w:t>
            </w:r>
            <w:bookmarkEnd w:id="0"/>
            <w:r w:rsidR="0023271D" w:rsidRPr="00992EF1">
              <w:rPr>
                <w:b/>
                <w:bCs/>
                <w:color w:val="auto"/>
                <w:szCs w:val="28"/>
              </w:rPr>
              <w:t>paredzēto Autortiesību likuma 21. pantu</w:t>
            </w:r>
            <w:r w:rsidR="0023271D" w:rsidRPr="00992EF1">
              <w:rPr>
                <w:color w:val="auto"/>
                <w:szCs w:val="28"/>
              </w:rPr>
              <w:t xml:space="preserve"> norādām, ka Kultūras ministrija nav apsvērusi iespēju izslēgt atsevišķus darbu vai blakustiesību objektus no ierobežojuma tvēruma, kā to paredz Digitālā vienotā tirgus direktīvas 5. pants.</w:t>
            </w:r>
          </w:p>
          <w:p w14:paraId="5EA5C5DD" w14:textId="77777777" w:rsidR="00764815" w:rsidRPr="00992EF1" w:rsidRDefault="0023271D" w:rsidP="00885C92">
            <w:pPr>
              <w:spacing w:line="240" w:lineRule="auto"/>
              <w:rPr>
                <w:color w:val="auto"/>
                <w:szCs w:val="28"/>
              </w:rPr>
            </w:pPr>
            <w:r w:rsidRPr="00992EF1">
              <w:rPr>
                <w:color w:val="auto"/>
                <w:szCs w:val="28"/>
              </w:rPr>
              <w:t xml:space="preserve">LaIPA uzskata, ka vismaz divi Digitālā vienotā tirgus direktīvā norādītie darbu veidi – izglītības iestādēm paredzētie materiāli un nošu izdevumi – būtu tieši izslēdzami no šī autortiesību ierobežojuma tvēruma, tāpat būtu apsverama taisnīgas atlīdzības samaksa saskaņā ar Digitālā vienotā tirgus direktīvas </w:t>
            </w:r>
            <w:r w:rsidR="00C661F8" w:rsidRPr="00992EF1">
              <w:rPr>
                <w:color w:val="auto"/>
                <w:szCs w:val="28"/>
              </w:rPr>
              <w:t xml:space="preserve">preambulas </w:t>
            </w:r>
            <w:r w:rsidRPr="00992EF1">
              <w:rPr>
                <w:color w:val="auto"/>
                <w:szCs w:val="28"/>
              </w:rPr>
              <w:t xml:space="preserve">24. </w:t>
            </w:r>
            <w:r w:rsidR="00C661F8" w:rsidRPr="00992EF1">
              <w:rPr>
                <w:color w:val="auto"/>
                <w:szCs w:val="28"/>
              </w:rPr>
              <w:t>apsvērumu.</w:t>
            </w:r>
          </w:p>
          <w:p w14:paraId="7F4F32B4" w14:textId="77777777" w:rsidR="000A7C35" w:rsidRPr="00992EF1" w:rsidRDefault="000A7C35" w:rsidP="00885C92">
            <w:pPr>
              <w:spacing w:line="240" w:lineRule="auto"/>
              <w:rPr>
                <w:color w:val="auto"/>
                <w:szCs w:val="28"/>
              </w:rPr>
            </w:pPr>
          </w:p>
          <w:p w14:paraId="22C343E6" w14:textId="77777777" w:rsidR="00DF226B" w:rsidRDefault="00DF226B" w:rsidP="00885C92">
            <w:pPr>
              <w:spacing w:line="240" w:lineRule="auto"/>
              <w:rPr>
                <w:color w:val="auto"/>
                <w:szCs w:val="28"/>
              </w:rPr>
            </w:pPr>
          </w:p>
          <w:p w14:paraId="6FC8D700" w14:textId="77777777" w:rsidR="00DF226B" w:rsidRDefault="00DF226B" w:rsidP="00885C92">
            <w:pPr>
              <w:spacing w:line="240" w:lineRule="auto"/>
              <w:rPr>
                <w:color w:val="auto"/>
                <w:szCs w:val="28"/>
              </w:rPr>
            </w:pPr>
          </w:p>
          <w:p w14:paraId="51E5E3E1" w14:textId="77777777" w:rsidR="00DF226B" w:rsidRDefault="00DF226B" w:rsidP="00885C92">
            <w:pPr>
              <w:spacing w:line="240" w:lineRule="auto"/>
              <w:rPr>
                <w:color w:val="auto"/>
                <w:szCs w:val="28"/>
              </w:rPr>
            </w:pPr>
          </w:p>
          <w:p w14:paraId="461499AC" w14:textId="77777777" w:rsidR="00DF226B" w:rsidRDefault="00DF226B" w:rsidP="00885C92">
            <w:pPr>
              <w:spacing w:line="240" w:lineRule="auto"/>
              <w:rPr>
                <w:color w:val="auto"/>
                <w:szCs w:val="28"/>
              </w:rPr>
            </w:pPr>
          </w:p>
          <w:p w14:paraId="16CBB9C6" w14:textId="77777777" w:rsidR="00DF226B" w:rsidRDefault="00DF226B" w:rsidP="00885C92">
            <w:pPr>
              <w:spacing w:line="240" w:lineRule="auto"/>
              <w:rPr>
                <w:color w:val="auto"/>
                <w:szCs w:val="28"/>
              </w:rPr>
            </w:pPr>
          </w:p>
          <w:p w14:paraId="1AD60C6B" w14:textId="77777777" w:rsidR="00DF226B" w:rsidRDefault="00DF226B" w:rsidP="00885C92">
            <w:pPr>
              <w:spacing w:line="240" w:lineRule="auto"/>
              <w:rPr>
                <w:color w:val="auto"/>
                <w:szCs w:val="28"/>
              </w:rPr>
            </w:pPr>
          </w:p>
          <w:p w14:paraId="468E924C" w14:textId="77777777" w:rsidR="00DF226B" w:rsidRDefault="00DF226B" w:rsidP="00885C92">
            <w:pPr>
              <w:spacing w:line="240" w:lineRule="auto"/>
              <w:rPr>
                <w:color w:val="auto"/>
                <w:szCs w:val="28"/>
              </w:rPr>
            </w:pPr>
          </w:p>
          <w:p w14:paraId="1F6A72D5" w14:textId="77777777" w:rsidR="00DF226B" w:rsidRDefault="00DF226B" w:rsidP="00885C92">
            <w:pPr>
              <w:spacing w:line="240" w:lineRule="auto"/>
              <w:rPr>
                <w:color w:val="auto"/>
                <w:szCs w:val="28"/>
              </w:rPr>
            </w:pPr>
          </w:p>
          <w:p w14:paraId="6DC48F7B" w14:textId="77777777" w:rsidR="00DF226B" w:rsidRDefault="00DF226B" w:rsidP="00885C92">
            <w:pPr>
              <w:spacing w:line="240" w:lineRule="auto"/>
              <w:rPr>
                <w:color w:val="auto"/>
                <w:szCs w:val="28"/>
              </w:rPr>
            </w:pPr>
          </w:p>
          <w:p w14:paraId="1A263DA2" w14:textId="77777777" w:rsidR="00DF226B" w:rsidRDefault="00DF226B" w:rsidP="00885C92">
            <w:pPr>
              <w:spacing w:line="240" w:lineRule="auto"/>
              <w:rPr>
                <w:color w:val="auto"/>
                <w:szCs w:val="28"/>
              </w:rPr>
            </w:pPr>
          </w:p>
          <w:p w14:paraId="3D06246B" w14:textId="77777777" w:rsidR="00DF226B" w:rsidRDefault="00DF226B" w:rsidP="00885C92">
            <w:pPr>
              <w:spacing w:line="240" w:lineRule="auto"/>
              <w:rPr>
                <w:color w:val="auto"/>
                <w:szCs w:val="28"/>
              </w:rPr>
            </w:pPr>
          </w:p>
          <w:p w14:paraId="0B2B6638" w14:textId="77777777" w:rsidR="00DF226B" w:rsidRDefault="00DF226B" w:rsidP="00885C92">
            <w:pPr>
              <w:spacing w:line="240" w:lineRule="auto"/>
              <w:rPr>
                <w:color w:val="auto"/>
                <w:szCs w:val="28"/>
              </w:rPr>
            </w:pPr>
          </w:p>
          <w:p w14:paraId="7A817366" w14:textId="77777777" w:rsidR="00DF226B" w:rsidRDefault="00DF226B" w:rsidP="00885C92">
            <w:pPr>
              <w:spacing w:line="240" w:lineRule="auto"/>
              <w:rPr>
                <w:color w:val="auto"/>
                <w:szCs w:val="28"/>
              </w:rPr>
            </w:pPr>
          </w:p>
          <w:p w14:paraId="3769D261" w14:textId="77777777" w:rsidR="00DF226B" w:rsidRDefault="00DF226B" w:rsidP="00885C92">
            <w:pPr>
              <w:spacing w:line="240" w:lineRule="auto"/>
              <w:rPr>
                <w:color w:val="auto"/>
                <w:szCs w:val="28"/>
              </w:rPr>
            </w:pPr>
          </w:p>
          <w:p w14:paraId="54BACB1A" w14:textId="77777777" w:rsidR="00DF226B" w:rsidRDefault="00DF226B" w:rsidP="00885C92">
            <w:pPr>
              <w:spacing w:line="240" w:lineRule="auto"/>
              <w:rPr>
                <w:color w:val="auto"/>
                <w:szCs w:val="28"/>
              </w:rPr>
            </w:pPr>
          </w:p>
          <w:p w14:paraId="4FD04B09" w14:textId="77777777" w:rsidR="00DF226B" w:rsidRDefault="00DF226B" w:rsidP="00885C92">
            <w:pPr>
              <w:spacing w:line="240" w:lineRule="auto"/>
              <w:rPr>
                <w:color w:val="auto"/>
                <w:szCs w:val="28"/>
              </w:rPr>
            </w:pPr>
          </w:p>
          <w:p w14:paraId="73BAD690" w14:textId="77777777" w:rsidR="00DF226B" w:rsidRDefault="00DF226B" w:rsidP="00885C92">
            <w:pPr>
              <w:spacing w:line="240" w:lineRule="auto"/>
              <w:rPr>
                <w:color w:val="auto"/>
                <w:szCs w:val="28"/>
              </w:rPr>
            </w:pPr>
          </w:p>
          <w:p w14:paraId="0E58BAB9" w14:textId="77777777" w:rsidR="00DF226B" w:rsidRDefault="00DF226B" w:rsidP="00885C92">
            <w:pPr>
              <w:spacing w:line="240" w:lineRule="auto"/>
              <w:rPr>
                <w:color w:val="auto"/>
                <w:szCs w:val="28"/>
              </w:rPr>
            </w:pPr>
          </w:p>
          <w:p w14:paraId="05869DFB" w14:textId="77777777" w:rsidR="00DF226B" w:rsidRDefault="00DF226B" w:rsidP="00885C92">
            <w:pPr>
              <w:spacing w:line="240" w:lineRule="auto"/>
              <w:rPr>
                <w:color w:val="auto"/>
                <w:szCs w:val="28"/>
              </w:rPr>
            </w:pPr>
          </w:p>
          <w:p w14:paraId="4FD07B1A" w14:textId="77777777" w:rsidR="00DF226B" w:rsidRDefault="00DF226B" w:rsidP="00885C92">
            <w:pPr>
              <w:spacing w:line="240" w:lineRule="auto"/>
              <w:rPr>
                <w:color w:val="auto"/>
                <w:szCs w:val="28"/>
              </w:rPr>
            </w:pPr>
          </w:p>
          <w:p w14:paraId="46268247" w14:textId="77777777" w:rsidR="00DF226B" w:rsidRDefault="00DF226B" w:rsidP="00885C92">
            <w:pPr>
              <w:spacing w:line="240" w:lineRule="auto"/>
              <w:rPr>
                <w:color w:val="auto"/>
                <w:szCs w:val="28"/>
              </w:rPr>
            </w:pPr>
          </w:p>
          <w:p w14:paraId="718DFB35" w14:textId="77777777" w:rsidR="00DF226B" w:rsidRDefault="00DF226B" w:rsidP="00885C92">
            <w:pPr>
              <w:spacing w:line="240" w:lineRule="auto"/>
              <w:rPr>
                <w:color w:val="auto"/>
                <w:szCs w:val="28"/>
              </w:rPr>
            </w:pPr>
          </w:p>
          <w:p w14:paraId="4C1847F5" w14:textId="77777777" w:rsidR="00DF226B" w:rsidRDefault="00DF226B" w:rsidP="00885C92">
            <w:pPr>
              <w:spacing w:line="240" w:lineRule="auto"/>
              <w:rPr>
                <w:color w:val="auto"/>
                <w:szCs w:val="28"/>
              </w:rPr>
            </w:pPr>
          </w:p>
          <w:p w14:paraId="7F3F5A26" w14:textId="77777777" w:rsidR="00DF226B" w:rsidRDefault="00DF226B" w:rsidP="00885C92">
            <w:pPr>
              <w:spacing w:line="240" w:lineRule="auto"/>
              <w:rPr>
                <w:color w:val="auto"/>
                <w:szCs w:val="28"/>
              </w:rPr>
            </w:pPr>
          </w:p>
          <w:p w14:paraId="0CFA60E3" w14:textId="77777777" w:rsidR="00DF226B" w:rsidRDefault="00DF226B" w:rsidP="00885C92">
            <w:pPr>
              <w:spacing w:line="240" w:lineRule="auto"/>
              <w:rPr>
                <w:color w:val="auto"/>
                <w:szCs w:val="28"/>
              </w:rPr>
            </w:pPr>
          </w:p>
          <w:p w14:paraId="1701C51C" w14:textId="77777777" w:rsidR="00DF226B" w:rsidRDefault="00DF226B" w:rsidP="00885C92">
            <w:pPr>
              <w:spacing w:line="240" w:lineRule="auto"/>
              <w:rPr>
                <w:color w:val="auto"/>
                <w:szCs w:val="28"/>
              </w:rPr>
            </w:pPr>
          </w:p>
          <w:p w14:paraId="4D07455F" w14:textId="77777777" w:rsidR="00DF226B" w:rsidRDefault="00DF226B" w:rsidP="00885C92">
            <w:pPr>
              <w:spacing w:line="240" w:lineRule="auto"/>
              <w:rPr>
                <w:color w:val="auto"/>
                <w:szCs w:val="28"/>
              </w:rPr>
            </w:pPr>
          </w:p>
          <w:p w14:paraId="4DE3ED78" w14:textId="77777777" w:rsidR="00DF226B" w:rsidRDefault="00DF226B" w:rsidP="00885C92">
            <w:pPr>
              <w:spacing w:line="240" w:lineRule="auto"/>
              <w:rPr>
                <w:color w:val="auto"/>
                <w:szCs w:val="28"/>
              </w:rPr>
            </w:pPr>
          </w:p>
          <w:p w14:paraId="4A782303" w14:textId="77777777" w:rsidR="00DF226B" w:rsidRDefault="00DF226B" w:rsidP="00885C92">
            <w:pPr>
              <w:spacing w:line="240" w:lineRule="auto"/>
              <w:rPr>
                <w:color w:val="auto"/>
                <w:szCs w:val="28"/>
              </w:rPr>
            </w:pPr>
          </w:p>
          <w:p w14:paraId="308B86B8" w14:textId="77777777" w:rsidR="00DF226B" w:rsidRDefault="00DF226B" w:rsidP="00885C92">
            <w:pPr>
              <w:spacing w:line="240" w:lineRule="auto"/>
              <w:rPr>
                <w:color w:val="auto"/>
                <w:szCs w:val="28"/>
              </w:rPr>
            </w:pPr>
          </w:p>
          <w:p w14:paraId="10811275" w14:textId="77777777" w:rsidR="00DF226B" w:rsidRDefault="00DF226B" w:rsidP="00885C92">
            <w:pPr>
              <w:spacing w:line="240" w:lineRule="auto"/>
              <w:rPr>
                <w:color w:val="auto"/>
                <w:szCs w:val="28"/>
              </w:rPr>
            </w:pPr>
          </w:p>
          <w:p w14:paraId="2311D782" w14:textId="77777777" w:rsidR="00DF226B" w:rsidRDefault="00DF226B" w:rsidP="00885C92">
            <w:pPr>
              <w:spacing w:line="240" w:lineRule="auto"/>
              <w:rPr>
                <w:color w:val="auto"/>
                <w:szCs w:val="28"/>
              </w:rPr>
            </w:pPr>
          </w:p>
          <w:p w14:paraId="5D20F0C4" w14:textId="77777777" w:rsidR="00DF226B" w:rsidRDefault="00DF226B" w:rsidP="00885C92">
            <w:pPr>
              <w:spacing w:line="240" w:lineRule="auto"/>
              <w:rPr>
                <w:color w:val="auto"/>
                <w:szCs w:val="28"/>
              </w:rPr>
            </w:pPr>
          </w:p>
          <w:p w14:paraId="3DDC1D30" w14:textId="77777777" w:rsidR="00DF226B" w:rsidRDefault="00DF226B" w:rsidP="00885C92">
            <w:pPr>
              <w:spacing w:line="240" w:lineRule="auto"/>
              <w:rPr>
                <w:color w:val="auto"/>
                <w:szCs w:val="28"/>
              </w:rPr>
            </w:pPr>
          </w:p>
          <w:p w14:paraId="1DE4A002" w14:textId="77777777" w:rsidR="00DF226B" w:rsidRDefault="00DF226B" w:rsidP="00885C92">
            <w:pPr>
              <w:spacing w:line="240" w:lineRule="auto"/>
              <w:rPr>
                <w:color w:val="auto"/>
                <w:szCs w:val="28"/>
              </w:rPr>
            </w:pPr>
          </w:p>
          <w:p w14:paraId="7F6F3C8F" w14:textId="77777777" w:rsidR="00DF226B" w:rsidRDefault="00DF226B" w:rsidP="00885C92">
            <w:pPr>
              <w:spacing w:line="240" w:lineRule="auto"/>
              <w:rPr>
                <w:color w:val="auto"/>
                <w:szCs w:val="28"/>
              </w:rPr>
            </w:pPr>
          </w:p>
          <w:p w14:paraId="04797CB2" w14:textId="77777777" w:rsidR="00DF226B" w:rsidRDefault="00DF226B" w:rsidP="00885C92">
            <w:pPr>
              <w:spacing w:line="240" w:lineRule="auto"/>
              <w:rPr>
                <w:color w:val="auto"/>
                <w:szCs w:val="28"/>
              </w:rPr>
            </w:pPr>
          </w:p>
          <w:p w14:paraId="6AC13F7E" w14:textId="697339B3" w:rsidR="00E91B48" w:rsidRPr="00992EF1" w:rsidRDefault="000A7C35" w:rsidP="00885C92">
            <w:pPr>
              <w:spacing w:line="240" w:lineRule="auto"/>
              <w:rPr>
                <w:bCs/>
                <w:color w:val="auto"/>
                <w:szCs w:val="28"/>
              </w:rPr>
            </w:pPr>
            <w:r w:rsidRPr="00992EF1">
              <w:rPr>
                <w:color w:val="auto"/>
                <w:szCs w:val="28"/>
              </w:rPr>
              <w:lastRenderedPageBreak/>
              <w:t>2</w:t>
            </w:r>
            <w:r w:rsidR="006D70CA">
              <w:rPr>
                <w:color w:val="auto"/>
                <w:szCs w:val="28"/>
              </w:rPr>
              <w:t>.</w:t>
            </w:r>
            <w:r w:rsidRPr="00992EF1">
              <w:rPr>
                <w:color w:val="auto"/>
                <w:szCs w:val="28"/>
              </w:rPr>
              <w:t xml:space="preserve"> </w:t>
            </w:r>
            <w:r w:rsidR="00E91B48" w:rsidRPr="00992EF1">
              <w:rPr>
                <w:b/>
                <w:color w:val="auto"/>
                <w:szCs w:val="28"/>
              </w:rPr>
              <w:t xml:space="preserve">Attiecībā uz Likumprojektā paredzēto Autortiesību likuma </w:t>
            </w:r>
            <w:bookmarkStart w:id="1" w:name="_Hlk99012581"/>
            <w:r w:rsidR="00E91B48" w:rsidRPr="00992EF1">
              <w:rPr>
                <w:b/>
                <w:color w:val="auto"/>
                <w:szCs w:val="28"/>
              </w:rPr>
              <w:t>56.</w:t>
            </w:r>
            <w:r w:rsidR="00E91B48" w:rsidRPr="00992EF1">
              <w:rPr>
                <w:b/>
                <w:color w:val="auto"/>
                <w:szCs w:val="28"/>
                <w:vertAlign w:val="superscript"/>
              </w:rPr>
              <w:t xml:space="preserve">2 </w:t>
            </w:r>
            <w:bookmarkEnd w:id="1"/>
            <w:r w:rsidR="00E91B48" w:rsidRPr="00992EF1">
              <w:rPr>
                <w:b/>
                <w:color w:val="auto"/>
                <w:szCs w:val="28"/>
              </w:rPr>
              <w:t xml:space="preserve">pantu, </w:t>
            </w:r>
            <w:r w:rsidR="00E91B48" w:rsidRPr="00992EF1">
              <w:rPr>
                <w:bCs/>
                <w:color w:val="auto"/>
                <w:szCs w:val="28"/>
              </w:rPr>
              <w:t>norādām ka Likumprojekta 56.</w:t>
            </w:r>
            <w:r w:rsidR="00E91B48" w:rsidRPr="00992EF1">
              <w:rPr>
                <w:bCs/>
                <w:color w:val="auto"/>
                <w:szCs w:val="28"/>
                <w:vertAlign w:val="superscript"/>
              </w:rPr>
              <w:t xml:space="preserve">2 </w:t>
            </w:r>
            <w:r w:rsidR="00E91B48" w:rsidRPr="00992EF1">
              <w:rPr>
                <w:bCs/>
                <w:color w:val="auto"/>
                <w:szCs w:val="28"/>
              </w:rPr>
              <w:t>panta 1. daļa būtu precizējama paredzot, ka tiešsaistes satura kopīgošanas pakalpojumu sniedzējam ir nepieciešama atļauja</w:t>
            </w:r>
            <w:r w:rsidR="00C44E6B" w:rsidRPr="00992EF1">
              <w:rPr>
                <w:bCs/>
                <w:color w:val="auto"/>
                <w:szCs w:val="28"/>
              </w:rPr>
              <w:t>,</w:t>
            </w:r>
            <w:r w:rsidR="00E91B48" w:rsidRPr="00992EF1">
              <w:rPr>
                <w:bCs/>
                <w:color w:val="auto"/>
                <w:szCs w:val="28"/>
              </w:rPr>
              <w:t xml:space="preserve"> kā to noteic Digitālā vienotā tirgus direktīvas 17. panta 1. punkta otrais teikums, kas seko pēc paskaidrojuma ka tiešsaistes satura kopīgošanas pakalpojumu sniedzējs veic publiskošanu.</w:t>
            </w:r>
          </w:p>
          <w:p w14:paraId="4CAF773C" w14:textId="0117B4BA" w:rsidR="00E91B48" w:rsidRPr="00992EF1" w:rsidRDefault="00E91B48" w:rsidP="00885C92">
            <w:pPr>
              <w:spacing w:line="240" w:lineRule="auto"/>
              <w:rPr>
                <w:b/>
                <w:i/>
                <w:iCs/>
                <w:color w:val="auto"/>
                <w:szCs w:val="28"/>
              </w:rPr>
            </w:pPr>
            <w:r w:rsidRPr="00992EF1">
              <w:rPr>
                <w:b/>
                <w:i/>
                <w:iCs/>
                <w:color w:val="auto"/>
                <w:szCs w:val="28"/>
              </w:rPr>
              <w:t xml:space="preserve"> </w:t>
            </w:r>
            <w:r w:rsidRPr="00992EF1">
              <w:rPr>
                <w:bCs/>
                <w:color w:val="auto"/>
                <w:szCs w:val="28"/>
              </w:rPr>
              <w:t>LaIPA ieskatā tas atrisinātu strīdu, ka atļauja jāsaņem tiešsaistes satura kopīgošanas pakalpojumu sniedzējam, nevis lietotājam. LaIPA aicina Likumprojektā Autortiesību likuma 56.</w:t>
            </w:r>
            <w:r w:rsidRPr="00992EF1">
              <w:rPr>
                <w:bCs/>
                <w:color w:val="auto"/>
                <w:szCs w:val="28"/>
                <w:vertAlign w:val="superscript"/>
              </w:rPr>
              <w:t xml:space="preserve">2 </w:t>
            </w:r>
            <w:r w:rsidRPr="00992EF1">
              <w:rPr>
                <w:bCs/>
                <w:color w:val="auto"/>
                <w:szCs w:val="28"/>
              </w:rPr>
              <w:t>panta 1. daļu papildināt sekojošā redakcijā:</w:t>
            </w:r>
          </w:p>
          <w:p w14:paraId="3C134C91" w14:textId="057CE7EA" w:rsidR="00E91B48" w:rsidRPr="00992EF1" w:rsidRDefault="00E91B48" w:rsidP="00885C92">
            <w:pPr>
              <w:spacing w:line="240" w:lineRule="auto"/>
              <w:rPr>
                <w:bCs/>
                <w:i/>
                <w:iCs/>
                <w:color w:val="auto"/>
                <w:szCs w:val="28"/>
              </w:rPr>
            </w:pPr>
            <w:r w:rsidRPr="00992EF1">
              <w:rPr>
                <w:bCs/>
                <w:i/>
                <w:iCs/>
                <w:color w:val="auto"/>
                <w:szCs w:val="28"/>
              </w:rPr>
              <w:t xml:space="preserve">(1.) Dalībvalstis paredz, ka tiešsaistes satura kopīgošanas pakalpojumu sniedzējs, dodot sabiedrībai piekļuvi ar autortiesībām aizsargātiem darbiem vai blakustiesību objektiem, ko augšupielādējuši to lietotāji, šīs direktīvas izpratnē veic publiskošanu vai dara tos pieejamus sabiedrībai. </w:t>
            </w:r>
          </w:p>
          <w:p w14:paraId="45EEA1E0" w14:textId="77777777" w:rsidR="000A7C35" w:rsidRPr="00992EF1" w:rsidRDefault="00E91B48" w:rsidP="00885C92">
            <w:pPr>
              <w:spacing w:line="240" w:lineRule="auto"/>
              <w:rPr>
                <w:i/>
                <w:iCs/>
                <w:caps/>
                <w:color w:val="auto"/>
                <w:szCs w:val="28"/>
              </w:rPr>
            </w:pPr>
            <w:r w:rsidRPr="00992EF1">
              <w:rPr>
                <w:bCs/>
                <w:i/>
                <w:iCs/>
                <w:color w:val="auto"/>
                <w:szCs w:val="28"/>
              </w:rPr>
              <w:t xml:space="preserve">Lai tiešsaistes satura kopīgošanas pakalpojumu sniedzējs veiktu šā panta pirmajā daļā noteikto darba un blakustiesību objekta izmantojumu, tam ir pienākums saņemt autoru un blakustiesību </w:t>
            </w:r>
            <w:r w:rsidRPr="00992EF1">
              <w:rPr>
                <w:bCs/>
                <w:i/>
                <w:iCs/>
                <w:color w:val="auto"/>
                <w:szCs w:val="28"/>
              </w:rPr>
              <w:lastRenderedPageBreak/>
              <w:t>īpašnieku atļauju</w:t>
            </w:r>
            <w:r w:rsidRPr="00992EF1">
              <w:rPr>
                <w:i/>
                <w:iCs/>
                <w:caps/>
                <w:color w:val="auto"/>
                <w:szCs w:val="28"/>
              </w:rPr>
              <w:t>.</w:t>
            </w:r>
          </w:p>
          <w:p w14:paraId="12B15BCB" w14:textId="77777777" w:rsidR="003130BD" w:rsidRPr="00992EF1" w:rsidRDefault="003130BD" w:rsidP="00885C92">
            <w:pPr>
              <w:spacing w:line="240" w:lineRule="auto"/>
              <w:rPr>
                <w:i/>
                <w:iCs/>
                <w:caps/>
                <w:color w:val="auto"/>
                <w:szCs w:val="28"/>
              </w:rPr>
            </w:pPr>
          </w:p>
          <w:p w14:paraId="21CF595A" w14:textId="762D5E3D" w:rsidR="00160A7A" w:rsidRPr="00992EF1" w:rsidRDefault="003130BD" w:rsidP="00885C92">
            <w:pPr>
              <w:spacing w:line="240" w:lineRule="auto"/>
              <w:rPr>
                <w:color w:val="auto"/>
                <w:szCs w:val="28"/>
              </w:rPr>
            </w:pPr>
            <w:r w:rsidRPr="00992EF1">
              <w:rPr>
                <w:caps/>
                <w:color w:val="auto"/>
                <w:szCs w:val="28"/>
              </w:rPr>
              <w:t>3</w:t>
            </w:r>
            <w:r w:rsidR="00C7066D">
              <w:rPr>
                <w:caps/>
                <w:color w:val="auto"/>
                <w:szCs w:val="28"/>
              </w:rPr>
              <w:t>.</w:t>
            </w:r>
            <w:r w:rsidRPr="00992EF1">
              <w:rPr>
                <w:caps/>
                <w:color w:val="auto"/>
                <w:szCs w:val="28"/>
              </w:rPr>
              <w:t xml:space="preserve"> </w:t>
            </w:r>
            <w:r w:rsidR="00160A7A" w:rsidRPr="00992EF1">
              <w:rPr>
                <w:b/>
                <w:bCs/>
                <w:color w:val="auto"/>
                <w:szCs w:val="28"/>
              </w:rPr>
              <w:t xml:space="preserve">Attiecībā uz Likumprojektā paredzēto Autortiesību likuma </w:t>
            </w:r>
            <w:bookmarkStart w:id="2" w:name="_Hlk99011549"/>
            <w:r w:rsidR="00160A7A" w:rsidRPr="00992EF1">
              <w:rPr>
                <w:rStyle w:val="Izteiksmgs"/>
                <w:color w:val="auto"/>
                <w:szCs w:val="28"/>
                <w:shd w:val="clear" w:color="auto" w:fill="FFFFFF"/>
              </w:rPr>
              <w:t>62.</w:t>
            </w:r>
            <w:r w:rsidR="00160A7A" w:rsidRPr="00992EF1">
              <w:rPr>
                <w:rStyle w:val="Izteiksmgs"/>
                <w:color w:val="auto"/>
                <w:szCs w:val="28"/>
                <w:shd w:val="clear" w:color="auto" w:fill="FFFFFF"/>
                <w:vertAlign w:val="superscript"/>
              </w:rPr>
              <w:t>4</w:t>
            </w:r>
            <w:r w:rsidR="00160A7A" w:rsidRPr="00992EF1">
              <w:rPr>
                <w:b/>
                <w:bCs/>
                <w:color w:val="auto"/>
                <w:szCs w:val="28"/>
              </w:rPr>
              <w:t xml:space="preserve"> </w:t>
            </w:r>
            <w:bookmarkEnd w:id="2"/>
            <w:r w:rsidR="00160A7A" w:rsidRPr="00992EF1">
              <w:rPr>
                <w:b/>
                <w:bCs/>
                <w:color w:val="auto"/>
                <w:szCs w:val="28"/>
              </w:rPr>
              <w:t xml:space="preserve">pantu, </w:t>
            </w:r>
            <w:r w:rsidR="00160A7A" w:rsidRPr="00992EF1">
              <w:rPr>
                <w:color w:val="auto"/>
                <w:szCs w:val="28"/>
              </w:rPr>
              <w:t xml:space="preserve">norādām ka Likumprojekta </w:t>
            </w:r>
            <w:bookmarkStart w:id="3" w:name="_Hlk99012626"/>
            <w:r w:rsidR="00160A7A" w:rsidRPr="00992EF1">
              <w:rPr>
                <w:rStyle w:val="Izteiksmgs"/>
                <w:color w:val="auto"/>
                <w:szCs w:val="28"/>
                <w:shd w:val="clear" w:color="auto" w:fill="FFFFFF"/>
              </w:rPr>
              <w:t>62.</w:t>
            </w:r>
            <w:r w:rsidR="00160A7A" w:rsidRPr="00992EF1">
              <w:rPr>
                <w:rStyle w:val="Izteiksmgs"/>
                <w:color w:val="auto"/>
                <w:szCs w:val="28"/>
                <w:shd w:val="clear" w:color="auto" w:fill="FFFFFF"/>
                <w:vertAlign w:val="superscript"/>
              </w:rPr>
              <w:t>4</w:t>
            </w:r>
            <w:r w:rsidR="00160A7A" w:rsidRPr="00992EF1">
              <w:rPr>
                <w:color w:val="auto"/>
                <w:szCs w:val="28"/>
              </w:rPr>
              <w:t xml:space="preserve"> </w:t>
            </w:r>
            <w:bookmarkEnd w:id="3"/>
            <w:r w:rsidR="00160A7A" w:rsidRPr="00992EF1">
              <w:rPr>
                <w:color w:val="auto"/>
                <w:szCs w:val="28"/>
              </w:rPr>
              <w:t>panta 1. punktā ietvertais definīcija “komerciālā apritē nepieejams darbs”, kas ir attiecināts uz darbu un blakustiesību objektu, ja tas netiek piedāvāts sabiedrībai “parastajā tirdzniecības apritē” būtu paplašināma Digitālā vienotā tirgus direktīvas izpratnē. LaIPA</w:t>
            </w:r>
            <w:r w:rsidR="00BC3F05" w:rsidRPr="00992EF1">
              <w:rPr>
                <w:color w:val="auto"/>
                <w:szCs w:val="28"/>
              </w:rPr>
              <w:t>,</w:t>
            </w:r>
            <w:r w:rsidR="00160A7A" w:rsidRPr="00992EF1">
              <w:rPr>
                <w:color w:val="auto"/>
                <w:szCs w:val="28"/>
              </w:rPr>
              <w:t xml:space="preserve"> pamatojoties uz Digitālā vienotā tirgus direktīvas preambulas 37. un 38. paragrāfu</w:t>
            </w:r>
            <w:r w:rsidR="00BC3F05" w:rsidRPr="00992EF1">
              <w:rPr>
                <w:color w:val="auto"/>
                <w:szCs w:val="28"/>
              </w:rPr>
              <w:t>,</w:t>
            </w:r>
            <w:r w:rsidR="00160A7A" w:rsidRPr="00992EF1">
              <w:rPr>
                <w:color w:val="auto"/>
                <w:szCs w:val="28"/>
              </w:rPr>
              <w:t xml:space="preserve"> uzskata, ka darbu vai blakustiesību objektu, vai to kopiju tirdzniecība pilnībā nepatver darba vai blakustiesību objekta izmantošanas veidus, ja tas ir pieejams kādā no tā dažādajām versijām, piemēram, kā vēlāks izdevums literāru darbu gadījumā vai alternatīva versija kinematogrāfisku darbu gadījumā, vai kādā no tā dažādajām izpausmēm, piemēram, kā viena un tā paša darba digitālas un drukātas versijas.</w:t>
            </w:r>
          </w:p>
          <w:p w14:paraId="2AA3901D" w14:textId="77777777" w:rsidR="00160A7A" w:rsidRPr="00992EF1" w:rsidRDefault="00160A7A" w:rsidP="00885C92">
            <w:pPr>
              <w:spacing w:line="240" w:lineRule="auto"/>
              <w:rPr>
                <w:i/>
                <w:iCs/>
                <w:color w:val="auto"/>
                <w:szCs w:val="28"/>
              </w:rPr>
            </w:pPr>
          </w:p>
          <w:p w14:paraId="38C28976" w14:textId="55642158" w:rsidR="003130BD" w:rsidRPr="00992EF1" w:rsidRDefault="00160A7A" w:rsidP="00885C92">
            <w:pPr>
              <w:spacing w:line="240" w:lineRule="auto"/>
              <w:rPr>
                <w:color w:val="auto"/>
                <w:szCs w:val="28"/>
              </w:rPr>
            </w:pPr>
            <w:r w:rsidRPr="00992EF1">
              <w:rPr>
                <w:bCs/>
                <w:color w:val="auto"/>
                <w:szCs w:val="28"/>
              </w:rPr>
              <w:t>Ņemot vērā augstāk minēto</w:t>
            </w:r>
            <w:r w:rsidR="00BC3F05" w:rsidRPr="00992EF1">
              <w:rPr>
                <w:bCs/>
                <w:color w:val="auto"/>
                <w:szCs w:val="28"/>
              </w:rPr>
              <w:t>,</w:t>
            </w:r>
            <w:r w:rsidRPr="00992EF1">
              <w:rPr>
                <w:bCs/>
                <w:color w:val="auto"/>
                <w:szCs w:val="28"/>
              </w:rPr>
              <w:t xml:space="preserve"> LaIPA aicina Likumprojekta </w:t>
            </w:r>
            <w:r w:rsidRPr="00992EF1">
              <w:rPr>
                <w:rStyle w:val="Izteiksmgs"/>
                <w:color w:val="auto"/>
                <w:szCs w:val="28"/>
                <w:shd w:val="clear" w:color="auto" w:fill="FFFFFF"/>
              </w:rPr>
              <w:t>62.</w:t>
            </w:r>
            <w:r w:rsidRPr="00992EF1">
              <w:rPr>
                <w:rStyle w:val="Izteiksmgs"/>
                <w:color w:val="auto"/>
                <w:szCs w:val="28"/>
                <w:shd w:val="clear" w:color="auto" w:fill="FFFFFF"/>
                <w:vertAlign w:val="superscript"/>
              </w:rPr>
              <w:t>4</w:t>
            </w:r>
            <w:r w:rsidRPr="00992EF1">
              <w:rPr>
                <w:color w:val="auto"/>
                <w:szCs w:val="28"/>
              </w:rPr>
              <w:t xml:space="preserve"> </w:t>
            </w:r>
            <w:r w:rsidRPr="00992EF1">
              <w:rPr>
                <w:bCs/>
                <w:color w:val="auto"/>
                <w:szCs w:val="28"/>
              </w:rPr>
              <w:t xml:space="preserve">panta 1. punkta definīciju </w:t>
            </w:r>
            <w:r w:rsidRPr="00992EF1">
              <w:rPr>
                <w:color w:val="auto"/>
                <w:szCs w:val="28"/>
              </w:rPr>
              <w:t xml:space="preserve">“komerciālā apritē nepieejams </w:t>
            </w:r>
            <w:r w:rsidRPr="00992EF1">
              <w:rPr>
                <w:color w:val="auto"/>
                <w:szCs w:val="28"/>
              </w:rPr>
              <w:lastRenderedPageBreak/>
              <w:t xml:space="preserve">darbs” </w:t>
            </w:r>
            <w:r w:rsidRPr="00992EF1">
              <w:rPr>
                <w:bCs/>
                <w:color w:val="auto"/>
                <w:szCs w:val="28"/>
              </w:rPr>
              <w:t xml:space="preserve">attiecināt ne tikai uz darbu un blakustiesību objektu, ja tas netiek piedāvāts sabiedrībai “parastajā tirdzniecības apritē”, bet paplašināt šo regulējumu atbilstoši </w:t>
            </w:r>
            <w:r w:rsidRPr="00992EF1">
              <w:rPr>
                <w:color w:val="auto"/>
                <w:szCs w:val="28"/>
                <w:shd w:val="clear" w:color="auto" w:fill="FFFFFF"/>
              </w:rPr>
              <w:t>Digitālā vienotā tirgus direktīvas</w:t>
            </w:r>
            <w:r w:rsidRPr="00992EF1">
              <w:rPr>
                <w:bCs/>
                <w:color w:val="auto"/>
                <w:szCs w:val="28"/>
              </w:rPr>
              <w:t xml:space="preserve"> preambulas 37. un 38. paragrāfā ietvertajām norādēm uz darbu un blakustiesību objektu </w:t>
            </w:r>
            <w:r w:rsidRPr="00992EF1">
              <w:rPr>
                <w:color w:val="auto"/>
                <w:szCs w:val="28"/>
              </w:rPr>
              <w:t>dažādajām versijām</w:t>
            </w:r>
            <w:r w:rsidRPr="00992EF1">
              <w:rPr>
                <w:bCs/>
                <w:color w:val="auto"/>
                <w:szCs w:val="28"/>
              </w:rPr>
              <w:t xml:space="preserve">  un to izmantošanas veidiem.</w:t>
            </w:r>
            <w:r w:rsidRPr="00992EF1">
              <w:rPr>
                <w:color w:val="auto"/>
                <w:szCs w:val="28"/>
              </w:rPr>
              <w:t xml:space="preserve"> </w:t>
            </w:r>
          </w:p>
        </w:tc>
        <w:tc>
          <w:tcPr>
            <w:tcW w:w="1276" w:type="dxa"/>
            <w:shd w:val="clear" w:color="auto" w:fill="FFFFFF"/>
            <w:noWrap/>
            <w:tcMar>
              <w:top w:w="75" w:type="dxa"/>
              <w:left w:w="75" w:type="dxa"/>
              <w:bottom w:w="75" w:type="dxa"/>
              <w:right w:w="75" w:type="dxa"/>
            </w:tcMar>
          </w:tcPr>
          <w:p w14:paraId="5DFFD023" w14:textId="038BBC85" w:rsidR="00764815" w:rsidRPr="00992EF1" w:rsidRDefault="0089727C" w:rsidP="00885C92">
            <w:pPr>
              <w:spacing w:line="240" w:lineRule="auto"/>
              <w:jc w:val="left"/>
              <w:rPr>
                <w:color w:val="auto"/>
                <w:szCs w:val="28"/>
              </w:rPr>
            </w:pPr>
            <w:r w:rsidRPr="00992EF1">
              <w:rPr>
                <w:color w:val="auto"/>
                <w:szCs w:val="28"/>
              </w:rPr>
              <w:lastRenderedPageBreak/>
              <w:t>1</w:t>
            </w:r>
            <w:r w:rsidR="006D70CA">
              <w:rPr>
                <w:color w:val="auto"/>
                <w:szCs w:val="28"/>
              </w:rPr>
              <w:t>.</w:t>
            </w:r>
            <w:r w:rsidRPr="00992EF1">
              <w:rPr>
                <w:color w:val="auto"/>
                <w:szCs w:val="28"/>
              </w:rPr>
              <w:t xml:space="preserve"> </w:t>
            </w:r>
            <w:r w:rsidR="00F06426" w:rsidRPr="00992EF1">
              <w:rPr>
                <w:color w:val="auto"/>
                <w:szCs w:val="28"/>
              </w:rPr>
              <w:t>Nav ņemts vērā</w:t>
            </w:r>
          </w:p>
          <w:p w14:paraId="31234C02" w14:textId="77777777" w:rsidR="00E91B48" w:rsidRPr="00992EF1" w:rsidRDefault="00E91B48" w:rsidP="00885C92">
            <w:pPr>
              <w:spacing w:line="240" w:lineRule="auto"/>
              <w:rPr>
                <w:color w:val="auto"/>
                <w:szCs w:val="28"/>
              </w:rPr>
            </w:pPr>
          </w:p>
          <w:p w14:paraId="3B123E54" w14:textId="77777777" w:rsidR="00E91B48" w:rsidRPr="00992EF1" w:rsidRDefault="00E91B48" w:rsidP="00885C92">
            <w:pPr>
              <w:spacing w:line="240" w:lineRule="auto"/>
              <w:rPr>
                <w:color w:val="auto"/>
                <w:szCs w:val="28"/>
              </w:rPr>
            </w:pPr>
          </w:p>
          <w:p w14:paraId="56F3BD01" w14:textId="77777777" w:rsidR="00E91B48" w:rsidRPr="00992EF1" w:rsidRDefault="00E91B48" w:rsidP="00885C92">
            <w:pPr>
              <w:spacing w:line="240" w:lineRule="auto"/>
              <w:rPr>
                <w:color w:val="auto"/>
                <w:szCs w:val="28"/>
              </w:rPr>
            </w:pPr>
          </w:p>
          <w:p w14:paraId="175FC572" w14:textId="77777777" w:rsidR="00E91B48" w:rsidRPr="00992EF1" w:rsidRDefault="00E91B48" w:rsidP="00885C92">
            <w:pPr>
              <w:spacing w:line="240" w:lineRule="auto"/>
              <w:rPr>
                <w:color w:val="auto"/>
                <w:szCs w:val="28"/>
              </w:rPr>
            </w:pPr>
          </w:p>
          <w:p w14:paraId="6B89C388" w14:textId="77777777" w:rsidR="00E91B48" w:rsidRPr="00992EF1" w:rsidRDefault="00E91B48" w:rsidP="00885C92">
            <w:pPr>
              <w:spacing w:line="240" w:lineRule="auto"/>
              <w:rPr>
                <w:color w:val="auto"/>
                <w:szCs w:val="28"/>
              </w:rPr>
            </w:pPr>
          </w:p>
          <w:p w14:paraId="0844F308" w14:textId="77777777" w:rsidR="00E91B48" w:rsidRPr="00992EF1" w:rsidRDefault="00E91B48" w:rsidP="00885C92">
            <w:pPr>
              <w:spacing w:line="240" w:lineRule="auto"/>
              <w:rPr>
                <w:color w:val="auto"/>
                <w:szCs w:val="28"/>
              </w:rPr>
            </w:pPr>
          </w:p>
          <w:p w14:paraId="314340DF" w14:textId="77777777" w:rsidR="00E91B48" w:rsidRPr="00992EF1" w:rsidRDefault="00E91B48" w:rsidP="00885C92">
            <w:pPr>
              <w:spacing w:line="240" w:lineRule="auto"/>
              <w:rPr>
                <w:color w:val="auto"/>
                <w:szCs w:val="28"/>
              </w:rPr>
            </w:pPr>
          </w:p>
          <w:p w14:paraId="6A10B42C" w14:textId="77777777" w:rsidR="00E91B48" w:rsidRPr="00992EF1" w:rsidRDefault="00E91B48" w:rsidP="00885C92">
            <w:pPr>
              <w:spacing w:line="240" w:lineRule="auto"/>
              <w:rPr>
                <w:color w:val="auto"/>
                <w:szCs w:val="28"/>
              </w:rPr>
            </w:pPr>
          </w:p>
          <w:p w14:paraId="3DD57C60" w14:textId="77777777" w:rsidR="00E91B48" w:rsidRPr="00992EF1" w:rsidRDefault="00E91B48" w:rsidP="00885C92">
            <w:pPr>
              <w:spacing w:line="240" w:lineRule="auto"/>
              <w:rPr>
                <w:color w:val="auto"/>
                <w:szCs w:val="28"/>
              </w:rPr>
            </w:pPr>
          </w:p>
          <w:p w14:paraId="29BE0192" w14:textId="77777777" w:rsidR="00E91B48" w:rsidRPr="00992EF1" w:rsidRDefault="00E91B48" w:rsidP="00885C92">
            <w:pPr>
              <w:spacing w:line="240" w:lineRule="auto"/>
              <w:rPr>
                <w:color w:val="auto"/>
                <w:szCs w:val="28"/>
              </w:rPr>
            </w:pPr>
          </w:p>
          <w:p w14:paraId="68F53430" w14:textId="77777777" w:rsidR="00E91B48" w:rsidRPr="00992EF1" w:rsidRDefault="00E91B48" w:rsidP="00885C92">
            <w:pPr>
              <w:spacing w:line="240" w:lineRule="auto"/>
              <w:rPr>
                <w:color w:val="auto"/>
                <w:szCs w:val="28"/>
              </w:rPr>
            </w:pPr>
          </w:p>
          <w:p w14:paraId="27754242" w14:textId="77777777" w:rsidR="00E91B48" w:rsidRPr="00992EF1" w:rsidRDefault="00E91B48" w:rsidP="00885C92">
            <w:pPr>
              <w:spacing w:line="240" w:lineRule="auto"/>
              <w:rPr>
                <w:color w:val="auto"/>
                <w:szCs w:val="28"/>
              </w:rPr>
            </w:pPr>
          </w:p>
          <w:p w14:paraId="1C5069B9" w14:textId="77777777" w:rsidR="00E91B48" w:rsidRPr="00992EF1" w:rsidRDefault="00E91B48" w:rsidP="00885C92">
            <w:pPr>
              <w:spacing w:line="240" w:lineRule="auto"/>
              <w:rPr>
                <w:color w:val="auto"/>
                <w:szCs w:val="28"/>
              </w:rPr>
            </w:pPr>
          </w:p>
          <w:p w14:paraId="10853E13" w14:textId="77777777" w:rsidR="006D70CA" w:rsidRDefault="006D70CA" w:rsidP="00885C92">
            <w:pPr>
              <w:spacing w:line="240" w:lineRule="auto"/>
              <w:rPr>
                <w:color w:val="auto"/>
                <w:szCs w:val="28"/>
              </w:rPr>
            </w:pPr>
          </w:p>
          <w:p w14:paraId="077D5F0A" w14:textId="77777777" w:rsidR="00DF226B" w:rsidRDefault="00DF226B" w:rsidP="00885C92">
            <w:pPr>
              <w:spacing w:line="240" w:lineRule="auto"/>
              <w:jc w:val="left"/>
              <w:rPr>
                <w:color w:val="auto"/>
                <w:szCs w:val="28"/>
              </w:rPr>
            </w:pPr>
          </w:p>
          <w:p w14:paraId="5D7AB50A" w14:textId="77777777" w:rsidR="00DF226B" w:rsidRDefault="00DF226B" w:rsidP="00885C92">
            <w:pPr>
              <w:spacing w:line="240" w:lineRule="auto"/>
              <w:jc w:val="left"/>
              <w:rPr>
                <w:color w:val="auto"/>
                <w:szCs w:val="28"/>
              </w:rPr>
            </w:pPr>
          </w:p>
          <w:p w14:paraId="1A8F8E18" w14:textId="77777777" w:rsidR="00DF226B" w:rsidRDefault="00DF226B" w:rsidP="00885C92">
            <w:pPr>
              <w:spacing w:line="240" w:lineRule="auto"/>
              <w:jc w:val="left"/>
              <w:rPr>
                <w:color w:val="auto"/>
                <w:szCs w:val="28"/>
              </w:rPr>
            </w:pPr>
          </w:p>
          <w:p w14:paraId="26584CDE" w14:textId="77777777" w:rsidR="00DF226B" w:rsidRDefault="00DF226B" w:rsidP="00885C92">
            <w:pPr>
              <w:spacing w:line="240" w:lineRule="auto"/>
              <w:jc w:val="left"/>
              <w:rPr>
                <w:color w:val="auto"/>
                <w:szCs w:val="28"/>
              </w:rPr>
            </w:pPr>
          </w:p>
          <w:p w14:paraId="5256E3FF" w14:textId="77777777" w:rsidR="00DF226B" w:rsidRDefault="00DF226B" w:rsidP="00885C92">
            <w:pPr>
              <w:spacing w:line="240" w:lineRule="auto"/>
              <w:jc w:val="left"/>
              <w:rPr>
                <w:color w:val="auto"/>
                <w:szCs w:val="28"/>
              </w:rPr>
            </w:pPr>
          </w:p>
          <w:p w14:paraId="3A42A056" w14:textId="77777777" w:rsidR="00DF226B" w:rsidRDefault="00DF226B" w:rsidP="00885C92">
            <w:pPr>
              <w:spacing w:line="240" w:lineRule="auto"/>
              <w:jc w:val="left"/>
              <w:rPr>
                <w:color w:val="auto"/>
                <w:szCs w:val="28"/>
              </w:rPr>
            </w:pPr>
          </w:p>
          <w:p w14:paraId="14997849" w14:textId="77777777" w:rsidR="00DF226B" w:rsidRDefault="00DF226B" w:rsidP="00885C92">
            <w:pPr>
              <w:spacing w:line="240" w:lineRule="auto"/>
              <w:jc w:val="left"/>
              <w:rPr>
                <w:color w:val="auto"/>
                <w:szCs w:val="28"/>
              </w:rPr>
            </w:pPr>
          </w:p>
          <w:p w14:paraId="78F56194" w14:textId="77777777" w:rsidR="00DF226B" w:rsidRDefault="00DF226B" w:rsidP="00885C92">
            <w:pPr>
              <w:spacing w:line="240" w:lineRule="auto"/>
              <w:jc w:val="left"/>
              <w:rPr>
                <w:color w:val="auto"/>
                <w:szCs w:val="28"/>
              </w:rPr>
            </w:pPr>
          </w:p>
          <w:p w14:paraId="2F9741B9" w14:textId="77777777" w:rsidR="00DF226B" w:rsidRDefault="00DF226B" w:rsidP="00885C92">
            <w:pPr>
              <w:spacing w:line="240" w:lineRule="auto"/>
              <w:jc w:val="left"/>
              <w:rPr>
                <w:color w:val="auto"/>
                <w:szCs w:val="28"/>
              </w:rPr>
            </w:pPr>
          </w:p>
          <w:p w14:paraId="02E1F620" w14:textId="77777777" w:rsidR="00DF226B" w:rsidRDefault="00DF226B" w:rsidP="00885C92">
            <w:pPr>
              <w:spacing w:line="240" w:lineRule="auto"/>
              <w:jc w:val="left"/>
              <w:rPr>
                <w:color w:val="auto"/>
                <w:szCs w:val="28"/>
              </w:rPr>
            </w:pPr>
          </w:p>
          <w:p w14:paraId="2AF76CFB" w14:textId="77777777" w:rsidR="00DF226B" w:rsidRDefault="00DF226B" w:rsidP="00885C92">
            <w:pPr>
              <w:spacing w:line="240" w:lineRule="auto"/>
              <w:jc w:val="left"/>
              <w:rPr>
                <w:color w:val="auto"/>
                <w:szCs w:val="28"/>
              </w:rPr>
            </w:pPr>
          </w:p>
          <w:p w14:paraId="7343B369" w14:textId="77777777" w:rsidR="00DF226B" w:rsidRDefault="00DF226B" w:rsidP="00885C92">
            <w:pPr>
              <w:spacing w:line="240" w:lineRule="auto"/>
              <w:jc w:val="left"/>
              <w:rPr>
                <w:color w:val="auto"/>
                <w:szCs w:val="28"/>
              </w:rPr>
            </w:pPr>
          </w:p>
          <w:p w14:paraId="41287A6C" w14:textId="77777777" w:rsidR="00DF226B" w:rsidRDefault="00DF226B" w:rsidP="00885C92">
            <w:pPr>
              <w:spacing w:line="240" w:lineRule="auto"/>
              <w:jc w:val="left"/>
              <w:rPr>
                <w:color w:val="auto"/>
                <w:szCs w:val="28"/>
              </w:rPr>
            </w:pPr>
          </w:p>
          <w:p w14:paraId="56894587" w14:textId="77777777" w:rsidR="00DF226B" w:rsidRDefault="00DF226B" w:rsidP="00885C92">
            <w:pPr>
              <w:spacing w:line="240" w:lineRule="auto"/>
              <w:jc w:val="left"/>
              <w:rPr>
                <w:color w:val="auto"/>
                <w:szCs w:val="28"/>
              </w:rPr>
            </w:pPr>
          </w:p>
          <w:p w14:paraId="25D46A67" w14:textId="77777777" w:rsidR="00DF226B" w:rsidRDefault="00DF226B" w:rsidP="00885C92">
            <w:pPr>
              <w:spacing w:line="240" w:lineRule="auto"/>
              <w:jc w:val="left"/>
              <w:rPr>
                <w:color w:val="auto"/>
                <w:szCs w:val="28"/>
              </w:rPr>
            </w:pPr>
          </w:p>
          <w:p w14:paraId="3FD29BF7" w14:textId="77777777" w:rsidR="00DF226B" w:rsidRDefault="00DF226B" w:rsidP="00885C92">
            <w:pPr>
              <w:spacing w:line="240" w:lineRule="auto"/>
              <w:jc w:val="left"/>
              <w:rPr>
                <w:color w:val="auto"/>
                <w:szCs w:val="28"/>
              </w:rPr>
            </w:pPr>
          </w:p>
          <w:p w14:paraId="1ECD8640" w14:textId="77777777" w:rsidR="00DF226B" w:rsidRDefault="00DF226B" w:rsidP="00885C92">
            <w:pPr>
              <w:spacing w:line="240" w:lineRule="auto"/>
              <w:jc w:val="left"/>
              <w:rPr>
                <w:color w:val="auto"/>
                <w:szCs w:val="28"/>
              </w:rPr>
            </w:pPr>
          </w:p>
          <w:p w14:paraId="29A3258D" w14:textId="77777777" w:rsidR="00DF226B" w:rsidRDefault="00DF226B" w:rsidP="00885C92">
            <w:pPr>
              <w:spacing w:line="240" w:lineRule="auto"/>
              <w:jc w:val="left"/>
              <w:rPr>
                <w:color w:val="auto"/>
                <w:szCs w:val="28"/>
              </w:rPr>
            </w:pPr>
          </w:p>
          <w:p w14:paraId="3C46DF32" w14:textId="77777777" w:rsidR="00DF226B" w:rsidRDefault="00DF226B" w:rsidP="00885C92">
            <w:pPr>
              <w:spacing w:line="240" w:lineRule="auto"/>
              <w:jc w:val="left"/>
              <w:rPr>
                <w:color w:val="auto"/>
                <w:szCs w:val="28"/>
              </w:rPr>
            </w:pPr>
          </w:p>
          <w:p w14:paraId="7F7DF360" w14:textId="77777777" w:rsidR="00DF226B" w:rsidRDefault="00DF226B" w:rsidP="00885C92">
            <w:pPr>
              <w:spacing w:line="240" w:lineRule="auto"/>
              <w:jc w:val="left"/>
              <w:rPr>
                <w:color w:val="auto"/>
                <w:szCs w:val="28"/>
              </w:rPr>
            </w:pPr>
          </w:p>
          <w:p w14:paraId="660B6983" w14:textId="77777777" w:rsidR="00DF226B" w:rsidRDefault="00DF226B" w:rsidP="00885C92">
            <w:pPr>
              <w:spacing w:line="240" w:lineRule="auto"/>
              <w:jc w:val="left"/>
              <w:rPr>
                <w:color w:val="auto"/>
                <w:szCs w:val="28"/>
              </w:rPr>
            </w:pPr>
          </w:p>
          <w:p w14:paraId="2F9A149A" w14:textId="77777777" w:rsidR="00DF226B" w:rsidRDefault="00DF226B" w:rsidP="00885C92">
            <w:pPr>
              <w:spacing w:line="240" w:lineRule="auto"/>
              <w:jc w:val="left"/>
              <w:rPr>
                <w:color w:val="auto"/>
                <w:szCs w:val="28"/>
              </w:rPr>
            </w:pPr>
          </w:p>
          <w:p w14:paraId="56ED772B" w14:textId="77777777" w:rsidR="00DF226B" w:rsidRDefault="00DF226B" w:rsidP="00885C92">
            <w:pPr>
              <w:spacing w:line="240" w:lineRule="auto"/>
              <w:jc w:val="left"/>
              <w:rPr>
                <w:color w:val="auto"/>
                <w:szCs w:val="28"/>
              </w:rPr>
            </w:pPr>
          </w:p>
          <w:p w14:paraId="296D8495" w14:textId="77777777" w:rsidR="00DF226B" w:rsidRDefault="00DF226B" w:rsidP="00885C92">
            <w:pPr>
              <w:spacing w:line="240" w:lineRule="auto"/>
              <w:jc w:val="left"/>
              <w:rPr>
                <w:color w:val="auto"/>
                <w:szCs w:val="28"/>
              </w:rPr>
            </w:pPr>
          </w:p>
          <w:p w14:paraId="0B7A0B64" w14:textId="77777777" w:rsidR="00DF226B" w:rsidRDefault="00DF226B" w:rsidP="00885C92">
            <w:pPr>
              <w:spacing w:line="240" w:lineRule="auto"/>
              <w:jc w:val="left"/>
              <w:rPr>
                <w:color w:val="auto"/>
                <w:szCs w:val="28"/>
              </w:rPr>
            </w:pPr>
          </w:p>
          <w:p w14:paraId="64C6883E" w14:textId="77777777" w:rsidR="00DF226B" w:rsidRDefault="00DF226B" w:rsidP="00885C92">
            <w:pPr>
              <w:spacing w:line="240" w:lineRule="auto"/>
              <w:jc w:val="left"/>
              <w:rPr>
                <w:color w:val="auto"/>
                <w:szCs w:val="28"/>
              </w:rPr>
            </w:pPr>
          </w:p>
          <w:p w14:paraId="6AABE512" w14:textId="77777777" w:rsidR="00DF226B" w:rsidRDefault="00DF226B" w:rsidP="00885C92">
            <w:pPr>
              <w:spacing w:line="240" w:lineRule="auto"/>
              <w:jc w:val="left"/>
              <w:rPr>
                <w:color w:val="auto"/>
                <w:szCs w:val="28"/>
              </w:rPr>
            </w:pPr>
          </w:p>
          <w:p w14:paraId="437139D3" w14:textId="77777777" w:rsidR="00DF226B" w:rsidRDefault="00DF226B" w:rsidP="00885C92">
            <w:pPr>
              <w:spacing w:line="240" w:lineRule="auto"/>
              <w:jc w:val="left"/>
              <w:rPr>
                <w:color w:val="auto"/>
                <w:szCs w:val="28"/>
              </w:rPr>
            </w:pPr>
          </w:p>
          <w:p w14:paraId="23D32650" w14:textId="77777777" w:rsidR="00DF226B" w:rsidRDefault="00DF226B" w:rsidP="00885C92">
            <w:pPr>
              <w:spacing w:line="240" w:lineRule="auto"/>
              <w:jc w:val="left"/>
              <w:rPr>
                <w:color w:val="auto"/>
                <w:szCs w:val="28"/>
              </w:rPr>
            </w:pPr>
          </w:p>
          <w:p w14:paraId="7DC7E681" w14:textId="77777777" w:rsidR="00DF226B" w:rsidRDefault="00DF226B" w:rsidP="00885C92">
            <w:pPr>
              <w:spacing w:line="240" w:lineRule="auto"/>
              <w:jc w:val="left"/>
              <w:rPr>
                <w:color w:val="auto"/>
                <w:szCs w:val="28"/>
              </w:rPr>
            </w:pPr>
          </w:p>
          <w:p w14:paraId="33225571" w14:textId="77777777" w:rsidR="00DF226B" w:rsidRDefault="00DF226B" w:rsidP="00885C92">
            <w:pPr>
              <w:spacing w:line="240" w:lineRule="auto"/>
              <w:jc w:val="left"/>
              <w:rPr>
                <w:color w:val="auto"/>
                <w:szCs w:val="28"/>
              </w:rPr>
            </w:pPr>
          </w:p>
          <w:p w14:paraId="481BFBE2" w14:textId="77777777" w:rsidR="00DF226B" w:rsidRDefault="00DF226B" w:rsidP="00885C92">
            <w:pPr>
              <w:spacing w:line="240" w:lineRule="auto"/>
              <w:jc w:val="left"/>
              <w:rPr>
                <w:color w:val="auto"/>
                <w:szCs w:val="28"/>
              </w:rPr>
            </w:pPr>
          </w:p>
          <w:p w14:paraId="750AC3B0" w14:textId="77777777" w:rsidR="00DF226B" w:rsidRDefault="00DF226B" w:rsidP="00885C92">
            <w:pPr>
              <w:spacing w:line="240" w:lineRule="auto"/>
              <w:jc w:val="left"/>
              <w:rPr>
                <w:color w:val="auto"/>
                <w:szCs w:val="28"/>
              </w:rPr>
            </w:pPr>
          </w:p>
          <w:p w14:paraId="215B5C3F" w14:textId="77777777" w:rsidR="00DF226B" w:rsidRDefault="00DF226B" w:rsidP="00885C92">
            <w:pPr>
              <w:spacing w:line="240" w:lineRule="auto"/>
              <w:jc w:val="left"/>
              <w:rPr>
                <w:color w:val="auto"/>
                <w:szCs w:val="28"/>
              </w:rPr>
            </w:pPr>
          </w:p>
          <w:p w14:paraId="057816B1" w14:textId="77777777" w:rsidR="00DF226B" w:rsidRDefault="00DF226B" w:rsidP="00885C92">
            <w:pPr>
              <w:spacing w:line="240" w:lineRule="auto"/>
              <w:jc w:val="left"/>
              <w:rPr>
                <w:color w:val="auto"/>
                <w:szCs w:val="28"/>
              </w:rPr>
            </w:pPr>
          </w:p>
          <w:p w14:paraId="26FA8F64" w14:textId="77777777" w:rsidR="00DF226B" w:rsidRDefault="00DF226B" w:rsidP="00885C92">
            <w:pPr>
              <w:spacing w:line="240" w:lineRule="auto"/>
              <w:jc w:val="left"/>
              <w:rPr>
                <w:color w:val="auto"/>
                <w:szCs w:val="28"/>
              </w:rPr>
            </w:pPr>
          </w:p>
          <w:p w14:paraId="5B24E09B" w14:textId="77777777" w:rsidR="00DF226B" w:rsidRDefault="00DF226B" w:rsidP="00885C92">
            <w:pPr>
              <w:spacing w:line="240" w:lineRule="auto"/>
              <w:jc w:val="left"/>
              <w:rPr>
                <w:color w:val="auto"/>
                <w:szCs w:val="28"/>
              </w:rPr>
            </w:pPr>
          </w:p>
          <w:p w14:paraId="58442627" w14:textId="77777777" w:rsidR="00E91B48" w:rsidRDefault="00E91B48" w:rsidP="00885C92">
            <w:pPr>
              <w:spacing w:line="240" w:lineRule="auto"/>
              <w:jc w:val="left"/>
              <w:rPr>
                <w:color w:val="auto"/>
                <w:szCs w:val="28"/>
              </w:rPr>
            </w:pPr>
            <w:r w:rsidRPr="00992EF1">
              <w:rPr>
                <w:color w:val="auto"/>
                <w:szCs w:val="28"/>
              </w:rPr>
              <w:lastRenderedPageBreak/>
              <w:t>2</w:t>
            </w:r>
            <w:r w:rsidR="006D70CA">
              <w:rPr>
                <w:color w:val="auto"/>
                <w:szCs w:val="28"/>
              </w:rPr>
              <w:t>.</w:t>
            </w:r>
            <w:r w:rsidR="00533C17">
              <w:rPr>
                <w:color w:val="auto"/>
                <w:szCs w:val="28"/>
              </w:rPr>
              <w:t xml:space="preserve"> </w:t>
            </w:r>
            <w:r w:rsidRPr="00992EF1">
              <w:rPr>
                <w:color w:val="auto"/>
                <w:szCs w:val="28"/>
              </w:rPr>
              <w:t>Ņemts vērā</w:t>
            </w:r>
          </w:p>
          <w:p w14:paraId="32DB8FF9" w14:textId="77777777" w:rsidR="00C37BD0" w:rsidRDefault="00C37BD0" w:rsidP="00885C92">
            <w:pPr>
              <w:spacing w:line="240" w:lineRule="auto"/>
              <w:jc w:val="left"/>
              <w:rPr>
                <w:color w:val="auto"/>
                <w:szCs w:val="28"/>
              </w:rPr>
            </w:pPr>
          </w:p>
          <w:p w14:paraId="2333C46F" w14:textId="77777777" w:rsidR="00C37BD0" w:rsidRDefault="00C37BD0" w:rsidP="00885C92">
            <w:pPr>
              <w:spacing w:line="240" w:lineRule="auto"/>
              <w:jc w:val="left"/>
              <w:rPr>
                <w:color w:val="auto"/>
                <w:szCs w:val="28"/>
              </w:rPr>
            </w:pPr>
          </w:p>
          <w:p w14:paraId="6AAFC244" w14:textId="77777777" w:rsidR="00C37BD0" w:rsidRDefault="00C37BD0" w:rsidP="00885C92">
            <w:pPr>
              <w:spacing w:line="240" w:lineRule="auto"/>
              <w:jc w:val="left"/>
              <w:rPr>
                <w:color w:val="auto"/>
                <w:szCs w:val="28"/>
              </w:rPr>
            </w:pPr>
          </w:p>
          <w:p w14:paraId="264ECAF7" w14:textId="77777777" w:rsidR="00C37BD0" w:rsidRDefault="00C37BD0" w:rsidP="00885C92">
            <w:pPr>
              <w:spacing w:line="240" w:lineRule="auto"/>
              <w:jc w:val="left"/>
              <w:rPr>
                <w:color w:val="auto"/>
                <w:szCs w:val="28"/>
              </w:rPr>
            </w:pPr>
          </w:p>
          <w:p w14:paraId="56CAA432" w14:textId="77777777" w:rsidR="00C37BD0" w:rsidRDefault="00C37BD0" w:rsidP="00885C92">
            <w:pPr>
              <w:spacing w:line="240" w:lineRule="auto"/>
              <w:jc w:val="left"/>
              <w:rPr>
                <w:color w:val="auto"/>
                <w:szCs w:val="28"/>
              </w:rPr>
            </w:pPr>
          </w:p>
          <w:p w14:paraId="12CC72BF" w14:textId="77777777" w:rsidR="00C37BD0" w:rsidRDefault="00C37BD0" w:rsidP="00885C92">
            <w:pPr>
              <w:spacing w:line="240" w:lineRule="auto"/>
              <w:jc w:val="left"/>
              <w:rPr>
                <w:color w:val="auto"/>
                <w:szCs w:val="28"/>
              </w:rPr>
            </w:pPr>
          </w:p>
          <w:p w14:paraId="5B8DC1A5" w14:textId="77777777" w:rsidR="00C37BD0" w:rsidRDefault="00C37BD0" w:rsidP="00885C92">
            <w:pPr>
              <w:spacing w:line="240" w:lineRule="auto"/>
              <w:jc w:val="left"/>
              <w:rPr>
                <w:color w:val="auto"/>
                <w:szCs w:val="28"/>
              </w:rPr>
            </w:pPr>
          </w:p>
          <w:p w14:paraId="1888CAFF" w14:textId="77777777" w:rsidR="00C37BD0" w:rsidRDefault="00C37BD0" w:rsidP="00885C92">
            <w:pPr>
              <w:spacing w:line="240" w:lineRule="auto"/>
              <w:jc w:val="left"/>
              <w:rPr>
                <w:color w:val="auto"/>
                <w:szCs w:val="28"/>
              </w:rPr>
            </w:pPr>
          </w:p>
          <w:p w14:paraId="05B199B9" w14:textId="77777777" w:rsidR="00C37BD0" w:rsidRDefault="00C37BD0" w:rsidP="00885C92">
            <w:pPr>
              <w:spacing w:line="240" w:lineRule="auto"/>
              <w:jc w:val="left"/>
              <w:rPr>
                <w:color w:val="auto"/>
                <w:szCs w:val="28"/>
              </w:rPr>
            </w:pPr>
          </w:p>
          <w:p w14:paraId="367825EB" w14:textId="77777777" w:rsidR="00C37BD0" w:rsidRDefault="00C37BD0" w:rsidP="00885C92">
            <w:pPr>
              <w:spacing w:line="240" w:lineRule="auto"/>
              <w:jc w:val="left"/>
              <w:rPr>
                <w:color w:val="auto"/>
                <w:szCs w:val="28"/>
              </w:rPr>
            </w:pPr>
          </w:p>
          <w:p w14:paraId="31079FAB" w14:textId="77777777" w:rsidR="00C37BD0" w:rsidRDefault="00C37BD0" w:rsidP="00885C92">
            <w:pPr>
              <w:spacing w:line="240" w:lineRule="auto"/>
              <w:jc w:val="left"/>
              <w:rPr>
                <w:color w:val="auto"/>
                <w:szCs w:val="28"/>
              </w:rPr>
            </w:pPr>
          </w:p>
          <w:p w14:paraId="6E63BC54" w14:textId="77777777" w:rsidR="00C37BD0" w:rsidRDefault="00C37BD0" w:rsidP="00885C92">
            <w:pPr>
              <w:spacing w:line="240" w:lineRule="auto"/>
              <w:jc w:val="left"/>
              <w:rPr>
                <w:color w:val="auto"/>
                <w:szCs w:val="28"/>
              </w:rPr>
            </w:pPr>
          </w:p>
          <w:p w14:paraId="522E7A74" w14:textId="77777777" w:rsidR="00C37BD0" w:rsidRDefault="00C37BD0" w:rsidP="00885C92">
            <w:pPr>
              <w:spacing w:line="240" w:lineRule="auto"/>
              <w:jc w:val="left"/>
              <w:rPr>
                <w:color w:val="auto"/>
                <w:szCs w:val="28"/>
              </w:rPr>
            </w:pPr>
          </w:p>
          <w:p w14:paraId="4CF5F093" w14:textId="77777777" w:rsidR="00C37BD0" w:rsidRDefault="00C37BD0" w:rsidP="00885C92">
            <w:pPr>
              <w:spacing w:line="240" w:lineRule="auto"/>
              <w:jc w:val="left"/>
              <w:rPr>
                <w:color w:val="auto"/>
                <w:szCs w:val="28"/>
              </w:rPr>
            </w:pPr>
          </w:p>
          <w:p w14:paraId="36232A28" w14:textId="77777777" w:rsidR="00C37BD0" w:rsidRDefault="00C37BD0" w:rsidP="00885C92">
            <w:pPr>
              <w:spacing w:line="240" w:lineRule="auto"/>
              <w:jc w:val="left"/>
              <w:rPr>
                <w:color w:val="auto"/>
                <w:szCs w:val="28"/>
              </w:rPr>
            </w:pPr>
          </w:p>
          <w:p w14:paraId="0BD2327B" w14:textId="77777777" w:rsidR="00C37BD0" w:rsidRDefault="00C37BD0" w:rsidP="00885C92">
            <w:pPr>
              <w:spacing w:line="240" w:lineRule="auto"/>
              <w:jc w:val="left"/>
              <w:rPr>
                <w:color w:val="auto"/>
                <w:szCs w:val="28"/>
              </w:rPr>
            </w:pPr>
          </w:p>
          <w:p w14:paraId="57172CF3" w14:textId="77777777" w:rsidR="00C37BD0" w:rsidRDefault="00C37BD0" w:rsidP="00885C92">
            <w:pPr>
              <w:spacing w:line="240" w:lineRule="auto"/>
              <w:jc w:val="left"/>
              <w:rPr>
                <w:color w:val="auto"/>
                <w:szCs w:val="28"/>
              </w:rPr>
            </w:pPr>
          </w:p>
          <w:p w14:paraId="1C2CD70A" w14:textId="77777777" w:rsidR="00C37BD0" w:rsidRDefault="00C37BD0" w:rsidP="00885C92">
            <w:pPr>
              <w:spacing w:line="240" w:lineRule="auto"/>
              <w:jc w:val="left"/>
              <w:rPr>
                <w:color w:val="auto"/>
                <w:szCs w:val="28"/>
              </w:rPr>
            </w:pPr>
          </w:p>
          <w:p w14:paraId="2FCC420D" w14:textId="77777777" w:rsidR="00C37BD0" w:rsidRDefault="00C37BD0" w:rsidP="00885C92">
            <w:pPr>
              <w:spacing w:line="240" w:lineRule="auto"/>
              <w:jc w:val="left"/>
              <w:rPr>
                <w:color w:val="auto"/>
                <w:szCs w:val="28"/>
              </w:rPr>
            </w:pPr>
          </w:p>
          <w:p w14:paraId="2F720733" w14:textId="77777777" w:rsidR="00C37BD0" w:rsidRDefault="00C37BD0" w:rsidP="00885C92">
            <w:pPr>
              <w:spacing w:line="240" w:lineRule="auto"/>
              <w:jc w:val="left"/>
              <w:rPr>
                <w:color w:val="auto"/>
                <w:szCs w:val="28"/>
              </w:rPr>
            </w:pPr>
          </w:p>
          <w:p w14:paraId="223B8C1F" w14:textId="77777777" w:rsidR="00C37BD0" w:rsidRDefault="00C37BD0" w:rsidP="00885C92">
            <w:pPr>
              <w:spacing w:line="240" w:lineRule="auto"/>
              <w:jc w:val="left"/>
              <w:rPr>
                <w:color w:val="auto"/>
                <w:szCs w:val="28"/>
              </w:rPr>
            </w:pPr>
          </w:p>
          <w:p w14:paraId="4E8C095E" w14:textId="77777777" w:rsidR="00C37BD0" w:rsidRDefault="00C37BD0" w:rsidP="00885C92">
            <w:pPr>
              <w:spacing w:line="240" w:lineRule="auto"/>
              <w:jc w:val="left"/>
              <w:rPr>
                <w:color w:val="auto"/>
                <w:szCs w:val="28"/>
              </w:rPr>
            </w:pPr>
          </w:p>
          <w:p w14:paraId="382D69AC" w14:textId="77777777" w:rsidR="00C37BD0" w:rsidRDefault="00C37BD0" w:rsidP="00885C92">
            <w:pPr>
              <w:spacing w:line="240" w:lineRule="auto"/>
              <w:jc w:val="left"/>
              <w:rPr>
                <w:color w:val="auto"/>
                <w:szCs w:val="28"/>
              </w:rPr>
            </w:pPr>
          </w:p>
          <w:p w14:paraId="296A7CBA" w14:textId="77777777" w:rsidR="00C37BD0" w:rsidRDefault="00C37BD0" w:rsidP="00885C92">
            <w:pPr>
              <w:spacing w:line="240" w:lineRule="auto"/>
              <w:jc w:val="left"/>
              <w:rPr>
                <w:color w:val="auto"/>
                <w:szCs w:val="28"/>
              </w:rPr>
            </w:pPr>
          </w:p>
          <w:p w14:paraId="29546C87" w14:textId="77777777" w:rsidR="00C37BD0" w:rsidRDefault="00C37BD0" w:rsidP="00885C92">
            <w:pPr>
              <w:spacing w:line="240" w:lineRule="auto"/>
              <w:jc w:val="left"/>
              <w:rPr>
                <w:color w:val="auto"/>
                <w:szCs w:val="28"/>
              </w:rPr>
            </w:pPr>
          </w:p>
          <w:p w14:paraId="3697E929" w14:textId="77777777" w:rsidR="00C37BD0" w:rsidRDefault="00C37BD0" w:rsidP="00885C92">
            <w:pPr>
              <w:spacing w:line="240" w:lineRule="auto"/>
              <w:jc w:val="left"/>
              <w:rPr>
                <w:color w:val="auto"/>
                <w:szCs w:val="28"/>
              </w:rPr>
            </w:pPr>
          </w:p>
          <w:p w14:paraId="1A651F22" w14:textId="77777777" w:rsidR="00C37BD0" w:rsidRDefault="00C37BD0" w:rsidP="00885C92">
            <w:pPr>
              <w:spacing w:line="240" w:lineRule="auto"/>
              <w:jc w:val="left"/>
              <w:rPr>
                <w:color w:val="auto"/>
                <w:szCs w:val="28"/>
              </w:rPr>
            </w:pPr>
          </w:p>
          <w:p w14:paraId="17192C2C" w14:textId="77777777" w:rsidR="00C37BD0" w:rsidRDefault="00C37BD0" w:rsidP="00885C92">
            <w:pPr>
              <w:spacing w:line="240" w:lineRule="auto"/>
              <w:jc w:val="left"/>
              <w:rPr>
                <w:color w:val="auto"/>
                <w:szCs w:val="28"/>
              </w:rPr>
            </w:pPr>
          </w:p>
          <w:p w14:paraId="1A204039" w14:textId="73D9172A" w:rsidR="00C37BD0" w:rsidRPr="00992EF1" w:rsidRDefault="00C37BD0" w:rsidP="00885C92">
            <w:pPr>
              <w:spacing w:line="240" w:lineRule="auto"/>
              <w:jc w:val="left"/>
              <w:rPr>
                <w:color w:val="auto"/>
                <w:szCs w:val="28"/>
              </w:rPr>
            </w:pPr>
            <w:r>
              <w:rPr>
                <w:color w:val="auto"/>
                <w:szCs w:val="28"/>
              </w:rPr>
              <w:t xml:space="preserve">3. </w:t>
            </w:r>
            <w:r w:rsidR="00D17018">
              <w:rPr>
                <w:color w:val="auto"/>
                <w:szCs w:val="28"/>
              </w:rPr>
              <w:t>Ņ</w:t>
            </w:r>
            <w:r>
              <w:rPr>
                <w:color w:val="auto"/>
                <w:szCs w:val="28"/>
              </w:rPr>
              <w:t>emts vērā</w:t>
            </w:r>
          </w:p>
        </w:tc>
        <w:tc>
          <w:tcPr>
            <w:tcW w:w="4536" w:type="dxa"/>
            <w:shd w:val="clear" w:color="auto" w:fill="FFFFFF"/>
            <w:noWrap/>
            <w:tcMar>
              <w:top w:w="75" w:type="dxa"/>
              <w:left w:w="75" w:type="dxa"/>
              <w:bottom w:w="75" w:type="dxa"/>
              <w:right w:w="75" w:type="dxa"/>
            </w:tcMar>
          </w:tcPr>
          <w:p w14:paraId="1C84582E" w14:textId="2939928E" w:rsidR="000C520E" w:rsidRDefault="00FF5166" w:rsidP="00885C92">
            <w:pPr>
              <w:spacing w:line="240" w:lineRule="auto"/>
              <w:rPr>
                <w:color w:val="auto"/>
                <w:szCs w:val="28"/>
              </w:rPr>
            </w:pPr>
            <w:r w:rsidRPr="00992EF1">
              <w:rPr>
                <w:color w:val="auto"/>
                <w:szCs w:val="28"/>
              </w:rPr>
              <w:lastRenderedPageBreak/>
              <w:t>1</w:t>
            </w:r>
            <w:r w:rsidR="006D70CA">
              <w:rPr>
                <w:color w:val="auto"/>
                <w:szCs w:val="28"/>
              </w:rPr>
              <w:t>.</w:t>
            </w:r>
            <w:r w:rsidRPr="00992EF1">
              <w:rPr>
                <w:color w:val="auto"/>
                <w:szCs w:val="28"/>
              </w:rPr>
              <w:t xml:space="preserve"> </w:t>
            </w:r>
            <w:r w:rsidR="000C520E" w:rsidRPr="00992EF1">
              <w:rPr>
                <w:color w:val="auto"/>
                <w:szCs w:val="28"/>
              </w:rPr>
              <w:t>Digitālā vienotā tirgus direktīvas 5.</w:t>
            </w:r>
            <w:r w:rsidR="000C520E">
              <w:rPr>
                <w:color w:val="auto"/>
                <w:szCs w:val="28"/>
              </w:rPr>
              <w:t> </w:t>
            </w:r>
            <w:r w:rsidR="000C520E" w:rsidRPr="00992EF1">
              <w:rPr>
                <w:color w:val="auto"/>
                <w:szCs w:val="28"/>
              </w:rPr>
              <w:t>pants paredz vairākas izvēles normas</w:t>
            </w:r>
            <w:r w:rsidR="000C520E">
              <w:rPr>
                <w:color w:val="auto"/>
                <w:szCs w:val="28"/>
              </w:rPr>
              <w:t>, kuras nav obligāti pārņemamas nacionālajos tiesību aktos:</w:t>
            </w:r>
          </w:p>
          <w:p w14:paraId="1C379F66" w14:textId="77777777" w:rsidR="000C520E" w:rsidRDefault="000C520E" w:rsidP="00885C92">
            <w:pPr>
              <w:spacing w:line="240" w:lineRule="auto"/>
              <w:rPr>
                <w:color w:val="auto"/>
                <w:szCs w:val="28"/>
              </w:rPr>
            </w:pPr>
            <w:r>
              <w:rPr>
                <w:color w:val="auto"/>
                <w:szCs w:val="28"/>
              </w:rPr>
              <w:t>1) 2. punktā iekļauta iespēja noteikt, ka attiecīgo autortiesību ierobežojumu nepiemēro noteiktiem izmantojumiem vai noteikta veida darbiem, piemēram, komerciālā apritē esošiem mācību materiāliem vai notīm, ciktāl tirgū ir viegli pieejamas piemērotas licences, kas atbilst izglītības iestāžu vajadzībām;</w:t>
            </w:r>
          </w:p>
          <w:p w14:paraId="1CEAD8DC" w14:textId="77777777" w:rsidR="000C520E" w:rsidRDefault="000C520E" w:rsidP="00885C92">
            <w:pPr>
              <w:spacing w:line="240" w:lineRule="auto"/>
              <w:rPr>
                <w:color w:val="auto"/>
                <w:szCs w:val="28"/>
              </w:rPr>
            </w:pPr>
            <w:r>
              <w:rPr>
                <w:color w:val="auto"/>
                <w:szCs w:val="28"/>
              </w:rPr>
              <w:t>2) 4. punktā noteikts, ka dalībvalstis var paredzēt taisnīgu kompensāciju (atlīdzību) tiesību subjektiem par viņu darbu izmantošanu atbilstoši 5. panta 1. punktam.</w:t>
            </w:r>
          </w:p>
          <w:p w14:paraId="788E2A5D" w14:textId="77777777" w:rsidR="000C520E" w:rsidRDefault="000C520E" w:rsidP="00885C92">
            <w:pPr>
              <w:spacing w:line="240" w:lineRule="auto"/>
              <w:rPr>
                <w:color w:val="auto"/>
                <w:szCs w:val="28"/>
              </w:rPr>
            </w:pPr>
            <w:r>
              <w:rPr>
                <w:color w:val="auto"/>
                <w:szCs w:val="28"/>
              </w:rPr>
              <w:t xml:space="preserve">Digitālā vienotā tirgus direktīvas preambulas 23. apsvērumā skaidrots, ka šo izvēles normu mērķis ir nodrošināt iespēju tām dalībvalstīm, kuras iepriekš ir īstenojušas autoru darbu izmantošanu izglītības iestādēs uz licenču pamata vai nodrošinājušas </w:t>
            </w:r>
            <w:r>
              <w:rPr>
                <w:color w:val="auto"/>
                <w:szCs w:val="28"/>
              </w:rPr>
              <w:lastRenderedPageBreak/>
              <w:t>taisnīgu atlīdzību tiesību īpašniekiem, saglabāt un pielāgot esošo kārtību.</w:t>
            </w:r>
          </w:p>
          <w:p w14:paraId="00FC25B4" w14:textId="77777777" w:rsidR="000C520E" w:rsidRDefault="000C520E" w:rsidP="00885C92">
            <w:pPr>
              <w:spacing w:line="240" w:lineRule="auto"/>
              <w:rPr>
                <w:color w:val="auto"/>
                <w:szCs w:val="28"/>
              </w:rPr>
            </w:pPr>
            <w:r>
              <w:rPr>
                <w:color w:val="auto"/>
                <w:szCs w:val="28"/>
              </w:rPr>
              <w:t xml:space="preserve">Latvijā autoru darbu izmantošanu izglītības mērķiem bez autoru piekrišanas regulē Autortiesību likuma 21. pants. Tas nav ticis grozīts kopš likuma spēkā stāšanās brīža 2000. gada 11. maijā, un tas neparedz autoru darbu izmantošanu izglītības mērķiem uz licenču pamata vai autortiesību īpašnieku tiesības saņemt taisnīgu kompensāciju. Saskaņā ar Kultūras ministrijas rīcībā esošo informāciju līdzīga kārtība ir arī Igaunijā un </w:t>
            </w:r>
            <w:r w:rsidRPr="00D55287">
              <w:rPr>
                <w:color w:val="auto"/>
                <w:szCs w:val="28"/>
              </w:rPr>
              <w:t>Lietuvā</w:t>
            </w:r>
            <w:r>
              <w:rPr>
                <w:color w:val="auto"/>
                <w:szCs w:val="28"/>
              </w:rPr>
              <w:t>, turklāt tā pēc Digitālā vienotā tirgus direktīvas pārņemšanas nav grozīta.</w:t>
            </w:r>
          </w:p>
          <w:p w14:paraId="643F1DDD" w14:textId="77777777" w:rsidR="000C520E" w:rsidRDefault="000C520E" w:rsidP="00885C92">
            <w:pPr>
              <w:spacing w:line="240" w:lineRule="auto"/>
              <w:rPr>
                <w:color w:val="auto"/>
                <w:szCs w:val="28"/>
              </w:rPr>
            </w:pPr>
            <w:r>
              <w:rPr>
                <w:color w:val="auto"/>
                <w:szCs w:val="28"/>
              </w:rPr>
              <w:t>Kultūras ministrijas ieskatā, jaunā Autortiesību likuma 21. panta redakcija ir būtiski precīzāka un nodrošina šaurāku piemērošanas tvērumu nekā spēkā esošā norma, skaidri nosakot, ka autoru darbus mācību procesā var izmantot tikai ilustrēšanas mērķim. Tādējādi ir nodrošināts iesaistīto pušu interešu līdzsvars.</w:t>
            </w:r>
          </w:p>
          <w:p w14:paraId="64699F52" w14:textId="411AC759" w:rsidR="000C520E" w:rsidRDefault="000C520E" w:rsidP="00885C92">
            <w:pPr>
              <w:spacing w:line="240" w:lineRule="auto"/>
              <w:rPr>
                <w:color w:val="auto"/>
                <w:szCs w:val="28"/>
              </w:rPr>
            </w:pPr>
          </w:p>
          <w:p w14:paraId="3B5E721B" w14:textId="71818018" w:rsidR="003D73D2" w:rsidRDefault="003D73D2" w:rsidP="00885C92">
            <w:pPr>
              <w:spacing w:line="240" w:lineRule="auto"/>
              <w:rPr>
                <w:color w:val="auto"/>
                <w:szCs w:val="28"/>
              </w:rPr>
            </w:pPr>
            <w:r>
              <w:rPr>
                <w:color w:val="auto"/>
                <w:szCs w:val="28"/>
              </w:rPr>
              <w:lastRenderedPageBreak/>
              <w:t>2. Autortiesību likuma 56.</w:t>
            </w:r>
            <w:r w:rsidR="00FF411F">
              <w:rPr>
                <w:color w:val="auto"/>
                <w:szCs w:val="28"/>
                <w:vertAlign w:val="superscript"/>
              </w:rPr>
              <w:t>2</w:t>
            </w:r>
            <w:r>
              <w:rPr>
                <w:color w:val="auto"/>
                <w:szCs w:val="28"/>
              </w:rPr>
              <w:t xml:space="preserve"> panta pirmā daļa ir precizēta šādā redakcijā:</w:t>
            </w:r>
          </w:p>
          <w:p w14:paraId="61712CD7" w14:textId="6A5A9560" w:rsidR="00FF411F" w:rsidRDefault="003D73D2" w:rsidP="00885C92">
            <w:pPr>
              <w:numPr>
                <w:ilvl w:val="0"/>
                <w:numId w:val="12"/>
              </w:numPr>
              <w:spacing w:line="240" w:lineRule="auto"/>
              <w:ind w:firstLine="0"/>
            </w:pPr>
            <w:r>
              <w:rPr>
                <w:color w:val="auto"/>
                <w:szCs w:val="28"/>
              </w:rPr>
              <w:t>“</w:t>
            </w:r>
            <w:r w:rsidR="00FF411F">
              <w:t xml:space="preserve">(1) Tiešsaistes satura kopīgošanas pakalpojumu sniedzējs, nodrošinot publisku piekļuvi darbam vai blakustiesību objektam, kuru augšupielādējis pakalpojumu lietotājs, veic darba vai blakustiesību objekta publiskošanu vai padara to pieejamu sabiedrībai pa vadiem vai citādā veidā tādējādi, ka tam var piekļūt individuāli izraudzītā vietā un individuāli izraudzītā laikā. </w:t>
            </w:r>
            <w:r w:rsidR="00FF411F" w:rsidRPr="007C1C67">
              <w:rPr>
                <w:i/>
                <w:iCs/>
              </w:rPr>
              <w:t>Tiešsaistes satura kopīgošanas pakalpojumu sniedzējam ir jāsaņem autortiesību vai blakustiesību subjekta atļauja iepriekš norādītajai darba vai blakustiesību objekta izmantošanai</w:t>
            </w:r>
            <w:r w:rsidR="00FF411F">
              <w:t>.</w:t>
            </w:r>
            <w:r w:rsidR="008A2EBD">
              <w:t>”</w:t>
            </w:r>
          </w:p>
          <w:p w14:paraId="30216C1A" w14:textId="0D3CEE53" w:rsidR="00D17018" w:rsidRDefault="00D17018" w:rsidP="00885C92">
            <w:pPr>
              <w:spacing w:line="240" w:lineRule="auto"/>
            </w:pPr>
          </w:p>
          <w:p w14:paraId="758FA790" w14:textId="231C2F1C" w:rsidR="00D17018" w:rsidRDefault="00D17018" w:rsidP="00885C92">
            <w:pPr>
              <w:spacing w:line="240" w:lineRule="auto"/>
            </w:pPr>
          </w:p>
          <w:p w14:paraId="0B47F8F3" w14:textId="63264975" w:rsidR="00D17018" w:rsidRDefault="00D17018" w:rsidP="00885C92">
            <w:pPr>
              <w:spacing w:line="240" w:lineRule="auto"/>
            </w:pPr>
          </w:p>
          <w:p w14:paraId="4EDCFCC6" w14:textId="0EDA07A8" w:rsidR="00D17018" w:rsidRDefault="00D17018" w:rsidP="00885C92">
            <w:pPr>
              <w:spacing w:line="240" w:lineRule="auto"/>
            </w:pPr>
          </w:p>
          <w:p w14:paraId="5D6475B2" w14:textId="72041A4F" w:rsidR="00D17018" w:rsidRDefault="00D17018" w:rsidP="00885C92">
            <w:pPr>
              <w:spacing w:line="240" w:lineRule="auto"/>
            </w:pPr>
          </w:p>
          <w:p w14:paraId="22723114" w14:textId="11D180CB" w:rsidR="00D17018" w:rsidRDefault="00D17018" w:rsidP="00885C92">
            <w:pPr>
              <w:spacing w:line="240" w:lineRule="auto"/>
            </w:pPr>
          </w:p>
          <w:p w14:paraId="2D46ABE3" w14:textId="0B3CE987" w:rsidR="00D17018" w:rsidRDefault="00D17018" w:rsidP="00885C92">
            <w:pPr>
              <w:spacing w:line="240" w:lineRule="auto"/>
            </w:pPr>
          </w:p>
          <w:p w14:paraId="3AD78D27" w14:textId="7A4ED1FA" w:rsidR="00D17018" w:rsidRDefault="00D17018" w:rsidP="00885C92">
            <w:pPr>
              <w:spacing w:line="240" w:lineRule="auto"/>
            </w:pPr>
          </w:p>
          <w:p w14:paraId="3CDA6898" w14:textId="21EB63F7" w:rsidR="00D17018" w:rsidRDefault="00D17018" w:rsidP="00885C92">
            <w:pPr>
              <w:spacing w:line="240" w:lineRule="auto"/>
            </w:pPr>
          </w:p>
          <w:p w14:paraId="5E66BEEA" w14:textId="26B6FC17" w:rsidR="00D17018" w:rsidRDefault="00D17018" w:rsidP="00885C92">
            <w:pPr>
              <w:spacing w:line="240" w:lineRule="auto"/>
            </w:pPr>
          </w:p>
          <w:p w14:paraId="54F1B31B" w14:textId="5770E7DA" w:rsidR="00D17018" w:rsidRDefault="00D17018" w:rsidP="00885C92">
            <w:pPr>
              <w:spacing w:line="240" w:lineRule="auto"/>
            </w:pPr>
          </w:p>
          <w:p w14:paraId="217B7641" w14:textId="18747036" w:rsidR="00D17018" w:rsidRDefault="00D17018" w:rsidP="00885C92">
            <w:pPr>
              <w:spacing w:line="240" w:lineRule="auto"/>
            </w:pPr>
          </w:p>
          <w:p w14:paraId="345CD6ED" w14:textId="77777777" w:rsidR="00734A4F" w:rsidRDefault="00D17018" w:rsidP="00885C92">
            <w:pPr>
              <w:spacing w:line="240" w:lineRule="auto"/>
            </w:pPr>
            <w:r>
              <w:t xml:space="preserve">3. </w:t>
            </w:r>
            <w:r w:rsidR="00734A4F">
              <w:t>Autortiesību likuma 62.</w:t>
            </w:r>
            <w:r w:rsidR="00734A4F" w:rsidRPr="00D17018">
              <w:rPr>
                <w:vertAlign w:val="superscript"/>
              </w:rPr>
              <w:t>4</w:t>
            </w:r>
            <w:r w:rsidR="00734A4F">
              <w:t xml:space="preserve"> panta pirmā daļa precizēta šādā redakcijā:</w:t>
            </w:r>
          </w:p>
          <w:p w14:paraId="68ADFE7D" w14:textId="13BEC95F" w:rsidR="00734A4F" w:rsidRDefault="00734A4F" w:rsidP="00885C92">
            <w:pPr>
              <w:numPr>
                <w:ilvl w:val="0"/>
                <w:numId w:val="14"/>
              </w:numPr>
              <w:spacing w:line="240" w:lineRule="auto"/>
              <w:ind w:firstLine="0"/>
            </w:pPr>
            <w:r>
              <w:t xml:space="preserve">“(1) Šā likuma izpratnē darbu vai blakustiesību objektu uzskata par komerciālā apritē nepieejamu, ja, ieguldot saprātīgas pūles, ir noskaidrots, ka var pieņemt, ka viss darbs vai blakustiesību objekts netiek piedāvāts sabiedrībai </w:t>
            </w:r>
            <w:r w:rsidRPr="008F5F5C">
              <w:rPr>
                <w:i/>
                <w:iCs/>
              </w:rPr>
              <w:t>tā parastajos izplatīšanas veidos</w:t>
            </w:r>
            <w:r>
              <w:t>.”</w:t>
            </w:r>
          </w:p>
          <w:p w14:paraId="19400360" w14:textId="47CE46C0" w:rsidR="00EF40A5" w:rsidRDefault="00EF40A5" w:rsidP="00EF40A5">
            <w:pPr>
              <w:spacing w:line="240" w:lineRule="auto"/>
            </w:pPr>
          </w:p>
          <w:p w14:paraId="0D95D37A" w14:textId="77777777" w:rsidR="00EF40A5" w:rsidRDefault="00EF40A5" w:rsidP="00EF40A5">
            <w:pPr>
              <w:spacing w:line="240" w:lineRule="auto"/>
            </w:pPr>
            <w:r>
              <w:t>Anotācija precizēta šādā redakcijā:</w:t>
            </w:r>
          </w:p>
          <w:p w14:paraId="47DEA318" w14:textId="77777777" w:rsidR="00EF40A5" w:rsidRDefault="00EF40A5" w:rsidP="00EF40A5">
            <w:pPr>
              <w:spacing w:line="240" w:lineRule="auto"/>
            </w:pPr>
            <w:r>
              <w:t>“62.</w:t>
            </w:r>
            <w:r>
              <w:rPr>
                <w:vertAlign w:val="superscript"/>
              </w:rPr>
              <w:t>4</w:t>
            </w:r>
            <w:r>
              <w:t xml:space="preserve"> panta pirmā daļa ietver jēdziena “komerciālā apritē nepieejami darbi vai blakustiesību objekti” skaidrojumu Autortiesību likuma izpratnē, paredzot pienākumu kultūras mantojuma institūcijai ieguldīt saprātīgas pūles, lai noskaidrotu, kuri darbi un blakustiesību objekti netiek piedāvāti sabiedrībai to parastajos izplatīšanas veidos un tādējādi uzskatāmi par komerciālā apritē nepieejamiem.</w:t>
            </w:r>
          </w:p>
          <w:p w14:paraId="4323BD44" w14:textId="77777777" w:rsidR="00EF40A5" w:rsidRDefault="00EF40A5" w:rsidP="00EF40A5">
            <w:pPr>
              <w:spacing w:line="240" w:lineRule="auto"/>
            </w:pPr>
            <w:r>
              <w:t xml:space="preserve">Darbu vai blakustiesību objektu “piedāvāšana sabiedrībai parastajos izplatīšanas veidos” ietver gan to </w:t>
            </w:r>
            <w:r>
              <w:lastRenderedPageBreak/>
              <w:t>kopiju tirdzniecību, gan pieejamību tiešsaistes platformās (</w:t>
            </w:r>
            <w:r w:rsidRPr="00D74317">
              <w:rPr>
                <w:i/>
                <w:iCs/>
              </w:rPr>
              <w:t>Tet+</w:t>
            </w:r>
            <w:r>
              <w:t xml:space="preserve">, </w:t>
            </w:r>
            <w:r w:rsidRPr="00D74317">
              <w:rPr>
                <w:i/>
                <w:iCs/>
              </w:rPr>
              <w:t>Netflix</w:t>
            </w:r>
            <w:r>
              <w:t xml:space="preserve">, </w:t>
            </w:r>
            <w:r w:rsidRPr="00D74317">
              <w:rPr>
                <w:i/>
                <w:iCs/>
              </w:rPr>
              <w:t>Spotify</w:t>
            </w:r>
            <w:r>
              <w:t xml:space="preserve">, </w:t>
            </w:r>
            <w:r w:rsidRPr="007002CC">
              <w:rPr>
                <w:i/>
                <w:iCs/>
              </w:rPr>
              <w:t>3td.lv</w:t>
            </w:r>
            <w:r>
              <w:t xml:space="preserve"> u.c.). </w:t>
            </w:r>
          </w:p>
          <w:p w14:paraId="4D20A29C" w14:textId="77777777" w:rsidR="00EF40A5" w:rsidRDefault="00EF40A5" w:rsidP="00EF40A5">
            <w:pPr>
              <w:spacing w:line="240" w:lineRule="auto"/>
            </w:pPr>
            <w:r>
              <w:t>Digitālā vienotā tirgus preambulas 38. apsvērumā skaidrots, ka teorētiska iespēja iegūt licenci darba vai blakustiesību objekta izmantošanai nebūtu jāuzskata par piedāvājumu sabiedrībai parastajos izplatīšanas veidos.”</w:t>
            </w:r>
          </w:p>
          <w:p w14:paraId="624C81B4" w14:textId="4311F1A5" w:rsidR="00764815" w:rsidRPr="00992EF1" w:rsidRDefault="00764815" w:rsidP="00885C92">
            <w:pPr>
              <w:spacing w:line="240" w:lineRule="auto"/>
              <w:rPr>
                <w:color w:val="auto"/>
                <w:szCs w:val="28"/>
              </w:rPr>
            </w:pPr>
          </w:p>
        </w:tc>
      </w:tr>
      <w:tr w:rsidR="000C5B04" w:rsidRPr="00992EF1" w14:paraId="65DB7446" w14:textId="77777777" w:rsidTr="003316C7">
        <w:tc>
          <w:tcPr>
            <w:tcW w:w="750" w:type="dxa"/>
            <w:shd w:val="clear" w:color="auto" w:fill="FFFFFF"/>
            <w:noWrap/>
            <w:tcMar>
              <w:top w:w="75" w:type="dxa"/>
              <w:left w:w="75" w:type="dxa"/>
              <w:bottom w:w="75" w:type="dxa"/>
              <w:right w:w="75" w:type="dxa"/>
            </w:tcMar>
          </w:tcPr>
          <w:p w14:paraId="42B173E3" w14:textId="7265AAFE" w:rsidR="00764815" w:rsidRPr="00992EF1" w:rsidRDefault="00566AC9" w:rsidP="00885C92">
            <w:pPr>
              <w:spacing w:line="240" w:lineRule="auto"/>
              <w:rPr>
                <w:color w:val="auto"/>
                <w:szCs w:val="28"/>
              </w:rPr>
            </w:pPr>
            <w:r w:rsidRPr="00992EF1">
              <w:rPr>
                <w:color w:val="auto"/>
                <w:szCs w:val="28"/>
              </w:rPr>
              <w:lastRenderedPageBreak/>
              <w:t>7.</w:t>
            </w:r>
          </w:p>
        </w:tc>
        <w:tc>
          <w:tcPr>
            <w:tcW w:w="3011" w:type="dxa"/>
            <w:shd w:val="clear" w:color="auto" w:fill="FFFFFF"/>
            <w:noWrap/>
            <w:tcMar>
              <w:top w:w="75" w:type="dxa"/>
              <w:left w:w="75" w:type="dxa"/>
              <w:bottom w:w="75" w:type="dxa"/>
              <w:right w:w="75" w:type="dxa"/>
            </w:tcMar>
          </w:tcPr>
          <w:p w14:paraId="0803EC7E" w14:textId="77777777" w:rsidR="00764815" w:rsidRPr="00992EF1" w:rsidRDefault="00566AC9" w:rsidP="00885C92">
            <w:pPr>
              <w:spacing w:line="240" w:lineRule="auto"/>
              <w:jc w:val="left"/>
              <w:rPr>
                <w:color w:val="auto"/>
                <w:szCs w:val="28"/>
              </w:rPr>
            </w:pPr>
            <w:r w:rsidRPr="00992EF1">
              <w:rPr>
                <w:color w:val="auto"/>
                <w:szCs w:val="28"/>
              </w:rPr>
              <w:t>Latvijas Informācijas un komunikācijas tehnoloģijas asociācija (LIKTA),</w:t>
            </w:r>
          </w:p>
          <w:p w14:paraId="550CC722" w14:textId="77777777" w:rsidR="00566AC9" w:rsidRPr="00992EF1" w:rsidRDefault="00566AC9" w:rsidP="00885C92">
            <w:pPr>
              <w:spacing w:line="240" w:lineRule="auto"/>
              <w:jc w:val="left"/>
              <w:rPr>
                <w:color w:val="auto"/>
                <w:szCs w:val="28"/>
              </w:rPr>
            </w:pPr>
            <w:r w:rsidRPr="00992EF1">
              <w:rPr>
                <w:color w:val="auto"/>
                <w:szCs w:val="28"/>
              </w:rPr>
              <w:t>Latvijas Raidorganizāciju asociācija</w:t>
            </w:r>
          </w:p>
          <w:p w14:paraId="2CB79EC9" w14:textId="5F86B965" w:rsidR="00566AC9" w:rsidRPr="00992EF1" w:rsidRDefault="00566AC9" w:rsidP="00885C92">
            <w:pPr>
              <w:spacing w:line="240" w:lineRule="auto"/>
              <w:jc w:val="left"/>
              <w:rPr>
                <w:color w:val="auto"/>
                <w:szCs w:val="28"/>
              </w:rPr>
            </w:pPr>
            <w:r w:rsidRPr="00992EF1">
              <w:rPr>
                <w:color w:val="auto"/>
                <w:szCs w:val="28"/>
              </w:rPr>
              <w:t>(LRA)</w:t>
            </w:r>
          </w:p>
        </w:tc>
        <w:tc>
          <w:tcPr>
            <w:tcW w:w="5103" w:type="dxa"/>
            <w:shd w:val="clear" w:color="auto" w:fill="FFFFFF"/>
            <w:noWrap/>
            <w:tcMar>
              <w:top w:w="75" w:type="dxa"/>
              <w:left w:w="75" w:type="dxa"/>
              <w:bottom w:w="75" w:type="dxa"/>
              <w:right w:w="75" w:type="dxa"/>
            </w:tcMar>
          </w:tcPr>
          <w:p w14:paraId="4B7663D9" w14:textId="2F5582EE" w:rsidR="00224E51" w:rsidRPr="00873BA2" w:rsidRDefault="00D63287" w:rsidP="00885C92">
            <w:pPr>
              <w:spacing w:line="240" w:lineRule="auto"/>
              <w:rPr>
                <w:i/>
                <w:iCs/>
              </w:rPr>
            </w:pPr>
            <w:r w:rsidRPr="00873BA2">
              <w:rPr>
                <w:i/>
                <w:iCs/>
                <w:color w:val="auto"/>
                <w:szCs w:val="28"/>
                <w:lang w:eastAsia="en-GB"/>
              </w:rPr>
              <w:t>1</w:t>
            </w:r>
            <w:r w:rsidR="00C7066D" w:rsidRPr="00873BA2">
              <w:rPr>
                <w:i/>
                <w:iCs/>
                <w:color w:val="auto"/>
                <w:szCs w:val="28"/>
                <w:lang w:eastAsia="en-GB"/>
              </w:rPr>
              <w:t>.</w:t>
            </w:r>
            <w:r w:rsidRPr="00873BA2">
              <w:rPr>
                <w:i/>
                <w:iCs/>
                <w:color w:val="auto"/>
                <w:szCs w:val="28"/>
                <w:lang w:eastAsia="en-GB"/>
              </w:rPr>
              <w:t xml:space="preserve"> </w:t>
            </w:r>
            <w:r w:rsidR="00224E51" w:rsidRPr="00873BA2">
              <w:rPr>
                <w:i/>
                <w:iCs/>
                <w:color w:val="auto"/>
                <w:szCs w:val="28"/>
                <w:lang w:eastAsia="en-GB"/>
              </w:rPr>
              <w:t>Lai nodrošinātu korektu Digitālā vienotā tirgus direktīvas pārņemšanu, ir nepieciešams ņemt vērā un līdzsvarot abu iesaistīto pušu tiesiskās intereses, tas ir, līdzsvarojot tiesību normu piemērotāju – gan tiesību īpašnieku (jeb autoru), gan darbu izmantotāju (jeb licences ņēmēju), tiesiskās un ekonomiskās intereses</w:t>
            </w:r>
            <w:r w:rsidR="00826CC9" w:rsidRPr="00873BA2">
              <w:rPr>
                <w:i/>
                <w:iCs/>
                <w:color w:val="auto"/>
                <w:szCs w:val="28"/>
                <w:lang w:eastAsia="en-GB"/>
              </w:rPr>
              <w:t xml:space="preserve">, </w:t>
            </w:r>
            <w:r w:rsidR="00826CC9" w:rsidRPr="00873BA2">
              <w:rPr>
                <w:i/>
                <w:iCs/>
                <w:lang w:eastAsia="en-GB"/>
              </w:rPr>
              <w:t>kā to paredz direktīvas preambulas sestā daļa, kura nosaka, ka “</w:t>
            </w:r>
            <w:r w:rsidR="00826CC9" w:rsidRPr="00873BA2">
              <w:rPr>
                <w:i/>
                <w:iCs/>
              </w:rPr>
              <w:t xml:space="preserve">Šajā direktīvā paredzēto izņēmumu un ierobežojumu nolūks </w:t>
            </w:r>
            <w:r w:rsidR="00826CC9" w:rsidRPr="00873BA2">
              <w:rPr>
                <w:b/>
                <w:bCs/>
                <w:i/>
                <w:iCs/>
              </w:rPr>
              <w:t>ir panākt taisnīgu līdzsvaru starp autoru un citu tiesību subjektu tiesībām un interesēm</w:t>
            </w:r>
            <w:r w:rsidR="00826CC9" w:rsidRPr="00873BA2">
              <w:rPr>
                <w:i/>
                <w:iCs/>
              </w:rPr>
              <w:t xml:space="preserve">, no vienas puses, un lietotāju tiesībām un interesēm, no otras puses. Tos var piemērot tikai konkrētos īpašos </w:t>
            </w:r>
            <w:r w:rsidR="00826CC9" w:rsidRPr="00873BA2">
              <w:rPr>
                <w:i/>
                <w:iCs/>
              </w:rPr>
              <w:lastRenderedPageBreak/>
              <w:t>gadījumos, kas nav pretrunā darbu vai blakustiesību objektu parastajai izmantošanai un nepamatoti neaizskar tiesību subjektu likumīgās intereses.”</w:t>
            </w:r>
          </w:p>
          <w:p w14:paraId="17CFB95D" w14:textId="490171A9" w:rsidR="00224E51" w:rsidRPr="00873BA2" w:rsidRDefault="00224E51" w:rsidP="00885C92">
            <w:pPr>
              <w:spacing w:line="240" w:lineRule="auto"/>
              <w:rPr>
                <w:i/>
                <w:iCs/>
                <w:color w:val="auto"/>
                <w:szCs w:val="28"/>
                <w:lang w:eastAsia="en-GB"/>
              </w:rPr>
            </w:pPr>
            <w:r w:rsidRPr="00873BA2">
              <w:rPr>
                <w:i/>
                <w:iCs/>
                <w:color w:val="auto"/>
                <w:szCs w:val="28"/>
                <w:lang w:eastAsia="en-GB"/>
              </w:rPr>
              <w:t xml:space="preserve">Likumprojekts joprojām, mūsu ieskatā, nelīdzsvaro abu pušu tiesiskās intereses, un darbu izmantotājiem paredz pārmērīgas saistības un nesamērīgu finansiālu slogu. </w:t>
            </w:r>
          </w:p>
          <w:p w14:paraId="7E07C3F9" w14:textId="7E8CC20B" w:rsidR="00224E51" w:rsidRPr="00873BA2" w:rsidRDefault="00224E51" w:rsidP="00885C92">
            <w:pPr>
              <w:spacing w:line="240" w:lineRule="auto"/>
              <w:rPr>
                <w:i/>
                <w:iCs/>
                <w:color w:val="auto"/>
                <w:szCs w:val="28"/>
                <w:lang w:eastAsia="en-GB"/>
              </w:rPr>
            </w:pPr>
            <w:r w:rsidRPr="00873BA2">
              <w:rPr>
                <w:i/>
                <w:iCs/>
                <w:color w:val="auto"/>
                <w:szCs w:val="28"/>
                <w:lang w:eastAsia="en-GB"/>
              </w:rPr>
              <w:t xml:space="preserve">Mūsu ieskatā, šīs intereses un to līdzsvars ir jāstiprina likumprojekta regulējumā. </w:t>
            </w:r>
          </w:p>
          <w:p w14:paraId="179B4080" w14:textId="77777777" w:rsidR="00764815" w:rsidRPr="00873BA2" w:rsidRDefault="00224E51" w:rsidP="00885C92">
            <w:pPr>
              <w:spacing w:line="240" w:lineRule="auto"/>
              <w:rPr>
                <w:i/>
                <w:iCs/>
                <w:color w:val="auto"/>
                <w:szCs w:val="28"/>
                <w:shd w:val="clear" w:color="auto" w:fill="FFFFFF"/>
              </w:rPr>
            </w:pPr>
            <w:r w:rsidRPr="00873BA2">
              <w:rPr>
                <w:i/>
                <w:iCs/>
                <w:color w:val="auto"/>
                <w:szCs w:val="28"/>
                <w:shd w:val="clear" w:color="auto" w:fill="FFFFFF"/>
              </w:rPr>
              <w:t>Direktīva jau paredz, ka var būt specifiskas situācijas, gan attiecībā uz vienreizējiem maksājumiem gan audiovizuālo sektoru kopumā, līdz ar to būtu likumsakarīgi, ka tas parādās arī likumā - tas ne tikai nodrošina pušu intereses, bet arī kā norādīts vēstules beigās, mazina neskaidrību, strīdu un tiesvedības riskus.</w:t>
            </w:r>
          </w:p>
          <w:p w14:paraId="1A774CCB" w14:textId="77777777" w:rsidR="00D63287" w:rsidRPr="00873BA2" w:rsidRDefault="00D63287" w:rsidP="00885C92">
            <w:pPr>
              <w:spacing w:line="240" w:lineRule="auto"/>
              <w:rPr>
                <w:i/>
                <w:iCs/>
                <w:color w:val="auto"/>
                <w:szCs w:val="28"/>
                <w:shd w:val="clear" w:color="auto" w:fill="FFFFFF"/>
              </w:rPr>
            </w:pPr>
          </w:p>
          <w:p w14:paraId="4E472742" w14:textId="77777777" w:rsidR="00906BBF" w:rsidRPr="00873BA2" w:rsidRDefault="00906BBF" w:rsidP="00885C92">
            <w:pPr>
              <w:spacing w:line="240" w:lineRule="auto"/>
              <w:rPr>
                <w:i/>
                <w:iCs/>
                <w:color w:val="auto"/>
                <w:szCs w:val="28"/>
                <w:shd w:val="clear" w:color="auto" w:fill="FFFFFF"/>
              </w:rPr>
            </w:pPr>
          </w:p>
          <w:p w14:paraId="0312B91B" w14:textId="77777777" w:rsidR="00906BBF" w:rsidRPr="00873BA2" w:rsidRDefault="00906BBF" w:rsidP="00885C92">
            <w:pPr>
              <w:spacing w:line="240" w:lineRule="auto"/>
              <w:rPr>
                <w:i/>
                <w:iCs/>
                <w:color w:val="auto"/>
                <w:szCs w:val="28"/>
                <w:shd w:val="clear" w:color="auto" w:fill="FFFFFF"/>
              </w:rPr>
            </w:pPr>
          </w:p>
          <w:p w14:paraId="311157B6" w14:textId="77777777" w:rsidR="00906BBF" w:rsidRPr="00873BA2" w:rsidRDefault="00906BBF" w:rsidP="00885C92">
            <w:pPr>
              <w:spacing w:line="240" w:lineRule="auto"/>
              <w:rPr>
                <w:i/>
                <w:iCs/>
                <w:color w:val="auto"/>
                <w:szCs w:val="28"/>
                <w:shd w:val="clear" w:color="auto" w:fill="FFFFFF"/>
              </w:rPr>
            </w:pPr>
          </w:p>
          <w:p w14:paraId="0E70DC0D" w14:textId="0053FCAE" w:rsidR="005D61D3" w:rsidRPr="00873BA2" w:rsidRDefault="00422C37" w:rsidP="00885C92">
            <w:pPr>
              <w:spacing w:line="240" w:lineRule="auto"/>
              <w:rPr>
                <w:b/>
                <w:bCs/>
                <w:i/>
                <w:iCs/>
                <w:color w:val="auto"/>
                <w:szCs w:val="28"/>
              </w:rPr>
            </w:pPr>
            <w:r w:rsidRPr="00873BA2">
              <w:rPr>
                <w:i/>
                <w:iCs/>
                <w:color w:val="auto"/>
                <w:szCs w:val="28"/>
                <w:shd w:val="clear" w:color="auto" w:fill="FFFFFF"/>
              </w:rPr>
              <w:t>2</w:t>
            </w:r>
            <w:r w:rsidR="0071377F" w:rsidRPr="00873BA2">
              <w:rPr>
                <w:i/>
                <w:iCs/>
                <w:color w:val="auto"/>
                <w:szCs w:val="28"/>
                <w:shd w:val="clear" w:color="auto" w:fill="FFFFFF"/>
              </w:rPr>
              <w:t>.</w:t>
            </w:r>
            <w:r w:rsidRPr="00873BA2">
              <w:rPr>
                <w:i/>
                <w:iCs/>
                <w:color w:val="auto"/>
                <w:szCs w:val="28"/>
                <w:shd w:val="clear" w:color="auto" w:fill="FFFFFF"/>
              </w:rPr>
              <w:t xml:space="preserve"> </w:t>
            </w:r>
            <w:r w:rsidR="005D61D3" w:rsidRPr="00873BA2">
              <w:rPr>
                <w:b/>
                <w:bCs/>
                <w:i/>
                <w:iCs/>
                <w:color w:val="auto"/>
                <w:szCs w:val="28"/>
              </w:rPr>
              <w:t>45.</w:t>
            </w:r>
            <w:r w:rsidR="005D61D3" w:rsidRPr="00873BA2">
              <w:rPr>
                <w:b/>
                <w:bCs/>
                <w:i/>
                <w:iCs/>
                <w:color w:val="auto"/>
                <w:szCs w:val="28"/>
                <w:vertAlign w:val="superscript"/>
              </w:rPr>
              <w:t xml:space="preserve">1 </w:t>
            </w:r>
            <w:r w:rsidR="005D61D3" w:rsidRPr="00873BA2">
              <w:rPr>
                <w:b/>
                <w:bCs/>
                <w:i/>
                <w:iCs/>
                <w:color w:val="auto"/>
                <w:szCs w:val="28"/>
              </w:rPr>
              <w:t>pants. Taisnīga atlīdzība par mantisko tiesību atsavināšanu vai darba izmantošanu.</w:t>
            </w:r>
          </w:p>
          <w:p w14:paraId="69C2D84F" w14:textId="664138D1" w:rsidR="005D61D3" w:rsidRPr="00873BA2" w:rsidRDefault="005D61D3" w:rsidP="00885C92">
            <w:pPr>
              <w:spacing w:line="240" w:lineRule="auto"/>
              <w:rPr>
                <w:i/>
                <w:iCs/>
                <w:color w:val="auto"/>
                <w:szCs w:val="28"/>
              </w:rPr>
            </w:pPr>
            <w:r w:rsidRPr="00873BA2">
              <w:rPr>
                <w:i/>
                <w:iCs/>
                <w:color w:val="auto"/>
                <w:szCs w:val="28"/>
              </w:rPr>
              <w:t>45.</w:t>
            </w:r>
            <w:r w:rsidRPr="00873BA2">
              <w:rPr>
                <w:i/>
                <w:iCs/>
                <w:color w:val="auto"/>
                <w:szCs w:val="28"/>
                <w:vertAlign w:val="superscript"/>
              </w:rPr>
              <w:t>1</w:t>
            </w:r>
            <w:r w:rsidRPr="00873BA2">
              <w:rPr>
                <w:b/>
                <w:bCs/>
                <w:i/>
                <w:iCs/>
                <w:color w:val="auto"/>
                <w:szCs w:val="28"/>
                <w:vertAlign w:val="superscript"/>
              </w:rPr>
              <w:t xml:space="preserve"> </w:t>
            </w:r>
            <w:r w:rsidRPr="00873BA2">
              <w:rPr>
                <w:i/>
                <w:iCs/>
                <w:color w:val="auto"/>
                <w:szCs w:val="28"/>
              </w:rPr>
              <w:t xml:space="preserve">ceturtā sestā daļa paredz, ka autoram ir tiesības prasīt papildu atlīdzību, ja līgumā noteiktā atlīdzība ir nesamērīgi </w:t>
            </w:r>
            <w:r w:rsidRPr="00873BA2">
              <w:rPr>
                <w:i/>
                <w:iCs/>
                <w:color w:val="auto"/>
                <w:szCs w:val="28"/>
              </w:rPr>
              <w:lastRenderedPageBreak/>
              <w:t xml:space="preserve">maza, salīdzinot ar visiem ieņēmumiem, kas pēc līguma noslēgšanas gūti tiesību vai darba izmantošanas rezultātā, tai skaitā, ja minētie ieņēmumi gūti jauna tiesību izmantošanas vai darba izmantošanas veida rezultātā vai tāda izmantošanas veida rezultātā, kura nozīmība pieaugusi attiecīgā līguma darbības laikā. </w:t>
            </w:r>
          </w:p>
          <w:p w14:paraId="2B2E0AF7" w14:textId="6F2D86FC" w:rsidR="005D61D3" w:rsidRPr="00873BA2" w:rsidRDefault="005D61D3" w:rsidP="00885C92">
            <w:pPr>
              <w:spacing w:line="240" w:lineRule="auto"/>
              <w:rPr>
                <w:i/>
                <w:iCs/>
                <w:color w:val="auto"/>
                <w:szCs w:val="28"/>
              </w:rPr>
            </w:pPr>
            <w:r w:rsidRPr="00873BA2">
              <w:rPr>
                <w:i/>
                <w:iCs/>
                <w:color w:val="auto"/>
                <w:szCs w:val="28"/>
              </w:rPr>
              <w:t>Šādas tiesības nebūtu attiecināmas uz darbiem, kas tiek izmantoti saskaņā ar licences līgumu uz termiņu, kas nepārsniedz divus gadus. Paskaidrojam, ka šādā, īstermiņa licences darījumā, pie tā noslēgšanas ir iespējams paredzēt darba izmantošanas mērķi un veidu un gūstamo mantisko labumu, kā arī autoram ir iespēja pēc licences līguma termiņa notecējuma vienoties par noteikumiem nākamajam licences periodam, ja pusēm ir interese sadarboties arī turpmāk.</w:t>
            </w:r>
          </w:p>
          <w:p w14:paraId="3DC99362" w14:textId="40A06250" w:rsidR="005D61D3" w:rsidRPr="00873BA2" w:rsidRDefault="005D61D3" w:rsidP="00885C92">
            <w:pPr>
              <w:spacing w:line="240" w:lineRule="auto"/>
              <w:rPr>
                <w:i/>
                <w:iCs/>
                <w:color w:val="auto"/>
                <w:szCs w:val="28"/>
              </w:rPr>
            </w:pPr>
            <w:r w:rsidRPr="00873BA2">
              <w:rPr>
                <w:i/>
                <w:iCs/>
                <w:color w:val="auto"/>
                <w:szCs w:val="28"/>
              </w:rPr>
              <w:t xml:space="preserve">Nosakot “papildu atlīdzību” vai tiesību esamību uz tādu, ir jāņem vērā (jeb uz tās aprēķinu ir jāattiecina) tiesību pārņēmēja veiktie finansiālie un administratīvie ieguldījumi, kuri ir atstājuši ietekmi vai nodrošinājuši darba veiksmīgu izmantošanu. Piemēram, lieli ieguldījumi reklāmas kampaņā, veiksmīga darba </w:t>
            </w:r>
            <w:r w:rsidRPr="00873BA2">
              <w:rPr>
                <w:i/>
                <w:iCs/>
                <w:color w:val="auto"/>
                <w:szCs w:val="28"/>
              </w:rPr>
              <w:lastRenderedPageBreak/>
              <w:t>pozicionēšana, veiksmīga citu speciālistu piesaiste (aktieri, scenāristi) un tml., bieži nodrošina darba augstu popularitāti, un autoram nebūtu tiesības pretendēt uz papildu atlīdzību šo faktoru tiešā ietekmē.</w:t>
            </w:r>
          </w:p>
          <w:p w14:paraId="0C906D1B" w14:textId="63E87F23" w:rsidR="005D61D3" w:rsidRPr="00873BA2" w:rsidRDefault="005D61D3" w:rsidP="00885C92">
            <w:pPr>
              <w:spacing w:line="240" w:lineRule="auto"/>
              <w:rPr>
                <w:i/>
                <w:iCs/>
                <w:color w:val="auto"/>
                <w:szCs w:val="28"/>
              </w:rPr>
            </w:pPr>
            <w:r w:rsidRPr="00873BA2">
              <w:rPr>
                <w:i/>
                <w:iCs/>
                <w:color w:val="auto"/>
                <w:szCs w:val="28"/>
              </w:rPr>
              <w:t>Papildus jāņem vērā, ka tiesību izmantotājam ir jāspēj prognozēt ar darba izmantojumu paredzamās saistītās izmaksas, un šī norma ir jāizveido tā, lai tas būtu iespējams. Pretējā gadījumā jeb pārmērīgi aizsargājot darba īpašnieku, var tikt deformēta šī joma, piemēram, kavējot darbu nonākšanu pie sabiedrības.</w:t>
            </w:r>
          </w:p>
          <w:p w14:paraId="1BB657B0" w14:textId="69624704" w:rsidR="005D61D3" w:rsidRPr="00873BA2" w:rsidRDefault="005D61D3" w:rsidP="00885C92">
            <w:pPr>
              <w:spacing w:line="240" w:lineRule="auto"/>
              <w:rPr>
                <w:i/>
                <w:iCs/>
                <w:color w:val="auto"/>
                <w:szCs w:val="28"/>
              </w:rPr>
            </w:pPr>
            <w:r w:rsidRPr="00873BA2">
              <w:rPr>
                <w:i/>
                <w:iCs/>
                <w:color w:val="auto"/>
                <w:szCs w:val="28"/>
              </w:rPr>
              <w:t xml:space="preserve">Lūdzam anotācijā paredzēt, ka taisnīga atlīdzība var tikt noteikta kā vienreizējs maksājums (piemēram, licences līgumos, kas tiek slēgti uz laiku līdz diviem gadiem) un, ja tas ir saderīgi ar nozares specifiskiem apstākļiem, darījuma ekonomiskajiem apstākļiem un vispārpieņemto praksi. Jāņem vērā, ka vienreizējs maksājuma raksturs ne vienmēr, īpaši – specifiskās nozarēs un darījumos, uzskatāms par netaisnīgu. Piemēram, reklāmas un mediju nozarēs vienreizēju maksājumu veikšana ir ierasta prakse, kas izriet no šo nozaru darbības specifikas, tostarp, nepieciešamības plānot un </w:t>
            </w:r>
            <w:r w:rsidRPr="00873BA2">
              <w:rPr>
                <w:i/>
                <w:iCs/>
                <w:color w:val="auto"/>
                <w:szCs w:val="28"/>
              </w:rPr>
              <w:lastRenderedPageBreak/>
              <w:t xml:space="preserve">paredzēt finansiālās izmaksas komersantiem ir būtiska. Līdzšinējā prakse nepierāda, ka vienreizējie maksājumi ir kvalificējami kā “netaisnīgi”. Arī vienošanās par vienreizējā maksājuma apmēru ir pušu savstarpēja vienošanās, kurā tostarp tiek aptverta autora ekonomiskā interese.  </w:t>
            </w:r>
          </w:p>
          <w:p w14:paraId="36F46EA3" w14:textId="77777777" w:rsidR="00D63287" w:rsidRPr="00873BA2" w:rsidRDefault="00D63287" w:rsidP="00885C92">
            <w:pPr>
              <w:spacing w:line="240" w:lineRule="auto"/>
              <w:rPr>
                <w:i/>
                <w:iCs/>
                <w:color w:val="auto"/>
                <w:szCs w:val="28"/>
                <w:shd w:val="clear" w:color="auto" w:fill="FFFFFF"/>
              </w:rPr>
            </w:pPr>
          </w:p>
          <w:p w14:paraId="10EEBDC3" w14:textId="38D7775D" w:rsidR="00DB128D" w:rsidRPr="00873BA2" w:rsidRDefault="002D17BD" w:rsidP="00885C92">
            <w:pPr>
              <w:spacing w:line="240" w:lineRule="auto"/>
              <w:rPr>
                <w:b/>
                <w:bCs/>
                <w:i/>
                <w:iCs/>
                <w:color w:val="auto"/>
                <w:szCs w:val="28"/>
              </w:rPr>
            </w:pPr>
            <w:r w:rsidRPr="00873BA2">
              <w:rPr>
                <w:i/>
                <w:iCs/>
                <w:color w:val="auto"/>
                <w:szCs w:val="28"/>
                <w:shd w:val="clear" w:color="auto" w:fill="FFFFFF"/>
              </w:rPr>
              <w:t>3</w:t>
            </w:r>
            <w:r w:rsidR="0071377F" w:rsidRPr="00873BA2">
              <w:rPr>
                <w:i/>
                <w:iCs/>
                <w:color w:val="auto"/>
                <w:szCs w:val="28"/>
                <w:shd w:val="clear" w:color="auto" w:fill="FFFFFF"/>
              </w:rPr>
              <w:t>.</w:t>
            </w:r>
            <w:r w:rsidR="00DB128D" w:rsidRPr="00873BA2">
              <w:rPr>
                <w:i/>
                <w:iCs/>
                <w:color w:val="auto"/>
                <w:szCs w:val="28"/>
              </w:rPr>
              <w:t xml:space="preserve"> </w:t>
            </w:r>
            <w:r w:rsidR="00DB128D" w:rsidRPr="00873BA2">
              <w:rPr>
                <w:b/>
                <w:bCs/>
                <w:i/>
                <w:iCs/>
                <w:color w:val="auto"/>
                <w:szCs w:val="28"/>
              </w:rPr>
              <w:t>45.</w:t>
            </w:r>
            <w:r w:rsidR="00DB128D" w:rsidRPr="00873BA2">
              <w:rPr>
                <w:b/>
                <w:bCs/>
                <w:i/>
                <w:iCs/>
                <w:color w:val="auto"/>
                <w:szCs w:val="28"/>
                <w:vertAlign w:val="superscript"/>
              </w:rPr>
              <w:t>2</w:t>
            </w:r>
            <w:r w:rsidR="00DB128D" w:rsidRPr="00873BA2">
              <w:rPr>
                <w:b/>
                <w:bCs/>
                <w:i/>
                <w:iCs/>
                <w:color w:val="auto"/>
                <w:szCs w:val="28"/>
              </w:rPr>
              <w:t xml:space="preserve"> panta normas par tiesību pārņēmēja pienākumu sniegt informāciju.</w:t>
            </w:r>
          </w:p>
          <w:p w14:paraId="31F28E20" w14:textId="77777777" w:rsidR="00DB128D" w:rsidRPr="00873BA2" w:rsidRDefault="00DB128D" w:rsidP="00885C92">
            <w:pPr>
              <w:spacing w:line="240" w:lineRule="auto"/>
              <w:rPr>
                <w:i/>
                <w:iCs/>
                <w:color w:val="auto"/>
                <w:szCs w:val="28"/>
              </w:rPr>
            </w:pPr>
            <w:r w:rsidRPr="00873BA2">
              <w:rPr>
                <w:i/>
                <w:iCs/>
                <w:color w:val="auto"/>
                <w:szCs w:val="28"/>
              </w:rPr>
              <w:t>Likumprojektā noteikts, ka: (1) Autora mantisko tiesību pārņēmējam un licenciātam, ar kuru autors ir noslēdzis licences līgumu, ir pienākums vismaz reizi gadā sniegt autoram aktuālu un visaptverošu informāciju par tiesību vai darba izmantošanu, tai skaitā par tiesību vai darba izmantošanas veidiem, šīs izmantošanas rezultātā gūtajiem ieņēmumiem un autoram pienākošos atlīdzību. Šo informāciju sniedz atbilstoši katras nozares specifiskajiem apstākļiem, tostarp līgumā ar autoru vienojoties par informācijas sniegšanas veidu un formu.</w:t>
            </w:r>
          </w:p>
          <w:p w14:paraId="478FE0F8" w14:textId="1F88E3F2" w:rsidR="00DB128D" w:rsidRPr="00873BA2" w:rsidRDefault="00DB128D" w:rsidP="00885C92">
            <w:pPr>
              <w:spacing w:line="240" w:lineRule="auto"/>
              <w:rPr>
                <w:i/>
                <w:iCs/>
                <w:color w:val="auto"/>
                <w:szCs w:val="28"/>
              </w:rPr>
            </w:pPr>
            <w:r w:rsidRPr="00873BA2">
              <w:rPr>
                <w:i/>
                <w:iCs/>
                <w:color w:val="auto"/>
                <w:szCs w:val="28"/>
              </w:rPr>
              <w:t xml:space="preserve">Tiesību normas esošais saturs rada ievērojama apjoma administratīvo slogu tiesību izmantotājam, dēļ tā, ka informācija </w:t>
            </w:r>
            <w:r w:rsidRPr="00873BA2">
              <w:rPr>
                <w:i/>
                <w:iCs/>
                <w:color w:val="auto"/>
                <w:szCs w:val="28"/>
              </w:rPr>
              <w:lastRenderedPageBreak/>
              <w:t>sniedzama būtiskam apjomam autoru un reizi gadā, kā arī ir absolūti nekonkrēti, kādā apjomā. Bez tam, jāņem vērā arī iespējamība, ka ne katrs tiesību īpašnieks šo pielietos, tādējādi, iespējams, tiesību izmantotājs ieguldītu apjomīgu resursu sagatavojot un nosūtot informāciju, kas tiesību īpašniekam, iespējams, nemaz nav vajadzīga vai tas to nespēj vai nevēlas izmantot.</w:t>
            </w:r>
          </w:p>
          <w:p w14:paraId="6FC30967" w14:textId="619D8192" w:rsidR="00DB128D" w:rsidRPr="00873BA2" w:rsidRDefault="00DB128D" w:rsidP="00885C92">
            <w:pPr>
              <w:spacing w:line="240" w:lineRule="auto"/>
              <w:rPr>
                <w:i/>
                <w:iCs/>
                <w:color w:val="auto"/>
                <w:szCs w:val="28"/>
              </w:rPr>
            </w:pPr>
            <w:r w:rsidRPr="00873BA2">
              <w:rPr>
                <w:i/>
                <w:iCs/>
                <w:color w:val="auto"/>
                <w:szCs w:val="28"/>
              </w:rPr>
              <w:t xml:space="preserve">Tiesību izmantotājs šobrīd pat nevar identificēt precīzu informācijas apjomu, tvērumu, kādā tā jāuzsāk apkopot vai strukturēt, lai šo pienākumu izpildītu. Kultūras ministrija ir piedāvājusi normu, kuras praktiskā izpilde principā nav iespējama bez papildu skaidrojumiem vai vadlīnijām. </w:t>
            </w:r>
          </w:p>
          <w:p w14:paraId="284C960D" w14:textId="77777777" w:rsidR="00DB128D" w:rsidRPr="00873BA2" w:rsidRDefault="00DB128D" w:rsidP="00885C92">
            <w:pPr>
              <w:spacing w:line="240" w:lineRule="auto"/>
              <w:rPr>
                <w:i/>
                <w:iCs/>
                <w:color w:val="auto"/>
                <w:szCs w:val="28"/>
              </w:rPr>
            </w:pPr>
            <w:r w:rsidRPr="00873BA2">
              <w:rPr>
                <w:i/>
                <w:iCs/>
                <w:color w:val="auto"/>
                <w:szCs w:val="28"/>
              </w:rPr>
              <w:t>Iespējams, likumprojekta autori vēlējušies situāciju risināt, nosakot: (4) Ja šā panta pirmajā daļā norādītās informācijas sniegšana ir saistīta ar nesamērīgu administratīvo slogu salīdzinājumā ar tiesību vai darba izmantošanas rezultātā gūtajiem ieņēmumiem, tiesību pārņēmējs un licenciāts ir tiesīgs sniegt tikai tāda veida un detalizācijas līmeņa informāciju, kādu šādos gadījumos var pamatoti sagaidīt.</w:t>
            </w:r>
          </w:p>
          <w:p w14:paraId="38D2DD32" w14:textId="4BF5F166" w:rsidR="00DB128D" w:rsidRPr="00873BA2" w:rsidRDefault="00DB128D" w:rsidP="00885C92">
            <w:pPr>
              <w:spacing w:line="240" w:lineRule="auto"/>
              <w:rPr>
                <w:i/>
                <w:iCs/>
                <w:color w:val="auto"/>
                <w:szCs w:val="28"/>
              </w:rPr>
            </w:pPr>
            <w:r w:rsidRPr="00873BA2">
              <w:rPr>
                <w:i/>
                <w:iCs/>
                <w:color w:val="auto"/>
                <w:szCs w:val="28"/>
              </w:rPr>
              <w:lastRenderedPageBreak/>
              <w:t>Tomēr jāpiezīmē, ka situācijas (katra informācijas sniegšanas gadījuma) izvērtējums arī pats par sevi ir nesamērīgs resursa patēriņš, kā arī, tas ik reizi var radīt strīda situāciju. Taču pilnīgi panta ceturtās daļas jēgu un pielietojumu izslēdz tā paša panta sestās daļas norma, nosakot, ka (6) Šā panta piektās daļas noteikumu nepiemēro, ja autors ir informējis tiesību pārņēmēju vai licenciātu, ka minētā informācija nepieciešama, lai īstenotu šā likuma 45.</w:t>
            </w:r>
            <w:r w:rsidRPr="00873BA2">
              <w:rPr>
                <w:i/>
                <w:iCs/>
                <w:color w:val="auto"/>
                <w:szCs w:val="28"/>
                <w:vertAlign w:val="superscript"/>
              </w:rPr>
              <w:t>1</w:t>
            </w:r>
            <w:r w:rsidRPr="00873BA2">
              <w:rPr>
                <w:i/>
                <w:iCs/>
                <w:color w:val="auto"/>
                <w:szCs w:val="28"/>
              </w:rPr>
              <w:t> panta sestajā daļā paredzētās tiesības uz papildu atlīdzību.</w:t>
            </w:r>
            <w:r w:rsidRPr="00873BA2">
              <w:rPr>
                <w:i/>
                <w:iCs/>
                <w:color w:val="auto"/>
                <w:szCs w:val="28"/>
              </w:rPr>
              <w:br/>
              <w:t>Jāatzīmē, ka kopumā informācijas sniegšanas jēga ir izvērtēt papildu atlīdzības jautājumu, tādējādi, sestās daļas piemērošana faktiski paredzama visos gadījumos.</w:t>
            </w:r>
          </w:p>
          <w:p w14:paraId="4941A077" w14:textId="77777777" w:rsidR="002D17BD" w:rsidRPr="00873BA2" w:rsidRDefault="00DB128D" w:rsidP="00885C92">
            <w:pPr>
              <w:spacing w:line="240" w:lineRule="auto"/>
              <w:rPr>
                <w:i/>
                <w:iCs/>
                <w:color w:val="auto"/>
                <w:szCs w:val="28"/>
              </w:rPr>
            </w:pPr>
            <w:r w:rsidRPr="00873BA2">
              <w:rPr>
                <w:i/>
                <w:iCs/>
                <w:color w:val="auto"/>
                <w:szCs w:val="28"/>
              </w:rPr>
              <w:t xml:space="preserve">Uzskatām, ka normas regulējuma risināšanai jāatgriežas pie darba grupā iesniegto piedāvājumu izvērtējuma, piemēram, paredzot, ka informācija sniedzama vienīgi, lai autors varētu izvērtēt tiesības īstenošanu uz papildu atlīdzību; ka informāciju pieļaujams arī padarīt pieejamu; ka informāciju sniedz atbilstoši katras nozares specifiskajiem apstākļiem un vispārpieņemtai praksei; ka informāciju </w:t>
            </w:r>
            <w:r w:rsidRPr="00873BA2">
              <w:rPr>
                <w:i/>
                <w:iCs/>
                <w:color w:val="auto"/>
                <w:szCs w:val="28"/>
              </w:rPr>
              <w:lastRenderedPageBreak/>
              <w:t>nesniedz noteiktās nozarēs (piemēram, reklāmas, mediju un audiovizuālo mediju jomās), kā arī informāciju nesniedz , ja darbs ir autoru vai autoru kolektīva darbs, kur nav iespējams izdalīt konkrēta autora ietekmi uz darbu vai tā izmantošanas rezultātu, vai nav iespējams izdalīt konkrēta darba ietekmi uz mantisko tiesību pārņēmēja ienākumiem tiesību izmantošanas rezultātā, kā arī autoram, kurš darbu izstrādājis darba līguma ietvaros, par ko viņš saņem darba samaksu, un autoram, ar kuru par darba izmantošanu noslēgts licences līgums ar termiņu līdz diviem gadiem.</w:t>
            </w:r>
          </w:p>
          <w:p w14:paraId="5BC72C59" w14:textId="77777777" w:rsidR="00AD3FE4" w:rsidRPr="00873BA2" w:rsidRDefault="00AD3FE4" w:rsidP="00885C92">
            <w:pPr>
              <w:spacing w:line="240" w:lineRule="auto"/>
              <w:rPr>
                <w:i/>
                <w:iCs/>
                <w:color w:val="auto"/>
                <w:szCs w:val="28"/>
              </w:rPr>
            </w:pPr>
          </w:p>
          <w:p w14:paraId="5172DD1F" w14:textId="77777777" w:rsidR="006917DC" w:rsidRPr="00873BA2" w:rsidRDefault="006917DC" w:rsidP="00885C92">
            <w:pPr>
              <w:spacing w:line="240" w:lineRule="auto"/>
              <w:rPr>
                <w:i/>
                <w:iCs/>
                <w:color w:val="auto"/>
                <w:szCs w:val="28"/>
              </w:rPr>
            </w:pPr>
          </w:p>
          <w:p w14:paraId="2B201052" w14:textId="77777777" w:rsidR="006917DC" w:rsidRPr="00873BA2" w:rsidRDefault="006917DC" w:rsidP="00885C92">
            <w:pPr>
              <w:spacing w:line="240" w:lineRule="auto"/>
              <w:rPr>
                <w:i/>
                <w:iCs/>
                <w:color w:val="auto"/>
                <w:szCs w:val="28"/>
              </w:rPr>
            </w:pPr>
          </w:p>
          <w:p w14:paraId="224AC924" w14:textId="77777777" w:rsidR="006917DC" w:rsidRPr="00873BA2" w:rsidRDefault="006917DC" w:rsidP="00885C92">
            <w:pPr>
              <w:spacing w:line="240" w:lineRule="auto"/>
              <w:rPr>
                <w:i/>
                <w:iCs/>
                <w:color w:val="auto"/>
                <w:szCs w:val="28"/>
              </w:rPr>
            </w:pPr>
          </w:p>
          <w:p w14:paraId="789ADBEE" w14:textId="081ED7D5" w:rsidR="00C44715" w:rsidRPr="00873BA2" w:rsidRDefault="00AD3FE4" w:rsidP="00885C92">
            <w:pPr>
              <w:spacing w:line="240" w:lineRule="auto"/>
              <w:rPr>
                <w:b/>
                <w:bCs/>
                <w:i/>
                <w:iCs/>
                <w:color w:val="auto"/>
                <w:szCs w:val="28"/>
              </w:rPr>
            </w:pPr>
            <w:r w:rsidRPr="00873BA2">
              <w:rPr>
                <w:i/>
                <w:iCs/>
                <w:color w:val="auto"/>
                <w:szCs w:val="28"/>
              </w:rPr>
              <w:t>4</w:t>
            </w:r>
            <w:r w:rsidR="0071377F" w:rsidRPr="00873BA2">
              <w:rPr>
                <w:i/>
                <w:iCs/>
                <w:color w:val="auto"/>
                <w:szCs w:val="28"/>
              </w:rPr>
              <w:t>.</w:t>
            </w:r>
            <w:r w:rsidRPr="00873BA2">
              <w:rPr>
                <w:i/>
                <w:iCs/>
                <w:color w:val="auto"/>
                <w:szCs w:val="28"/>
              </w:rPr>
              <w:t xml:space="preserve"> </w:t>
            </w:r>
            <w:r w:rsidR="00C44715" w:rsidRPr="00873BA2">
              <w:rPr>
                <w:b/>
                <w:bCs/>
                <w:i/>
                <w:iCs/>
                <w:color w:val="auto"/>
                <w:szCs w:val="28"/>
              </w:rPr>
              <w:t>45.</w:t>
            </w:r>
            <w:r w:rsidR="00C44715" w:rsidRPr="00873BA2">
              <w:rPr>
                <w:b/>
                <w:bCs/>
                <w:i/>
                <w:iCs/>
                <w:color w:val="auto"/>
                <w:szCs w:val="28"/>
                <w:vertAlign w:val="superscript"/>
              </w:rPr>
              <w:t>3</w:t>
            </w:r>
            <w:r w:rsidR="00C44715" w:rsidRPr="00873BA2">
              <w:rPr>
                <w:b/>
                <w:bCs/>
                <w:i/>
                <w:iCs/>
                <w:color w:val="auto"/>
                <w:szCs w:val="28"/>
              </w:rPr>
              <w:t xml:space="preserve"> pants par līguma izbeigšanas tiesībām. </w:t>
            </w:r>
          </w:p>
          <w:p w14:paraId="2E0382E0" w14:textId="6122186A" w:rsidR="00C44715" w:rsidRPr="00873BA2" w:rsidRDefault="00C44715" w:rsidP="00885C92">
            <w:pPr>
              <w:spacing w:line="240" w:lineRule="auto"/>
              <w:rPr>
                <w:i/>
                <w:iCs/>
                <w:color w:val="auto"/>
                <w:szCs w:val="28"/>
              </w:rPr>
            </w:pPr>
            <w:r w:rsidRPr="00873BA2">
              <w:rPr>
                <w:i/>
                <w:iCs/>
                <w:color w:val="auto"/>
                <w:szCs w:val="28"/>
              </w:rPr>
              <w:t xml:space="preserve">Paskaidrojam, ka tiesība uz darba atsaukumu rada neparedzamas ekonomiskas sekas tiesību izmantotājam, ja tā nav papildināta ar līdzsvarojošām tiesību normām, piemēram, ka autoram līguma izbeigšanas gadījumā ir vismaz daļēji jāatmaksā saņemtā atlīdzība un/vai </w:t>
            </w:r>
            <w:r w:rsidRPr="00873BA2">
              <w:rPr>
                <w:i/>
                <w:iCs/>
                <w:color w:val="auto"/>
                <w:szCs w:val="28"/>
              </w:rPr>
              <w:lastRenderedPageBreak/>
              <w:t>jāsedz zaudējumi.</w:t>
            </w:r>
          </w:p>
          <w:p w14:paraId="143304CB" w14:textId="740F97DC" w:rsidR="00C44715" w:rsidRPr="00873BA2" w:rsidRDefault="00C44715" w:rsidP="00885C92">
            <w:pPr>
              <w:spacing w:line="240" w:lineRule="auto"/>
              <w:rPr>
                <w:i/>
                <w:iCs/>
                <w:color w:val="auto"/>
                <w:szCs w:val="28"/>
              </w:rPr>
            </w:pPr>
            <w:r w:rsidRPr="00873BA2">
              <w:rPr>
                <w:i/>
                <w:iCs/>
                <w:color w:val="auto"/>
                <w:szCs w:val="28"/>
              </w:rPr>
              <w:t>Jau skaidrots, ka darba izmantošana var tikt atlikta dažādu apstākļu dēļ, kas nav atkarīgi no tiesību izmantotāja, piemēram, finansējuma neesamība darba izstrādei (piem., filmas uzņemšanai) vai neatbilstoša sociāli ekonomiskā situācija. Kā arī pastāv piemēri, kad autordarbi ir izmantoti pēc  ļoti ilga perioda nesot labumu gan autoram, gan tiesību izmantotājam, gan sabiedrībai un tautsaimniecībai.</w:t>
            </w:r>
          </w:p>
          <w:p w14:paraId="30C804BB" w14:textId="0CE5C8AD" w:rsidR="00066E30" w:rsidRPr="00873BA2" w:rsidRDefault="00C44715" w:rsidP="00885C92">
            <w:pPr>
              <w:spacing w:line="240" w:lineRule="auto"/>
              <w:rPr>
                <w:i/>
                <w:iCs/>
                <w:color w:val="auto"/>
                <w:szCs w:val="28"/>
              </w:rPr>
            </w:pPr>
            <w:r w:rsidRPr="00873BA2">
              <w:rPr>
                <w:i/>
                <w:iCs/>
                <w:color w:val="auto"/>
                <w:szCs w:val="28"/>
              </w:rPr>
              <w:t xml:space="preserve">Bez tam, nav pieņemami no civiltiesiskās aprites viedokļa, ka faktiski apmaksāts izpildījums tiesību izmantotājam var tikt nekompensēti atņemts, un atsevišķos gadījumos tad var radīt pat pārmetumus par nesaimniecisku rīcību (piem., ja tiesību izmantotājs ir </w:t>
            </w:r>
            <w:r w:rsidRPr="00873BA2">
              <w:rPr>
                <w:i/>
                <w:iCs/>
                <w:color w:val="auto"/>
                <w:szCs w:val="28"/>
                <w:shd w:val="clear" w:color="auto" w:fill="FFFFFF"/>
              </w:rPr>
              <w:t>Publiskas personas finanšu līdzekļu un mantas izšķērdēšanas novēršanas likuma subjekts</w:t>
            </w:r>
            <w:r w:rsidRPr="00873BA2">
              <w:rPr>
                <w:i/>
                <w:iCs/>
                <w:color w:val="auto"/>
                <w:szCs w:val="28"/>
              </w:rPr>
              <w:t>). Bez tam, šādas beznosacījumu autora tiesības esamība liedz tiesību izmantotājam paredzēt savas darbības finansiālos aspektus nākotnē, kas ir būtisks komersanta darbības ierobežojums, ko neattaisno beznosacījuma nepieciešamība aizsargāt autora intereses.</w:t>
            </w:r>
          </w:p>
          <w:p w14:paraId="0B694A54" w14:textId="77777777" w:rsidR="000F3E82" w:rsidRPr="00873BA2" w:rsidRDefault="000F3E82" w:rsidP="00885C92">
            <w:pPr>
              <w:pStyle w:val="Paraststmeklis"/>
              <w:spacing w:line="240" w:lineRule="auto"/>
              <w:jc w:val="both"/>
              <w:rPr>
                <w:i/>
                <w:iCs/>
                <w:sz w:val="28"/>
                <w:szCs w:val="28"/>
              </w:rPr>
            </w:pPr>
          </w:p>
          <w:p w14:paraId="1B0CC661" w14:textId="77777777" w:rsidR="000F3E82" w:rsidRPr="00873BA2" w:rsidRDefault="000F3E82" w:rsidP="00885C92">
            <w:pPr>
              <w:pStyle w:val="Paraststmeklis"/>
              <w:spacing w:line="240" w:lineRule="auto"/>
              <w:jc w:val="both"/>
              <w:rPr>
                <w:i/>
                <w:iCs/>
                <w:sz w:val="28"/>
                <w:szCs w:val="28"/>
              </w:rPr>
            </w:pPr>
          </w:p>
          <w:p w14:paraId="670A5F0B" w14:textId="77777777" w:rsidR="000F3E82" w:rsidRPr="00873BA2" w:rsidRDefault="000F3E82" w:rsidP="00885C92">
            <w:pPr>
              <w:pStyle w:val="Paraststmeklis"/>
              <w:spacing w:line="240" w:lineRule="auto"/>
              <w:jc w:val="both"/>
              <w:rPr>
                <w:i/>
                <w:iCs/>
                <w:sz w:val="28"/>
                <w:szCs w:val="28"/>
              </w:rPr>
            </w:pPr>
          </w:p>
          <w:p w14:paraId="7F1414A0" w14:textId="77777777" w:rsidR="00C2517A" w:rsidRPr="00873BA2" w:rsidRDefault="00C2517A" w:rsidP="00885C92">
            <w:pPr>
              <w:pStyle w:val="Paraststmeklis"/>
              <w:spacing w:line="240" w:lineRule="auto"/>
              <w:jc w:val="both"/>
              <w:rPr>
                <w:i/>
                <w:iCs/>
                <w:sz w:val="28"/>
                <w:szCs w:val="28"/>
              </w:rPr>
            </w:pPr>
          </w:p>
          <w:p w14:paraId="419D75E3" w14:textId="77777777" w:rsidR="001E5903" w:rsidRPr="00873BA2" w:rsidRDefault="001E5903" w:rsidP="00885C92">
            <w:pPr>
              <w:pStyle w:val="Paraststmeklis"/>
              <w:spacing w:line="240" w:lineRule="auto"/>
              <w:jc w:val="both"/>
              <w:rPr>
                <w:i/>
                <w:iCs/>
                <w:sz w:val="28"/>
                <w:szCs w:val="28"/>
              </w:rPr>
            </w:pPr>
          </w:p>
          <w:p w14:paraId="0C3BC00A" w14:textId="77777777" w:rsidR="001E5903" w:rsidRPr="00873BA2" w:rsidRDefault="001E5903" w:rsidP="00885C92">
            <w:pPr>
              <w:pStyle w:val="Paraststmeklis"/>
              <w:spacing w:line="240" w:lineRule="auto"/>
              <w:jc w:val="both"/>
              <w:rPr>
                <w:i/>
                <w:iCs/>
                <w:sz w:val="28"/>
                <w:szCs w:val="28"/>
              </w:rPr>
            </w:pPr>
          </w:p>
          <w:p w14:paraId="01615743" w14:textId="77777777" w:rsidR="001E5903" w:rsidRPr="00873BA2" w:rsidRDefault="001E5903" w:rsidP="00885C92">
            <w:pPr>
              <w:pStyle w:val="Paraststmeklis"/>
              <w:spacing w:line="240" w:lineRule="auto"/>
              <w:jc w:val="both"/>
              <w:rPr>
                <w:i/>
                <w:iCs/>
                <w:sz w:val="28"/>
                <w:szCs w:val="28"/>
              </w:rPr>
            </w:pPr>
          </w:p>
          <w:p w14:paraId="27FDABBE" w14:textId="134227FD" w:rsidR="00193DAA" w:rsidRPr="00873BA2" w:rsidRDefault="00193DAA" w:rsidP="00885C92">
            <w:pPr>
              <w:pStyle w:val="Paraststmeklis"/>
              <w:spacing w:before="0" w:beforeAutospacing="0" w:after="0" w:afterAutospacing="0" w:line="240" w:lineRule="auto"/>
              <w:jc w:val="both"/>
              <w:rPr>
                <w:i/>
                <w:iCs/>
                <w:sz w:val="28"/>
                <w:szCs w:val="28"/>
              </w:rPr>
            </w:pPr>
          </w:p>
          <w:p w14:paraId="6C04DD70" w14:textId="77777777" w:rsidR="00902D2F" w:rsidRPr="00873BA2" w:rsidRDefault="00902D2F" w:rsidP="00885C92">
            <w:pPr>
              <w:pStyle w:val="Paraststmeklis"/>
              <w:spacing w:before="0" w:beforeAutospacing="0" w:after="0" w:afterAutospacing="0" w:line="240" w:lineRule="auto"/>
              <w:jc w:val="both"/>
              <w:rPr>
                <w:i/>
                <w:iCs/>
                <w:sz w:val="28"/>
                <w:szCs w:val="28"/>
              </w:rPr>
            </w:pPr>
          </w:p>
          <w:p w14:paraId="29AE34F5" w14:textId="77777777" w:rsidR="00902D2F" w:rsidRPr="00873BA2" w:rsidRDefault="00902D2F" w:rsidP="00885C92">
            <w:pPr>
              <w:pStyle w:val="Paraststmeklis"/>
              <w:spacing w:before="0" w:beforeAutospacing="0" w:after="0" w:afterAutospacing="0" w:line="240" w:lineRule="auto"/>
              <w:jc w:val="both"/>
              <w:rPr>
                <w:i/>
                <w:iCs/>
                <w:sz w:val="28"/>
                <w:szCs w:val="28"/>
              </w:rPr>
            </w:pPr>
          </w:p>
          <w:p w14:paraId="778E8D19" w14:textId="77777777" w:rsidR="00902D2F" w:rsidRPr="00873BA2" w:rsidRDefault="00902D2F" w:rsidP="00885C92">
            <w:pPr>
              <w:pStyle w:val="Paraststmeklis"/>
              <w:spacing w:before="0" w:beforeAutospacing="0" w:after="0" w:afterAutospacing="0" w:line="240" w:lineRule="auto"/>
              <w:jc w:val="both"/>
              <w:rPr>
                <w:i/>
                <w:iCs/>
                <w:sz w:val="28"/>
                <w:szCs w:val="28"/>
              </w:rPr>
            </w:pPr>
          </w:p>
          <w:p w14:paraId="66FA2070" w14:textId="2D2EBD37" w:rsidR="00C87CC3" w:rsidRDefault="00C87CC3" w:rsidP="00885C92">
            <w:pPr>
              <w:pStyle w:val="Paraststmeklis"/>
              <w:spacing w:before="0" w:beforeAutospacing="0" w:after="0" w:afterAutospacing="0" w:line="240" w:lineRule="auto"/>
              <w:jc w:val="both"/>
              <w:rPr>
                <w:i/>
                <w:iCs/>
                <w:sz w:val="28"/>
                <w:szCs w:val="28"/>
              </w:rPr>
            </w:pPr>
          </w:p>
          <w:p w14:paraId="751DC05E" w14:textId="1169CABD" w:rsidR="00873BA2" w:rsidRDefault="00873BA2" w:rsidP="00885C92">
            <w:pPr>
              <w:pStyle w:val="Paraststmeklis"/>
              <w:spacing w:before="0" w:beforeAutospacing="0" w:after="0" w:afterAutospacing="0" w:line="240" w:lineRule="auto"/>
              <w:jc w:val="both"/>
              <w:rPr>
                <w:i/>
                <w:iCs/>
                <w:sz w:val="28"/>
                <w:szCs w:val="28"/>
              </w:rPr>
            </w:pPr>
          </w:p>
          <w:p w14:paraId="2293806A" w14:textId="77777777" w:rsidR="00873BA2" w:rsidRPr="00873BA2" w:rsidRDefault="00873BA2" w:rsidP="00885C92">
            <w:pPr>
              <w:pStyle w:val="Paraststmeklis"/>
              <w:spacing w:before="0" w:beforeAutospacing="0" w:after="0" w:afterAutospacing="0" w:line="240" w:lineRule="auto"/>
              <w:jc w:val="both"/>
              <w:rPr>
                <w:i/>
                <w:iCs/>
                <w:sz w:val="28"/>
                <w:szCs w:val="28"/>
              </w:rPr>
            </w:pPr>
          </w:p>
          <w:p w14:paraId="4EE8208B" w14:textId="33C9FCF5" w:rsidR="004C5948" w:rsidRPr="00873BA2" w:rsidRDefault="00066E30" w:rsidP="00885C92">
            <w:pPr>
              <w:pStyle w:val="Paraststmeklis"/>
              <w:spacing w:before="0" w:beforeAutospacing="0" w:after="0" w:afterAutospacing="0" w:line="240" w:lineRule="auto"/>
              <w:jc w:val="both"/>
              <w:rPr>
                <w:i/>
                <w:iCs/>
                <w:sz w:val="28"/>
                <w:szCs w:val="28"/>
              </w:rPr>
            </w:pPr>
            <w:r w:rsidRPr="00873BA2">
              <w:rPr>
                <w:i/>
                <w:iCs/>
                <w:sz w:val="28"/>
                <w:szCs w:val="28"/>
              </w:rPr>
              <w:t>5</w:t>
            </w:r>
            <w:r w:rsidR="0071377F" w:rsidRPr="00873BA2">
              <w:rPr>
                <w:i/>
                <w:iCs/>
                <w:sz w:val="28"/>
                <w:szCs w:val="28"/>
              </w:rPr>
              <w:t>.</w:t>
            </w:r>
            <w:r w:rsidRPr="00873BA2">
              <w:rPr>
                <w:i/>
                <w:iCs/>
                <w:sz w:val="28"/>
                <w:szCs w:val="28"/>
              </w:rPr>
              <w:t xml:space="preserve"> </w:t>
            </w:r>
            <w:r w:rsidR="004C5948" w:rsidRPr="00873BA2">
              <w:rPr>
                <w:b/>
                <w:bCs/>
                <w:i/>
                <w:iCs/>
                <w:sz w:val="28"/>
                <w:szCs w:val="28"/>
              </w:rPr>
              <w:t>46.</w:t>
            </w:r>
            <w:r w:rsidR="004C5948" w:rsidRPr="00873BA2">
              <w:rPr>
                <w:b/>
                <w:bCs/>
                <w:i/>
                <w:iCs/>
                <w:sz w:val="28"/>
                <w:szCs w:val="28"/>
                <w:vertAlign w:val="superscript"/>
              </w:rPr>
              <w:t>1</w:t>
            </w:r>
            <w:r w:rsidR="004C5948" w:rsidRPr="00873BA2">
              <w:rPr>
                <w:b/>
                <w:bCs/>
                <w:i/>
                <w:iCs/>
                <w:sz w:val="28"/>
                <w:szCs w:val="28"/>
              </w:rPr>
              <w:t xml:space="preserve"> pants. Raidorganizāciju sniegtie papildinošie tiešsaistes pakalpojumi.</w:t>
            </w:r>
            <w:r w:rsidR="004C5948" w:rsidRPr="00873BA2">
              <w:rPr>
                <w:i/>
                <w:iCs/>
                <w:sz w:val="28"/>
                <w:szCs w:val="28"/>
              </w:rPr>
              <w:t xml:space="preserve"> Likumprojekta anotācijā nav sniegta pietiekošā detalizācijas pakāpē informācija par to, vai 46.</w:t>
            </w:r>
            <w:r w:rsidR="004C5948" w:rsidRPr="00873BA2">
              <w:rPr>
                <w:i/>
                <w:iCs/>
                <w:sz w:val="28"/>
                <w:szCs w:val="28"/>
                <w:vertAlign w:val="superscript"/>
              </w:rPr>
              <w:t>2</w:t>
            </w:r>
            <w:r w:rsidR="004C5948" w:rsidRPr="00873BA2">
              <w:rPr>
                <w:i/>
                <w:iCs/>
                <w:sz w:val="28"/>
                <w:szCs w:val="28"/>
              </w:rPr>
              <w:t xml:space="preserve"> panta otrā daļa Raidorganizācijām un signāla izplatītājiem uzliek jaunu tiesisko pienākumu iegūt </w:t>
            </w:r>
            <w:r w:rsidR="004C5948" w:rsidRPr="00873BA2">
              <w:rPr>
                <w:i/>
                <w:iCs/>
                <w:sz w:val="28"/>
                <w:szCs w:val="28"/>
              </w:rPr>
              <w:lastRenderedPageBreak/>
              <w:t>autortiesību subjektu atļauju. Tāpat nav skaidri atļaujas izsniegšanas kritēriji (atļauja tiek izsniegta/atļauja netiek izsniegta). Vienlaikus nepieciešams precizēt vai šādas atļaujas iegūšana ir vienreizējs process (atļauja tiek izsniegta uz gadu/beztermiņa), un vai, atļaujas iegūšana ir saistīta ar papildu finansiālām izmaksām (par maksu/bezmaksas). Līdz šim darba grupas ietvaros ir izskanējusi informācija par to, ka ieviešot šo regulējumu, papildu izmaksas netiek radītas. Taču no ne no tiesību normas, ne no anotācijas satura tas skaidri neizriet. Šie aspekti noteikti ir precizējami likumprojektā.</w:t>
            </w:r>
          </w:p>
          <w:p w14:paraId="551E27DB" w14:textId="77777777" w:rsidR="005A40BC" w:rsidRPr="00873BA2" w:rsidRDefault="005A40BC" w:rsidP="00885C92">
            <w:pPr>
              <w:spacing w:line="240" w:lineRule="auto"/>
              <w:rPr>
                <w:i/>
                <w:iCs/>
                <w:color w:val="auto"/>
                <w:szCs w:val="28"/>
              </w:rPr>
            </w:pPr>
          </w:p>
          <w:p w14:paraId="098FFC47" w14:textId="6CCED068" w:rsidR="006D6045" w:rsidRPr="00873BA2" w:rsidRDefault="006D6045" w:rsidP="00885C92">
            <w:pPr>
              <w:spacing w:line="240" w:lineRule="auto"/>
              <w:rPr>
                <w:i/>
                <w:iCs/>
                <w:color w:val="auto"/>
                <w:szCs w:val="28"/>
              </w:rPr>
            </w:pPr>
            <w:r w:rsidRPr="00873BA2">
              <w:rPr>
                <w:i/>
                <w:iCs/>
                <w:color w:val="auto"/>
                <w:szCs w:val="28"/>
              </w:rPr>
              <w:t>6</w:t>
            </w:r>
            <w:r w:rsidR="0071377F" w:rsidRPr="00873BA2">
              <w:rPr>
                <w:i/>
                <w:iCs/>
                <w:color w:val="auto"/>
                <w:szCs w:val="28"/>
              </w:rPr>
              <w:t>.</w:t>
            </w:r>
            <w:r w:rsidRPr="00873BA2">
              <w:rPr>
                <w:b/>
                <w:bCs/>
                <w:i/>
                <w:iCs/>
                <w:color w:val="auto"/>
                <w:szCs w:val="28"/>
              </w:rPr>
              <w:t xml:space="preserve"> 53.</w:t>
            </w:r>
            <w:r w:rsidRPr="00873BA2">
              <w:rPr>
                <w:b/>
                <w:bCs/>
                <w:i/>
                <w:iCs/>
                <w:color w:val="auto"/>
                <w:szCs w:val="28"/>
                <w:vertAlign w:val="superscript"/>
              </w:rPr>
              <w:t>1</w:t>
            </w:r>
            <w:r w:rsidRPr="00873BA2">
              <w:rPr>
                <w:b/>
                <w:bCs/>
                <w:i/>
                <w:iCs/>
                <w:color w:val="auto"/>
                <w:szCs w:val="28"/>
              </w:rPr>
              <w:t>pants. Preses izdevēja tiesības attiecībā uz preses izdevumu izmantošanu tiešsaistē.</w:t>
            </w:r>
            <w:r w:rsidRPr="00873BA2">
              <w:rPr>
                <w:i/>
                <w:iCs/>
                <w:color w:val="auto"/>
                <w:szCs w:val="28"/>
              </w:rPr>
              <w:t xml:space="preserve"> </w:t>
            </w:r>
          </w:p>
          <w:p w14:paraId="7E370939" w14:textId="77777777" w:rsidR="006D6045" w:rsidRPr="00873BA2" w:rsidRDefault="006D6045" w:rsidP="00885C92">
            <w:pPr>
              <w:spacing w:line="240" w:lineRule="auto"/>
              <w:rPr>
                <w:rFonts w:eastAsia="Roboto Light"/>
                <w:i/>
                <w:iCs/>
                <w:color w:val="auto"/>
                <w:szCs w:val="28"/>
              </w:rPr>
            </w:pPr>
            <w:r w:rsidRPr="00873BA2">
              <w:rPr>
                <w:i/>
                <w:iCs/>
                <w:color w:val="auto"/>
                <w:szCs w:val="28"/>
              </w:rPr>
              <w:t>Digitālā vienotā tirgus direktīvas</w:t>
            </w:r>
            <w:r w:rsidRPr="00873BA2">
              <w:rPr>
                <w:rFonts w:eastAsia="Roboto Light"/>
                <w:i/>
                <w:iCs/>
                <w:color w:val="auto"/>
                <w:szCs w:val="28"/>
              </w:rPr>
              <w:t xml:space="preserve"> 15.pants, kas Autortiesību likumā pārņemts 53.</w:t>
            </w:r>
            <w:r w:rsidRPr="00873BA2">
              <w:rPr>
                <w:rFonts w:eastAsia="Roboto Light"/>
                <w:i/>
                <w:iCs/>
                <w:color w:val="auto"/>
                <w:szCs w:val="28"/>
                <w:vertAlign w:val="superscript"/>
              </w:rPr>
              <w:t>1</w:t>
            </w:r>
            <w:r w:rsidRPr="00873BA2">
              <w:rPr>
                <w:rFonts w:eastAsia="Roboto Light"/>
                <w:i/>
                <w:iCs/>
                <w:color w:val="auto"/>
                <w:szCs w:val="28"/>
              </w:rPr>
              <w:t xml:space="preserve">pantā, nosaka preses izdevēju tiesības attiecībā uz publikāciju izmantošanu tiešsaistē. Tas nosaka preses izdevēju tiesības aizsargāt savus publisko darbu autortiesības tiešsaistē, reizē nosakot punktus, uz ko šīs tiesības neattiecas, iekļaujot hipersaites, atsevišķu vārdu, ļoti </w:t>
            </w:r>
            <w:r w:rsidRPr="00873BA2">
              <w:rPr>
                <w:rFonts w:eastAsia="Roboto Light"/>
                <w:i/>
                <w:iCs/>
                <w:color w:val="auto"/>
                <w:szCs w:val="28"/>
              </w:rPr>
              <w:lastRenderedPageBreak/>
              <w:t xml:space="preserve">īsu fragmentu izmantošanu vai izmantošanu nekomerciālos nolūkos. </w:t>
            </w:r>
          </w:p>
          <w:p w14:paraId="73CDEFEE" w14:textId="15447487" w:rsidR="006D6045" w:rsidRPr="00873BA2" w:rsidRDefault="006D6045" w:rsidP="00885C92">
            <w:pPr>
              <w:spacing w:line="240" w:lineRule="auto"/>
              <w:rPr>
                <w:rFonts w:eastAsia="Roboto Light"/>
                <w:i/>
                <w:iCs/>
                <w:color w:val="auto"/>
                <w:szCs w:val="28"/>
              </w:rPr>
            </w:pPr>
            <w:r w:rsidRPr="00873BA2">
              <w:rPr>
                <w:rFonts w:eastAsia="Roboto Light"/>
                <w:i/>
                <w:iCs/>
                <w:color w:val="auto"/>
                <w:szCs w:val="28"/>
              </w:rPr>
              <w:t>Lai nodrošinātu lielāko ieguvumu gan lietotājiem, gan ziņu agregatoriem, gan izdevējiem, vēlamies iezīmēt nepieciešamību precizēt izņēmuma daļu par “ļoti īsu fragmentu”, nosakot tam kvantitatīvu vērtību.</w:t>
            </w:r>
          </w:p>
          <w:p w14:paraId="3E7A69E2" w14:textId="77777777" w:rsidR="006D6045" w:rsidRPr="00873BA2" w:rsidRDefault="006D6045" w:rsidP="00885C92">
            <w:pPr>
              <w:spacing w:line="240" w:lineRule="auto"/>
              <w:rPr>
                <w:rFonts w:eastAsia="Roboto Light"/>
                <w:i/>
                <w:iCs/>
                <w:color w:val="auto"/>
                <w:szCs w:val="28"/>
              </w:rPr>
            </w:pPr>
            <w:r w:rsidRPr="00873BA2">
              <w:rPr>
                <w:rFonts w:eastAsia="Roboto Light"/>
                <w:i/>
                <w:iCs/>
                <w:color w:val="auto"/>
                <w:szCs w:val="28"/>
              </w:rPr>
              <w:t xml:space="preserve">Īsā ziņas fragmenta nozīme ir sniegt gala lietotājam galveno informāciju par rakstu pietiekamā apmērā, lai saprastu tā saturu, taču tam jābūt pietiekami īsam, lai lasītājs vēlētos doties uz izdevēja mājaslapu un izlasīt pilno satura versiju. Lai arī šī fragmenta nozīme vērtēta kvalitatīvi, diemžēl ziņu agregatoriem nav iespējas pietiekami izvērtēt katru fragmentu, lai tas atbilstu minētajam mērķim. Tādēļ nepieciešams piemērot kvantitatīvu rādītāju, kas sniegtu skaidrus noteikumus visiem spēlētājiem, reizē izpildot direktīvas mērķus. </w:t>
            </w:r>
          </w:p>
          <w:p w14:paraId="0480C4CF" w14:textId="77777777" w:rsidR="00D02BF0" w:rsidRDefault="006D6045" w:rsidP="00D02BF0">
            <w:pPr>
              <w:spacing w:line="240" w:lineRule="auto"/>
              <w:rPr>
                <w:rFonts w:eastAsia="Roboto Light"/>
                <w:i/>
                <w:iCs/>
                <w:color w:val="auto"/>
                <w:szCs w:val="28"/>
              </w:rPr>
            </w:pPr>
            <w:r w:rsidRPr="00873BA2">
              <w:rPr>
                <w:rFonts w:eastAsia="Roboto Light"/>
                <w:i/>
                <w:iCs/>
                <w:color w:val="auto"/>
                <w:szCs w:val="28"/>
              </w:rPr>
              <w:t>Ņemot vērā pašreizējos formātus, kā piemēram, Twitter ziņu garums, ko bieži izmanto izdevēji (līdz 280 rakstzīmēm), piedāvājam konkretizēt šī fragmenta garumu rosinot noteikt, ka noteikumus nepiemēro</w:t>
            </w:r>
            <w:r w:rsidRPr="00873BA2">
              <w:rPr>
                <w:rFonts w:eastAsia="Roboto"/>
                <w:b/>
                <w:i/>
                <w:iCs/>
                <w:color w:val="auto"/>
                <w:szCs w:val="28"/>
              </w:rPr>
              <w:t xml:space="preserve"> </w:t>
            </w:r>
            <w:r w:rsidRPr="00873BA2">
              <w:rPr>
                <w:rFonts w:eastAsia="Roboto"/>
                <w:i/>
                <w:iCs/>
                <w:color w:val="auto"/>
                <w:szCs w:val="28"/>
              </w:rPr>
              <w:t xml:space="preserve">“3) atsevišķu vārdu vai ļoti īsu </w:t>
            </w:r>
            <w:r w:rsidRPr="00873BA2">
              <w:rPr>
                <w:rFonts w:eastAsia="Roboto"/>
                <w:i/>
                <w:iCs/>
                <w:color w:val="auto"/>
                <w:szCs w:val="28"/>
              </w:rPr>
              <w:lastRenderedPageBreak/>
              <w:t>fragmentu, kas sastāv no ne vairāk kā 125 rakstzīmēm, izmantošanai”</w:t>
            </w:r>
            <w:r w:rsidRPr="00873BA2">
              <w:rPr>
                <w:rFonts w:eastAsia="Roboto Light"/>
                <w:i/>
                <w:iCs/>
                <w:color w:val="auto"/>
                <w:szCs w:val="28"/>
              </w:rPr>
              <w:t xml:space="preserve">. </w:t>
            </w:r>
          </w:p>
          <w:p w14:paraId="1B535E43" w14:textId="26C5920D" w:rsidR="001751E7" w:rsidRPr="00873BA2" w:rsidRDefault="006D6045" w:rsidP="00D02BF0">
            <w:pPr>
              <w:spacing w:line="240" w:lineRule="auto"/>
              <w:rPr>
                <w:rFonts w:eastAsia="Roboto Light"/>
                <w:i/>
                <w:iCs/>
                <w:color w:val="auto"/>
                <w:szCs w:val="28"/>
              </w:rPr>
            </w:pPr>
            <w:r w:rsidRPr="00873BA2">
              <w:rPr>
                <w:rFonts w:eastAsia="Roboto Light"/>
                <w:i/>
                <w:iCs/>
                <w:color w:val="auto"/>
                <w:szCs w:val="28"/>
              </w:rPr>
              <w:t>Atsaucoties uz citu valstu pieredzi, Lietuvā pašlaik ir apstiprināta Autortiesību direktīvas pārņemšanas redakcija, kurā noteikumi par izmantošanu tiešsaistē neattiecas uz “atsevišķu vārdu no elektroniskās preses publikācijām vai ļoti īsu fragmentu, kas sastāv no 125 vai mazāk rakstzīmēm, neskaitot virsrakstu un atstarpes starp rakstzīmēm, izmantošanu”. Vienota pieeja vairākās reģiona valstīs nodrošina arī lielāku skaidrību kā lietotājiem, tā arī izdevējiem.</w:t>
            </w:r>
          </w:p>
        </w:tc>
        <w:tc>
          <w:tcPr>
            <w:tcW w:w="1276" w:type="dxa"/>
            <w:shd w:val="clear" w:color="auto" w:fill="FFFFFF"/>
            <w:noWrap/>
            <w:tcMar>
              <w:top w:w="75" w:type="dxa"/>
              <w:left w:w="75" w:type="dxa"/>
              <w:bottom w:w="75" w:type="dxa"/>
              <w:right w:w="75" w:type="dxa"/>
            </w:tcMar>
          </w:tcPr>
          <w:p w14:paraId="466396DC" w14:textId="77777777" w:rsidR="00764815" w:rsidRDefault="00422C37" w:rsidP="00885C92">
            <w:pPr>
              <w:spacing w:line="240" w:lineRule="auto"/>
              <w:jc w:val="left"/>
              <w:rPr>
                <w:color w:val="auto"/>
                <w:szCs w:val="28"/>
              </w:rPr>
            </w:pPr>
            <w:r w:rsidRPr="00992EF1">
              <w:rPr>
                <w:color w:val="auto"/>
                <w:szCs w:val="28"/>
              </w:rPr>
              <w:lastRenderedPageBreak/>
              <w:t>1</w:t>
            </w:r>
            <w:r w:rsidR="00C7066D">
              <w:rPr>
                <w:color w:val="auto"/>
                <w:szCs w:val="28"/>
              </w:rPr>
              <w:t>.</w:t>
            </w:r>
            <w:r w:rsidRPr="00992EF1">
              <w:rPr>
                <w:color w:val="auto"/>
                <w:szCs w:val="28"/>
              </w:rPr>
              <w:t xml:space="preserve"> Nav ņemts vērā</w:t>
            </w:r>
          </w:p>
          <w:p w14:paraId="7DC0869E" w14:textId="77777777" w:rsidR="00AB1983" w:rsidRDefault="00AB1983" w:rsidP="00885C92">
            <w:pPr>
              <w:spacing w:line="240" w:lineRule="auto"/>
              <w:jc w:val="left"/>
              <w:rPr>
                <w:color w:val="auto"/>
                <w:szCs w:val="28"/>
              </w:rPr>
            </w:pPr>
          </w:p>
          <w:p w14:paraId="4219763F" w14:textId="77777777" w:rsidR="00AB1983" w:rsidRDefault="00AB1983" w:rsidP="00885C92">
            <w:pPr>
              <w:spacing w:line="240" w:lineRule="auto"/>
              <w:jc w:val="left"/>
              <w:rPr>
                <w:color w:val="auto"/>
                <w:szCs w:val="28"/>
              </w:rPr>
            </w:pPr>
          </w:p>
          <w:p w14:paraId="7A3CFD10" w14:textId="77777777" w:rsidR="00AB1983" w:rsidRDefault="00AB1983" w:rsidP="00885C92">
            <w:pPr>
              <w:spacing w:line="240" w:lineRule="auto"/>
              <w:jc w:val="left"/>
              <w:rPr>
                <w:color w:val="auto"/>
                <w:szCs w:val="28"/>
              </w:rPr>
            </w:pPr>
          </w:p>
          <w:p w14:paraId="7AFC8F10" w14:textId="77777777" w:rsidR="00AB1983" w:rsidRDefault="00AB1983" w:rsidP="00885C92">
            <w:pPr>
              <w:spacing w:line="240" w:lineRule="auto"/>
              <w:jc w:val="left"/>
              <w:rPr>
                <w:color w:val="auto"/>
                <w:szCs w:val="28"/>
              </w:rPr>
            </w:pPr>
          </w:p>
          <w:p w14:paraId="7001DC43" w14:textId="77777777" w:rsidR="00AB1983" w:rsidRDefault="00AB1983" w:rsidP="00885C92">
            <w:pPr>
              <w:spacing w:line="240" w:lineRule="auto"/>
              <w:jc w:val="left"/>
              <w:rPr>
                <w:color w:val="auto"/>
                <w:szCs w:val="28"/>
              </w:rPr>
            </w:pPr>
          </w:p>
          <w:p w14:paraId="52FDA2E5" w14:textId="77777777" w:rsidR="00AB1983" w:rsidRDefault="00AB1983" w:rsidP="00885C92">
            <w:pPr>
              <w:spacing w:line="240" w:lineRule="auto"/>
              <w:jc w:val="left"/>
              <w:rPr>
                <w:color w:val="auto"/>
                <w:szCs w:val="28"/>
              </w:rPr>
            </w:pPr>
          </w:p>
          <w:p w14:paraId="444AEA54" w14:textId="77777777" w:rsidR="00AB1983" w:rsidRDefault="00AB1983" w:rsidP="00885C92">
            <w:pPr>
              <w:spacing w:line="240" w:lineRule="auto"/>
              <w:jc w:val="left"/>
              <w:rPr>
                <w:color w:val="auto"/>
                <w:szCs w:val="28"/>
              </w:rPr>
            </w:pPr>
          </w:p>
          <w:p w14:paraId="3B7DD666" w14:textId="77777777" w:rsidR="00AB1983" w:rsidRDefault="00AB1983" w:rsidP="00885C92">
            <w:pPr>
              <w:spacing w:line="240" w:lineRule="auto"/>
              <w:jc w:val="left"/>
              <w:rPr>
                <w:color w:val="auto"/>
                <w:szCs w:val="28"/>
              </w:rPr>
            </w:pPr>
          </w:p>
          <w:p w14:paraId="66363A45" w14:textId="77777777" w:rsidR="00AB1983" w:rsidRDefault="00AB1983" w:rsidP="00885C92">
            <w:pPr>
              <w:spacing w:line="240" w:lineRule="auto"/>
              <w:jc w:val="left"/>
              <w:rPr>
                <w:color w:val="auto"/>
                <w:szCs w:val="28"/>
              </w:rPr>
            </w:pPr>
          </w:p>
          <w:p w14:paraId="759CD35E" w14:textId="77777777" w:rsidR="00AB1983" w:rsidRDefault="00AB1983" w:rsidP="00885C92">
            <w:pPr>
              <w:spacing w:line="240" w:lineRule="auto"/>
              <w:jc w:val="left"/>
              <w:rPr>
                <w:color w:val="auto"/>
                <w:szCs w:val="28"/>
              </w:rPr>
            </w:pPr>
          </w:p>
          <w:p w14:paraId="078B0719" w14:textId="77777777" w:rsidR="00AB1983" w:rsidRDefault="00AB1983" w:rsidP="00885C92">
            <w:pPr>
              <w:spacing w:line="240" w:lineRule="auto"/>
              <w:jc w:val="left"/>
              <w:rPr>
                <w:color w:val="auto"/>
                <w:szCs w:val="28"/>
              </w:rPr>
            </w:pPr>
          </w:p>
          <w:p w14:paraId="28AEDBE4" w14:textId="77777777" w:rsidR="00AB1983" w:rsidRDefault="00AB1983" w:rsidP="00885C92">
            <w:pPr>
              <w:spacing w:line="240" w:lineRule="auto"/>
              <w:jc w:val="left"/>
              <w:rPr>
                <w:color w:val="auto"/>
                <w:szCs w:val="28"/>
              </w:rPr>
            </w:pPr>
          </w:p>
          <w:p w14:paraId="63C6190D" w14:textId="77777777" w:rsidR="00AB1983" w:rsidRDefault="00AB1983" w:rsidP="00885C92">
            <w:pPr>
              <w:spacing w:line="240" w:lineRule="auto"/>
              <w:jc w:val="left"/>
              <w:rPr>
                <w:color w:val="auto"/>
                <w:szCs w:val="28"/>
              </w:rPr>
            </w:pPr>
          </w:p>
          <w:p w14:paraId="60F41588" w14:textId="77777777" w:rsidR="00AB1983" w:rsidRDefault="00AB1983" w:rsidP="00885C92">
            <w:pPr>
              <w:spacing w:line="240" w:lineRule="auto"/>
              <w:jc w:val="left"/>
              <w:rPr>
                <w:color w:val="auto"/>
                <w:szCs w:val="28"/>
              </w:rPr>
            </w:pPr>
          </w:p>
          <w:p w14:paraId="67C1B880" w14:textId="77777777" w:rsidR="00AB1983" w:rsidRDefault="00AB1983" w:rsidP="00885C92">
            <w:pPr>
              <w:spacing w:line="240" w:lineRule="auto"/>
              <w:jc w:val="left"/>
              <w:rPr>
                <w:color w:val="auto"/>
                <w:szCs w:val="28"/>
              </w:rPr>
            </w:pPr>
          </w:p>
          <w:p w14:paraId="7B5CB595" w14:textId="77777777" w:rsidR="00AB1983" w:rsidRDefault="00AB1983" w:rsidP="00885C92">
            <w:pPr>
              <w:spacing w:line="240" w:lineRule="auto"/>
              <w:jc w:val="left"/>
              <w:rPr>
                <w:color w:val="auto"/>
                <w:szCs w:val="28"/>
              </w:rPr>
            </w:pPr>
          </w:p>
          <w:p w14:paraId="0F535E4D" w14:textId="77777777" w:rsidR="00AB1983" w:rsidRDefault="00AB1983" w:rsidP="00885C92">
            <w:pPr>
              <w:spacing w:line="240" w:lineRule="auto"/>
              <w:jc w:val="left"/>
              <w:rPr>
                <w:color w:val="auto"/>
                <w:szCs w:val="28"/>
              </w:rPr>
            </w:pPr>
          </w:p>
          <w:p w14:paraId="418A7352" w14:textId="77777777" w:rsidR="00AB1983" w:rsidRDefault="00AB1983" w:rsidP="00885C92">
            <w:pPr>
              <w:spacing w:line="240" w:lineRule="auto"/>
              <w:jc w:val="left"/>
              <w:rPr>
                <w:color w:val="auto"/>
                <w:szCs w:val="28"/>
              </w:rPr>
            </w:pPr>
          </w:p>
          <w:p w14:paraId="2A0AFD88" w14:textId="77777777" w:rsidR="00AB1983" w:rsidRDefault="00AB1983" w:rsidP="00885C92">
            <w:pPr>
              <w:spacing w:line="240" w:lineRule="auto"/>
              <w:jc w:val="left"/>
              <w:rPr>
                <w:color w:val="auto"/>
                <w:szCs w:val="28"/>
              </w:rPr>
            </w:pPr>
          </w:p>
          <w:p w14:paraId="42AE4C1A" w14:textId="77777777" w:rsidR="00AB1983" w:rsidRDefault="00AB1983" w:rsidP="00885C92">
            <w:pPr>
              <w:spacing w:line="240" w:lineRule="auto"/>
              <w:jc w:val="left"/>
              <w:rPr>
                <w:color w:val="auto"/>
                <w:szCs w:val="28"/>
              </w:rPr>
            </w:pPr>
          </w:p>
          <w:p w14:paraId="26638BE4" w14:textId="77777777" w:rsidR="00AB1983" w:rsidRDefault="00AB1983" w:rsidP="00885C92">
            <w:pPr>
              <w:spacing w:line="240" w:lineRule="auto"/>
              <w:jc w:val="left"/>
              <w:rPr>
                <w:color w:val="auto"/>
                <w:szCs w:val="28"/>
              </w:rPr>
            </w:pPr>
          </w:p>
          <w:p w14:paraId="4927907F" w14:textId="77777777" w:rsidR="00AB1983" w:rsidRDefault="00AB1983" w:rsidP="00885C92">
            <w:pPr>
              <w:spacing w:line="240" w:lineRule="auto"/>
              <w:jc w:val="left"/>
              <w:rPr>
                <w:color w:val="auto"/>
                <w:szCs w:val="28"/>
              </w:rPr>
            </w:pPr>
          </w:p>
          <w:p w14:paraId="465C37B1" w14:textId="77777777" w:rsidR="00AB1983" w:rsidRDefault="00AB1983" w:rsidP="00885C92">
            <w:pPr>
              <w:spacing w:line="240" w:lineRule="auto"/>
              <w:jc w:val="left"/>
              <w:rPr>
                <w:color w:val="auto"/>
                <w:szCs w:val="28"/>
              </w:rPr>
            </w:pPr>
          </w:p>
          <w:p w14:paraId="2B91320A" w14:textId="77777777" w:rsidR="00AB1983" w:rsidRDefault="00AB1983" w:rsidP="00885C92">
            <w:pPr>
              <w:spacing w:line="240" w:lineRule="auto"/>
              <w:jc w:val="left"/>
              <w:rPr>
                <w:color w:val="auto"/>
                <w:szCs w:val="28"/>
              </w:rPr>
            </w:pPr>
          </w:p>
          <w:p w14:paraId="40D2600A" w14:textId="77777777" w:rsidR="00AB1983" w:rsidRDefault="00AB1983" w:rsidP="00885C92">
            <w:pPr>
              <w:spacing w:line="240" w:lineRule="auto"/>
              <w:jc w:val="left"/>
              <w:rPr>
                <w:color w:val="auto"/>
                <w:szCs w:val="28"/>
              </w:rPr>
            </w:pPr>
          </w:p>
          <w:p w14:paraId="68A3D117" w14:textId="77777777" w:rsidR="00AB1983" w:rsidRDefault="00AB1983" w:rsidP="00885C92">
            <w:pPr>
              <w:spacing w:line="240" w:lineRule="auto"/>
              <w:jc w:val="left"/>
              <w:rPr>
                <w:color w:val="auto"/>
                <w:szCs w:val="28"/>
              </w:rPr>
            </w:pPr>
          </w:p>
          <w:p w14:paraId="66B7E7DD" w14:textId="77777777" w:rsidR="00AB1983" w:rsidRDefault="00AB1983" w:rsidP="00885C92">
            <w:pPr>
              <w:spacing w:line="240" w:lineRule="auto"/>
              <w:jc w:val="left"/>
              <w:rPr>
                <w:color w:val="auto"/>
                <w:szCs w:val="28"/>
              </w:rPr>
            </w:pPr>
          </w:p>
          <w:p w14:paraId="17DC56BE" w14:textId="77777777" w:rsidR="00AB1983" w:rsidRDefault="00AB1983" w:rsidP="00885C92">
            <w:pPr>
              <w:spacing w:line="240" w:lineRule="auto"/>
              <w:jc w:val="left"/>
              <w:rPr>
                <w:color w:val="auto"/>
                <w:szCs w:val="28"/>
              </w:rPr>
            </w:pPr>
          </w:p>
          <w:p w14:paraId="2645CBBE" w14:textId="77777777" w:rsidR="00AB1983" w:rsidRDefault="00AB1983" w:rsidP="00885C92">
            <w:pPr>
              <w:spacing w:line="240" w:lineRule="auto"/>
              <w:jc w:val="left"/>
              <w:rPr>
                <w:color w:val="auto"/>
                <w:szCs w:val="28"/>
              </w:rPr>
            </w:pPr>
          </w:p>
          <w:p w14:paraId="23AC2119" w14:textId="77777777" w:rsidR="00AB1983" w:rsidRDefault="00AB1983" w:rsidP="00885C92">
            <w:pPr>
              <w:spacing w:line="240" w:lineRule="auto"/>
              <w:jc w:val="left"/>
              <w:rPr>
                <w:color w:val="auto"/>
                <w:szCs w:val="28"/>
              </w:rPr>
            </w:pPr>
          </w:p>
          <w:p w14:paraId="18FD366E" w14:textId="77777777" w:rsidR="00AB1983" w:rsidRDefault="00AB1983" w:rsidP="00885C92">
            <w:pPr>
              <w:spacing w:line="240" w:lineRule="auto"/>
              <w:jc w:val="left"/>
              <w:rPr>
                <w:color w:val="auto"/>
                <w:szCs w:val="28"/>
              </w:rPr>
            </w:pPr>
          </w:p>
          <w:p w14:paraId="26A66D99" w14:textId="77777777" w:rsidR="00AB1983" w:rsidRDefault="00AB1983" w:rsidP="00885C92">
            <w:pPr>
              <w:spacing w:line="240" w:lineRule="auto"/>
              <w:jc w:val="left"/>
              <w:rPr>
                <w:color w:val="auto"/>
                <w:szCs w:val="28"/>
              </w:rPr>
            </w:pPr>
          </w:p>
          <w:p w14:paraId="6B251493" w14:textId="77777777" w:rsidR="00906BBF" w:rsidRDefault="00906BBF" w:rsidP="00885C92">
            <w:pPr>
              <w:spacing w:line="240" w:lineRule="auto"/>
              <w:jc w:val="left"/>
              <w:rPr>
                <w:color w:val="auto"/>
                <w:szCs w:val="28"/>
              </w:rPr>
            </w:pPr>
          </w:p>
          <w:p w14:paraId="1504D3DA" w14:textId="77777777" w:rsidR="00906BBF" w:rsidRDefault="00906BBF" w:rsidP="00885C92">
            <w:pPr>
              <w:spacing w:line="240" w:lineRule="auto"/>
              <w:jc w:val="left"/>
              <w:rPr>
                <w:color w:val="auto"/>
                <w:szCs w:val="28"/>
              </w:rPr>
            </w:pPr>
          </w:p>
          <w:p w14:paraId="36E0E9BB" w14:textId="77777777" w:rsidR="00906BBF" w:rsidRDefault="00906BBF" w:rsidP="00885C92">
            <w:pPr>
              <w:spacing w:line="240" w:lineRule="auto"/>
              <w:jc w:val="left"/>
              <w:rPr>
                <w:color w:val="auto"/>
                <w:szCs w:val="28"/>
              </w:rPr>
            </w:pPr>
          </w:p>
          <w:p w14:paraId="0864624C" w14:textId="211261AD" w:rsidR="00AB1983" w:rsidRDefault="00AB1983" w:rsidP="00885C92">
            <w:pPr>
              <w:spacing w:line="240" w:lineRule="auto"/>
              <w:jc w:val="left"/>
              <w:rPr>
                <w:color w:val="auto"/>
                <w:szCs w:val="28"/>
              </w:rPr>
            </w:pPr>
            <w:r>
              <w:rPr>
                <w:color w:val="auto"/>
                <w:szCs w:val="28"/>
              </w:rPr>
              <w:t xml:space="preserve">2. </w:t>
            </w:r>
            <w:r w:rsidR="00D65BD6">
              <w:rPr>
                <w:color w:val="auto"/>
                <w:szCs w:val="28"/>
              </w:rPr>
              <w:t>Daļēji</w:t>
            </w:r>
            <w:r>
              <w:rPr>
                <w:color w:val="auto"/>
                <w:szCs w:val="28"/>
              </w:rPr>
              <w:t xml:space="preserve"> ņemts vērā</w:t>
            </w:r>
          </w:p>
          <w:p w14:paraId="562C18C2" w14:textId="77777777" w:rsidR="00363A7B" w:rsidRDefault="00363A7B" w:rsidP="00885C92">
            <w:pPr>
              <w:spacing w:line="240" w:lineRule="auto"/>
              <w:jc w:val="left"/>
              <w:rPr>
                <w:color w:val="auto"/>
                <w:szCs w:val="28"/>
              </w:rPr>
            </w:pPr>
          </w:p>
          <w:p w14:paraId="54B4BAED" w14:textId="77777777" w:rsidR="00363A7B" w:rsidRDefault="00363A7B" w:rsidP="00885C92">
            <w:pPr>
              <w:spacing w:line="240" w:lineRule="auto"/>
              <w:jc w:val="left"/>
              <w:rPr>
                <w:color w:val="auto"/>
                <w:szCs w:val="28"/>
              </w:rPr>
            </w:pPr>
          </w:p>
          <w:p w14:paraId="62777170" w14:textId="77777777" w:rsidR="00363A7B" w:rsidRDefault="00363A7B" w:rsidP="00885C92">
            <w:pPr>
              <w:spacing w:line="240" w:lineRule="auto"/>
              <w:jc w:val="left"/>
              <w:rPr>
                <w:color w:val="auto"/>
                <w:szCs w:val="28"/>
              </w:rPr>
            </w:pPr>
          </w:p>
          <w:p w14:paraId="2C7B2DCC" w14:textId="77777777" w:rsidR="00363A7B" w:rsidRDefault="00363A7B" w:rsidP="00885C92">
            <w:pPr>
              <w:spacing w:line="240" w:lineRule="auto"/>
              <w:jc w:val="left"/>
              <w:rPr>
                <w:color w:val="auto"/>
                <w:szCs w:val="28"/>
              </w:rPr>
            </w:pPr>
          </w:p>
          <w:p w14:paraId="590B0F81" w14:textId="77777777" w:rsidR="00363A7B" w:rsidRDefault="00363A7B" w:rsidP="00885C92">
            <w:pPr>
              <w:spacing w:line="240" w:lineRule="auto"/>
              <w:jc w:val="left"/>
              <w:rPr>
                <w:color w:val="auto"/>
                <w:szCs w:val="28"/>
              </w:rPr>
            </w:pPr>
          </w:p>
          <w:p w14:paraId="02937AE0" w14:textId="77777777" w:rsidR="00363A7B" w:rsidRDefault="00363A7B" w:rsidP="00885C92">
            <w:pPr>
              <w:spacing w:line="240" w:lineRule="auto"/>
              <w:jc w:val="left"/>
              <w:rPr>
                <w:color w:val="auto"/>
                <w:szCs w:val="28"/>
              </w:rPr>
            </w:pPr>
          </w:p>
          <w:p w14:paraId="461EF8CD" w14:textId="77777777" w:rsidR="00363A7B" w:rsidRDefault="00363A7B" w:rsidP="00885C92">
            <w:pPr>
              <w:spacing w:line="240" w:lineRule="auto"/>
              <w:jc w:val="left"/>
              <w:rPr>
                <w:color w:val="auto"/>
                <w:szCs w:val="28"/>
              </w:rPr>
            </w:pPr>
          </w:p>
          <w:p w14:paraId="6443D945" w14:textId="77777777" w:rsidR="00363A7B" w:rsidRDefault="00363A7B" w:rsidP="00885C92">
            <w:pPr>
              <w:spacing w:line="240" w:lineRule="auto"/>
              <w:jc w:val="left"/>
              <w:rPr>
                <w:color w:val="auto"/>
                <w:szCs w:val="28"/>
              </w:rPr>
            </w:pPr>
          </w:p>
          <w:p w14:paraId="1BA961C8" w14:textId="77777777" w:rsidR="00363A7B" w:rsidRDefault="00363A7B" w:rsidP="00885C92">
            <w:pPr>
              <w:spacing w:line="240" w:lineRule="auto"/>
              <w:jc w:val="left"/>
              <w:rPr>
                <w:color w:val="auto"/>
                <w:szCs w:val="28"/>
              </w:rPr>
            </w:pPr>
          </w:p>
          <w:p w14:paraId="76AE213D" w14:textId="77777777" w:rsidR="00363A7B" w:rsidRDefault="00363A7B" w:rsidP="00885C92">
            <w:pPr>
              <w:spacing w:line="240" w:lineRule="auto"/>
              <w:jc w:val="left"/>
              <w:rPr>
                <w:color w:val="auto"/>
                <w:szCs w:val="28"/>
              </w:rPr>
            </w:pPr>
          </w:p>
          <w:p w14:paraId="1759411F" w14:textId="77777777" w:rsidR="00363A7B" w:rsidRDefault="00363A7B" w:rsidP="00885C92">
            <w:pPr>
              <w:spacing w:line="240" w:lineRule="auto"/>
              <w:jc w:val="left"/>
              <w:rPr>
                <w:color w:val="auto"/>
                <w:szCs w:val="28"/>
              </w:rPr>
            </w:pPr>
          </w:p>
          <w:p w14:paraId="3E6BB041" w14:textId="77777777" w:rsidR="00363A7B" w:rsidRDefault="00363A7B" w:rsidP="00885C92">
            <w:pPr>
              <w:spacing w:line="240" w:lineRule="auto"/>
              <w:jc w:val="left"/>
              <w:rPr>
                <w:color w:val="auto"/>
                <w:szCs w:val="28"/>
              </w:rPr>
            </w:pPr>
          </w:p>
          <w:p w14:paraId="1D3AC158" w14:textId="77777777" w:rsidR="00363A7B" w:rsidRDefault="00363A7B" w:rsidP="00885C92">
            <w:pPr>
              <w:spacing w:line="240" w:lineRule="auto"/>
              <w:jc w:val="left"/>
              <w:rPr>
                <w:color w:val="auto"/>
                <w:szCs w:val="28"/>
              </w:rPr>
            </w:pPr>
          </w:p>
          <w:p w14:paraId="21AFDABB" w14:textId="77777777" w:rsidR="00363A7B" w:rsidRDefault="00363A7B" w:rsidP="00885C92">
            <w:pPr>
              <w:spacing w:line="240" w:lineRule="auto"/>
              <w:jc w:val="left"/>
              <w:rPr>
                <w:color w:val="auto"/>
                <w:szCs w:val="28"/>
              </w:rPr>
            </w:pPr>
          </w:p>
          <w:p w14:paraId="7236A33E" w14:textId="77777777" w:rsidR="00363A7B" w:rsidRDefault="00363A7B" w:rsidP="00885C92">
            <w:pPr>
              <w:spacing w:line="240" w:lineRule="auto"/>
              <w:jc w:val="left"/>
              <w:rPr>
                <w:color w:val="auto"/>
                <w:szCs w:val="28"/>
              </w:rPr>
            </w:pPr>
          </w:p>
          <w:p w14:paraId="61B40BBB" w14:textId="77777777" w:rsidR="00363A7B" w:rsidRDefault="00363A7B" w:rsidP="00885C92">
            <w:pPr>
              <w:spacing w:line="240" w:lineRule="auto"/>
              <w:jc w:val="left"/>
              <w:rPr>
                <w:color w:val="auto"/>
                <w:szCs w:val="28"/>
              </w:rPr>
            </w:pPr>
          </w:p>
          <w:p w14:paraId="61B8C22D" w14:textId="77777777" w:rsidR="00363A7B" w:rsidRDefault="00363A7B" w:rsidP="00885C92">
            <w:pPr>
              <w:spacing w:line="240" w:lineRule="auto"/>
              <w:jc w:val="left"/>
              <w:rPr>
                <w:color w:val="auto"/>
                <w:szCs w:val="28"/>
              </w:rPr>
            </w:pPr>
          </w:p>
          <w:p w14:paraId="3DAFB7B3" w14:textId="77777777" w:rsidR="00363A7B" w:rsidRDefault="00363A7B" w:rsidP="00885C92">
            <w:pPr>
              <w:spacing w:line="240" w:lineRule="auto"/>
              <w:jc w:val="left"/>
              <w:rPr>
                <w:color w:val="auto"/>
                <w:szCs w:val="28"/>
              </w:rPr>
            </w:pPr>
          </w:p>
          <w:p w14:paraId="0C067A49" w14:textId="77777777" w:rsidR="00363A7B" w:rsidRDefault="00363A7B" w:rsidP="00885C92">
            <w:pPr>
              <w:spacing w:line="240" w:lineRule="auto"/>
              <w:jc w:val="left"/>
              <w:rPr>
                <w:color w:val="auto"/>
                <w:szCs w:val="28"/>
              </w:rPr>
            </w:pPr>
          </w:p>
          <w:p w14:paraId="3287FBCE" w14:textId="77777777" w:rsidR="00363A7B" w:rsidRDefault="00363A7B" w:rsidP="00885C92">
            <w:pPr>
              <w:spacing w:line="240" w:lineRule="auto"/>
              <w:jc w:val="left"/>
              <w:rPr>
                <w:color w:val="auto"/>
                <w:szCs w:val="28"/>
              </w:rPr>
            </w:pPr>
          </w:p>
          <w:p w14:paraId="49B15475" w14:textId="77777777" w:rsidR="00363A7B" w:rsidRDefault="00363A7B" w:rsidP="00885C92">
            <w:pPr>
              <w:spacing w:line="240" w:lineRule="auto"/>
              <w:jc w:val="left"/>
              <w:rPr>
                <w:color w:val="auto"/>
                <w:szCs w:val="28"/>
              </w:rPr>
            </w:pPr>
          </w:p>
          <w:p w14:paraId="68EEE6A9" w14:textId="77777777" w:rsidR="00363A7B" w:rsidRDefault="00363A7B" w:rsidP="00885C92">
            <w:pPr>
              <w:spacing w:line="240" w:lineRule="auto"/>
              <w:jc w:val="left"/>
              <w:rPr>
                <w:color w:val="auto"/>
                <w:szCs w:val="28"/>
              </w:rPr>
            </w:pPr>
          </w:p>
          <w:p w14:paraId="00A3B73B" w14:textId="77777777" w:rsidR="00363A7B" w:rsidRDefault="00363A7B" w:rsidP="00885C92">
            <w:pPr>
              <w:spacing w:line="240" w:lineRule="auto"/>
              <w:jc w:val="left"/>
              <w:rPr>
                <w:color w:val="auto"/>
                <w:szCs w:val="28"/>
              </w:rPr>
            </w:pPr>
          </w:p>
          <w:p w14:paraId="0BFC4F22" w14:textId="77777777" w:rsidR="00363A7B" w:rsidRDefault="00363A7B" w:rsidP="00885C92">
            <w:pPr>
              <w:spacing w:line="240" w:lineRule="auto"/>
              <w:jc w:val="left"/>
              <w:rPr>
                <w:color w:val="auto"/>
                <w:szCs w:val="28"/>
              </w:rPr>
            </w:pPr>
          </w:p>
          <w:p w14:paraId="34003A76" w14:textId="77777777" w:rsidR="00363A7B" w:rsidRDefault="00363A7B" w:rsidP="00885C92">
            <w:pPr>
              <w:spacing w:line="240" w:lineRule="auto"/>
              <w:jc w:val="left"/>
              <w:rPr>
                <w:color w:val="auto"/>
                <w:szCs w:val="28"/>
              </w:rPr>
            </w:pPr>
          </w:p>
          <w:p w14:paraId="42048836" w14:textId="77777777" w:rsidR="00363A7B" w:rsidRDefault="00363A7B" w:rsidP="00885C92">
            <w:pPr>
              <w:spacing w:line="240" w:lineRule="auto"/>
              <w:jc w:val="left"/>
              <w:rPr>
                <w:color w:val="auto"/>
                <w:szCs w:val="28"/>
              </w:rPr>
            </w:pPr>
          </w:p>
          <w:p w14:paraId="334011A2" w14:textId="77777777" w:rsidR="00363A7B" w:rsidRDefault="00363A7B" w:rsidP="00885C92">
            <w:pPr>
              <w:spacing w:line="240" w:lineRule="auto"/>
              <w:jc w:val="left"/>
              <w:rPr>
                <w:color w:val="auto"/>
                <w:szCs w:val="28"/>
              </w:rPr>
            </w:pPr>
          </w:p>
          <w:p w14:paraId="33696F09" w14:textId="77777777" w:rsidR="00363A7B" w:rsidRDefault="00363A7B" w:rsidP="00885C92">
            <w:pPr>
              <w:spacing w:line="240" w:lineRule="auto"/>
              <w:jc w:val="left"/>
              <w:rPr>
                <w:color w:val="auto"/>
                <w:szCs w:val="28"/>
              </w:rPr>
            </w:pPr>
          </w:p>
          <w:p w14:paraId="0CF1BB1A" w14:textId="77777777" w:rsidR="00363A7B" w:rsidRDefault="00363A7B" w:rsidP="00885C92">
            <w:pPr>
              <w:spacing w:line="240" w:lineRule="auto"/>
              <w:jc w:val="left"/>
              <w:rPr>
                <w:color w:val="auto"/>
                <w:szCs w:val="28"/>
              </w:rPr>
            </w:pPr>
          </w:p>
          <w:p w14:paraId="0E1DA957" w14:textId="77777777" w:rsidR="00363A7B" w:rsidRDefault="00363A7B" w:rsidP="00885C92">
            <w:pPr>
              <w:spacing w:line="240" w:lineRule="auto"/>
              <w:jc w:val="left"/>
              <w:rPr>
                <w:color w:val="auto"/>
                <w:szCs w:val="28"/>
              </w:rPr>
            </w:pPr>
          </w:p>
          <w:p w14:paraId="566C9DF9" w14:textId="77777777" w:rsidR="00363A7B" w:rsidRDefault="00363A7B" w:rsidP="00885C92">
            <w:pPr>
              <w:spacing w:line="240" w:lineRule="auto"/>
              <w:jc w:val="left"/>
              <w:rPr>
                <w:color w:val="auto"/>
                <w:szCs w:val="28"/>
              </w:rPr>
            </w:pPr>
          </w:p>
          <w:p w14:paraId="1FB49A24" w14:textId="77777777" w:rsidR="00363A7B" w:rsidRDefault="00363A7B" w:rsidP="00885C92">
            <w:pPr>
              <w:spacing w:line="240" w:lineRule="auto"/>
              <w:jc w:val="left"/>
              <w:rPr>
                <w:color w:val="auto"/>
                <w:szCs w:val="28"/>
              </w:rPr>
            </w:pPr>
          </w:p>
          <w:p w14:paraId="4461519D" w14:textId="77777777" w:rsidR="00363A7B" w:rsidRDefault="00363A7B" w:rsidP="00885C92">
            <w:pPr>
              <w:spacing w:line="240" w:lineRule="auto"/>
              <w:jc w:val="left"/>
              <w:rPr>
                <w:color w:val="auto"/>
                <w:szCs w:val="28"/>
              </w:rPr>
            </w:pPr>
          </w:p>
          <w:p w14:paraId="582541AA" w14:textId="77777777" w:rsidR="00363A7B" w:rsidRDefault="00363A7B" w:rsidP="00885C92">
            <w:pPr>
              <w:spacing w:line="240" w:lineRule="auto"/>
              <w:jc w:val="left"/>
              <w:rPr>
                <w:color w:val="auto"/>
                <w:szCs w:val="28"/>
              </w:rPr>
            </w:pPr>
          </w:p>
          <w:p w14:paraId="5E0C2A57" w14:textId="77777777" w:rsidR="00363A7B" w:rsidRDefault="00363A7B" w:rsidP="00885C92">
            <w:pPr>
              <w:spacing w:line="240" w:lineRule="auto"/>
              <w:jc w:val="left"/>
              <w:rPr>
                <w:color w:val="auto"/>
                <w:szCs w:val="28"/>
              </w:rPr>
            </w:pPr>
          </w:p>
          <w:p w14:paraId="733C5E4A" w14:textId="77777777" w:rsidR="00363A7B" w:rsidRDefault="00363A7B" w:rsidP="00885C92">
            <w:pPr>
              <w:spacing w:line="240" w:lineRule="auto"/>
              <w:jc w:val="left"/>
              <w:rPr>
                <w:color w:val="auto"/>
                <w:szCs w:val="28"/>
              </w:rPr>
            </w:pPr>
          </w:p>
          <w:p w14:paraId="34DAFD2B" w14:textId="77777777" w:rsidR="00363A7B" w:rsidRDefault="00363A7B" w:rsidP="00885C92">
            <w:pPr>
              <w:spacing w:line="240" w:lineRule="auto"/>
              <w:jc w:val="left"/>
              <w:rPr>
                <w:color w:val="auto"/>
                <w:szCs w:val="28"/>
              </w:rPr>
            </w:pPr>
          </w:p>
          <w:p w14:paraId="3F4415CC" w14:textId="77777777" w:rsidR="00363A7B" w:rsidRDefault="00363A7B" w:rsidP="00885C92">
            <w:pPr>
              <w:spacing w:line="240" w:lineRule="auto"/>
              <w:jc w:val="left"/>
              <w:rPr>
                <w:color w:val="auto"/>
                <w:szCs w:val="28"/>
              </w:rPr>
            </w:pPr>
          </w:p>
          <w:p w14:paraId="05532906" w14:textId="77777777" w:rsidR="00363A7B" w:rsidRDefault="00363A7B" w:rsidP="00885C92">
            <w:pPr>
              <w:spacing w:line="240" w:lineRule="auto"/>
              <w:jc w:val="left"/>
              <w:rPr>
                <w:color w:val="auto"/>
                <w:szCs w:val="28"/>
              </w:rPr>
            </w:pPr>
          </w:p>
          <w:p w14:paraId="1F53F995" w14:textId="77777777" w:rsidR="00363A7B" w:rsidRDefault="00363A7B" w:rsidP="00885C92">
            <w:pPr>
              <w:spacing w:line="240" w:lineRule="auto"/>
              <w:jc w:val="left"/>
              <w:rPr>
                <w:color w:val="auto"/>
                <w:szCs w:val="28"/>
              </w:rPr>
            </w:pPr>
          </w:p>
          <w:p w14:paraId="0CFAE653" w14:textId="77777777" w:rsidR="00363A7B" w:rsidRDefault="00363A7B" w:rsidP="00885C92">
            <w:pPr>
              <w:spacing w:line="240" w:lineRule="auto"/>
              <w:jc w:val="left"/>
              <w:rPr>
                <w:color w:val="auto"/>
                <w:szCs w:val="28"/>
              </w:rPr>
            </w:pPr>
          </w:p>
          <w:p w14:paraId="33C9D03B" w14:textId="77777777" w:rsidR="00363A7B" w:rsidRDefault="00363A7B" w:rsidP="00885C92">
            <w:pPr>
              <w:spacing w:line="240" w:lineRule="auto"/>
              <w:jc w:val="left"/>
              <w:rPr>
                <w:color w:val="auto"/>
                <w:szCs w:val="28"/>
              </w:rPr>
            </w:pPr>
          </w:p>
          <w:p w14:paraId="033A20FC" w14:textId="77777777" w:rsidR="00363A7B" w:rsidRDefault="00363A7B" w:rsidP="00885C92">
            <w:pPr>
              <w:spacing w:line="240" w:lineRule="auto"/>
              <w:jc w:val="left"/>
              <w:rPr>
                <w:color w:val="auto"/>
                <w:szCs w:val="28"/>
              </w:rPr>
            </w:pPr>
          </w:p>
          <w:p w14:paraId="4AE02368" w14:textId="77777777" w:rsidR="00363A7B" w:rsidRDefault="00363A7B" w:rsidP="00885C92">
            <w:pPr>
              <w:spacing w:line="240" w:lineRule="auto"/>
              <w:jc w:val="left"/>
              <w:rPr>
                <w:color w:val="auto"/>
                <w:szCs w:val="28"/>
              </w:rPr>
            </w:pPr>
          </w:p>
          <w:p w14:paraId="0FB6BD10" w14:textId="77777777" w:rsidR="00363A7B" w:rsidRDefault="00363A7B" w:rsidP="00885C92">
            <w:pPr>
              <w:spacing w:line="240" w:lineRule="auto"/>
              <w:jc w:val="left"/>
              <w:rPr>
                <w:color w:val="auto"/>
                <w:szCs w:val="28"/>
              </w:rPr>
            </w:pPr>
          </w:p>
          <w:p w14:paraId="72A067C8" w14:textId="77777777" w:rsidR="00363A7B" w:rsidRDefault="00363A7B" w:rsidP="00885C92">
            <w:pPr>
              <w:spacing w:line="240" w:lineRule="auto"/>
              <w:jc w:val="left"/>
              <w:rPr>
                <w:color w:val="auto"/>
                <w:szCs w:val="28"/>
              </w:rPr>
            </w:pPr>
          </w:p>
          <w:p w14:paraId="1E2B90F7" w14:textId="77777777" w:rsidR="00363A7B" w:rsidRDefault="00363A7B" w:rsidP="00885C92">
            <w:pPr>
              <w:spacing w:line="240" w:lineRule="auto"/>
              <w:jc w:val="left"/>
              <w:rPr>
                <w:color w:val="auto"/>
                <w:szCs w:val="28"/>
              </w:rPr>
            </w:pPr>
          </w:p>
          <w:p w14:paraId="2ADFFF3E" w14:textId="77777777" w:rsidR="00363A7B" w:rsidRDefault="00363A7B" w:rsidP="00885C92">
            <w:pPr>
              <w:spacing w:line="240" w:lineRule="auto"/>
              <w:jc w:val="left"/>
              <w:rPr>
                <w:color w:val="auto"/>
                <w:szCs w:val="28"/>
              </w:rPr>
            </w:pPr>
          </w:p>
          <w:p w14:paraId="0113E0D7" w14:textId="77777777" w:rsidR="00363A7B" w:rsidRDefault="00363A7B" w:rsidP="00885C92">
            <w:pPr>
              <w:spacing w:line="240" w:lineRule="auto"/>
              <w:jc w:val="left"/>
              <w:rPr>
                <w:color w:val="auto"/>
                <w:szCs w:val="28"/>
              </w:rPr>
            </w:pPr>
          </w:p>
          <w:p w14:paraId="476BC62B" w14:textId="77777777" w:rsidR="00363A7B" w:rsidRDefault="00363A7B" w:rsidP="00885C92">
            <w:pPr>
              <w:spacing w:line="240" w:lineRule="auto"/>
              <w:jc w:val="left"/>
              <w:rPr>
                <w:color w:val="auto"/>
                <w:szCs w:val="28"/>
              </w:rPr>
            </w:pPr>
          </w:p>
          <w:p w14:paraId="2D14F548" w14:textId="77777777" w:rsidR="00363A7B" w:rsidRDefault="00363A7B" w:rsidP="00885C92">
            <w:pPr>
              <w:spacing w:line="240" w:lineRule="auto"/>
              <w:jc w:val="left"/>
              <w:rPr>
                <w:color w:val="auto"/>
                <w:szCs w:val="28"/>
              </w:rPr>
            </w:pPr>
          </w:p>
          <w:p w14:paraId="1D032B50" w14:textId="77777777" w:rsidR="00363A7B" w:rsidRDefault="00363A7B" w:rsidP="00885C92">
            <w:pPr>
              <w:spacing w:line="240" w:lineRule="auto"/>
              <w:jc w:val="left"/>
              <w:rPr>
                <w:color w:val="auto"/>
                <w:szCs w:val="28"/>
              </w:rPr>
            </w:pPr>
          </w:p>
          <w:p w14:paraId="530A550F" w14:textId="77777777" w:rsidR="00363A7B" w:rsidRDefault="00363A7B" w:rsidP="00885C92">
            <w:pPr>
              <w:spacing w:line="240" w:lineRule="auto"/>
              <w:jc w:val="left"/>
              <w:rPr>
                <w:color w:val="auto"/>
                <w:szCs w:val="28"/>
              </w:rPr>
            </w:pPr>
          </w:p>
          <w:p w14:paraId="6DC5A7EE" w14:textId="77777777" w:rsidR="00363A7B" w:rsidRDefault="00363A7B" w:rsidP="00885C92">
            <w:pPr>
              <w:spacing w:line="240" w:lineRule="auto"/>
              <w:jc w:val="left"/>
              <w:rPr>
                <w:color w:val="auto"/>
                <w:szCs w:val="28"/>
              </w:rPr>
            </w:pPr>
          </w:p>
          <w:p w14:paraId="67C80C51" w14:textId="77777777" w:rsidR="00363A7B" w:rsidRDefault="00363A7B" w:rsidP="00885C92">
            <w:pPr>
              <w:spacing w:line="240" w:lineRule="auto"/>
              <w:jc w:val="left"/>
              <w:rPr>
                <w:color w:val="auto"/>
                <w:szCs w:val="28"/>
              </w:rPr>
            </w:pPr>
          </w:p>
          <w:p w14:paraId="4D130FEE" w14:textId="77777777" w:rsidR="00363A7B" w:rsidRDefault="00363A7B" w:rsidP="00885C92">
            <w:pPr>
              <w:spacing w:line="240" w:lineRule="auto"/>
              <w:jc w:val="left"/>
              <w:rPr>
                <w:color w:val="auto"/>
                <w:szCs w:val="28"/>
              </w:rPr>
            </w:pPr>
          </w:p>
          <w:p w14:paraId="77A4B33C" w14:textId="77777777" w:rsidR="00363A7B" w:rsidRDefault="00363A7B" w:rsidP="00885C92">
            <w:pPr>
              <w:spacing w:line="240" w:lineRule="auto"/>
              <w:jc w:val="left"/>
              <w:rPr>
                <w:color w:val="auto"/>
                <w:szCs w:val="28"/>
              </w:rPr>
            </w:pPr>
          </w:p>
          <w:p w14:paraId="47EE4882" w14:textId="77777777" w:rsidR="00363A7B" w:rsidRDefault="00363A7B" w:rsidP="00885C92">
            <w:pPr>
              <w:spacing w:line="240" w:lineRule="auto"/>
              <w:jc w:val="left"/>
              <w:rPr>
                <w:color w:val="auto"/>
                <w:szCs w:val="28"/>
              </w:rPr>
            </w:pPr>
          </w:p>
          <w:p w14:paraId="62C14348" w14:textId="77777777" w:rsidR="00363A7B" w:rsidRDefault="00363A7B" w:rsidP="00885C92">
            <w:pPr>
              <w:spacing w:line="240" w:lineRule="auto"/>
              <w:jc w:val="left"/>
              <w:rPr>
                <w:color w:val="auto"/>
                <w:szCs w:val="28"/>
              </w:rPr>
            </w:pPr>
          </w:p>
          <w:p w14:paraId="2CC21CB2" w14:textId="77777777" w:rsidR="00363A7B" w:rsidRDefault="00363A7B" w:rsidP="00885C92">
            <w:pPr>
              <w:spacing w:line="240" w:lineRule="auto"/>
              <w:jc w:val="left"/>
              <w:rPr>
                <w:color w:val="auto"/>
                <w:szCs w:val="28"/>
              </w:rPr>
            </w:pPr>
          </w:p>
          <w:p w14:paraId="29F01904" w14:textId="77777777" w:rsidR="00363A7B" w:rsidRDefault="00363A7B" w:rsidP="00885C92">
            <w:pPr>
              <w:spacing w:line="240" w:lineRule="auto"/>
              <w:jc w:val="left"/>
              <w:rPr>
                <w:color w:val="auto"/>
                <w:szCs w:val="28"/>
              </w:rPr>
            </w:pPr>
          </w:p>
          <w:p w14:paraId="42C970A7" w14:textId="77777777" w:rsidR="00363A7B" w:rsidRDefault="00363A7B" w:rsidP="00885C92">
            <w:pPr>
              <w:spacing w:line="240" w:lineRule="auto"/>
              <w:jc w:val="left"/>
              <w:rPr>
                <w:color w:val="auto"/>
                <w:szCs w:val="28"/>
              </w:rPr>
            </w:pPr>
          </w:p>
          <w:p w14:paraId="51180496" w14:textId="77777777" w:rsidR="00363A7B" w:rsidRDefault="00363A7B" w:rsidP="00885C92">
            <w:pPr>
              <w:spacing w:line="240" w:lineRule="auto"/>
              <w:jc w:val="left"/>
              <w:rPr>
                <w:color w:val="auto"/>
                <w:szCs w:val="28"/>
              </w:rPr>
            </w:pPr>
          </w:p>
          <w:p w14:paraId="17058443" w14:textId="77777777" w:rsidR="00363A7B" w:rsidRDefault="00363A7B" w:rsidP="00885C92">
            <w:pPr>
              <w:spacing w:line="240" w:lineRule="auto"/>
              <w:jc w:val="left"/>
              <w:rPr>
                <w:color w:val="auto"/>
                <w:szCs w:val="28"/>
              </w:rPr>
            </w:pPr>
          </w:p>
          <w:p w14:paraId="766D57C4" w14:textId="77777777" w:rsidR="00363A7B" w:rsidRDefault="00363A7B" w:rsidP="00885C92">
            <w:pPr>
              <w:spacing w:line="240" w:lineRule="auto"/>
              <w:jc w:val="left"/>
              <w:rPr>
                <w:color w:val="auto"/>
                <w:szCs w:val="28"/>
              </w:rPr>
            </w:pPr>
          </w:p>
          <w:p w14:paraId="5E0623B0" w14:textId="77777777" w:rsidR="00363A7B" w:rsidRDefault="00363A7B" w:rsidP="00885C92">
            <w:pPr>
              <w:spacing w:line="240" w:lineRule="auto"/>
              <w:jc w:val="left"/>
              <w:rPr>
                <w:color w:val="auto"/>
                <w:szCs w:val="28"/>
              </w:rPr>
            </w:pPr>
          </w:p>
          <w:p w14:paraId="439FA76C" w14:textId="77777777" w:rsidR="00363A7B" w:rsidRDefault="00363A7B" w:rsidP="00885C92">
            <w:pPr>
              <w:spacing w:line="240" w:lineRule="auto"/>
              <w:jc w:val="left"/>
              <w:rPr>
                <w:color w:val="auto"/>
                <w:szCs w:val="28"/>
              </w:rPr>
            </w:pPr>
          </w:p>
          <w:p w14:paraId="511BCB28" w14:textId="5059F57A" w:rsidR="00363A7B" w:rsidRDefault="00363A7B" w:rsidP="00885C92">
            <w:pPr>
              <w:spacing w:line="240" w:lineRule="auto"/>
              <w:jc w:val="left"/>
              <w:rPr>
                <w:color w:val="auto"/>
                <w:szCs w:val="28"/>
              </w:rPr>
            </w:pPr>
            <w:r>
              <w:rPr>
                <w:color w:val="auto"/>
                <w:szCs w:val="28"/>
              </w:rPr>
              <w:t>3. Nav ņemts vērā</w:t>
            </w:r>
          </w:p>
          <w:p w14:paraId="64255B28" w14:textId="77777777" w:rsidR="00363A7B" w:rsidRDefault="00363A7B" w:rsidP="00885C92">
            <w:pPr>
              <w:spacing w:line="240" w:lineRule="auto"/>
              <w:jc w:val="left"/>
              <w:rPr>
                <w:color w:val="auto"/>
                <w:szCs w:val="28"/>
              </w:rPr>
            </w:pPr>
          </w:p>
          <w:p w14:paraId="5CD0DC45" w14:textId="77777777" w:rsidR="00363A7B" w:rsidRDefault="00363A7B" w:rsidP="00885C92">
            <w:pPr>
              <w:spacing w:line="240" w:lineRule="auto"/>
              <w:jc w:val="left"/>
              <w:rPr>
                <w:color w:val="auto"/>
                <w:szCs w:val="28"/>
              </w:rPr>
            </w:pPr>
          </w:p>
          <w:p w14:paraId="1C6687F6" w14:textId="77777777" w:rsidR="00363A7B" w:rsidRDefault="00363A7B" w:rsidP="00885C92">
            <w:pPr>
              <w:spacing w:line="240" w:lineRule="auto"/>
              <w:jc w:val="left"/>
              <w:rPr>
                <w:color w:val="auto"/>
                <w:szCs w:val="28"/>
              </w:rPr>
            </w:pPr>
          </w:p>
          <w:p w14:paraId="110104E4" w14:textId="77777777" w:rsidR="00363A7B" w:rsidRDefault="00363A7B" w:rsidP="00885C92">
            <w:pPr>
              <w:spacing w:line="240" w:lineRule="auto"/>
              <w:jc w:val="left"/>
              <w:rPr>
                <w:color w:val="auto"/>
                <w:szCs w:val="28"/>
              </w:rPr>
            </w:pPr>
          </w:p>
          <w:p w14:paraId="06DE9FFC" w14:textId="77777777" w:rsidR="00363A7B" w:rsidRDefault="00363A7B" w:rsidP="00885C92">
            <w:pPr>
              <w:spacing w:line="240" w:lineRule="auto"/>
              <w:jc w:val="left"/>
              <w:rPr>
                <w:color w:val="auto"/>
                <w:szCs w:val="28"/>
              </w:rPr>
            </w:pPr>
          </w:p>
          <w:p w14:paraId="5B3AC9DA" w14:textId="77777777" w:rsidR="00363A7B" w:rsidRDefault="00363A7B" w:rsidP="00885C92">
            <w:pPr>
              <w:spacing w:line="240" w:lineRule="auto"/>
              <w:jc w:val="left"/>
              <w:rPr>
                <w:color w:val="auto"/>
                <w:szCs w:val="28"/>
              </w:rPr>
            </w:pPr>
          </w:p>
          <w:p w14:paraId="3AD10DB8" w14:textId="77777777" w:rsidR="00363A7B" w:rsidRDefault="00363A7B" w:rsidP="00885C92">
            <w:pPr>
              <w:spacing w:line="240" w:lineRule="auto"/>
              <w:jc w:val="left"/>
              <w:rPr>
                <w:color w:val="auto"/>
                <w:szCs w:val="28"/>
              </w:rPr>
            </w:pPr>
          </w:p>
          <w:p w14:paraId="2E7E1490" w14:textId="77777777" w:rsidR="00363A7B" w:rsidRDefault="00363A7B" w:rsidP="00885C92">
            <w:pPr>
              <w:spacing w:line="240" w:lineRule="auto"/>
              <w:jc w:val="left"/>
              <w:rPr>
                <w:color w:val="auto"/>
                <w:szCs w:val="28"/>
              </w:rPr>
            </w:pPr>
          </w:p>
          <w:p w14:paraId="0819E543" w14:textId="77777777" w:rsidR="00363A7B" w:rsidRDefault="00363A7B" w:rsidP="00885C92">
            <w:pPr>
              <w:spacing w:line="240" w:lineRule="auto"/>
              <w:jc w:val="left"/>
              <w:rPr>
                <w:color w:val="auto"/>
                <w:szCs w:val="28"/>
              </w:rPr>
            </w:pPr>
          </w:p>
          <w:p w14:paraId="283BB597" w14:textId="77777777" w:rsidR="000E6D5F" w:rsidRDefault="000E6D5F" w:rsidP="00885C92">
            <w:pPr>
              <w:spacing w:line="240" w:lineRule="auto"/>
              <w:jc w:val="left"/>
              <w:rPr>
                <w:color w:val="auto"/>
                <w:szCs w:val="28"/>
              </w:rPr>
            </w:pPr>
          </w:p>
          <w:p w14:paraId="6FB1E3F7" w14:textId="77777777" w:rsidR="000E6D5F" w:rsidRDefault="000E6D5F" w:rsidP="00885C92">
            <w:pPr>
              <w:spacing w:line="240" w:lineRule="auto"/>
              <w:jc w:val="left"/>
              <w:rPr>
                <w:color w:val="auto"/>
                <w:szCs w:val="28"/>
              </w:rPr>
            </w:pPr>
          </w:p>
          <w:p w14:paraId="4BD6A2BE" w14:textId="77777777" w:rsidR="000E6D5F" w:rsidRDefault="000E6D5F" w:rsidP="00885C92">
            <w:pPr>
              <w:spacing w:line="240" w:lineRule="auto"/>
              <w:jc w:val="left"/>
              <w:rPr>
                <w:color w:val="auto"/>
                <w:szCs w:val="28"/>
              </w:rPr>
            </w:pPr>
          </w:p>
          <w:p w14:paraId="7AD507F2" w14:textId="77777777" w:rsidR="000E6D5F" w:rsidRDefault="000E6D5F" w:rsidP="00885C92">
            <w:pPr>
              <w:spacing w:line="240" w:lineRule="auto"/>
              <w:jc w:val="left"/>
              <w:rPr>
                <w:color w:val="auto"/>
                <w:szCs w:val="28"/>
              </w:rPr>
            </w:pPr>
          </w:p>
          <w:p w14:paraId="3A857A34" w14:textId="77777777" w:rsidR="000E6D5F" w:rsidRDefault="000E6D5F" w:rsidP="00885C92">
            <w:pPr>
              <w:spacing w:line="240" w:lineRule="auto"/>
              <w:jc w:val="left"/>
              <w:rPr>
                <w:color w:val="auto"/>
                <w:szCs w:val="28"/>
              </w:rPr>
            </w:pPr>
          </w:p>
          <w:p w14:paraId="04A5E3B5" w14:textId="77777777" w:rsidR="000E6D5F" w:rsidRDefault="000E6D5F" w:rsidP="00885C92">
            <w:pPr>
              <w:spacing w:line="240" w:lineRule="auto"/>
              <w:jc w:val="left"/>
              <w:rPr>
                <w:color w:val="auto"/>
                <w:szCs w:val="28"/>
              </w:rPr>
            </w:pPr>
          </w:p>
          <w:p w14:paraId="5BF7FF26" w14:textId="77777777" w:rsidR="000E6D5F" w:rsidRDefault="000E6D5F" w:rsidP="00885C92">
            <w:pPr>
              <w:spacing w:line="240" w:lineRule="auto"/>
              <w:jc w:val="left"/>
              <w:rPr>
                <w:color w:val="auto"/>
                <w:szCs w:val="28"/>
              </w:rPr>
            </w:pPr>
          </w:p>
          <w:p w14:paraId="432D1732" w14:textId="77777777" w:rsidR="000E6D5F" w:rsidRDefault="000E6D5F" w:rsidP="00885C92">
            <w:pPr>
              <w:spacing w:line="240" w:lineRule="auto"/>
              <w:jc w:val="left"/>
              <w:rPr>
                <w:color w:val="auto"/>
                <w:szCs w:val="28"/>
              </w:rPr>
            </w:pPr>
          </w:p>
          <w:p w14:paraId="2678CF55" w14:textId="77777777" w:rsidR="000E6D5F" w:rsidRDefault="000E6D5F" w:rsidP="00885C92">
            <w:pPr>
              <w:spacing w:line="240" w:lineRule="auto"/>
              <w:jc w:val="left"/>
              <w:rPr>
                <w:color w:val="auto"/>
                <w:szCs w:val="28"/>
              </w:rPr>
            </w:pPr>
          </w:p>
          <w:p w14:paraId="13A80913" w14:textId="77777777" w:rsidR="000E6D5F" w:rsidRDefault="000E6D5F" w:rsidP="00885C92">
            <w:pPr>
              <w:spacing w:line="240" w:lineRule="auto"/>
              <w:jc w:val="left"/>
              <w:rPr>
                <w:color w:val="auto"/>
                <w:szCs w:val="28"/>
              </w:rPr>
            </w:pPr>
          </w:p>
          <w:p w14:paraId="74427AB7" w14:textId="77777777" w:rsidR="000E6D5F" w:rsidRDefault="000E6D5F" w:rsidP="00885C92">
            <w:pPr>
              <w:spacing w:line="240" w:lineRule="auto"/>
              <w:jc w:val="left"/>
              <w:rPr>
                <w:color w:val="auto"/>
                <w:szCs w:val="28"/>
              </w:rPr>
            </w:pPr>
          </w:p>
          <w:p w14:paraId="5B500F40" w14:textId="77777777" w:rsidR="000E6D5F" w:rsidRDefault="000E6D5F" w:rsidP="00885C92">
            <w:pPr>
              <w:spacing w:line="240" w:lineRule="auto"/>
              <w:jc w:val="left"/>
              <w:rPr>
                <w:color w:val="auto"/>
                <w:szCs w:val="28"/>
              </w:rPr>
            </w:pPr>
          </w:p>
          <w:p w14:paraId="47841A27" w14:textId="77777777" w:rsidR="000E6D5F" w:rsidRDefault="000E6D5F" w:rsidP="00885C92">
            <w:pPr>
              <w:spacing w:line="240" w:lineRule="auto"/>
              <w:jc w:val="left"/>
              <w:rPr>
                <w:color w:val="auto"/>
                <w:szCs w:val="28"/>
              </w:rPr>
            </w:pPr>
          </w:p>
          <w:p w14:paraId="4C2E06E3" w14:textId="77777777" w:rsidR="000E6D5F" w:rsidRDefault="000E6D5F" w:rsidP="00885C92">
            <w:pPr>
              <w:spacing w:line="240" w:lineRule="auto"/>
              <w:jc w:val="left"/>
              <w:rPr>
                <w:color w:val="auto"/>
                <w:szCs w:val="28"/>
              </w:rPr>
            </w:pPr>
          </w:p>
          <w:p w14:paraId="371961B0" w14:textId="77777777" w:rsidR="000E6D5F" w:rsidRDefault="000E6D5F" w:rsidP="00885C92">
            <w:pPr>
              <w:spacing w:line="240" w:lineRule="auto"/>
              <w:jc w:val="left"/>
              <w:rPr>
                <w:color w:val="auto"/>
                <w:szCs w:val="28"/>
              </w:rPr>
            </w:pPr>
          </w:p>
          <w:p w14:paraId="26540588" w14:textId="77777777" w:rsidR="000E6D5F" w:rsidRDefault="000E6D5F" w:rsidP="00885C92">
            <w:pPr>
              <w:spacing w:line="240" w:lineRule="auto"/>
              <w:jc w:val="left"/>
              <w:rPr>
                <w:color w:val="auto"/>
                <w:szCs w:val="28"/>
              </w:rPr>
            </w:pPr>
          </w:p>
          <w:p w14:paraId="3CDEDDBA" w14:textId="77777777" w:rsidR="000E6D5F" w:rsidRDefault="000E6D5F" w:rsidP="00885C92">
            <w:pPr>
              <w:spacing w:line="240" w:lineRule="auto"/>
              <w:jc w:val="left"/>
              <w:rPr>
                <w:color w:val="auto"/>
                <w:szCs w:val="28"/>
              </w:rPr>
            </w:pPr>
          </w:p>
          <w:p w14:paraId="3ACD3E5A" w14:textId="77777777" w:rsidR="000E6D5F" w:rsidRDefault="000E6D5F" w:rsidP="00885C92">
            <w:pPr>
              <w:spacing w:line="240" w:lineRule="auto"/>
              <w:jc w:val="left"/>
              <w:rPr>
                <w:color w:val="auto"/>
                <w:szCs w:val="28"/>
              </w:rPr>
            </w:pPr>
          </w:p>
          <w:p w14:paraId="4E42FDE2" w14:textId="77777777" w:rsidR="000E6D5F" w:rsidRDefault="000E6D5F" w:rsidP="00885C92">
            <w:pPr>
              <w:spacing w:line="240" w:lineRule="auto"/>
              <w:jc w:val="left"/>
              <w:rPr>
                <w:color w:val="auto"/>
                <w:szCs w:val="28"/>
              </w:rPr>
            </w:pPr>
          </w:p>
          <w:p w14:paraId="16643BD4" w14:textId="77777777" w:rsidR="000E6D5F" w:rsidRDefault="000E6D5F" w:rsidP="00885C92">
            <w:pPr>
              <w:spacing w:line="240" w:lineRule="auto"/>
              <w:jc w:val="left"/>
              <w:rPr>
                <w:color w:val="auto"/>
                <w:szCs w:val="28"/>
              </w:rPr>
            </w:pPr>
          </w:p>
          <w:p w14:paraId="2CA0A6B9" w14:textId="77777777" w:rsidR="000E6D5F" w:rsidRDefault="000E6D5F" w:rsidP="00885C92">
            <w:pPr>
              <w:spacing w:line="240" w:lineRule="auto"/>
              <w:jc w:val="left"/>
              <w:rPr>
                <w:color w:val="auto"/>
                <w:szCs w:val="28"/>
              </w:rPr>
            </w:pPr>
          </w:p>
          <w:p w14:paraId="7C852415" w14:textId="77777777" w:rsidR="000E6D5F" w:rsidRDefault="000E6D5F" w:rsidP="00885C92">
            <w:pPr>
              <w:spacing w:line="240" w:lineRule="auto"/>
              <w:jc w:val="left"/>
              <w:rPr>
                <w:color w:val="auto"/>
                <w:szCs w:val="28"/>
              </w:rPr>
            </w:pPr>
          </w:p>
          <w:p w14:paraId="3ED112B7" w14:textId="77777777" w:rsidR="000E6D5F" w:rsidRDefault="000E6D5F" w:rsidP="00885C92">
            <w:pPr>
              <w:spacing w:line="240" w:lineRule="auto"/>
              <w:jc w:val="left"/>
              <w:rPr>
                <w:color w:val="auto"/>
                <w:szCs w:val="28"/>
              </w:rPr>
            </w:pPr>
          </w:p>
          <w:p w14:paraId="0EF13B8F" w14:textId="77777777" w:rsidR="000E6D5F" w:rsidRDefault="000E6D5F" w:rsidP="00885C92">
            <w:pPr>
              <w:spacing w:line="240" w:lineRule="auto"/>
              <w:jc w:val="left"/>
              <w:rPr>
                <w:color w:val="auto"/>
                <w:szCs w:val="28"/>
              </w:rPr>
            </w:pPr>
          </w:p>
          <w:p w14:paraId="5F17C603" w14:textId="77777777" w:rsidR="000E6D5F" w:rsidRDefault="000E6D5F" w:rsidP="00885C92">
            <w:pPr>
              <w:spacing w:line="240" w:lineRule="auto"/>
              <w:jc w:val="left"/>
              <w:rPr>
                <w:color w:val="auto"/>
                <w:szCs w:val="28"/>
              </w:rPr>
            </w:pPr>
          </w:p>
          <w:p w14:paraId="5A7E7E9D" w14:textId="77777777" w:rsidR="000E6D5F" w:rsidRDefault="000E6D5F" w:rsidP="00885C92">
            <w:pPr>
              <w:spacing w:line="240" w:lineRule="auto"/>
              <w:jc w:val="left"/>
              <w:rPr>
                <w:color w:val="auto"/>
                <w:szCs w:val="28"/>
              </w:rPr>
            </w:pPr>
          </w:p>
          <w:p w14:paraId="508BEA94" w14:textId="77777777" w:rsidR="000E6D5F" w:rsidRDefault="000E6D5F" w:rsidP="00885C92">
            <w:pPr>
              <w:spacing w:line="240" w:lineRule="auto"/>
              <w:jc w:val="left"/>
              <w:rPr>
                <w:color w:val="auto"/>
                <w:szCs w:val="28"/>
              </w:rPr>
            </w:pPr>
          </w:p>
          <w:p w14:paraId="4D10A81D" w14:textId="77777777" w:rsidR="000E6D5F" w:rsidRDefault="000E6D5F" w:rsidP="00885C92">
            <w:pPr>
              <w:spacing w:line="240" w:lineRule="auto"/>
              <w:jc w:val="left"/>
              <w:rPr>
                <w:color w:val="auto"/>
                <w:szCs w:val="28"/>
              </w:rPr>
            </w:pPr>
          </w:p>
          <w:p w14:paraId="242183B4" w14:textId="77777777" w:rsidR="000E6D5F" w:rsidRDefault="000E6D5F" w:rsidP="00885C92">
            <w:pPr>
              <w:spacing w:line="240" w:lineRule="auto"/>
              <w:jc w:val="left"/>
              <w:rPr>
                <w:color w:val="auto"/>
                <w:szCs w:val="28"/>
              </w:rPr>
            </w:pPr>
          </w:p>
          <w:p w14:paraId="38BE43F0" w14:textId="77777777" w:rsidR="000E6D5F" w:rsidRDefault="000E6D5F" w:rsidP="00885C92">
            <w:pPr>
              <w:spacing w:line="240" w:lineRule="auto"/>
              <w:jc w:val="left"/>
              <w:rPr>
                <w:color w:val="auto"/>
                <w:szCs w:val="28"/>
              </w:rPr>
            </w:pPr>
          </w:p>
          <w:p w14:paraId="3A703FD2" w14:textId="77777777" w:rsidR="000E6D5F" w:rsidRDefault="000E6D5F" w:rsidP="00885C92">
            <w:pPr>
              <w:spacing w:line="240" w:lineRule="auto"/>
              <w:jc w:val="left"/>
              <w:rPr>
                <w:color w:val="auto"/>
                <w:szCs w:val="28"/>
              </w:rPr>
            </w:pPr>
          </w:p>
          <w:p w14:paraId="51777397" w14:textId="77777777" w:rsidR="000E6D5F" w:rsidRDefault="000E6D5F" w:rsidP="00885C92">
            <w:pPr>
              <w:spacing w:line="240" w:lineRule="auto"/>
              <w:jc w:val="left"/>
              <w:rPr>
                <w:color w:val="auto"/>
                <w:szCs w:val="28"/>
              </w:rPr>
            </w:pPr>
          </w:p>
          <w:p w14:paraId="2DC327C1" w14:textId="77777777" w:rsidR="000E6D5F" w:rsidRDefault="000E6D5F" w:rsidP="00885C92">
            <w:pPr>
              <w:spacing w:line="240" w:lineRule="auto"/>
              <w:jc w:val="left"/>
              <w:rPr>
                <w:color w:val="auto"/>
                <w:szCs w:val="28"/>
              </w:rPr>
            </w:pPr>
          </w:p>
          <w:p w14:paraId="43A1405A" w14:textId="77777777" w:rsidR="000E6D5F" w:rsidRDefault="000E6D5F" w:rsidP="00885C92">
            <w:pPr>
              <w:spacing w:line="240" w:lineRule="auto"/>
              <w:jc w:val="left"/>
              <w:rPr>
                <w:color w:val="auto"/>
                <w:szCs w:val="28"/>
              </w:rPr>
            </w:pPr>
          </w:p>
          <w:p w14:paraId="43A5082E" w14:textId="77777777" w:rsidR="000E6D5F" w:rsidRDefault="000E6D5F" w:rsidP="00885C92">
            <w:pPr>
              <w:spacing w:line="240" w:lineRule="auto"/>
              <w:jc w:val="left"/>
              <w:rPr>
                <w:color w:val="auto"/>
                <w:szCs w:val="28"/>
              </w:rPr>
            </w:pPr>
          </w:p>
          <w:p w14:paraId="4CC92C34" w14:textId="77777777" w:rsidR="000E6D5F" w:rsidRDefault="000E6D5F" w:rsidP="00885C92">
            <w:pPr>
              <w:spacing w:line="240" w:lineRule="auto"/>
              <w:jc w:val="left"/>
              <w:rPr>
                <w:color w:val="auto"/>
                <w:szCs w:val="28"/>
              </w:rPr>
            </w:pPr>
          </w:p>
          <w:p w14:paraId="244AC4CC" w14:textId="77777777" w:rsidR="000E6D5F" w:rsidRDefault="000E6D5F" w:rsidP="00885C92">
            <w:pPr>
              <w:spacing w:line="240" w:lineRule="auto"/>
              <w:jc w:val="left"/>
              <w:rPr>
                <w:color w:val="auto"/>
                <w:szCs w:val="28"/>
              </w:rPr>
            </w:pPr>
          </w:p>
          <w:p w14:paraId="58F08292" w14:textId="77777777" w:rsidR="000E6D5F" w:rsidRDefault="000E6D5F" w:rsidP="00885C92">
            <w:pPr>
              <w:spacing w:line="240" w:lineRule="auto"/>
              <w:jc w:val="left"/>
              <w:rPr>
                <w:color w:val="auto"/>
                <w:szCs w:val="28"/>
              </w:rPr>
            </w:pPr>
          </w:p>
          <w:p w14:paraId="01326DAC" w14:textId="77777777" w:rsidR="000E6D5F" w:rsidRDefault="000E6D5F" w:rsidP="00885C92">
            <w:pPr>
              <w:spacing w:line="240" w:lineRule="auto"/>
              <w:jc w:val="left"/>
              <w:rPr>
                <w:color w:val="auto"/>
                <w:szCs w:val="28"/>
              </w:rPr>
            </w:pPr>
          </w:p>
          <w:p w14:paraId="2D5D2B97" w14:textId="77777777" w:rsidR="000E6D5F" w:rsidRDefault="000E6D5F" w:rsidP="00885C92">
            <w:pPr>
              <w:spacing w:line="240" w:lineRule="auto"/>
              <w:jc w:val="left"/>
              <w:rPr>
                <w:color w:val="auto"/>
                <w:szCs w:val="28"/>
              </w:rPr>
            </w:pPr>
          </w:p>
          <w:p w14:paraId="37B76DA3" w14:textId="77777777" w:rsidR="000E6D5F" w:rsidRDefault="000E6D5F" w:rsidP="00885C92">
            <w:pPr>
              <w:spacing w:line="240" w:lineRule="auto"/>
              <w:jc w:val="left"/>
              <w:rPr>
                <w:color w:val="auto"/>
                <w:szCs w:val="28"/>
              </w:rPr>
            </w:pPr>
          </w:p>
          <w:p w14:paraId="7B260756" w14:textId="77777777" w:rsidR="000E6D5F" w:rsidRDefault="000E6D5F" w:rsidP="00885C92">
            <w:pPr>
              <w:spacing w:line="240" w:lineRule="auto"/>
              <w:jc w:val="left"/>
              <w:rPr>
                <w:color w:val="auto"/>
                <w:szCs w:val="28"/>
              </w:rPr>
            </w:pPr>
          </w:p>
          <w:p w14:paraId="46AE4F10" w14:textId="77777777" w:rsidR="000E6D5F" w:rsidRDefault="000E6D5F" w:rsidP="00885C92">
            <w:pPr>
              <w:spacing w:line="240" w:lineRule="auto"/>
              <w:jc w:val="left"/>
              <w:rPr>
                <w:color w:val="auto"/>
                <w:szCs w:val="28"/>
              </w:rPr>
            </w:pPr>
          </w:p>
          <w:p w14:paraId="52C5C783" w14:textId="77777777" w:rsidR="000E6D5F" w:rsidRDefault="000E6D5F" w:rsidP="00885C92">
            <w:pPr>
              <w:spacing w:line="240" w:lineRule="auto"/>
              <w:jc w:val="left"/>
              <w:rPr>
                <w:color w:val="auto"/>
                <w:szCs w:val="28"/>
              </w:rPr>
            </w:pPr>
          </w:p>
          <w:p w14:paraId="4403E8C0" w14:textId="77777777" w:rsidR="000E6D5F" w:rsidRDefault="000E6D5F" w:rsidP="00885C92">
            <w:pPr>
              <w:spacing w:line="240" w:lineRule="auto"/>
              <w:jc w:val="left"/>
              <w:rPr>
                <w:color w:val="auto"/>
                <w:szCs w:val="28"/>
              </w:rPr>
            </w:pPr>
          </w:p>
          <w:p w14:paraId="09F5C95B" w14:textId="77777777" w:rsidR="000E6D5F" w:rsidRDefault="000E6D5F" w:rsidP="00885C92">
            <w:pPr>
              <w:spacing w:line="240" w:lineRule="auto"/>
              <w:jc w:val="left"/>
              <w:rPr>
                <w:color w:val="auto"/>
                <w:szCs w:val="28"/>
              </w:rPr>
            </w:pPr>
          </w:p>
          <w:p w14:paraId="1C29992F" w14:textId="77777777" w:rsidR="000E6D5F" w:rsidRDefault="000E6D5F" w:rsidP="00885C92">
            <w:pPr>
              <w:spacing w:line="240" w:lineRule="auto"/>
              <w:jc w:val="left"/>
              <w:rPr>
                <w:color w:val="auto"/>
                <w:szCs w:val="28"/>
              </w:rPr>
            </w:pPr>
          </w:p>
          <w:p w14:paraId="5AEC0533" w14:textId="77777777" w:rsidR="000E6D5F" w:rsidRDefault="000E6D5F" w:rsidP="00885C92">
            <w:pPr>
              <w:spacing w:line="240" w:lineRule="auto"/>
              <w:jc w:val="left"/>
              <w:rPr>
                <w:color w:val="auto"/>
                <w:szCs w:val="28"/>
              </w:rPr>
            </w:pPr>
          </w:p>
          <w:p w14:paraId="5EDC3CCC" w14:textId="77777777" w:rsidR="000E6D5F" w:rsidRDefault="000E6D5F" w:rsidP="00885C92">
            <w:pPr>
              <w:spacing w:line="240" w:lineRule="auto"/>
              <w:jc w:val="left"/>
              <w:rPr>
                <w:color w:val="auto"/>
                <w:szCs w:val="28"/>
              </w:rPr>
            </w:pPr>
          </w:p>
          <w:p w14:paraId="4723A801" w14:textId="77777777" w:rsidR="000E6D5F" w:rsidRDefault="000E6D5F" w:rsidP="00885C92">
            <w:pPr>
              <w:spacing w:line="240" w:lineRule="auto"/>
              <w:jc w:val="left"/>
              <w:rPr>
                <w:color w:val="auto"/>
                <w:szCs w:val="28"/>
              </w:rPr>
            </w:pPr>
          </w:p>
          <w:p w14:paraId="62CBE4F3" w14:textId="77777777" w:rsidR="000E6D5F" w:rsidRDefault="000E6D5F" w:rsidP="00885C92">
            <w:pPr>
              <w:spacing w:line="240" w:lineRule="auto"/>
              <w:jc w:val="left"/>
              <w:rPr>
                <w:color w:val="auto"/>
                <w:szCs w:val="28"/>
              </w:rPr>
            </w:pPr>
          </w:p>
          <w:p w14:paraId="03421403" w14:textId="77777777" w:rsidR="000E6D5F" w:rsidRDefault="000E6D5F" w:rsidP="00885C92">
            <w:pPr>
              <w:spacing w:line="240" w:lineRule="auto"/>
              <w:jc w:val="left"/>
              <w:rPr>
                <w:color w:val="auto"/>
                <w:szCs w:val="28"/>
              </w:rPr>
            </w:pPr>
          </w:p>
          <w:p w14:paraId="25ABF46E" w14:textId="77777777" w:rsidR="000E6D5F" w:rsidRDefault="000E6D5F" w:rsidP="00885C92">
            <w:pPr>
              <w:spacing w:line="240" w:lineRule="auto"/>
              <w:jc w:val="left"/>
              <w:rPr>
                <w:color w:val="auto"/>
                <w:szCs w:val="28"/>
              </w:rPr>
            </w:pPr>
          </w:p>
          <w:p w14:paraId="60815733" w14:textId="77777777" w:rsidR="000E6D5F" w:rsidRDefault="000E6D5F" w:rsidP="00885C92">
            <w:pPr>
              <w:spacing w:line="240" w:lineRule="auto"/>
              <w:jc w:val="left"/>
              <w:rPr>
                <w:color w:val="auto"/>
                <w:szCs w:val="28"/>
              </w:rPr>
            </w:pPr>
          </w:p>
          <w:p w14:paraId="27DAFEE4" w14:textId="77777777" w:rsidR="000E6D5F" w:rsidRDefault="000E6D5F" w:rsidP="00885C92">
            <w:pPr>
              <w:spacing w:line="240" w:lineRule="auto"/>
              <w:jc w:val="left"/>
              <w:rPr>
                <w:color w:val="auto"/>
                <w:szCs w:val="28"/>
              </w:rPr>
            </w:pPr>
          </w:p>
          <w:p w14:paraId="6E9B2730" w14:textId="77777777" w:rsidR="000E6D5F" w:rsidRDefault="000E6D5F" w:rsidP="00885C92">
            <w:pPr>
              <w:spacing w:line="240" w:lineRule="auto"/>
              <w:jc w:val="left"/>
              <w:rPr>
                <w:color w:val="auto"/>
                <w:szCs w:val="28"/>
              </w:rPr>
            </w:pPr>
          </w:p>
          <w:p w14:paraId="6DF34A99" w14:textId="77777777" w:rsidR="000E6D5F" w:rsidRDefault="000E6D5F" w:rsidP="00885C92">
            <w:pPr>
              <w:spacing w:line="240" w:lineRule="auto"/>
              <w:jc w:val="left"/>
              <w:rPr>
                <w:color w:val="auto"/>
                <w:szCs w:val="28"/>
              </w:rPr>
            </w:pPr>
          </w:p>
          <w:p w14:paraId="71A8DF63" w14:textId="77777777" w:rsidR="000E6D5F" w:rsidRDefault="000E6D5F" w:rsidP="00885C92">
            <w:pPr>
              <w:spacing w:line="240" w:lineRule="auto"/>
              <w:jc w:val="left"/>
              <w:rPr>
                <w:color w:val="auto"/>
                <w:szCs w:val="28"/>
              </w:rPr>
            </w:pPr>
          </w:p>
          <w:p w14:paraId="5CC46B44" w14:textId="77777777" w:rsidR="000E6D5F" w:rsidRDefault="000E6D5F" w:rsidP="00885C92">
            <w:pPr>
              <w:spacing w:line="240" w:lineRule="auto"/>
              <w:jc w:val="left"/>
              <w:rPr>
                <w:color w:val="auto"/>
                <w:szCs w:val="28"/>
              </w:rPr>
            </w:pPr>
          </w:p>
          <w:p w14:paraId="0F7AA568" w14:textId="77777777" w:rsidR="000E6D5F" w:rsidRDefault="000E6D5F" w:rsidP="00885C92">
            <w:pPr>
              <w:spacing w:line="240" w:lineRule="auto"/>
              <w:jc w:val="left"/>
              <w:rPr>
                <w:color w:val="auto"/>
                <w:szCs w:val="28"/>
              </w:rPr>
            </w:pPr>
          </w:p>
          <w:p w14:paraId="78E79E43" w14:textId="77777777" w:rsidR="000E6D5F" w:rsidRDefault="000E6D5F" w:rsidP="00885C92">
            <w:pPr>
              <w:spacing w:line="240" w:lineRule="auto"/>
              <w:jc w:val="left"/>
              <w:rPr>
                <w:color w:val="auto"/>
                <w:szCs w:val="28"/>
              </w:rPr>
            </w:pPr>
          </w:p>
          <w:p w14:paraId="2B49EF98" w14:textId="77777777" w:rsidR="000E6D5F" w:rsidRDefault="000E6D5F" w:rsidP="00885C92">
            <w:pPr>
              <w:spacing w:line="240" w:lineRule="auto"/>
              <w:jc w:val="left"/>
              <w:rPr>
                <w:color w:val="auto"/>
                <w:szCs w:val="28"/>
              </w:rPr>
            </w:pPr>
          </w:p>
          <w:p w14:paraId="1FF10877" w14:textId="77777777" w:rsidR="000E6D5F" w:rsidRDefault="000E6D5F" w:rsidP="00885C92">
            <w:pPr>
              <w:spacing w:line="240" w:lineRule="auto"/>
              <w:jc w:val="left"/>
              <w:rPr>
                <w:color w:val="auto"/>
                <w:szCs w:val="28"/>
              </w:rPr>
            </w:pPr>
          </w:p>
          <w:p w14:paraId="003CD766" w14:textId="77777777" w:rsidR="000E6D5F" w:rsidRDefault="000E6D5F" w:rsidP="00885C92">
            <w:pPr>
              <w:spacing w:line="240" w:lineRule="auto"/>
              <w:jc w:val="left"/>
              <w:rPr>
                <w:color w:val="auto"/>
                <w:szCs w:val="28"/>
              </w:rPr>
            </w:pPr>
          </w:p>
          <w:p w14:paraId="1FA688E9" w14:textId="77777777" w:rsidR="000E6D5F" w:rsidRDefault="000E6D5F" w:rsidP="00885C92">
            <w:pPr>
              <w:spacing w:line="240" w:lineRule="auto"/>
              <w:jc w:val="left"/>
              <w:rPr>
                <w:color w:val="auto"/>
                <w:szCs w:val="28"/>
              </w:rPr>
            </w:pPr>
          </w:p>
          <w:p w14:paraId="515C6089" w14:textId="77777777" w:rsidR="000E6D5F" w:rsidRDefault="000E6D5F" w:rsidP="00885C92">
            <w:pPr>
              <w:spacing w:line="240" w:lineRule="auto"/>
              <w:jc w:val="left"/>
              <w:rPr>
                <w:color w:val="auto"/>
                <w:szCs w:val="28"/>
              </w:rPr>
            </w:pPr>
          </w:p>
          <w:p w14:paraId="2100391A" w14:textId="77777777" w:rsidR="000E6D5F" w:rsidRDefault="000E6D5F" w:rsidP="00885C92">
            <w:pPr>
              <w:spacing w:line="240" w:lineRule="auto"/>
              <w:jc w:val="left"/>
              <w:rPr>
                <w:color w:val="auto"/>
                <w:szCs w:val="28"/>
              </w:rPr>
            </w:pPr>
          </w:p>
          <w:p w14:paraId="03FA4687" w14:textId="77777777" w:rsidR="000E6D5F" w:rsidRDefault="000E6D5F" w:rsidP="00885C92">
            <w:pPr>
              <w:spacing w:line="240" w:lineRule="auto"/>
              <w:jc w:val="left"/>
              <w:rPr>
                <w:color w:val="auto"/>
                <w:szCs w:val="28"/>
              </w:rPr>
            </w:pPr>
          </w:p>
          <w:p w14:paraId="77B43655" w14:textId="77777777" w:rsidR="000E6D5F" w:rsidRDefault="000E6D5F" w:rsidP="00885C92">
            <w:pPr>
              <w:spacing w:line="240" w:lineRule="auto"/>
              <w:jc w:val="left"/>
              <w:rPr>
                <w:color w:val="auto"/>
                <w:szCs w:val="28"/>
              </w:rPr>
            </w:pPr>
          </w:p>
          <w:p w14:paraId="156CE20E" w14:textId="77777777" w:rsidR="000E6D5F" w:rsidRDefault="000E6D5F" w:rsidP="00885C92">
            <w:pPr>
              <w:spacing w:line="240" w:lineRule="auto"/>
              <w:jc w:val="left"/>
              <w:rPr>
                <w:color w:val="auto"/>
                <w:szCs w:val="28"/>
              </w:rPr>
            </w:pPr>
          </w:p>
          <w:p w14:paraId="760AC982" w14:textId="77777777" w:rsidR="000E6D5F" w:rsidRDefault="000E6D5F" w:rsidP="00885C92">
            <w:pPr>
              <w:spacing w:line="240" w:lineRule="auto"/>
              <w:jc w:val="left"/>
              <w:rPr>
                <w:color w:val="auto"/>
                <w:szCs w:val="28"/>
              </w:rPr>
            </w:pPr>
          </w:p>
          <w:p w14:paraId="5FEF9CFC" w14:textId="77777777" w:rsidR="000E6D5F" w:rsidRDefault="000E6D5F" w:rsidP="00885C92">
            <w:pPr>
              <w:spacing w:line="240" w:lineRule="auto"/>
              <w:jc w:val="left"/>
              <w:rPr>
                <w:color w:val="auto"/>
                <w:szCs w:val="28"/>
              </w:rPr>
            </w:pPr>
          </w:p>
          <w:p w14:paraId="20532786" w14:textId="77777777" w:rsidR="000E6D5F" w:rsidRDefault="000E6D5F" w:rsidP="00885C92">
            <w:pPr>
              <w:spacing w:line="240" w:lineRule="auto"/>
              <w:jc w:val="left"/>
              <w:rPr>
                <w:color w:val="auto"/>
                <w:szCs w:val="28"/>
              </w:rPr>
            </w:pPr>
          </w:p>
          <w:p w14:paraId="32A8ECBB" w14:textId="77777777" w:rsidR="000E6D5F" w:rsidRDefault="000E6D5F" w:rsidP="00885C92">
            <w:pPr>
              <w:spacing w:line="240" w:lineRule="auto"/>
              <w:jc w:val="left"/>
              <w:rPr>
                <w:color w:val="auto"/>
                <w:szCs w:val="28"/>
              </w:rPr>
            </w:pPr>
          </w:p>
          <w:p w14:paraId="16E19BCF" w14:textId="77777777" w:rsidR="000E6D5F" w:rsidRDefault="000E6D5F" w:rsidP="00885C92">
            <w:pPr>
              <w:spacing w:line="240" w:lineRule="auto"/>
              <w:jc w:val="left"/>
              <w:rPr>
                <w:color w:val="auto"/>
                <w:szCs w:val="28"/>
              </w:rPr>
            </w:pPr>
          </w:p>
          <w:p w14:paraId="240C9C76" w14:textId="77777777" w:rsidR="000E6D5F" w:rsidRDefault="000E6D5F" w:rsidP="00885C92">
            <w:pPr>
              <w:spacing w:line="240" w:lineRule="auto"/>
              <w:jc w:val="left"/>
              <w:rPr>
                <w:color w:val="auto"/>
                <w:szCs w:val="28"/>
              </w:rPr>
            </w:pPr>
          </w:p>
          <w:p w14:paraId="798E2E75" w14:textId="77777777" w:rsidR="000E6D5F" w:rsidRDefault="000E6D5F" w:rsidP="00885C92">
            <w:pPr>
              <w:spacing w:line="240" w:lineRule="auto"/>
              <w:jc w:val="left"/>
              <w:rPr>
                <w:color w:val="auto"/>
                <w:szCs w:val="28"/>
              </w:rPr>
            </w:pPr>
          </w:p>
          <w:p w14:paraId="345B81B7" w14:textId="77777777" w:rsidR="000E6D5F" w:rsidRDefault="000E6D5F" w:rsidP="00885C92">
            <w:pPr>
              <w:spacing w:line="240" w:lineRule="auto"/>
              <w:jc w:val="left"/>
              <w:rPr>
                <w:color w:val="auto"/>
                <w:szCs w:val="28"/>
              </w:rPr>
            </w:pPr>
          </w:p>
          <w:p w14:paraId="5CDD6AD4" w14:textId="77777777" w:rsidR="000E6D5F" w:rsidRDefault="000E6D5F" w:rsidP="00885C92">
            <w:pPr>
              <w:spacing w:line="240" w:lineRule="auto"/>
              <w:jc w:val="left"/>
              <w:rPr>
                <w:color w:val="auto"/>
                <w:szCs w:val="28"/>
              </w:rPr>
            </w:pPr>
          </w:p>
          <w:p w14:paraId="14AE782B" w14:textId="77777777" w:rsidR="000E6D5F" w:rsidRDefault="000E6D5F" w:rsidP="00885C92">
            <w:pPr>
              <w:spacing w:line="240" w:lineRule="auto"/>
              <w:jc w:val="left"/>
              <w:rPr>
                <w:color w:val="auto"/>
                <w:szCs w:val="28"/>
              </w:rPr>
            </w:pPr>
          </w:p>
          <w:p w14:paraId="5D564B66" w14:textId="77777777" w:rsidR="000E6D5F" w:rsidRDefault="000E6D5F" w:rsidP="00885C92">
            <w:pPr>
              <w:spacing w:line="240" w:lineRule="auto"/>
              <w:jc w:val="left"/>
              <w:rPr>
                <w:color w:val="auto"/>
                <w:szCs w:val="28"/>
              </w:rPr>
            </w:pPr>
          </w:p>
          <w:p w14:paraId="14F23B99" w14:textId="77777777" w:rsidR="000E6D5F" w:rsidRDefault="000E6D5F" w:rsidP="00885C92">
            <w:pPr>
              <w:spacing w:line="240" w:lineRule="auto"/>
              <w:jc w:val="left"/>
              <w:rPr>
                <w:color w:val="auto"/>
                <w:szCs w:val="28"/>
              </w:rPr>
            </w:pPr>
          </w:p>
          <w:p w14:paraId="103263C4" w14:textId="77777777" w:rsidR="000E6D5F" w:rsidRDefault="000E6D5F" w:rsidP="00885C92">
            <w:pPr>
              <w:spacing w:line="240" w:lineRule="auto"/>
              <w:jc w:val="left"/>
              <w:rPr>
                <w:color w:val="auto"/>
                <w:szCs w:val="28"/>
              </w:rPr>
            </w:pPr>
          </w:p>
          <w:p w14:paraId="41DD730A" w14:textId="77777777" w:rsidR="000E6D5F" w:rsidRDefault="000E6D5F" w:rsidP="00885C92">
            <w:pPr>
              <w:spacing w:line="240" w:lineRule="auto"/>
              <w:jc w:val="left"/>
              <w:rPr>
                <w:color w:val="auto"/>
                <w:szCs w:val="28"/>
              </w:rPr>
            </w:pPr>
            <w:r>
              <w:rPr>
                <w:color w:val="auto"/>
                <w:szCs w:val="28"/>
              </w:rPr>
              <w:t>4. Nav ņemts vērā</w:t>
            </w:r>
          </w:p>
          <w:p w14:paraId="114BFF67" w14:textId="77777777" w:rsidR="00CF323E" w:rsidRDefault="00CF323E" w:rsidP="00885C92">
            <w:pPr>
              <w:spacing w:line="240" w:lineRule="auto"/>
              <w:jc w:val="left"/>
              <w:rPr>
                <w:color w:val="auto"/>
                <w:szCs w:val="28"/>
              </w:rPr>
            </w:pPr>
          </w:p>
          <w:p w14:paraId="1105E384" w14:textId="77777777" w:rsidR="00CF323E" w:rsidRDefault="00CF323E" w:rsidP="00885C92">
            <w:pPr>
              <w:spacing w:line="240" w:lineRule="auto"/>
              <w:jc w:val="left"/>
              <w:rPr>
                <w:color w:val="auto"/>
                <w:szCs w:val="28"/>
              </w:rPr>
            </w:pPr>
          </w:p>
          <w:p w14:paraId="5B4E1889" w14:textId="77777777" w:rsidR="00CF323E" w:rsidRDefault="00CF323E" w:rsidP="00885C92">
            <w:pPr>
              <w:spacing w:line="240" w:lineRule="auto"/>
              <w:jc w:val="left"/>
              <w:rPr>
                <w:color w:val="auto"/>
                <w:szCs w:val="28"/>
              </w:rPr>
            </w:pPr>
          </w:p>
          <w:p w14:paraId="2EF4B655" w14:textId="77777777" w:rsidR="00CF323E" w:rsidRDefault="00CF323E" w:rsidP="00885C92">
            <w:pPr>
              <w:spacing w:line="240" w:lineRule="auto"/>
              <w:jc w:val="left"/>
              <w:rPr>
                <w:color w:val="auto"/>
                <w:szCs w:val="28"/>
              </w:rPr>
            </w:pPr>
          </w:p>
          <w:p w14:paraId="0E0E5880" w14:textId="77777777" w:rsidR="00CF323E" w:rsidRDefault="00CF323E" w:rsidP="00885C92">
            <w:pPr>
              <w:spacing w:line="240" w:lineRule="auto"/>
              <w:jc w:val="left"/>
              <w:rPr>
                <w:color w:val="auto"/>
                <w:szCs w:val="28"/>
              </w:rPr>
            </w:pPr>
          </w:p>
          <w:p w14:paraId="788227D6" w14:textId="77777777" w:rsidR="00CF323E" w:rsidRDefault="00CF323E" w:rsidP="00885C92">
            <w:pPr>
              <w:spacing w:line="240" w:lineRule="auto"/>
              <w:jc w:val="left"/>
              <w:rPr>
                <w:color w:val="auto"/>
                <w:szCs w:val="28"/>
              </w:rPr>
            </w:pPr>
          </w:p>
          <w:p w14:paraId="76AABD55" w14:textId="77777777" w:rsidR="00CF323E" w:rsidRDefault="00CF323E" w:rsidP="00885C92">
            <w:pPr>
              <w:spacing w:line="240" w:lineRule="auto"/>
              <w:jc w:val="left"/>
              <w:rPr>
                <w:color w:val="auto"/>
                <w:szCs w:val="28"/>
              </w:rPr>
            </w:pPr>
          </w:p>
          <w:p w14:paraId="02F7DAD4" w14:textId="77777777" w:rsidR="00CF323E" w:rsidRDefault="00CF323E" w:rsidP="00885C92">
            <w:pPr>
              <w:spacing w:line="240" w:lineRule="auto"/>
              <w:jc w:val="left"/>
              <w:rPr>
                <w:color w:val="auto"/>
                <w:szCs w:val="28"/>
              </w:rPr>
            </w:pPr>
          </w:p>
          <w:p w14:paraId="0C4A0271" w14:textId="77777777" w:rsidR="00CF323E" w:rsidRDefault="00CF323E" w:rsidP="00885C92">
            <w:pPr>
              <w:spacing w:line="240" w:lineRule="auto"/>
              <w:jc w:val="left"/>
              <w:rPr>
                <w:color w:val="auto"/>
                <w:szCs w:val="28"/>
              </w:rPr>
            </w:pPr>
          </w:p>
          <w:p w14:paraId="215B862B" w14:textId="77777777" w:rsidR="00CF323E" w:rsidRDefault="00CF323E" w:rsidP="00885C92">
            <w:pPr>
              <w:spacing w:line="240" w:lineRule="auto"/>
              <w:jc w:val="left"/>
              <w:rPr>
                <w:color w:val="auto"/>
                <w:szCs w:val="28"/>
              </w:rPr>
            </w:pPr>
          </w:p>
          <w:p w14:paraId="0638ED27" w14:textId="77777777" w:rsidR="00CF323E" w:rsidRDefault="00CF323E" w:rsidP="00885C92">
            <w:pPr>
              <w:spacing w:line="240" w:lineRule="auto"/>
              <w:jc w:val="left"/>
              <w:rPr>
                <w:color w:val="auto"/>
                <w:szCs w:val="28"/>
              </w:rPr>
            </w:pPr>
          </w:p>
          <w:p w14:paraId="6F3793B6" w14:textId="77777777" w:rsidR="00CF323E" w:rsidRDefault="00CF323E" w:rsidP="00885C92">
            <w:pPr>
              <w:spacing w:line="240" w:lineRule="auto"/>
              <w:jc w:val="left"/>
              <w:rPr>
                <w:color w:val="auto"/>
                <w:szCs w:val="28"/>
              </w:rPr>
            </w:pPr>
          </w:p>
          <w:p w14:paraId="7AE32D8D" w14:textId="77777777" w:rsidR="00CF323E" w:rsidRDefault="00CF323E" w:rsidP="00885C92">
            <w:pPr>
              <w:spacing w:line="240" w:lineRule="auto"/>
              <w:jc w:val="left"/>
              <w:rPr>
                <w:color w:val="auto"/>
                <w:szCs w:val="28"/>
              </w:rPr>
            </w:pPr>
          </w:p>
          <w:p w14:paraId="4B60030B" w14:textId="77777777" w:rsidR="00CF323E" w:rsidRDefault="00CF323E" w:rsidP="00885C92">
            <w:pPr>
              <w:spacing w:line="240" w:lineRule="auto"/>
              <w:jc w:val="left"/>
              <w:rPr>
                <w:color w:val="auto"/>
                <w:szCs w:val="28"/>
              </w:rPr>
            </w:pPr>
          </w:p>
          <w:p w14:paraId="6218761B" w14:textId="77777777" w:rsidR="00CF323E" w:rsidRDefault="00CF323E" w:rsidP="00885C92">
            <w:pPr>
              <w:spacing w:line="240" w:lineRule="auto"/>
              <w:jc w:val="left"/>
              <w:rPr>
                <w:color w:val="auto"/>
                <w:szCs w:val="28"/>
              </w:rPr>
            </w:pPr>
          </w:p>
          <w:p w14:paraId="119C3D57" w14:textId="77777777" w:rsidR="00CF323E" w:rsidRDefault="00CF323E" w:rsidP="00885C92">
            <w:pPr>
              <w:spacing w:line="240" w:lineRule="auto"/>
              <w:jc w:val="left"/>
              <w:rPr>
                <w:color w:val="auto"/>
                <w:szCs w:val="28"/>
              </w:rPr>
            </w:pPr>
          </w:p>
          <w:p w14:paraId="7703F017" w14:textId="77777777" w:rsidR="00CF323E" w:rsidRDefault="00CF323E" w:rsidP="00885C92">
            <w:pPr>
              <w:spacing w:line="240" w:lineRule="auto"/>
              <w:jc w:val="left"/>
              <w:rPr>
                <w:color w:val="auto"/>
                <w:szCs w:val="28"/>
              </w:rPr>
            </w:pPr>
          </w:p>
          <w:p w14:paraId="47B18357" w14:textId="77777777" w:rsidR="00CF323E" w:rsidRDefault="00CF323E" w:rsidP="00885C92">
            <w:pPr>
              <w:spacing w:line="240" w:lineRule="auto"/>
              <w:jc w:val="left"/>
              <w:rPr>
                <w:color w:val="auto"/>
                <w:szCs w:val="28"/>
              </w:rPr>
            </w:pPr>
          </w:p>
          <w:p w14:paraId="5EEF88DD" w14:textId="77777777" w:rsidR="00CF323E" w:rsidRDefault="00CF323E" w:rsidP="00885C92">
            <w:pPr>
              <w:spacing w:line="240" w:lineRule="auto"/>
              <w:jc w:val="left"/>
              <w:rPr>
                <w:color w:val="auto"/>
                <w:szCs w:val="28"/>
              </w:rPr>
            </w:pPr>
          </w:p>
          <w:p w14:paraId="279884BA" w14:textId="77777777" w:rsidR="00CF323E" w:rsidRDefault="00CF323E" w:rsidP="00885C92">
            <w:pPr>
              <w:spacing w:line="240" w:lineRule="auto"/>
              <w:jc w:val="left"/>
              <w:rPr>
                <w:color w:val="auto"/>
                <w:szCs w:val="28"/>
              </w:rPr>
            </w:pPr>
          </w:p>
          <w:p w14:paraId="2FF06E0F" w14:textId="77777777" w:rsidR="00CF323E" w:rsidRDefault="00CF323E" w:rsidP="00885C92">
            <w:pPr>
              <w:spacing w:line="240" w:lineRule="auto"/>
              <w:jc w:val="left"/>
              <w:rPr>
                <w:color w:val="auto"/>
                <w:szCs w:val="28"/>
              </w:rPr>
            </w:pPr>
          </w:p>
          <w:p w14:paraId="644C1B4B" w14:textId="77777777" w:rsidR="00CF323E" w:rsidRDefault="00CF323E" w:rsidP="00885C92">
            <w:pPr>
              <w:spacing w:line="240" w:lineRule="auto"/>
              <w:jc w:val="left"/>
              <w:rPr>
                <w:color w:val="auto"/>
                <w:szCs w:val="28"/>
              </w:rPr>
            </w:pPr>
          </w:p>
          <w:p w14:paraId="1F5CF874" w14:textId="77777777" w:rsidR="00CF323E" w:rsidRDefault="00CF323E" w:rsidP="00885C92">
            <w:pPr>
              <w:spacing w:line="240" w:lineRule="auto"/>
              <w:jc w:val="left"/>
              <w:rPr>
                <w:color w:val="auto"/>
                <w:szCs w:val="28"/>
              </w:rPr>
            </w:pPr>
          </w:p>
          <w:p w14:paraId="39DBFA53" w14:textId="77777777" w:rsidR="00CF323E" w:rsidRDefault="00CF323E" w:rsidP="00885C92">
            <w:pPr>
              <w:spacing w:line="240" w:lineRule="auto"/>
              <w:jc w:val="left"/>
              <w:rPr>
                <w:color w:val="auto"/>
                <w:szCs w:val="28"/>
              </w:rPr>
            </w:pPr>
          </w:p>
          <w:p w14:paraId="111F9E53" w14:textId="77777777" w:rsidR="00CF323E" w:rsidRDefault="00CF323E" w:rsidP="00885C92">
            <w:pPr>
              <w:spacing w:line="240" w:lineRule="auto"/>
              <w:jc w:val="left"/>
              <w:rPr>
                <w:color w:val="auto"/>
                <w:szCs w:val="28"/>
              </w:rPr>
            </w:pPr>
          </w:p>
          <w:p w14:paraId="5CEE54C2" w14:textId="77777777" w:rsidR="00CF323E" w:rsidRDefault="00CF323E" w:rsidP="00885C92">
            <w:pPr>
              <w:spacing w:line="240" w:lineRule="auto"/>
              <w:jc w:val="left"/>
              <w:rPr>
                <w:color w:val="auto"/>
                <w:szCs w:val="28"/>
              </w:rPr>
            </w:pPr>
          </w:p>
          <w:p w14:paraId="4BE109AE" w14:textId="77777777" w:rsidR="00CF323E" w:rsidRDefault="00CF323E" w:rsidP="00885C92">
            <w:pPr>
              <w:spacing w:line="240" w:lineRule="auto"/>
              <w:jc w:val="left"/>
              <w:rPr>
                <w:color w:val="auto"/>
                <w:szCs w:val="28"/>
              </w:rPr>
            </w:pPr>
          </w:p>
          <w:p w14:paraId="2EF2202C" w14:textId="77777777" w:rsidR="00CF323E" w:rsidRDefault="00CF323E" w:rsidP="00885C92">
            <w:pPr>
              <w:spacing w:line="240" w:lineRule="auto"/>
              <w:jc w:val="left"/>
              <w:rPr>
                <w:color w:val="auto"/>
                <w:szCs w:val="28"/>
              </w:rPr>
            </w:pPr>
          </w:p>
          <w:p w14:paraId="4CFAD428" w14:textId="77777777" w:rsidR="00CF323E" w:rsidRDefault="00CF323E" w:rsidP="00885C92">
            <w:pPr>
              <w:spacing w:line="240" w:lineRule="auto"/>
              <w:jc w:val="left"/>
              <w:rPr>
                <w:color w:val="auto"/>
                <w:szCs w:val="28"/>
              </w:rPr>
            </w:pPr>
          </w:p>
          <w:p w14:paraId="0B8B96C0" w14:textId="77777777" w:rsidR="00CF323E" w:rsidRDefault="00CF323E" w:rsidP="00885C92">
            <w:pPr>
              <w:spacing w:line="240" w:lineRule="auto"/>
              <w:jc w:val="left"/>
              <w:rPr>
                <w:color w:val="auto"/>
                <w:szCs w:val="28"/>
              </w:rPr>
            </w:pPr>
          </w:p>
          <w:p w14:paraId="2CA39904" w14:textId="77777777" w:rsidR="00CF323E" w:rsidRDefault="00CF323E" w:rsidP="00885C92">
            <w:pPr>
              <w:spacing w:line="240" w:lineRule="auto"/>
              <w:jc w:val="left"/>
              <w:rPr>
                <w:color w:val="auto"/>
                <w:szCs w:val="28"/>
              </w:rPr>
            </w:pPr>
          </w:p>
          <w:p w14:paraId="66785951" w14:textId="77777777" w:rsidR="00CF323E" w:rsidRDefault="00CF323E" w:rsidP="00885C92">
            <w:pPr>
              <w:spacing w:line="240" w:lineRule="auto"/>
              <w:jc w:val="left"/>
              <w:rPr>
                <w:color w:val="auto"/>
                <w:szCs w:val="28"/>
              </w:rPr>
            </w:pPr>
          </w:p>
          <w:p w14:paraId="6127A721" w14:textId="77777777" w:rsidR="00CF323E" w:rsidRDefault="00CF323E" w:rsidP="00885C92">
            <w:pPr>
              <w:spacing w:line="240" w:lineRule="auto"/>
              <w:jc w:val="left"/>
              <w:rPr>
                <w:color w:val="auto"/>
                <w:szCs w:val="28"/>
              </w:rPr>
            </w:pPr>
          </w:p>
          <w:p w14:paraId="3C7D3153" w14:textId="77777777" w:rsidR="00CF323E" w:rsidRDefault="00CF323E" w:rsidP="00885C92">
            <w:pPr>
              <w:spacing w:line="240" w:lineRule="auto"/>
              <w:jc w:val="left"/>
              <w:rPr>
                <w:color w:val="auto"/>
                <w:szCs w:val="28"/>
              </w:rPr>
            </w:pPr>
          </w:p>
          <w:p w14:paraId="2FD05304" w14:textId="77777777" w:rsidR="00CF323E" w:rsidRDefault="00CF323E" w:rsidP="00885C92">
            <w:pPr>
              <w:spacing w:line="240" w:lineRule="auto"/>
              <w:jc w:val="left"/>
              <w:rPr>
                <w:color w:val="auto"/>
                <w:szCs w:val="28"/>
              </w:rPr>
            </w:pPr>
          </w:p>
          <w:p w14:paraId="2E8F72D7" w14:textId="77777777" w:rsidR="00CF323E" w:rsidRDefault="00CF323E" w:rsidP="00885C92">
            <w:pPr>
              <w:spacing w:line="240" w:lineRule="auto"/>
              <w:jc w:val="left"/>
              <w:rPr>
                <w:color w:val="auto"/>
                <w:szCs w:val="28"/>
              </w:rPr>
            </w:pPr>
          </w:p>
          <w:p w14:paraId="2BBBE8CC" w14:textId="77777777" w:rsidR="00CF323E" w:rsidRDefault="00CF323E" w:rsidP="00885C92">
            <w:pPr>
              <w:spacing w:line="240" w:lineRule="auto"/>
              <w:jc w:val="left"/>
              <w:rPr>
                <w:color w:val="auto"/>
                <w:szCs w:val="28"/>
              </w:rPr>
            </w:pPr>
          </w:p>
          <w:p w14:paraId="150BFE8E" w14:textId="77777777" w:rsidR="00CF323E" w:rsidRDefault="00CF323E" w:rsidP="00885C92">
            <w:pPr>
              <w:spacing w:line="240" w:lineRule="auto"/>
              <w:jc w:val="left"/>
              <w:rPr>
                <w:color w:val="auto"/>
                <w:szCs w:val="28"/>
              </w:rPr>
            </w:pPr>
          </w:p>
          <w:p w14:paraId="66883E3D" w14:textId="77777777" w:rsidR="00CF323E" w:rsidRDefault="00CF323E" w:rsidP="00885C92">
            <w:pPr>
              <w:spacing w:line="240" w:lineRule="auto"/>
              <w:jc w:val="left"/>
              <w:rPr>
                <w:color w:val="auto"/>
                <w:szCs w:val="28"/>
              </w:rPr>
            </w:pPr>
          </w:p>
          <w:p w14:paraId="116DE3CB" w14:textId="77777777" w:rsidR="00CF323E" w:rsidRDefault="00CF323E" w:rsidP="00885C92">
            <w:pPr>
              <w:spacing w:line="240" w:lineRule="auto"/>
              <w:jc w:val="left"/>
              <w:rPr>
                <w:color w:val="auto"/>
                <w:szCs w:val="28"/>
              </w:rPr>
            </w:pPr>
          </w:p>
          <w:p w14:paraId="0C51E4BA" w14:textId="77777777" w:rsidR="00CF323E" w:rsidRDefault="00CF323E" w:rsidP="00885C92">
            <w:pPr>
              <w:spacing w:line="240" w:lineRule="auto"/>
              <w:jc w:val="left"/>
              <w:rPr>
                <w:color w:val="auto"/>
                <w:szCs w:val="28"/>
              </w:rPr>
            </w:pPr>
          </w:p>
          <w:p w14:paraId="3F96A27E" w14:textId="77777777" w:rsidR="00CF323E" w:rsidRDefault="00CF323E" w:rsidP="00885C92">
            <w:pPr>
              <w:spacing w:line="240" w:lineRule="auto"/>
              <w:jc w:val="left"/>
              <w:rPr>
                <w:color w:val="auto"/>
                <w:szCs w:val="28"/>
              </w:rPr>
            </w:pPr>
          </w:p>
          <w:p w14:paraId="2C29FB43" w14:textId="77777777" w:rsidR="00CF323E" w:rsidRDefault="00CF323E" w:rsidP="00885C92">
            <w:pPr>
              <w:spacing w:line="240" w:lineRule="auto"/>
              <w:jc w:val="left"/>
              <w:rPr>
                <w:color w:val="auto"/>
                <w:szCs w:val="28"/>
              </w:rPr>
            </w:pPr>
          </w:p>
          <w:p w14:paraId="445A0D3C" w14:textId="77777777" w:rsidR="00CF323E" w:rsidRDefault="00CF323E" w:rsidP="00885C92">
            <w:pPr>
              <w:spacing w:line="240" w:lineRule="auto"/>
              <w:jc w:val="left"/>
              <w:rPr>
                <w:color w:val="auto"/>
                <w:szCs w:val="28"/>
              </w:rPr>
            </w:pPr>
          </w:p>
          <w:p w14:paraId="07C4A07B" w14:textId="77777777" w:rsidR="00CF323E" w:rsidRDefault="00CF323E" w:rsidP="00885C92">
            <w:pPr>
              <w:spacing w:line="240" w:lineRule="auto"/>
              <w:jc w:val="left"/>
              <w:rPr>
                <w:color w:val="auto"/>
                <w:szCs w:val="28"/>
              </w:rPr>
            </w:pPr>
          </w:p>
          <w:p w14:paraId="359FCB35" w14:textId="77777777" w:rsidR="00CF323E" w:rsidRDefault="00CF323E" w:rsidP="00885C92">
            <w:pPr>
              <w:spacing w:line="240" w:lineRule="auto"/>
              <w:jc w:val="left"/>
              <w:rPr>
                <w:color w:val="auto"/>
                <w:szCs w:val="28"/>
              </w:rPr>
            </w:pPr>
          </w:p>
          <w:p w14:paraId="10C204A2" w14:textId="77777777" w:rsidR="00CF323E" w:rsidRDefault="00CF323E" w:rsidP="00885C92">
            <w:pPr>
              <w:spacing w:line="240" w:lineRule="auto"/>
              <w:jc w:val="left"/>
              <w:rPr>
                <w:color w:val="auto"/>
                <w:szCs w:val="28"/>
              </w:rPr>
            </w:pPr>
          </w:p>
          <w:p w14:paraId="590C7A3C" w14:textId="77777777" w:rsidR="00CF323E" w:rsidRDefault="00CF323E" w:rsidP="00885C92">
            <w:pPr>
              <w:spacing w:line="240" w:lineRule="auto"/>
              <w:jc w:val="left"/>
              <w:rPr>
                <w:color w:val="auto"/>
                <w:szCs w:val="28"/>
              </w:rPr>
            </w:pPr>
          </w:p>
          <w:p w14:paraId="57941B9C" w14:textId="77777777" w:rsidR="00CF323E" w:rsidRDefault="00CF323E" w:rsidP="00885C92">
            <w:pPr>
              <w:spacing w:line="240" w:lineRule="auto"/>
              <w:jc w:val="left"/>
              <w:rPr>
                <w:color w:val="auto"/>
                <w:szCs w:val="28"/>
              </w:rPr>
            </w:pPr>
          </w:p>
          <w:p w14:paraId="18C470C3" w14:textId="77777777" w:rsidR="00CF323E" w:rsidRDefault="00CF323E" w:rsidP="00885C92">
            <w:pPr>
              <w:spacing w:line="240" w:lineRule="auto"/>
              <w:jc w:val="left"/>
              <w:rPr>
                <w:color w:val="auto"/>
                <w:szCs w:val="28"/>
              </w:rPr>
            </w:pPr>
          </w:p>
          <w:p w14:paraId="3FA2EEEB" w14:textId="77777777" w:rsidR="00CF323E" w:rsidRDefault="00CF323E" w:rsidP="00885C92">
            <w:pPr>
              <w:spacing w:line="240" w:lineRule="auto"/>
              <w:jc w:val="left"/>
              <w:rPr>
                <w:color w:val="auto"/>
                <w:szCs w:val="28"/>
              </w:rPr>
            </w:pPr>
          </w:p>
          <w:p w14:paraId="5033DB6B" w14:textId="77777777" w:rsidR="00193DAA" w:rsidRDefault="00193DAA" w:rsidP="00885C92">
            <w:pPr>
              <w:spacing w:line="240" w:lineRule="auto"/>
              <w:jc w:val="left"/>
              <w:rPr>
                <w:color w:val="auto"/>
                <w:szCs w:val="28"/>
              </w:rPr>
            </w:pPr>
          </w:p>
          <w:p w14:paraId="6A39F1AE" w14:textId="77777777" w:rsidR="00AD74EC" w:rsidRDefault="00AD74EC" w:rsidP="00885C92">
            <w:pPr>
              <w:spacing w:line="240" w:lineRule="auto"/>
              <w:jc w:val="left"/>
              <w:rPr>
                <w:color w:val="auto"/>
                <w:szCs w:val="28"/>
              </w:rPr>
            </w:pPr>
          </w:p>
          <w:p w14:paraId="41AE2BEE" w14:textId="77777777" w:rsidR="00873BA2" w:rsidRDefault="00873BA2" w:rsidP="00885C92">
            <w:pPr>
              <w:spacing w:line="240" w:lineRule="auto"/>
              <w:jc w:val="left"/>
              <w:rPr>
                <w:color w:val="auto"/>
                <w:szCs w:val="28"/>
              </w:rPr>
            </w:pPr>
          </w:p>
          <w:p w14:paraId="6B02FBD3" w14:textId="77777777" w:rsidR="00873BA2" w:rsidRDefault="00873BA2" w:rsidP="00885C92">
            <w:pPr>
              <w:spacing w:line="240" w:lineRule="auto"/>
              <w:jc w:val="left"/>
              <w:rPr>
                <w:color w:val="auto"/>
                <w:szCs w:val="28"/>
              </w:rPr>
            </w:pPr>
          </w:p>
          <w:p w14:paraId="6012076F" w14:textId="51D81DFB" w:rsidR="00CF323E" w:rsidRDefault="00CF323E" w:rsidP="00885C92">
            <w:pPr>
              <w:spacing w:line="240" w:lineRule="auto"/>
              <w:jc w:val="left"/>
              <w:rPr>
                <w:color w:val="auto"/>
                <w:szCs w:val="28"/>
              </w:rPr>
            </w:pPr>
            <w:r>
              <w:rPr>
                <w:color w:val="auto"/>
                <w:szCs w:val="28"/>
              </w:rPr>
              <w:t>5. Nav ņemts vērā</w:t>
            </w:r>
          </w:p>
          <w:p w14:paraId="50912DBB" w14:textId="77777777" w:rsidR="0097426E" w:rsidRDefault="0097426E" w:rsidP="00885C92">
            <w:pPr>
              <w:spacing w:line="240" w:lineRule="auto"/>
              <w:jc w:val="left"/>
              <w:rPr>
                <w:color w:val="auto"/>
                <w:szCs w:val="28"/>
              </w:rPr>
            </w:pPr>
          </w:p>
          <w:p w14:paraId="110D2AAB" w14:textId="77777777" w:rsidR="0097426E" w:rsidRDefault="0097426E" w:rsidP="00885C92">
            <w:pPr>
              <w:spacing w:line="240" w:lineRule="auto"/>
              <w:jc w:val="left"/>
              <w:rPr>
                <w:color w:val="auto"/>
                <w:szCs w:val="28"/>
              </w:rPr>
            </w:pPr>
          </w:p>
          <w:p w14:paraId="1B9CCA88" w14:textId="77777777" w:rsidR="0097426E" w:rsidRDefault="0097426E" w:rsidP="00885C92">
            <w:pPr>
              <w:spacing w:line="240" w:lineRule="auto"/>
              <w:jc w:val="left"/>
              <w:rPr>
                <w:color w:val="auto"/>
                <w:szCs w:val="28"/>
              </w:rPr>
            </w:pPr>
          </w:p>
          <w:p w14:paraId="041151A8" w14:textId="77777777" w:rsidR="0097426E" w:rsidRDefault="0097426E" w:rsidP="00885C92">
            <w:pPr>
              <w:spacing w:line="240" w:lineRule="auto"/>
              <w:jc w:val="left"/>
              <w:rPr>
                <w:color w:val="auto"/>
                <w:szCs w:val="28"/>
              </w:rPr>
            </w:pPr>
          </w:p>
          <w:p w14:paraId="01BEB7EF" w14:textId="77777777" w:rsidR="0097426E" w:rsidRDefault="0097426E" w:rsidP="00885C92">
            <w:pPr>
              <w:spacing w:line="240" w:lineRule="auto"/>
              <w:jc w:val="left"/>
              <w:rPr>
                <w:color w:val="auto"/>
                <w:szCs w:val="28"/>
              </w:rPr>
            </w:pPr>
          </w:p>
          <w:p w14:paraId="6662250A" w14:textId="77777777" w:rsidR="0097426E" w:rsidRDefault="0097426E" w:rsidP="00885C92">
            <w:pPr>
              <w:spacing w:line="240" w:lineRule="auto"/>
              <w:jc w:val="left"/>
              <w:rPr>
                <w:color w:val="auto"/>
                <w:szCs w:val="28"/>
              </w:rPr>
            </w:pPr>
          </w:p>
          <w:p w14:paraId="05BF848A" w14:textId="77777777" w:rsidR="0097426E" w:rsidRDefault="0097426E" w:rsidP="00885C92">
            <w:pPr>
              <w:spacing w:line="240" w:lineRule="auto"/>
              <w:jc w:val="left"/>
              <w:rPr>
                <w:color w:val="auto"/>
                <w:szCs w:val="28"/>
              </w:rPr>
            </w:pPr>
          </w:p>
          <w:p w14:paraId="50ECD747" w14:textId="77777777" w:rsidR="0097426E" w:rsidRDefault="0097426E" w:rsidP="00885C92">
            <w:pPr>
              <w:spacing w:line="240" w:lineRule="auto"/>
              <w:jc w:val="left"/>
              <w:rPr>
                <w:color w:val="auto"/>
                <w:szCs w:val="28"/>
              </w:rPr>
            </w:pPr>
          </w:p>
          <w:p w14:paraId="40D0C3A6" w14:textId="77777777" w:rsidR="0097426E" w:rsidRDefault="0097426E" w:rsidP="00885C92">
            <w:pPr>
              <w:spacing w:line="240" w:lineRule="auto"/>
              <w:jc w:val="left"/>
              <w:rPr>
                <w:color w:val="auto"/>
                <w:szCs w:val="28"/>
              </w:rPr>
            </w:pPr>
          </w:p>
          <w:p w14:paraId="109C7D21" w14:textId="77777777" w:rsidR="0097426E" w:rsidRDefault="0097426E" w:rsidP="00885C92">
            <w:pPr>
              <w:spacing w:line="240" w:lineRule="auto"/>
              <w:jc w:val="left"/>
              <w:rPr>
                <w:color w:val="auto"/>
                <w:szCs w:val="28"/>
              </w:rPr>
            </w:pPr>
          </w:p>
          <w:p w14:paraId="63E7EB84" w14:textId="77777777" w:rsidR="0097426E" w:rsidRDefault="0097426E" w:rsidP="00885C92">
            <w:pPr>
              <w:spacing w:line="240" w:lineRule="auto"/>
              <w:jc w:val="left"/>
              <w:rPr>
                <w:color w:val="auto"/>
                <w:szCs w:val="28"/>
              </w:rPr>
            </w:pPr>
          </w:p>
          <w:p w14:paraId="4D3D1503" w14:textId="77777777" w:rsidR="0097426E" w:rsidRDefault="0097426E" w:rsidP="00885C92">
            <w:pPr>
              <w:spacing w:line="240" w:lineRule="auto"/>
              <w:jc w:val="left"/>
              <w:rPr>
                <w:color w:val="auto"/>
                <w:szCs w:val="28"/>
              </w:rPr>
            </w:pPr>
          </w:p>
          <w:p w14:paraId="50CC34BE" w14:textId="77777777" w:rsidR="0097426E" w:rsidRDefault="0097426E" w:rsidP="00885C92">
            <w:pPr>
              <w:spacing w:line="240" w:lineRule="auto"/>
              <w:jc w:val="left"/>
              <w:rPr>
                <w:color w:val="auto"/>
                <w:szCs w:val="28"/>
              </w:rPr>
            </w:pPr>
          </w:p>
          <w:p w14:paraId="1DE9C1DC" w14:textId="77777777" w:rsidR="0097426E" w:rsidRDefault="0097426E" w:rsidP="00885C92">
            <w:pPr>
              <w:spacing w:line="240" w:lineRule="auto"/>
              <w:jc w:val="left"/>
              <w:rPr>
                <w:color w:val="auto"/>
                <w:szCs w:val="28"/>
              </w:rPr>
            </w:pPr>
          </w:p>
          <w:p w14:paraId="5328CB0F" w14:textId="77777777" w:rsidR="0097426E" w:rsidRDefault="0097426E" w:rsidP="00885C92">
            <w:pPr>
              <w:spacing w:line="240" w:lineRule="auto"/>
              <w:jc w:val="left"/>
              <w:rPr>
                <w:color w:val="auto"/>
                <w:szCs w:val="28"/>
              </w:rPr>
            </w:pPr>
          </w:p>
          <w:p w14:paraId="0D162AB4" w14:textId="77777777" w:rsidR="0097426E" w:rsidRDefault="0097426E" w:rsidP="00885C92">
            <w:pPr>
              <w:spacing w:line="240" w:lineRule="auto"/>
              <w:jc w:val="left"/>
              <w:rPr>
                <w:color w:val="auto"/>
                <w:szCs w:val="28"/>
              </w:rPr>
            </w:pPr>
          </w:p>
          <w:p w14:paraId="54943750" w14:textId="77777777" w:rsidR="0097426E" w:rsidRDefault="0097426E" w:rsidP="00885C92">
            <w:pPr>
              <w:spacing w:line="240" w:lineRule="auto"/>
              <w:jc w:val="left"/>
              <w:rPr>
                <w:color w:val="auto"/>
                <w:szCs w:val="28"/>
              </w:rPr>
            </w:pPr>
          </w:p>
          <w:p w14:paraId="01A2B4B4" w14:textId="77777777" w:rsidR="0097426E" w:rsidRDefault="0097426E" w:rsidP="00885C92">
            <w:pPr>
              <w:spacing w:line="240" w:lineRule="auto"/>
              <w:jc w:val="left"/>
              <w:rPr>
                <w:color w:val="auto"/>
                <w:szCs w:val="28"/>
              </w:rPr>
            </w:pPr>
          </w:p>
          <w:p w14:paraId="1243E97C" w14:textId="77777777" w:rsidR="0097426E" w:rsidRDefault="0097426E" w:rsidP="00885C92">
            <w:pPr>
              <w:spacing w:line="240" w:lineRule="auto"/>
              <w:jc w:val="left"/>
              <w:rPr>
                <w:color w:val="auto"/>
                <w:szCs w:val="28"/>
              </w:rPr>
            </w:pPr>
          </w:p>
          <w:p w14:paraId="2D4041AD" w14:textId="77777777" w:rsidR="006B21B4" w:rsidRDefault="006B21B4" w:rsidP="00885C92">
            <w:pPr>
              <w:spacing w:line="240" w:lineRule="auto"/>
              <w:jc w:val="left"/>
              <w:rPr>
                <w:color w:val="auto"/>
                <w:szCs w:val="28"/>
              </w:rPr>
            </w:pPr>
          </w:p>
          <w:p w14:paraId="00B7F994" w14:textId="77777777" w:rsidR="0097426E" w:rsidRDefault="0097426E" w:rsidP="00885C92">
            <w:pPr>
              <w:spacing w:line="240" w:lineRule="auto"/>
              <w:jc w:val="left"/>
              <w:rPr>
                <w:color w:val="auto"/>
                <w:szCs w:val="28"/>
              </w:rPr>
            </w:pPr>
            <w:r>
              <w:rPr>
                <w:color w:val="auto"/>
                <w:szCs w:val="28"/>
              </w:rPr>
              <w:t>6. Nav ņemts vērā</w:t>
            </w:r>
          </w:p>
          <w:p w14:paraId="4D474784" w14:textId="77777777" w:rsidR="00726DEF" w:rsidRDefault="00726DEF" w:rsidP="00885C92">
            <w:pPr>
              <w:spacing w:line="240" w:lineRule="auto"/>
              <w:jc w:val="left"/>
              <w:rPr>
                <w:color w:val="auto"/>
                <w:szCs w:val="28"/>
              </w:rPr>
            </w:pPr>
          </w:p>
          <w:p w14:paraId="1554520A" w14:textId="77777777" w:rsidR="00726DEF" w:rsidRDefault="00726DEF" w:rsidP="00885C92">
            <w:pPr>
              <w:spacing w:line="240" w:lineRule="auto"/>
              <w:jc w:val="left"/>
              <w:rPr>
                <w:color w:val="auto"/>
                <w:szCs w:val="28"/>
              </w:rPr>
            </w:pPr>
          </w:p>
          <w:p w14:paraId="3B754B38" w14:textId="77777777" w:rsidR="00726DEF" w:rsidRDefault="00726DEF" w:rsidP="00885C92">
            <w:pPr>
              <w:spacing w:line="240" w:lineRule="auto"/>
              <w:jc w:val="left"/>
              <w:rPr>
                <w:color w:val="auto"/>
                <w:szCs w:val="28"/>
              </w:rPr>
            </w:pPr>
          </w:p>
          <w:p w14:paraId="55CC81DE" w14:textId="77777777" w:rsidR="00726DEF" w:rsidRDefault="00726DEF" w:rsidP="00885C92">
            <w:pPr>
              <w:spacing w:line="240" w:lineRule="auto"/>
              <w:jc w:val="left"/>
              <w:rPr>
                <w:color w:val="auto"/>
                <w:szCs w:val="28"/>
              </w:rPr>
            </w:pPr>
          </w:p>
          <w:p w14:paraId="69C9CB99" w14:textId="77777777" w:rsidR="00726DEF" w:rsidRDefault="00726DEF" w:rsidP="00885C92">
            <w:pPr>
              <w:spacing w:line="240" w:lineRule="auto"/>
              <w:jc w:val="left"/>
              <w:rPr>
                <w:color w:val="auto"/>
                <w:szCs w:val="28"/>
              </w:rPr>
            </w:pPr>
          </w:p>
          <w:p w14:paraId="4B0334B6" w14:textId="77777777" w:rsidR="00726DEF" w:rsidRDefault="00726DEF" w:rsidP="00885C92">
            <w:pPr>
              <w:spacing w:line="240" w:lineRule="auto"/>
              <w:jc w:val="left"/>
              <w:rPr>
                <w:color w:val="auto"/>
                <w:szCs w:val="28"/>
              </w:rPr>
            </w:pPr>
          </w:p>
          <w:p w14:paraId="7A4136F3" w14:textId="77777777" w:rsidR="00726DEF" w:rsidRDefault="00726DEF" w:rsidP="00885C92">
            <w:pPr>
              <w:spacing w:line="240" w:lineRule="auto"/>
              <w:jc w:val="left"/>
              <w:rPr>
                <w:color w:val="auto"/>
                <w:szCs w:val="28"/>
              </w:rPr>
            </w:pPr>
          </w:p>
          <w:p w14:paraId="3FBD52F6" w14:textId="77777777" w:rsidR="00726DEF" w:rsidRDefault="00726DEF" w:rsidP="00885C92">
            <w:pPr>
              <w:spacing w:line="240" w:lineRule="auto"/>
              <w:jc w:val="left"/>
              <w:rPr>
                <w:color w:val="auto"/>
                <w:szCs w:val="28"/>
              </w:rPr>
            </w:pPr>
          </w:p>
          <w:p w14:paraId="5E6EE98D" w14:textId="77777777" w:rsidR="00726DEF" w:rsidRDefault="00726DEF" w:rsidP="00885C92">
            <w:pPr>
              <w:spacing w:line="240" w:lineRule="auto"/>
              <w:jc w:val="left"/>
              <w:rPr>
                <w:color w:val="auto"/>
                <w:szCs w:val="28"/>
              </w:rPr>
            </w:pPr>
          </w:p>
          <w:p w14:paraId="62165CB6" w14:textId="77777777" w:rsidR="00726DEF" w:rsidRDefault="00726DEF" w:rsidP="00885C92">
            <w:pPr>
              <w:spacing w:line="240" w:lineRule="auto"/>
              <w:jc w:val="left"/>
              <w:rPr>
                <w:color w:val="auto"/>
                <w:szCs w:val="28"/>
              </w:rPr>
            </w:pPr>
          </w:p>
          <w:p w14:paraId="1B2BB5E3" w14:textId="77777777" w:rsidR="00726DEF" w:rsidRDefault="00726DEF" w:rsidP="00885C92">
            <w:pPr>
              <w:spacing w:line="240" w:lineRule="auto"/>
              <w:jc w:val="left"/>
              <w:rPr>
                <w:color w:val="auto"/>
                <w:szCs w:val="28"/>
              </w:rPr>
            </w:pPr>
          </w:p>
          <w:p w14:paraId="12E5FD74" w14:textId="77777777" w:rsidR="00726DEF" w:rsidRDefault="00726DEF" w:rsidP="00885C92">
            <w:pPr>
              <w:spacing w:line="240" w:lineRule="auto"/>
              <w:jc w:val="left"/>
              <w:rPr>
                <w:color w:val="auto"/>
                <w:szCs w:val="28"/>
              </w:rPr>
            </w:pPr>
          </w:p>
          <w:p w14:paraId="533BF1AC" w14:textId="77777777" w:rsidR="00726DEF" w:rsidRDefault="00726DEF" w:rsidP="00885C92">
            <w:pPr>
              <w:spacing w:line="240" w:lineRule="auto"/>
              <w:jc w:val="left"/>
              <w:rPr>
                <w:color w:val="auto"/>
                <w:szCs w:val="28"/>
              </w:rPr>
            </w:pPr>
          </w:p>
          <w:p w14:paraId="1D26A31A" w14:textId="77777777" w:rsidR="00726DEF" w:rsidRDefault="00726DEF" w:rsidP="00885C92">
            <w:pPr>
              <w:spacing w:line="240" w:lineRule="auto"/>
              <w:jc w:val="left"/>
              <w:rPr>
                <w:color w:val="auto"/>
                <w:szCs w:val="28"/>
              </w:rPr>
            </w:pPr>
          </w:p>
          <w:p w14:paraId="726AE93E" w14:textId="77777777" w:rsidR="00726DEF" w:rsidRDefault="00726DEF" w:rsidP="00885C92">
            <w:pPr>
              <w:spacing w:line="240" w:lineRule="auto"/>
              <w:jc w:val="left"/>
              <w:rPr>
                <w:color w:val="auto"/>
                <w:szCs w:val="28"/>
              </w:rPr>
            </w:pPr>
          </w:p>
          <w:p w14:paraId="595F24E8" w14:textId="77777777" w:rsidR="00726DEF" w:rsidRDefault="00726DEF" w:rsidP="00885C92">
            <w:pPr>
              <w:spacing w:line="240" w:lineRule="auto"/>
              <w:jc w:val="left"/>
              <w:rPr>
                <w:color w:val="auto"/>
                <w:szCs w:val="28"/>
              </w:rPr>
            </w:pPr>
          </w:p>
          <w:p w14:paraId="537AB107" w14:textId="77777777" w:rsidR="00726DEF" w:rsidRDefault="00726DEF" w:rsidP="00885C92">
            <w:pPr>
              <w:spacing w:line="240" w:lineRule="auto"/>
              <w:jc w:val="left"/>
              <w:rPr>
                <w:color w:val="auto"/>
                <w:szCs w:val="28"/>
              </w:rPr>
            </w:pPr>
          </w:p>
          <w:p w14:paraId="2D037726" w14:textId="77777777" w:rsidR="00726DEF" w:rsidRDefault="00726DEF" w:rsidP="00885C92">
            <w:pPr>
              <w:spacing w:line="240" w:lineRule="auto"/>
              <w:jc w:val="left"/>
              <w:rPr>
                <w:color w:val="auto"/>
                <w:szCs w:val="28"/>
              </w:rPr>
            </w:pPr>
          </w:p>
          <w:p w14:paraId="5D4EC532" w14:textId="77777777" w:rsidR="00726DEF" w:rsidRDefault="00726DEF" w:rsidP="00885C92">
            <w:pPr>
              <w:spacing w:line="240" w:lineRule="auto"/>
              <w:jc w:val="left"/>
              <w:rPr>
                <w:color w:val="auto"/>
                <w:szCs w:val="28"/>
              </w:rPr>
            </w:pPr>
          </w:p>
          <w:p w14:paraId="5CE4505C" w14:textId="77777777" w:rsidR="00726DEF" w:rsidRDefault="00726DEF" w:rsidP="00885C92">
            <w:pPr>
              <w:spacing w:line="240" w:lineRule="auto"/>
              <w:jc w:val="left"/>
              <w:rPr>
                <w:color w:val="auto"/>
                <w:szCs w:val="28"/>
              </w:rPr>
            </w:pPr>
          </w:p>
          <w:p w14:paraId="18EF447E" w14:textId="77777777" w:rsidR="00726DEF" w:rsidRDefault="00726DEF" w:rsidP="00885C92">
            <w:pPr>
              <w:spacing w:line="240" w:lineRule="auto"/>
              <w:jc w:val="left"/>
              <w:rPr>
                <w:color w:val="auto"/>
                <w:szCs w:val="28"/>
              </w:rPr>
            </w:pPr>
          </w:p>
          <w:p w14:paraId="1E6703C4" w14:textId="77777777" w:rsidR="00726DEF" w:rsidRDefault="00726DEF" w:rsidP="00885C92">
            <w:pPr>
              <w:spacing w:line="240" w:lineRule="auto"/>
              <w:jc w:val="left"/>
              <w:rPr>
                <w:color w:val="auto"/>
                <w:szCs w:val="28"/>
              </w:rPr>
            </w:pPr>
          </w:p>
          <w:p w14:paraId="6105CBF3" w14:textId="77777777" w:rsidR="00726DEF" w:rsidRDefault="00726DEF" w:rsidP="00885C92">
            <w:pPr>
              <w:spacing w:line="240" w:lineRule="auto"/>
              <w:jc w:val="left"/>
              <w:rPr>
                <w:color w:val="auto"/>
                <w:szCs w:val="28"/>
              </w:rPr>
            </w:pPr>
          </w:p>
          <w:p w14:paraId="3990B87F" w14:textId="77777777" w:rsidR="00726DEF" w:rsidRDefault="00726DEF" w:rsidP="00885C92">
            <w:pPr>
              <w:spacing w:line="240" w:lineRule="auto"/>
              <w:jc w:val="left"/>
              <w:rPr>
                <w:color w:val="auto"/>
                <w:szCs w:val="28"/>
              </w:rPr>
            </w:pPr>
          </w:p>
          <w:p w14:paraId="02FEC4FF" w14:textId="77777777" w:rsidR="00726DEF" w:rsidRDefault="00726DEF" w:rsidP="00885C92">
            <w:pPr>
              <w:spacing w:line="240" w:lineRule="auto"/>
              <w:jc w:val="left"/>
              <w:rPr>
                <w:color w:val="auto"/>
                <w:szCs w:val="28"/>
              </w:rPr>
            </w:pPr>
          </w:p>
          <w:p w14:paraId="394A0F8F" w14:textId="77777777" w:rsidR="00726DEF" w:rsidRDefault="00726DEF" w:rsidP="00885C92">
            <w:pPr>
              <w:spacing w:line="240" w:lineRule="auto"/>
              <w:jc w:val="left"/>
              <w:rPr>
                <w:color w:val="auto"/>
                <w:szCs w:val="28"/>
              </w:rPr>
            </w:pPr>
          </w:p>
          <w:p w14:paraId="6630F942" w14:textId="77777777" w:rsidR="00726DEF" w:rsidRDefault="00726DEF" w:rsidP="00885C92">
            <w:pPr>
              <w:spacing w:line="240" w:lineRule="auto"/>
              <w:jc w:val="left"/>
              <w:rPr>
                <w:color w:val="auto"/>
                <w:szCs w:val="28"/>
              </w:rPr>
            </w:pPr>
          </w:p>
          <w:p w14:paraId="7FBC56F6" w14:textId="77777777" w:rsidR="00726DEF" w:rsidRDefault="00726DEF" w:rsidP="00885C92">
            <w:pPr>
              <w:spacing w:line="240" w:lineRule="auto"/>
              <w:jc w:val="left"/>
              <w:rPr>
                <w:color w:val="auto"/>
                <w:szCs w:val="28"/>
              </w:rPr>
            </w:pPr>
          </w:p>
          <w:p w14:paraId="6485351C" w14:textId="77777777" w:rsidR="00726DEF" w:rsidRDefault="00726DEF" w:rsidP="00885C92">
            <w:pPr>
              <w:spacing w:line="240" w:lineRule="auto"/>
              <w:jc w:val="left"/>
              <w:rPr>
                <w:color w:val="auto"/>
                <w:szCs w:val="28"/>
              </w:rPr>
            </w:pPr>
          </w:p>
          <w:p w14:paraId="4B72D315" w14:textId="77777777" w:rsidR="00726DEF" w:rsidRDefault="00726DEF" w:rsidP="00885C92">
            <w:pPr>
              <w:spacing w:line="240" w:lineRule="auto"/>
              <w:jc w:val="left"/>
              <w:rPr>
                <w:color w:val="auto"/>
                <w:szCs w:val="28"/>
              </w:rPr>
            </w:pPr>
          </w:p>
          <w:p w14:paraId="42D07792" w14:textId="77777777" w:rsidR="00726DEF" w:rsidRDefault="00726DEF" w:rsidP="00885C92">
            <w:pPr>
              <w:spacing w:line="240" w:lineRule="auto"/>
              <w:jc w:val="left"/>
              <w:rPr>
                <w:color w:val="auto"/>
                <w:szCs w:val="28"/>
              </w:rPr>
            </w:pPr>
          </w:p>
          <w:p w14:paraId="46E4B3E8" w14:textId="77777777" w:rsidR="00726DEF" w:rsidRDefault="00726DEF" w:rsidP="00885C92">
            <w:pPr>
              <w:spacing w:line="240" w:lineRule="auto"/>
              <w:jc w:val="left"/>
              <w:rPr>
                <w:color w:val="auto"/>
                <w:szCs w:val="28"/>
              </w:rPr>
            </w:pPr>
          </w:p>
          <w:p w14:paraId="1D3E5447" w14:textId="77777777" w:rsidR="00726DEF" w:rsidRDefault="00726DEF" w:rsidP="00885C92">
            <w:pPr>
              <w:spacing w:line="240" w:lineRule="auto"/>
              <w:jc w:val="left"/>
              <w:rPr>
                <w:color w:val="auto"/>
                <w:szCs w:val="28"/>
              </w:rPr>
            </w:pPr>
          </w:p>
          <w:p w14:paraId="133B4C07" w14:textId="77777777" w:rsidR="00726DEF" w:rsidRDefault="00726DEF" w:rsidP="00885C92">
            <w:pPr>
              <w:spacing w:line="240" w:lineRule="auto"/>
              <w:jc w:val="left"/>
              <w:rPr>
                <w:color w:val="auto"/>
                <w:szCs w:val="28"/>
              </w:rPr>
            </w:pPr>
          </w:p>
          <w:p w14:paraId="121F507C" w14:textId="77777777" w:rsidR="00726DEF" w:rsidRDefault="00726DEF" w:rsidP="00885C92">
            <w:pPr>
              <w:spacing w:line="240" w:lineRule="auto"/>
              <w:jc w:val="left"/>
              <w:rPr>
                <w:color w:val="auto"/>
                <w:szCs w:val="28"/>
              </w:rPr>
            </w:pPr>
          </w:p>
          <w:p w14:paraId="264EF643" w14:textId="77777777" w:rsidR="00726DEF" w:rsidRDefault="00726DEF" w:rsidP="00885C92">
            <w:pPr>
              <w:spacing w:line="240" w:lineRule="auto"/>
              <w:jc w:val="left"/>
              <w:rPr>
                <w:color w:val="auto"/>
                <w:szCs w:val="28"/>
              </w:rPr>
            </w:pPr>
          </w:p>
          <w:p w14:paraId="400DC513" w14:textId="77777777" w:rsidR="00726DEF" w:rsidRDefault="00726DEF" w:rsidP="00885C92">
            <w:pPr>
              <w:spacing w:line="240" w:lineRule="auto"/>
              <w:jc w:val="left"/>
              <w:rPr>
                <w:color w:val="auto"/>
                <w:szCs w:val="28"/>
              </w:rPr>
            </w:pPr>
          </w:p>
          <w:p w14:paraId="358C560F" w14:textId="77777777" w:rsidR="00726DEF" w:rsidRDefault="00726DEF" w:rsidP="00885C92">
            <w:pPr>
              <w:spacing w:line="240" w:lineRule="auto"/>
              <w:jc w:val="left"/>
              <w:rPr>
                <w:color w:val="auto"/>
                <w:szCs w:val="28"/>
              </w:rPr>
            </w:pPr>
          </w:p>
          <w:p w14:paraId="7A0F308F" w14:textId="77777777" w:rsidR="00726DEF" w:rsidRDefault="00726DEF" w:rsidP="00885C92">
            <w:pPr>
              <w:spacing w:line="240" w:lineRule="auto"/>
              <w:jc w:val="left"/>
              <w:rPr>
                <w:color w:val="auto"/>
                <w:szCs w:val="28"/>
              </w:rPr>
            </w:pPr>
          </w:p>
          <w:p w14:paraId="6BA7B98E" w14:textId="77777777" w:rsidR="00726DEF" w:rsidRDefault="00726DEF" w:rsidP="00885C92">
            <w:pPr>
              <w:spacing w:line="240" w:lineRule="auto"/>
              <w:jc w:val="left"/>
              <w:rPr>
                <w:color w:val="auto"/>
                <w:szCs w:val="28"/>
              </w:rPr>
            </w:pPr>
          </w:p>
          <w:p w14:paraId="6D0C92F6" w14:textId="77777777" w:rsidR="00726DEF" w:rsidRDefault="00726DEF" w:rsidP="00885C92">
            <w:pPr>
              <w:spacing w:line="240" w:lineRule="auto"/>
              <w:jc w:val="left"/>
              <w:rPr>
                <w:color w:val="auto"/>
                <w:szCs w:val="28"/>
              </w:rPr>
            </w:pPr>
          </w:p>
          <w:p w14:paraId="331EF2C2" w14:textId="77777777" w:rsidR="00726DEF" w:rsidRDefault="00726DEF" w:rsidP="00885C92">
            <w:pPr>
              <w:spacing w:line="240" w:lineRule="auto"/>
              <w:jc w:val="left"/>
              <w:rPr>
                <w:color w:val="auto"/>
                <w:szCs w:val="28"/>
              </w:rPr>
            </w:pPr>
          </w:p>
          <w:p w14:paraId="3838824D" w14:textId="77777777" w:rsidR="00726DEF" w:rsidRDefault="00726DEF" w:rsidP="00885C92">
            <w:pPr>
              <w:spacing w:line="240" w:lineRule="auto"/>
              <w:jc w:val="left"/>
              <w:rPr>
                <w:color w:val="auto"/>
                <w:szCs w:val="28"/>
              </w:rPr>
            </w:pPr>
          </w:p>
          <w:p w14:paraId="6D34592C" w14:textId="77777777" w:rsidR="00726DEF" w:rsidRDefault="00726DEF" w:rsidP="00885C92">
            <w:pPr>
              <w:spacing w:line="240" w:lineRule="auto"/>
              <w:jc w:val="left"/>
              <w:rPr>
                <w:color w:val="auto"/>
                <w:szCs w:val="28"/>
              </w:rPr>
            </w:pPr>
          </w:p>
          <w:p w14:paraId="1FA05517" w14:textId="77777777" w:rsidR="00726DEF" w:rsidRDefault="00726DEF" w:rsidP="00885C92">
            <w:pPr>
              <w:spacing w:line="240" w:lineRule="auto"/>
              <w:jc w:val="left"/>
              <w:rPr>
                <w:color w:val="auto"/>
                <w:szCs w:val="28"/>
              </w:rPr>
            </w:pPr>
          </w:p>
          <w:p w14:paraId="76ACEE35" w14:textId="77777777" w:rsidR="00726DEF" w:rsidRDefault="00726DEF" w:rsidP="00885C92">
            <w:pPr>
              <w:spacing w:line="240" w:lineRule="auto"/>
              <w:jc w:val="left"/>
              <w:rPr>
                <w:color w:val="auto"/>
                <w:szCs w:val="28"/>
              </w:rPr>
            </w:pPr>
          </w:p>
          <w:p w14:paraId="792DA2F9" w14:textId="77777777" w:rsidR="00726DEF" w:rsidRDefault="00726DEF" w:rsidP="00885C92">
            <w:pPr>
              <w:spacing w:line="240" w:lineRule="auto"/>
              <w:jc w:val="left"/>
              <w:rPr>
                <w:color w:val="auto"/>
                <w:szCs w:val="28"/>
              </w:rPr>
            </w:pPr>
          </w:p>
          <w:p w14:paraId="28A9FC7C" w14:textId="77777777" w:rsidR="00726DEF" w:rsidRDefault="00726DEF" w:rsidP="00885C92">
            <w:pPr>
              <w:spacing w:line="240" w:lineRule="auto"/>
              <w:jc w:val="left"/>
              <w:rPr>
                <w:color w:val="auto"/>
                <w:szCs w:val="28"/>
              </w:rPr>
            </w:pPr>
          </w:p>
          <w:p w14:paraId="0D31ED84" w14:textId="77777777" w:rsidR="00726DEF" w:rsidRDefault="00726DEF" w:rsidP="00885C92">
            <w:pPr>
              <w:spacing w:line="240" w:lineRule="auto"/>
              <w:jc w:val="left"/>
              <w:rPr>
                <w:color w:val="auto"/>
                <w:szCs w:val="28"/>
              </w:rPr>
            </w:pPr>
          </w:p>
          <w:p w14:paraId="5388EF6F" w14:textId="77777777" w:rsidR="00726DEF" w:rsidRDefault="00726DEF" w:rsidP="00885C92">
            <w:pPr>
              <w:spacing w:line="240" w:lineRule="auto"/>
              <w:jc w:val="left"/>
              <w:rPr>
                <w:color w:val="auto"/>
                <w:szCs w:val="28"/>
              </w:rPr>
            </w:pPr>
          </w:p>
          <w:p w14:paraId="63F953FA" w14:textId="77777777" w:rsidR="00726DEF" w:rsidRDefault="00726DEF" w:rsidP="00885C92">
            <w:pPr>
              <w:spacing w:line="240" w:lineRule="auto"/>
              <w:jc w:val="left"/>
              <w:rPr>
                <w:color w:val="auto"/>
                <w:szCs w:val="28"/>
              </w:rPr>
            </w:pPr>
          </w:p>
          <w:p w14:paraId="6853F0A0" w14:textId="784AADC5" w:rsidR="00CB0F74" w:rsidRPr="00992EF1" w:rsidRDefault="00CB0F74" w:rsidP="00885C92">
            <w:pPr>
              <w:spacing w:line="240" w:lineRule="auto"/>
              <w:jc w:val="left"/>
              <w:rPr>
                <w:color w:val="auto"/>
                <w:szCs w:val="28"/>
              </w:rPr>
            </w:pPr>
          </w:p>
        </w:tc>
        <w:tc>
          <w:tcPr>
            <w:tcW w:w="4536" w:type="dxa"/>
            <w:shd w:val="clear" w:color="auto" w:fill="FFFFFF"/>
            <w:noWrap/>
            <w:tcMar>
              <w:top w:w="75" w:type="dxa"/>
              <w:left w:w="75" w:type="dxa"/>
              <w:bottom w:w="75" w:type="dxa"/>
              <w:right w:w="75" w:type="dxa"/>
            </w:tcMar>
          </w:tcPr>
          <w:p w14:paraId="12604477" w14:textId="5751874A" w:rsidR="00764815" w:rsidRPr="00D9634A" w:rsidRDefault="00D9634A" w:rsidP="00885C92">
            <w:pPr>
              <w:spacing w:line="240" w:lineRule="auto"/>
              <w:rPr>
                <w:color w:val="auto"/>
                <w:szCs w:val="28"/>
              </w:rPr>
            </w:pPr>
            <w:r>
              <w:rPr>
                <w:color w:val="auto"/>
                <w:szCs w:val="28"/>
              </w:rPr>
              <w:lastRenderedPageBreak/>
              <w:t xml:space="preserve">1. </w:t>
            </w:r>
            <w:r w:rsidR="00826CC9" w:rsidRPr="00D9634A">
              <w:rPr>
                <w:color w:val="auto"/>
                <w:szCs w:val="28"/>
              </w:rPr>
              <w:t>Digitālā vienotā tirgus direktīvas preambulas 6. apsvērums attiecas uz</w:t>
            </w:r>
            <w:r w:rsidR="00F70559" w:rsidRPr="00D9634A">
              <w:rPr>
                <w:color w:val="auto"/>
                <w:szCs w:val="28"/>
              </w:rPr>
              <w:t xml:space="preserve"> autortiesību izņēmumiem un ierobežojumiem, kuri noteikti direktīvas 3.</w:t>
            </w:r>
            <w:r w:rsidR="00F47690">
              <w:rPr>
                <w:color w:val="auto"/>
                <w:szCs w:val="28"/>
              </w:rPr>
              <w:t xml:space="preserve"> </w:t>
            </w:r>
            <w:r w:rsidR="00F70559" w:rsidRPr="00D9634A">
              <w:rPr>
                <w:color w:val="auto"/>
                <w:szCs w:val="28"/>
              </w:rPr>
              <w:t>–</w:t>
            </w:r>
            <w:r w:rsidR="00F47690">
              <w:rPr>
                <w:color w:val="auto"/>
                <w:szCs w:val="28"/>
              </w:rPr>
              <w:t xml:space="preserve"> </w:t>
            </w:r>
            <w:r w:rsidR="00F70559" w:rsidRPr="00D9634A">
              <w:rPr>
                <w:color w:val="auto"/>
                <w:szCs w:val="28"/>
              </w:rPr>
              <w:t xml:space="preserve">6. pantā. </w:t>
            </w:r>
            <w:r w:rsidR="00826CC9" w:rsidRPr="00D9634A">
              <w:rPr>
                <w:color w:val="auto"/>
                <w:szCs w:val="28"/>
              </w:rPr>
              <w:t xml:space="preserve"> </w:t>
            </w:r>
            <w:r w:rsidR="00F70559" w:rsidRPr="00D9634A">
              <w:rPr>
                <w:color w:val="auto"/>
                <w:szCs w:val="28"/>
              </w:rPr>
              <w:t>Līdz ar to minētais apsvērums nav attiecināms uz direktīvas 3. nodaļā “Taisnīga atlīdzība izmantošanas līgumos ar autoriem un izpildītājiem” iekļautajām normām, par kuru pārņemšanu ir sniegti vairums zemāk norādīto iebildumu.</w:t>
            </w:r>
          </w:p>
          <w:p w14:paraId="14AB1070" w14:textId="4795D13B" w:rsidR="00E4323B" w:rsidRDefault="00E4323B" w:rsidP="00885C92">
            <w:pPr>
              <w:spacing w:line="240" w:lineRule="auto"/>
              <w:rPr>
                <w:color w:val="auto"/>
                <w:szCs w:val="28"/>
              </w:rPr>
            </w:pPr>
            <w:r>
              <w:rPr>
                <w:color w:val="auto"/>
                <w:szCs w:val="28"/>
              </w:rPr>
              <w:t xml:space="preserve">Uz minēto direktīvas nodaļu </w:t>
            </w:r>
            <w:r w:rsidR="00F105F3">
              <w:rPr>
                <w:color w:val="auto"/>
                <w:szCs w:val="28"/>
              </w:rPr>
              <w:t xml:space="preserve">(18. – 23. pantu) </w:t>
            </w:r>
            <w:r>
              <w:rPr>
                <w:color w:val="auto"/>
                <w:szCs w:val="28"/>
              </w:rPr>
              <w:t>attiecināms Digitālā vienotā tirgus direktīvas preambulas 72. – 82. apsvērums</w:t>
            </w:r>
            <w:r w:rsidR="009B6087">
              <w:rPr>
                <w:color w:val="auto"/>
                <w:szCs w:val="28"/>
              </w:rPr>
              <w:t xml:space="preserve">, un </w:t>
            </w:r>
            <w:r w:rsidR="00667949" w:rsidRPr="00F80AAC">
              <w:rPr>
                <w:color w:val="auto"/>
                <w:szCs w:val="28"/>
              </w:rPr>
              <w:t>šajos apsvērumos</w:t>
            </w:r>
            <w:r w:rsidR="009B6087">
              <w:rPr>
                <w:color w:val="auto"/>
                <w:szCs w:val="28"/>
              </w:rPr>
              <w:t xml:space="preserve"> </w:t>
            </w:r>
            <w:r w:rsidR="00F80AAC">
              <w:rPr>
                <w:color w:val="auto"/>
                <w:szCs w:val="28"/>
              </w:rPr>
              <w:lastRenderedPageBreak/>
              <w:t xml:space="preserve">kopumā </w:t>
            </w:r>
            <w:r w:rsidR="009B6087">
              <w:rPr>
                <w:color w:val="auto"/>
                <w:szCs w:val="28"/>
              </w:rPr>
              <w:t>uzsvērts, ka autoriem un izpildītājiem</w:t>
            </w:r>
            <w:r w:rsidR="005B7A17">
              <w:rPr>
                <w:color w:val="auto"/>
                <w:szCs w:val="28"/>
              </w:rPr>
              <w:t xml:space="preserve"> ir</w:t>
            </w:r>
            <w:r w:rsidR="009B6087">
              <w:rPr>
                <w:color w:val="auto"/>
                <w:szCs w:val="28"/>
              </w:rPr>
              <w:t xml:space="preserve"> nepieciešama</w:t>
            </w:r>
            <w:r w:rsidR="00171224">
              <w:rPr>
                <w:color w:val="auto"/>
                <w:szCs w:val="28"/>
              </w:rPr>
              <w:t xml:space="preserve"> direktīvā paredzētā aizsardzība, jo tie darījumu sarunās parasti ir vājākā līgumslēdzēja puse.</w:t>
            </w:r>
          </w:p>
          <w:p w14:paraId="54D56261" w14:textId="58A89F6D" w:rsidR="002052A1" w:rsidRDefault="002052A1" w:rsidP="00885C92">
            <w:pPr>
              <w:spacing w:line="240" w:lineRule="auto"/>
              <w:rPr>
                <w:color w:val="auto"/>
                <w:szCs w:val="28"/>
              </w:rPr>
            </w:pPr>
            <w:r>
              <w:rPr>
                <w:color w:val="auto"/>
                <w:szCs w:val="28"/>
              </w:rPr>
              <w:t>Gan direktīvas 19. pantā (par pienākumu sniegt informāciju), gan 22. pantā (par līguma izbeigšanas tiesībām) ir paredzētas vairākas izvēles normas</w:t>
            </w:r>
            <w:r w:rsidR="00667949">
              <w:rPr>
                <w:color w:val="auto"/>
                <w:szCs w:val="28"/>
              </w:rPr>
              <w:t>, kuru mērķis ir</w:t>
            </w:r>
            <w:r w:rsidR="00FC0669">
              <w:rPr>
                <w:color w:val="auto"/>
                <w:szCs w:val="28"/>
              </w:rPr>
              <w:t xml:space="preserve"> pielāgot šajos pantos paredzētos pienākumus nozaru specifiskajiem apstākļiem, un visas šīs izvēles normas</w:t>
            </w:r>
            <w:r w:rsidR="00906BBF">
              <w:rPr>
                <w:color w:val="auto"/>
                <w:szCs w:val="28"/>
              </w:rPr>
              <w:t>, reaģējot uz LIKTA un LRA iepriekš sniegtajiem iebildumiem,</w:t>
            </w:r>
            <w:r w:rsidR="00FC0669">
              <w:rPr>
                <w:color w:val="auto"/>
                <w:szCs w:val="28"/>
              </w:rPr>
              <w:t xml:space="preserve"> </w:t>
            </w:r>
            <w:r w:rsidR="007075F2">
              <w:rPr>
                <w:color w:val="auto"/>
                <w:szCs w:val="28"/>
              </w:rPr>
              <w:t xml:space="preserve">jau </w:t>
            </w:r>
            <w:r w:rsidR="00FC0669">
              <w:rPr>
                <w:color w:val="auto"/>
                <w:szCs w:val="28"/>
              </w:rPr>
              <w:t>ir iekļautas likumprojektā.</w:t>
            </w:r>
            <w:r w:rsidR="00BE3E9C">
              <w:rPr>
                <w:color w:val="auto"/>
                <w:szCs w:val="28"/>
              </w:rPr>
              <w:t xml:space="preserve"> Tāpat</w:t>
            </w:r>
            <w:r w:rsidR="00906BBF">
              <w:rPr>
                <w:color w:val="auto"/>
                <w:szCs w:val="28"/>
              </w:rPr>
              <w:t xml:space="preserve"> ir atbilstoši papildināta anotācija.</w:t>
            </w:r>
            <w:r w:rsidR="00BE3E9C">
              <w:rPr>
                <w:color w:val="auto"/>
                <w:szCs w:val="28"/>
              </w:rPr>
              <w:t xml:space="preserve"> </w:t>
            </w:r>
          </w:p>
          <w:p w14:paraId="31F49E35" w14:textId="107F01CC" w:rsidR="004B0AEC" w:rsidRDefault="00906BBF" w:rsidP="00885C92">
            <w:pPr>
              <w:spacing w:line="240" w:lineRule="auto"/>
              <w:rPr>
                <w:color w:val="auto"/>
                <w:szCs w:val="28"/>
              </w:rPr>
            </w:pPr>
            <w:r w:rsidRPr="008A39F9">
              <w:rPr>
                <w:color w:val="auto"/>
                <w:szCs w:val="28"/>
              </w:rPr>
              <w:t>Visbeidzot,</w:t>
            </w:r>
            <w:r w:rsidR="00E857BF" w:rsidRPr="008A39F9">
              <w:rPr>
                <w:color w:val="auto"/>
                <w:szCs w:val="28"/>
              </w:rPr>
              <w:t xml:space="preserve"> izstrādājot likumprojektu, </w:t>
            </w:r>
            <w:r w:rsidR="008A39F9">
              <w:rPr>
                <w:color w:val="auto"/>
                <w:szCs w:val="28"/>
              </w:rPr>
              <w:t xml:space="preserve">ir </w:t>
            </w:r>
            <w:r w:rsidR="00E857BF" w:rsidRPr="008A39F9">
              <w:rPr>
                <w:color w:val="auto"/>
                <w:szCs w:val="28"/>
              </w:rPr>
              <w:t>ņemti vērā citu dalībvalstu regulējumi, kuros pārņemta Digitālā vienotā tirgus direktīva.</w:t>
            </w:r>
          </w:p>
          <w:p w14:paraId="1F218E0A" w14:textId="77777777" w:rsidR="004B0AEC" w:rsidRDefault="004B0AEC" w:rsidP="00885C92">
            <w:pPr>
              <w:spacing w:line="240" w:lineRule="auto"/>
              <w:rPr>
                <w:color w:val="auto"/>
                <w:szCs w:val="28"/>
              </w:rPr>
            </w:pPr>
          </w:p>
          <w:p w14:paraId="76DFF4DE" w14:textId="39D7D476" w:rsidR="00BA2BB6" w:rsidRDefault="002E74FB" w:rsidP="00885C92">
            <w:pPr>
              <w:spacing w:line="240" w:lineRule="auto"/>
              <w:rPr>
                <w:color w:val="auto"/>
                <w:szCs w:val="28"/>
              </w:rPr>
            </w:pPr>
            <w:r>
              <w:rPr>
                <w:color w:val="auto"/>
                <w:szCs w:val="28"/>
              </w:rPr>
              <w:t xml:space="preserve">2. </w:t>
            </w:r>
            <w:r w:rsidR="00270397">
              <w:rPr>
                <w:color w:val="auto"/>
                <w:szCs w:val="28"/>
              </w:rPr>
              <w:t xml:space="preserve">Digitālā vienotā tirgus direktīvas 20. pants, kas regulē autoru un izpildītāju tiesības prasīt papildu atlīdzību, neparedz iespēju </w:t>
            </w:r>
            <w:r w:rsidR="006427FC">
              <w:rPr>
                <w:color w:val="auto"/>
                <w:szCs w:val="28"/>
              </w:rPr>
              <w:t>minētās tiesības</w:t>
            </w:r>
            <w:r w:rsidR="00B55EC0">
              <w:rPr>
                <w:color w:val="auto"/>
                <w:szCs w:val="28"/>
              </w:rPr>
              <w:t xml:space="preserve"> ierobežot (piemēram, </w:t>
            </w:r>
            <w:r w:rsidR="006427FC">
              <w:rPr>
                <w:color w:val="auto"/>
                <w:szCs w:val="28"/>
              </w:rPr>
              <w:t>neattiecin</w:t>
            </w:r>
            <w:r w:rsidR="00B55EC0">
              <w:rPr>
                <w:color w:val="auto"/>
                <w:szCs w:val="28"/>
              </w:rPr>
              <w:t xml:space="preserve">ot tās uz īstermiņa </w:t>
            </w:r>
            <w:r w:rsidR="00B55EC0">
              <w:rPr>
                <w:color w:val="auto"/>
                <w:szCs w:val="28"/>
              </w:rPr>
              <w:lastRenderedPageBreak/>
              <w:t>līgumiem). Vienlaikus direktīvas preambulas 78. apsvērumā (un likumprojekta anotācijā) skaidrots, ka</w:t>
            </w:r>
            <w:r w:rsidR="00BA2BB6">
              <w:rPr>
                <w:color w:val="auto"/>
                <w:szCs w:val="28"/>
              </w:rPr>
              <w:t xml:space="preserve"> 20. pantā ietvertais līguma koriģēšanas mehānisms ir radīts, lai risinātu situācijas, kad autors un izpildītājs ir noslēdzis </w:t>
            </w:r>
            <w:r w:rsidR="00BA2BB6" w:rsidRPr="00BA2BB6">
              <w:rPr>
                <w:color w:val="auto"/>
                <w:szCs w:val="28"/>
                <w:u w:val="single"/>
              </w:rPr>
              <w:t>ilgtermiņa līgumu</w:t>
            </w:r>
            <w:r w:rsidR="00BA2BB6">
              <w:rPr>
                <w:color w:val="auto"/>
                <w:szCs w:val="28"/>
              </w:rPr>
              <w:t xml:space="preserve"> un tādēļ viņam ir ierobežotas iespējas grozīt minēto līgumu gadījumā, kad ieņēmumi no darba izmantošanas izrādās ievērojami augstāki, nekā tika plānots, slēdzot līgumu.</w:t>
            </w:r>
          </w:p>
          <w:p w14:paraId="27FE8F8E" w14:textId="3A8D0BB8" w:rsidR="00C83B39" w:rsidRDefault="00C83B39" w:rsidP="00885C92">
            <w:pPr>
              <w:spacing w:line="240" w:lineRule="auto"/>
              <w:rPr>
                <w:color w:val="auto"/>
                <w:szCs w:val="28"/>
              </w:rPr>
            </w:pPr>
            <w:r>
              <w:rPr>
                <w:color w:val="auto"/>
                <w:szCs w:val="28"/>
              </w:rPr>
              <w:t>Anotācija precizēta šādā redakcijā:</w:t>
            </w:r>
          </w:p>
          <w:p w14:paraId="500759D9" w14:textId="2E2077B8" w:rsidR="00C83B39" w:rsidRDefault="00C83B39" w:rsidP="00885C92">
            <w:pPr>
              <w:spacing w:line="240" w:lineRule="auto"/>
              <w:rPr>
                <w:color w:val="auto"/>
                <w:szCs w:val="28"/>
              </w:rPr>
            </w:pPr>
            <w:r>
              <w:t>“</w:t>
            </w:r>
            <w:r>
              <w:t>Saskaņā ar Digitālā vienotā tirgus direktīvas preambulas 78. apsvērumu tiesības prasīt papildu atlīdzību būtu attiecināmas uz gadījumiem, kad sākotnēji līgumā noteiktā atlīdzība nepārprotami kļūst nesamērīgi maza.</w:t>
            </w:r>
            <w:r>
              <w:t>”</w:t>
            </w:r>
          </w:p>
          <w:p w14:paraId="3A9520DD" w14:textId="77777777" w:rsidR="00BC7FFD" w:rsidRDefault="00BC7FFD" w:rsidP="00885C92">
            <w:pPr>
              <w:spacing w:line="240" w:lineRule="auto"/>
              <w:rPr>
                <w:color w:val="auto"/>
                <w:szCs w:val="28"/>
              </w:rPr>
            </w:pPr>
          </w:p>
          <w:p w14:paraId="3260C2D3" w14:textId="08E67C3B" w:rsidR="00BC7FFD" w:rsidRDefault="00BC7FFD" w:rsidP="00885C92">
            <w:pPr>
              <w:spacing w:line="240" w:lineRule="auto"/>
              <w:rPr>
                <w:color w:val="auto"/>
                <w:szCs w:val="28"/>
              </w:rPr>
            </w:pPr>
            <w:r>
              <w:rPr>
                <w:color w:val="auto"/>
                <w:szCs w:val="28"/>
              </w:rPr>
              <w:t>Autortiesību likuma 45.</w:t>
            </w:r>
            <w:r w:rsidRPr="00BC7FFD">
              <w:rPr>
                <w:color w:val="auto"/>
                <w:szCs w:val="28"/>
                <w:vertAlign w:val="superscript"/>
              </w:rPr>
              <w:t>1</w:t>
            </w:r>
            <w:r>
              <w:rPr>
                <w:color w:val="auto"/>
                <w:szCs w:val="28"/>
              </w:rPr>
              <w:t xml:space="preserve"> panta trešajā daļā </w:t>
            </w:r>
            <w:r w:rsidR="002835B4">
              <w:rPr>
                <w:color w:val="auto"/>
                <w:szCs w:val="28"/>
              </w:rPr>
              <w:t xml:space="preserve">jau </w:t>
            </w:r>
            <w:r>
              <w:rPr>
                <w:color w:val="auto"/>
                <w:szCs w:val="28"/>
              </w:rPr>
              <w:t>ir norādīts, ka, nosakot taisnīgu atlīdzību, ņem vērā arī tiesību pārņēmēja vai darba izmantotāja finanšu ieguldījumu attiecībā uz konkrēto darbu.</w:t>
            </w:r>
            <w:r w:rsidR="000D5C2B">
              <w:rPr>
                <w:color w:val="auto"/>
                <w:szCs w:val="28"/>
              </w:rPr>
              <w:t xml:space="preserve"> </w:t>
            </w:r>
          </w:p>
          <w:p w14:paraId="4D352BD8" w14:textId="1CEE1E8C" w:rsidR="000D5C2B" w:rsidRDefault="008A39F9" w:rsidP="00885C92">
            <w:pPr>
              <w:spacing w:line="240" w:lineRule="auto"/>
              <w:rPr>
                <w:color w:val="auto"/>
                <w:szCs w:val="28"/>
              </w:rPr>
            </w:pPr>
            <w:r>
              <w:rPr>
                <w:color w:val="auto"/>
                <w:szCs w:val="28"/>
              </w:rPr>
              <w:t xml:space="preserve">Anotācijā ir skaidrots, ka </w:t>
            </w:r>
            <w:r w:rsidR="000D5C2B">
              <w:rPr>
                <w:color w:val="auto"/>
                <w:szCs w:val="28"/>
              </w:rPr>
              <w:t xml:space="preserve">līguma koriģēšanas rezultātā saņemamajai </w:t>
            </w:r>
            <w:r w:rsidR="004B6093">
              <w:rPr>
                <w:color w:val="auto"/>
                <w:szCs w:val="28"/>
              </w:rPr>
              <w:lastRenderedPageBreak/>
              <w:t xml:space="preserve">(papildu) </w:t>
            </w:r>
            <w:r w:rsidR="000D5C2B">
              <w:rPr>
                <w:color w:val="auto"/>
                <w:szCs w:val="28"/>
              </w:rPr>
              <w:t>atlīdzībai jābūt taisnīgai atbilstoši 45.</w:t>
            </w:r>
            <w:r w:rsidR="000D5C2B" w:rsidRPr="000D5C2B">
              <w:rPr>
                <w:color w:val="auto"/>
                <w:szCs w:val="28"/>
                <w:vertAlign w:val="superscript"/>
              </w:rPr>
              <w:t>1</w:t>
            </w:r>
            <w:r w:rsidR="00176D93">
              <w:rPr>
                <w:color w:val="auto"/>
                <w:szCs w:val="28"/>
              </w:rPr>
              <w:t> </w:t>
            </w:r>
            <w:r w:rsidR="000D5C2B">
              <w:rPr>
                <w:color w:val="auto"/>
                <w:szCs w:val="28"/>
              </w:rPr>
              <w:t>panta otrajai un trešajai daļai.</w:t>
            </w:r>
          </w:p>
          <w:p w14:paraId="2661F737" w14:textId="77777777" w:rsidR="0058253C" w:rsidRDefault="0058253C" w:rsidP="00885C92">
            <w:pPr>
              <w:spacing w:line="240" w:lineRule="auto"/>
              <w:rPr>
                <w:color w:val="auto"/>
                <w:szCs w:val="28"/>
              </w:rPr>
            </w:pPr>
          </w:p>
          <w:p w14:paraId="51E49B34" w14:textId="77777777" w:rsidR="0058253C" w:rsidRDefault="0058253C" w:rsidP="00885C92">
            <w:pPr>
              <w:spacing w:line="240" w:lineRule="auto"/>
              <w:rPr>
                <w:color w:val="auto"/>
                <w:szCs w:val="28"/>
              </w:rPr>
            </w:pPr>
          </w:p>
          <w:p w14:paraId="39F2DE59" w14:textId="77777777" w:rsidR="0058253C" w:rsidRDefault="0058253C" w:rsidP="00885C92">
            <w:pPr>
              <w:spacing w:line="240" w:lineRule="auto"/>
              <w:rPr>
                <w:color w:val="auto"/>
                <w:szCs w:val="28"/>
              </w:rPr>
            </w:pPr>
          </w:p>
          <w:p w14:paraId="44FFB6A8" w14:textId="77777777" w:rsidR="0058253C" w:rsidRDefault="0058253C" w:rsidP="00885C92">
            <w:pPr>
              <w:spacing w:line="240" w:lineRule="auto"/>
              <w:rPr>
                <w:color w:val="auto"/>
                <w:szCs w:val="28"/>
              </w:rPr>
            </w:pPr>
          </w:p>
          <w:p w14:paraId="5F9B72F0" w14:textId="77777777" w:rsidR="0058253C" w:rsidRDefault="0058253C" w:rsidP="00885C92">
            <w:pPr>
              <w:spacing w:line="240" w:lineRule="auto"/>
              <w:rPr>
                <w:color w:val="auto"/>
                <w:szCs w:val="28"/>
              </w:rPr>
            </w:pPr>
          </w:p>
          <w:p w14:paraId="1EA43A98" w14:textId="77777777" w:rsidR="0058253C" w:rsidRDefault="0058253C" w:rsidP="00885C92">
            <w:pPr>
              <w:spacing w:line="240" w:lineRule="auto"/>
              <w:rPr>
                <w:color w:val="auto"/>
                <w:szCs w:val="28"/>
              </w:rPr>
            </w:pPr>
          </w:p>
          <w:p w14:paraId="51E6F7EF" w14:textId="77777777" w:rsidR="0058253C" w:rsidRDefault="0058253C" w:rsidP="00885C92">
            <w:pPr>
              <w:spacing w:line="240" w:lineRule="auto"/>
              <w:rPr>
                <w:color w:val="auto"/>
                <w:szCs w:val="28"/>
              </w:rPr>
            </w:pPr>
          </w:p>
          <w:p w14:paraId="53246103" w14:textId="77777777" w:rsidR="0058253C" w:rsidRDefault="0058253C" w:rsidP="00885C92">
            <w:pPr>
              <w:spacing w:line="240" w:lineRule="auto"/>
              <w:rPr>
                <w:color w:val="auto"/>
                <w:szCs w:val="28"/>
              </w:rPr>
            </w:pPr>
          </w:p>
          <w:p w14:paraId="6BB672E8" w14:textId="77777777" w:rsidR="0058253C" w:rsidRDefault="0058253C" w:rsidP="00885C92">
            <w:pPr>
              <w:spacing w:line="240" w:lineRule="auto"/>
              <w:rPr>
                <w:color w:val="auto"/>
                <w:szCs w:val="28"/>
              </w:rPr>
            </w:pPr>
          </w:p>
          <w:p w14:paraId="603853A0" w14:textId="77777777" w:rsidR="0058253C" w:rsidRDefault="0058253C" w:rsidP="00885C92">
            <w:pPr>
              <w:spacing w:line="240" w:lineRule="auto"/>
              <w:rPr>
                <w:color w:val="auto"/>
                <w:szCs w:val="28"/>
              </w:rPr>
            </w:pPr>
          </w:p>
          <w:p w14:paraId="3CCA1E81" w14:textId="77777777" w:rsidR="00E553D2" w:rsidRDefault="00D65BD6" w:rsidP="00885C92">
            <w:pPr>
              <w:spacing w:line="240" w:lineRule="auto"/>
              <w:rPr>
                <w:color w:val="auto"/>
                <w:szCs w:val="28"/>
              </w:rPr>
            </w:pPr>
            <w:r>
              <w:rPr>
                <w:color w:val="auto"/>
                <w:szCs w:val="28"/>
              </w:rPr>
              <w:t>Likumprojekta a</w:t>
            </w:r>
            <w:r w:rsidR="0058253C">
              <w:rPr>
                <w:color w:val="auto"/>
                <w:szCs w:val="28"/>
              </w:rPr>
              <w:t>notācij</w:t>
            </w:r>
            <w:r w:rsidR="00E553D2">
              <w:rPr>
                <w:color w:val="auto"/>
                <w:szCs w:val="28"/>
              </w:rPr>
              <w:t>a precizēta šādā redakcijā:</w:t>
            </w:r>
          </w:p>
          <w:p w14:paraId="1B4676D6" w14:textId="7A7C71AA" w:rsidR="0058253C" w:rsidRDefault="00E553D2" w:rsidP="00885C92">
            <w:pPr>
              <w:spacing w:line="240" w:lineRule="auto"/>
              <w:rPr>
                <w:color w:val="auto"/>
                <w:szCs w:val="28"/>
              </w:rPr>
            </w:pPr>
            <w:r>
              <w:rPr>
                <w:color w:val="auto"/>
                <w:szCs w:val="28"/>
              </w:rPr>
              <w:t>“</w:t>
            </w:r>
            <w:r w:rsidR="008128A9">
              <w:t>Atbilstoši Digitālā vienotā tirgus direktīvas preambulas 73. apsvērumam vienreizējs maksājums arī var būt taisnīga atlīdzība, ņemot vērā katras nozares specifiskos apstākļus, bet šādu praksi nevajadzētu uzskatīt par vispārēju principu. Vienlaikus mantisko tiesību atsavināšanas līgumos vienreizējs maksājums varētu būt atbilstošs risinājums.”</w:t>
            </w:r>
            <w:r w:rsidR="0058253C">
              <w:rPr>
                <w:color w:val="auto"/>
                <w:szCs w:val="28"/>
              </w:rPr>
              <w:t xml:space="preserve"> </w:t>
            </w:r>
          </w:p>
          <w:p w14:paraId="259FA7CC" w14:textId="042B00C7" w:rsidR="009E5EB8" w:rsidRDefault="009E5EB8" w:rsidP="00885C92">
            <w:pPr>
              <w:spacing w:line="240" w:lineRule="auto"/>
              <w:rPr>
                <w:color w:val="auto"/>
                <w:szCs w:val="28"/>
              </w:rPr>
            </w:pPr>
            <w:r w:rsidRPr="008A5247">
              <w:rPr>
                <w:color w:val="auto"/>
                <w:szCs w:val="28"/>
              </w:rPr>
              <w:t>Atgādinām, ka</w:t>
            </w:r>
            <w:r w:rsidR="008D0407" w:rsidRPr="008A5247">
              <w:rPr>
                <w:color w:val="auto"/>
                <w:szCs w:val="28"/>
              </w:rPr>
              <w:t xml:space="preserve"> </w:t>
            </w:r>
            <w:r w:rsidR="00F97815" w:rsidRPr="008A5247">
              <w:rPr>
                <w:color w:val="auto"/>
                <w:szCs w:val="28"/>
              </w:rPr>
              <w:t xml:space="preserve">darba grupā autortiesību normatīvā regulējuma pastāvīgai pilnveidei tika </w:t>
            </w:r>
            <w:r w:rsidR="008A5247">
              <w:rPr>
                <w:color w:val="auto"/>
                <w:szCs w:val="28"/>
              </w:rPr>
              <w:t>diskutēts par</w:t>
            </w:r>
            <w:r w:rsidR="00403EEE" w:rsidRPr="008A5247">
              <w:rPr>
                <w:color w:val="auto"/>
                <w:szCs w:val="28"/>
              </w:rPr>
              <w:t xml:space="preserve"> </w:t>
            </w:r>
            <w:r w:rsidR="00403EEE" w:rsidRPr="008A5247">
              <w:rPr>
                <w:color w:val="auto"/>
                <w:szCs w:val="28"/>
              </w:rPr>
              <w:lastRenderedPageBreak/>
              <w:t>“nozares specifisk</w:t>
            </w:r>
            <w:r w:rsidR="008A5247">
              <w:rPr>
                <w:color w:val="auto"/>
                <w:szCs w:val="28"/>
              </w:rPr>
              <w:t>ajiem</w:t>
            </w:r>
            <w:r w:rsidR="00403EEE" w:rsidRPr="008A5247">
              <w:rPr>
                <w:color w:val="auto"/>
                <w:szCs w:val="28"/>
              </w:rPr>
              <w:t xml:space="preserve"> apstākļ</w:t>
            </w:r>
            <w:r w:rsidR="008A5247">
              <w:rPr>
                <w:color w:val="auto"/>
                <w:szCs w:val="28"/>
              </w:rPr>
              <w:t>iem</w:t>
            </w:r>
            <w:r w:rsidR="00403EEE" w:rsidRPr="008A5247">
              <w:rPr>
                <w:color w:val="auto"/>
                <w:szCs w:val="28"/>
              </w:rPr>
              <w:t>”</w:t>
            </w:r>
            <w:r w:rsidR="008A5247">
              <w:rPr>
                <w:color w:val="auto"/>
                <w:szCs w:val="28"/>
              </w:rPr>
              <w:t>, kuri varētu būt par pamatu</w:t>
            </w:r>
            <w:r w:rsidR="00403EEE" w:rsidRPr="008A5247">
              <w:rPr>
                <w:color w:val="auto"/>
                <w:szCs w:val="28"/>
              </w:rPr>
              <w:t xml:space="preserve"> vienreizējas atlīdzības noteikšana</w:t>
            </w:r>
            <w:r w:rsidR="008A5247">
              <w:rPr>
                <w:color w:val="auto"/>
                <w:szCs w:val="28"/>
              </w:rPr>
              <w:t>i</w:t>
            </w:r>
            <w:r w:rsidR="00403EEE" w:rsidRPr="008A5247">
              <w:rPr>
                <w:color w:val="auto"/>
                <w:szCs w:val="28"/>
              </w:rPr>
              <w:t>, taču vienošanās par minēto jautājumu netika panākta.</w:t>
            </w:r>
          </w:p>
          <w:p w14:paraId="6BC38DDD" w14:textId="77777777" w:rsidR="00A86A1F" w:rsidRDefault="00A86A1F" w:rsidP="00885C92">
            <w:pPr>
              <w:spacing w:line="240" w:lineRule="auto"/>
              <w:rPr>
                <w:color w:val="auto"/>
                <w:szCs w:val="28"/>
              </w:rPr>
            </w:pPr>
          </w:p>
          <w:p w14:paraId="7F454731" w14:textId="77777777" w:rsidR="00A86A1F" w:rsidRDefault="00A86A1F" w:rsidP="00885C92">
            <w:pPr>
              <w:spacing w:line="240" w:lineRule="auto"/>
              <w:rPr>
                <w:color w:val="auto"/>
                <w:szCs w:val="28"/>
              </w:rPr>
            </w:pPr>
          </w:p>
          <w:p w14:paraId="085FB157" w14:textId="77777777" w:rsidR="00A86A1F" w:rsidRDefault="00A86A1F" w:rsidP="00885C92">
            <w:pPr>
              <w:spacing w:line="240" w:lineRule="auto"/>
              <w:rPr>
                <w:color w:val="auto"/>
                <w:szCs w:val="28"/>
              </w:rPr>
            </w:pPr>
          </w:p>
          <w:p w14:paraId="0AABB74F" w14:textId="77777777" w:rsidR="00A86A1F" w:rsidRDefault="00A86A1F" w:rsidP="00885C92">
            <w:pPr>
              <w:spacing w:line="240" w:lineRule="auto"/>
              <w:rPr>
                <w:color w:val="auto"/>
                <w:szCs w:val="28"/>
              </w:rPr>
            </w:pPr>
          </w:p>
          <w:p w14:paraId="51CC9566" w14:textId="02CA8534" w:rsidR="00092622" w:rsidRDefault="00A86A1F" w:rsidP="00885C92">
            <w:pPr>
              <w:spacing w:line="240" w:lineRule="auto"/>
              <w:rPr>
                <w:color w:val="auto"/>
                <w:szCs w:val="28"/>
              </w:rPr>
            </w:pPr>
            <w:r>
              <w:rPr>
                <w:color w:val="auto"/>
                <w:szCs w:val="28"/>
              </w:rPr>
              <w:t xml:space="preserve">3. </w:t>
            </w:r>
            <w:r w:rsidR="00956ACC">
              <w:rPr>
                <w:color w:val="auto"/>
                <w:szCs w:val="28"/>
              </w:rPr>
              <w:t xml:space="preserve">Par šo pantu ir bijis ļoti daudz diskusiju </w:t>
            </w:r>
            <w:r w:rsidR="00956ACC" w:rsidRPr="00992EF1">
              <w:rPr>
                <w:color w:val="auto"/>
                <w:szCs w:val="28"/>
              </w:rPr>
              <w:t>Kultūras ministrijas izveidotajā darba grupā autortiesību normatīvā regulējuma pastāvīgai pilnveidei</w:t>
            </w:r>
            <w:r w:rsidR="00092622">
              <w:rPr>
                <w:color w:val="auto"/>
                <w:szCs w:val="28"/>
              </w:rPr>
              <w:t>,</w:t>
            </w:r>
            <w:r w:rsidR="00150B53">
              <w:rPr>
                <w:color w:val="auto"/>
                <w:szCs w:val="28"/>
              </w:rPr>
              <w:t xml:space="preserve"> un tajās bija iesaistīti </w:t>
            </w:r>
            <w:r w:rsidR="00D15CCD">
              <w:rPr>
                <w:color w:val="auto"/>
                <w:szCs w:val="28"/>
              </w:rPr>
              <w:t xml:space="preserve">visu ieinteresēto pušu (t.sk. </w:t>
            </w:r>
            <w:r w:rsidR="00150B53">
              <w:rPr>
                <w:color w:val="auto"/>
                <w:szCs w:val="28"/>
              </w:rPr>
              <w:t>LIKTA</w:t>
            </w:r>
            <w:r w:rsidR="00D15CCD">
              <w:rPr>
                <w:color w:val="auto"/>
                <w:szCs w:val="28"/>
              </w:rPr>
              <w:t xml:space="preserve"> un</w:t>
            </w:r>
            <w:r w:rsidR="00150B53">
              <w:rPr>
                <w:color w:val="auto"/>
                <w:szCs w:val="28"/>
              </w:rPr>
              <w:t xml:space="preserve"> LRA</w:t>
            </w:r>
            <w:r w:rsidR="00D15CCD">
              <w:rPr>
                <w:color w:val="auto"/>
                <w:szCs w:val="28"/>
              </w:rPr>
              <w:t>)</w:t>
            </w:r>
            <w:r w:rsidR="00150B53">
              <w:rPr>
                <w:color w:val="auto"/>
                <w:szCs w:val="28"/>
              </w:rPr>
              <w:t xml:space="preserve"> pārstāvji.</w:t>
            </w:r>
            <w:r w:rsidR="009E3616">
              <w:rPr>
                <w:color w:val="auto"/>
                <w:szCs w:val="28"/>
              </w:rPr>
              <w:t xml:space="preserve"> </w:t>
            </w:r>
          </w:p>
          <w:p w14:paraId="19195FDC" w14:textId="689071D8" w:rsidR="00A86A1F" w:rsidRDefault="00DF04FA" w:rsidP="00885C92">
            <w:pPr>
              <w:spacing w:line="240" w:lineRule="auto"/>
              <w:rPr>
                <w:color w:val="auto"/>
                <w:szCs w:val="28"/>
              </w:rPr>
            </w:pPr>
            <w:r>
              <w:rPr>
                <w:color w:val="auto"/>
                <w:szCs w:val="28"/>
              </w:rPr>
              <w:t>Līdz ar to p</w:t>
            </w:r>
            <w:r w:rsidR="009E3616">
              <w:rPr>
                <w:color w:val="auto"/>
                <w:szCs w:val="28"/>
              </w:rPr>
              <w:t>iedāvātās normas uzskatāmas par kompromisa risinājumu.</w:t>
            </w:r>
          </w:p>
          <w:p w14:paraId="331C2EF1" w14:textId="2069E8C0" w:rsidR="00582144" w:rsidRDefault="003F016A" w:rsidP="00885C92">
            <w:pPr>
              <w:spacing w:line="240" w:lineRule="auto"/>
              <w:rPr>
                <w:color w:val="auto"/>
                <w:szCs w:val="28"/>
              </w:rPr>
            </w:pPr>
            <w:r>
              <w:rPr>
                <w:color w:val="auto"/>
                <w:szCs w:val="28"/>
              </w:rPr>
              <w:t>Ņemams vērā, ka Autortiesību likuma 45.</w:t>
            </w:r>
            <w:r w:rsidRPr="003F016A">
              <w:rPr>
                <w:color w:val="auto"/>
                <w:szCs w:val="28"/>
                <w:vertAlign w:val="superscript"/>
              </w:rPr>
              <w:t>2</w:t>
            </w:r>
            <w:r>
              <w:rPr>
                <w:color w:val="auto"/>
                <w:szCs w:val="28"/>
              </w:rPr>
              <w:t xml:space="preserve"> pantā ir iekļautas </w:t>
            </w:r>
            <w:r w:rsidR="00C84B72">
              <w:rPr>
                <w:color w:val="auto"/>
                <w:szCs w:val="28"/>
              </w:rPr>
              <w:t>visas</w:t>
            </w:r>
            <w:r>
              <w:rPr>
                <w:color w:val="auto"/>
                <w:szCs w:val="28"/>
              </w:rPr>
              <w:t xml:space="preserve"> Digitālā vienotā tirgus direktīvas</w:t>
            </w:r>
            <w:r w:rsidR="00C84B72">
              <w:rPr>
                <w:color w:val="auto"/>
                <w:szCs w:val="28"/>
              </w:rPr>
              <w:t xml:space="preserve"> 19. pantā paredzētās izvēles normas</w:t>
            </w:r>
            <w:r w:rsidR="00E80450">
              <w:rPr>
                <w:color w:val="auto"/>
                <w:szCs w:val="28"/>
              </w:rPr>
              <w:t xml:space="preserve"> (sk. 19. panta 3. – 5. punktu) </w:t>
            </w:r>
            <w:r w:rsidR="00F3565F">
              <w:rPr>
                <w:color w:val="auto"/>
                <w:szCs w:val="28"/>
              </w:rPr>
              <w:t>, kuru mērķis ir pielāgot šajā pantā paredzēto pienākumu nozaru specifiskajiem apstākļiem</w:t>
            </w:r>
            <w:r w:rsidR="003C65DF">
              <w:rPr>
                <w:color w:val="auto"/>
                <w:szCs w:val="28"/>
              </w:rPr>
              <w:t>.</w:t>
            </w:r>
            <w:r w:rsidR="00BA59F6">
              <w:rPr>
                <w:color w:val="auto"/>
                <w:szCs w:val="28"/>
              </w:rPr>
              <w:t xml:space="preserve"> </w:t>
            </w:r>
            <w:r w:rsidR="00582144">
              <w:rPr>
                <w:color w:val="auto"/>
                <w:szCs w:val="28"/>
              </w:rPr>
              <w:t xml:space="preserve">Līdzīgus risinājumus ir īstenojušas arī citas dalībvalstis, izstrādājot </w:t>
            </w:r>
            <w:r w:rsidR="003674AE">
              <w:rPr>
                <w:color w:val="auto"/>
                <w:szCs w:val="28"/>
              </w:rPr>
              <w:t xml:space="preserve">nacionālos </w:t>
            </w:r>
            <w:r w:rsidR="00582144">
              <w:rPr>
                <w:color w:val="auto"/>
                <w:szCs w:val="28"/>
              </w:rPr>
              <w:t>regulējumus</w:t>
            </w:r>
            <w:r w:rsidR="00582144" w:rsidRPr="00C5568B">
              <w:rPr>
                <w:color w:val="auto"/>
                <w:szCs w:val="28"/>
              </w:rPr>
              <w:t xml:space="preserve">, </w:t>
            </w:r>
            <w:r w:rsidR="00582144" w:rsidRPr="00C5568B">
              <w:rPr>
                <w:color w:val="auto"/>
                <w:szCs w:val="28"/>
              </w:rPr>
              <w:lastRenderedPageBreak/>
              <w:t>kuros pārņemta Digitālā vienotā tirgus direktīva.</w:t>
            </w:r>
          </w:p>
          <w:p w14:paraId="638DFA61" w14:textId="77777777" w:rsidR="004C4687" w:rsidRDefault="007960C0" w:rsidP="00885C92">
            <w:pPr>
              <w:spacing w:line="240" w:lineRule="auto"/>
              <w:rPr>
                <w:color w:val="auto"/>
                <w:szCs w:val="28"/>
              </w:rPr>
            </w:pPr>
            <w:r>
              <w:rPr>
                <w:color w:val="auto"/>
                <w:szCs w:val="28"/>
              </w:rPr>
              <w:t xml:space="preserve">Atgādinām, ka </w:t>
            </w:r>
            <w:r w:rsidR="000B0C6A">
              <w:rPr>
                <w:color w:val="auto"/>
                <w:szCs w:val="28"/>
              </w:rPr>
              <w:t xml:space="preserve">Kultūras ministrija </w:t>
            </w:r>
            <w:r>
              <w:rPr>
                <w:color w:val="auto"/>
                <w:szCs w:val="28"/>
              </w:rPr>
              <w:t>ir paudusi gatavību organizēt</w:t>
            </w:r>
            <w:r w:rsidR="004A69C1">
              <w:rPr>
                <w:color w:val="auto"/>
                <w:szCs w:val="28"/>
              </w:rPr>
              <w:t xml:space="preserve"> diskusijas ar ieinteresētajām pusēm, lai vienotos par</w:t>
            </w:r>
            <w:r w:rsidR="00725123">
              <w:rPr>
                <w:color w:val="auto"/>
                <w:szCs w:val="28"/>
              </w:rPr>
              <w:t xml:space="preserve"> Autortiesību likuma 45.</w:t>
            </w:r>
            <w:r w:rsidR="00725123" w:rsidRPr="003F016A">
              <w:rPr>
                <w:color w:val="auto"/>
                <w:szCs w:val="28"/>
                <w:vertAlign w:val="superscript"/>
              </w:rPr>
              <w:t>2</w:t>
            </w:r>
            <w:r w:rsidR="00725123">
              <w:rPr>
                <w:color w:val="auto"/>
                <w:szCs w:val="28"/>
              </w:rPr>
              <w:t xml:space="preserve"> panta piemērošan</w:t>
            </w:r>
            <w:r w:rsidR="00417907">
              <w:rPr>
                <w:color w:val="auto"/>
                <w:szCs w:val="28"/>
              </w:rPr>
              <w:t>as kārtību</w:t>
            </w:r>
            <w:r w:rsidR="00725123">
              <w:rPr>
                <w:color w:val="auto"/>
                <w:szCs w:val="28"/>
              </w:rPr>
              <w:t xml:space="preserve"> atsevišķās nozarēs.</w:t>
            </w:r>
          </w:p>
          <w:p w14:paraId="094C9496" w14:textId="77777777" w:rsidR="001041AF" w:rsidRDefault="001041AF" w:rsidP="00885C92">
            <w:pPr>
              <w:spacing w:line="240" w:lineRule="auto"/>
              <w:rPr>
                <w:color w:val="auto"/>
                <w:szCs w:val="28"/>
              </w:rPr>
            </w:pPr>
          </w:p>
          <w:p w14:paraId="6FC40304" w14:textId="77777777" w:rsidR="001041AF" w:rsidRDefault="001041AF" w:rsidP="00885C92">
            <w:pPr>
              <w:spacing w:line="240" w:lineRule="auto"/>
              <w:rPr>
                <w:color w:val="auto"/>
                <w:szCs w:val="28"/>
              </w:rPr>
            </w:pPr>
          </w:p>
          <w:p w14:paraId="26BC1C6F" w14:textId="77777777" w:rsidR="001041AF" w:rsidRDefault="001041AF" w:rsidP="00885C92">
            <w:pPr>
              <w:spacing w:line="240" w:lineRule="auto"/>
              <w:rPr>
                <w:color w:val="auto"/>
                <w:szCs w:val="28"/>
              </w:rPr>
            </w:pPr>
          </w:p>
          <w:p w14:paraId="016FDD60" w14:textId="77777777" w:rsidR="001041AF" w:rsidRDefault="001041AF" w:rsidP="00885C92">
            <w:pPr>
              <w:spacing w:line="240" w:lineRule="auto"/>
              <w:rPr>
                <w:color w:val="auto"/>
                <w:szCs w:val="28"/>
              </w:rPr>
            </w:pPr>
          </w:p>
          <w:p w14:paraId="14DF1E1A" w14:textId="77777777" w:rsidR="001041AF" w:rsidRDefault="001041AF" w:rsidP="00885C92">
            <w:pPr>
              <w:spacing w:line="240" w:lineRule="auto"/>
              <w:rPr>
                <w:color w:val="auto"/>
                <w:szCs w:val="28"/>
              </w:rPr>
            </w:pPr>
          </w:p>
          <w:p w14:paraId="66B9E2C8" w14:textId="77777777" w:rsidR="001041AF" w:rsidRDefault="001041AF" w:rsidP="00885C92">
            <w:pPr>
              <w:spacing w:line="240" w:lineRule="auto"/>
              <w:rPr>
                <w:color w:val="auto"/>
                <w:szCs w:val="28"/>
              </w:rPr>
            </w:pPr>
          </w:p>
          <w:p w14:paraId="59A33368" w14:textId="77777777" w:rsidR="001041AF" w:rsidRDefault="001041AF" w:rsidP="00885C92">
            <w:pPr>
              <w:spacing w:line="240" w:lineRule="auto"/>
              <w:rPr>
                <w:color w:val="auto"/>
                <w:szCs w:val="28"/>
              </w:rPr>
            </w:pPr>
          </w:p>
          <w:p w14:paraId="1A1E6805" w14:textId="77777777" w:rsidR="001041AF" w:rsidRDefault="001041AF" w:rsidP="00885C92">
            <w:pPr>
              <w:spacing w:line="240" w:lineRule="auto"/>
              <w:rPr>
                <w:color w:val="auto"/>
                <w:szCs w:val="28"/>
              </w:rPr>
            </w:pPr>
          </w:p>
          <w:p w14:paraId="7BF0AFB0" w14:textId="77777777" w:rsidR="001041AF" w:rsidRDefault="001041AF" w:rsidP="00885C92">
            <w:pPr>
              <w:spacing w:line="240" w:lineRule="auto"/>
              <w:rPr>
                <w:color w:val="auto"/>
                <w:szCs w:val="28"/>
              </w:rPr>
            </w:pPr>
          </w:p>
          <w:p w14:paraId="63C97271" w14:textId="77777777" w:rsidR="001041AF" w:rsidRDefault="001041AF" w:rsidP="00885C92">
            <w:pPr>
              <w:spacing w:line="240" w:lineRule="auto"/>
              <w:rPr>
                <w:color w:val="auto"/>
                <w:szCs w:val="28"/>
              </w:rPr>
            </w:pPr>
          </w:p>
          <w:p w14:paraId="0524170B" w14:textId="77777777" w:rsidR="001041AF" w:rsidRDefault="001041AF" w:rsidP="00885C92">
            <w:pPr>
              <w:spacing w:line="240" w:lineRule="auto"/>
              <w:rPr>
                <w:color w:val="auto"/>
                <w:szCs w:val="28"/>
              </w:rPr>
            </w:pPr>
          </w:p>
          <w:p w14:paraId="655B5477" w14:textId="77777777" w:rsidR="001041AF" w:rsidRDefault="001041AF" w:rsidP="00885C92">
            <w:pPr>
              <w:spacing w:line="240" w:lineRule="auto"/>
              <w:rPr>
                <w:color w:val="auto"/>
                <w:szCs w:val="28"/>
              </w:rPr>
            </w:pPr>
          </w:p>
          <w:p w14:paraId="36546CBF" w14:textId="77777777" w:rsidR="001041AF" w:rsidRDefault="001041AF" w:rsidP="00885C92">
            <w:pPr>
              <w:spacing w:line="240" w:lineRule="auto"/>
              <w:rPr>
                <w:color w:val="auto"/>
                <w:szCs w:val="28"/>
              </w:rPr>
            </w:pPr>
          </w:p>
          <w:p w14:paraId="31BC7CC2" w14:textId="77777777" w:rsidR="001041AF" w:rsidRDefault="001041AF" w:rsidP="00885C92">
            <w:pPr>
              <w:spacing w:line="240" w:lineRule="auto"/>
              <w:rPr>
                <w:color w:val="auto"/>
                <w:szCs w:val="28"/>
              </w:rPr>
            </w:pPr>
          </w:p>
          <w:p w14:paraId="6BF900AE" w14:textId="77777777" w:rsidR="001041AF" w:rsidRDefault="001041AF" w:rsidP="00885C92">
            <w:pPr>
              <w:spacing w:line="240" w:lineRule="auto"/>
              <w:rPr>
                <w:color w:val="auto"/>
                <w:szCs w:val="28"/>
              </w:rPr>
            </w:pPr>
          </w:p>
          <w:p w14:paraId="5EC470B9" w14:textId="77777777" w:rsidR="001041AF" w:rsidRDefault="001041AF" w:rsidP="00885C92">
            <w:pPr>
              <w:spacing w:line="240" w:lineRule="auto"/>
              <w:rPr>
                <w:color w:val="auto"/>
                <w:szCs w:val="28"/>
              </w:rPr>
            </w:pPr>
          </w:p>
          <w:p w14:paraId="7D8CD4E6" w14:textId="77777777" w:rsidR="001041AF" w:rsidRDefault="001041AF" w:rsidP="00885C92">
            <w:pPr>
              <w:spacing w:line="240" w:lineRule="auto"/>
              <w:rPr>
                <w:color w:val="auto"/>
                <w:szCs w:val="28"/>
              </w:rPr>
            </w:pPr>
          </w:p>
          <w:p w14:paraId="3E793B30" w14:textId="77777777" w:rsidR="001041AF" w:rsidRDefault="001041AF" w:rsidP="00885C92">
            <w:pPr>
              <w:spacing w:line="240" w:lineRule="auto"/>
              <w:rPr>
                <w:color w:val="auto"/>
                <w:szCs w:val="28"/>
              </w:rPr>
            </w:pPr>
          </w:p>
          <w:p w14:paraId="7D32EDCC" w14:textId="77777777" w:rsidR="001041AF" w:rsidRDefault="001041AF" w:rsidP="00885C92">
            <w:pPr>
              <w:spacing w:line="240" w:lineRule="auto"/>
              <w:rPr>
                <w:color w:val="auto"/>
                <w:szCs w:val="28"/>
              </w:rPr>
            </w:pPr>
          </w:p>
          <w:p w14:paraId="2C00BD0E" w14:textId="77777777" w:rsidR="001041AF" w:rsidRDefault="001041AF" w:rsidP="00885C92">
            <w:pPr>
              <w:spacing w:line="240" w:lineRule="auto"/>
              <w:rPr>
                <w:color w:val="auto"/>
                <w:szCs w:val="28"/>
              </w:rPr>
            </w:pPr>
          </w:p>
          <w:p w14:paraId="3DA87E52" w14:textId="77777777" w:rsidR="001041AF" w:rsidRDefault="001041AF" w:rsidP="00885C92">
            <w:pPr>
              <w:spacing w:line="240" w:lineRule="auto"/>
              <w:rPr>
                <w:color w:val="auto"/>
                <w:szCs w:val="28"/>
              </w:rPr>
            </w:pPr>
          </w:p>
          <w:p w14:paraId="7D9604FF" w14:textId="77777777" w:rsidR="001041AF" w:rsidRDefault="001041AF" w:rsidP="00885C92">
            <w:pPr>
              <w:spacing w:line="240" w:lineRule="auto"/>
              <w:rPr>
                <w:color w:val="auto"/>
                <w:szCs w:val="28"/>
              </w:rPr>
            </w:pPr>
          </w:p>
          <w:p w14:paraId="6B8F0E32" w14:textId="77777777" w:rsidR="001041AF" w:rsidRDefault="001041AF" w:rsidP="00885C92">
            <w:pPr>
              <w:spacing w:line="240" w:lineRule="auto"/>
              <w:rPr>
                <w:color w:val="auto"/>
                <w:szCs w:val="28"/>
              </w:rPr>
            </w:pPr>
          </w:p>
          <w:p w14:paraId="7DE037CA" w14:textId="77777777" w:rsidR="001041AF" w:rsidRDefault="001041AF" w:rsidP="00885C92">
            <w:pPr>
              <w:spacing w:line="240" w:lineRule="auto"/>
              <w:rPr>
                <w:color w:val="auto"/>
                <w:szCs w:val="28"/>
              </w:rPr>
            </w:pPr>
          </w:p>
          <w:p w14:paraId="4D0D28D2" w14:textId="77777777" w:rsidR="001041AF" w:rsidRDefault="001041AF" w:rsidP="00885C92">
            <w:pPr>
              <w:spacing w:line="240" w:lineRule="auto"/>
              <w:rPr>
                <w:color w:val="auto"/>
                <w:szCs w:val="28"/>
              </w:rPr>
            </w:pPr>
          </w:p>
          <w:p w14:paraId="1ECBF7CA" w14:textId="77777777" w:rsidR="001041AF" w:rsidRDefault="001041AF" w:rsidP="00885C92">
            <w:pPr>
              <w:spacing w:line="240" w:lineRule="auto"/>
              <w:rPr>
                <w:color w:val="auto"/>
                <w:szCs w:val="28"/>
              </w:rPr>
            </w:pPr>
          </w:p>
          <w:p w14:paraId="6819A515" w14:textId="77777777" w:rsidR="001041AF" w:rsidRDefault="001041AF" w:rsidP="00885C92">
            <w:pPr>
              <w:spacing w:line="240" w:lineRule="auto"/>
              <w:rPr>
                <w:color w:val="auto"/>
                <w:szCs w:val="28"/>
              </w:rPr>
            </w:pPr>
          </w:p>
          <w:p w14:paraId="183180F2" w14:textId="77777777" w:rsidR="001041AF" w:rsidRDefault="001041AF" w:rsidP="00885C92">
            <w:pPr>
              <w:spacing w:line="240" w:lineRule="auto"/>
              <w:rPr>
                <w:color w:val="auto"/>
                <w:szCs w:val="28"/>
              </w:rPr>
            </w:pPr>
          </w:p>
          <w:p w14:paraId="4D964A59" w14:textId="77777777" w:rsidR="001041AF" w:rsidRDefault="001041AF" w:rsidP="00885C92">
            <w:pPr>
              <w:spacing w:line="240" w:lineRule="auto"/>
              <w:rPr>
                <w:color w:val="auto"/>
                <w:szCs w:val="28"/>
              </w:rPr>
            </w:pPr>
          </w:p>
          <w:p w14:paraId="6F63F09B" w14:textId="77777777" w:rsidR="001041AF" w:rsidRDefault="001041AF" w:rsidP="00885C92">
            <w:pPr>
              <w:spacing w:line="240" w:lineRule="auto"/>
              <w:rPr>
                <w:color w:val="auto"/>
                <w:szCs w:val="28"/>
              </w:rPr>
            </w:pPr>
          </w:p>
          <w:p w14:paraId="24D7DD69" w14:textId="77777777" w:rsidR="001041AF" w:rsidRDefault="001041AF" w:rsidP="00885C92">
            <w:pPr>
              <w:spacing w:line="240" w:lineRule="auto"/>
              <w:rPr>
                <w:color w:val="auto"/>
                <w:szCs w:val="28"/>
              </w:rPr>
            </w:pPr>
          </w:p>
          <w:p w14:paraId="5FF0EB62" w14:textId="77777777" w:rsidR="001041AF" w:rsidRDefault="001041AF" w:rsidP="00885C92">
            <w:pPr>
              <w:spacing w:line="240" w:lineRule="auto"/>
              <w:rPr>
                <w:color w:val="auto"/>
                <w:szCs w:val="28"/>
              </w:rPr>
            </w:pPr>
          </w:p>
          <w:p w14:paraId="13804D2E" w14:textId="77777777" w:rsidR="001041AF" w:rsidRDefault="001041AF" w:rsidP="00885C92">
            <w:pPr>
              <w:spacing w:line="240" w:lineRule="auto"/>
              <w:rPr>
                <w:color w:val="auto"/>
                <w:szCs w:val="28"/>
              </w:rPr>
            </w:pPr>
          </w:p>
          <w:p w14:paraId="55F5C8FF" w14:textId="77777777" w:rsidR="001041AF" w:rsidRDefault="001041AF" w:rsidP="00885C92">
            <w:pPr>
              <w:spacing w:line="240" w:lineRule="auto"/>
              <w:rPr>
                <w:color w:val="auto"/>
                <w:szCs w:val="28"/>
              </w:rPr>
            </w:pPr>
          </w:p>
          <w:p w14:paraId="3C23CCB1" w14:textId="77777777" w:rsidR="001041AF" w:rsidRDefault="001041AF" w:rsidP="00885C92">
            <w:pPr>
              <w:spacing w:line="240" w:lineRule="auto"/>
              <w:rPr>
                <w:color w:val="auto"/>
                <w:szCs w:val="28"/>
              </w:rPr>
            </w:pPr>
          </w:p>
          <w:p w14:paraId="27F2FE4C" w14:textId="77777777" w:rsidR="001041AF" w:rsidRDefault="001041AF" w:rsidP="00885C92">
            <w:pPr>
              <w:spacing w:line="240" w:lineRule="auto"/>
              <w:rPr>
                <w:color w:val="auto"/>
                <w:szCs w:val="28"/>
              </w:rPr>
            </w:pPr>
          </w:p>
          <w:p w14:paraId="50890D1D" w14:textId="77777777" w:rsidR="001041AF" w:rsidRDefault="001041AF" w:rsidP="00885C92">
            <w:pPr>
              <w:spacing w:line="240" w:lineRule="auto"/>
              <w:rPr>
                <w:color w:val="auto"/>
                <w:szCs w:val="28"/>
              </w:rPr>
            </w:pPr>
          </w:p>
          <w:p w14:paraId="1C0BA743" w14:textId="77777777" w:rsidR="001041AF" w:rsidRDefault="001041AF" w:rsidP="00885C92">
            <w:pPr>
              <w:spacing w:line="240" w:lineRule="auto"/>
              <w:rPr>
                <w:color w:val="auto"/>
                <w:szCs w:val="28"/>
              </w:rPr>
            </w:pPr>
          </w:p>
          <w:p w14:paraId="532E0F4C" w14:textId="7CA3C887" w:rsidR="001041AF" w:rsidRDefault="001041AF" w:rsidP="00885C92">
            <w:pPr>
              <w:spacing w:line="240" w:lineRule="auto"/>
              <w:rPr>
                <w:color w:val="auto"/>
                <w:szCs w:val="28"/>
              </w:rPr>
            </w:pPr>
            <w:r>
              <w:rPr>
                <w:color w:val="auto"/>
                <w:szCs w:val="28"/>
              </w:rPr>
              <w:t xml:space="preserve">Digitālā vienotā tirgus direktīvas preambulas 74. un 75. apsvērumā </w:t>
            </w:r>
            <w:r w:rsidR="00197594">
              <w:rPr>
                <w:color w:val="auto"/>
                <w:szCs w:val="28"/>
              </w:rPr>
              <w:t xml:space="preserve">(un anotācijā) </w:t>
            </w:r>
            <w:r>
              <w:rPr>
                <w:color w:val="auto"/>
                <w:szCs w:val="28"/>
              </w:rPr>
              <w:t xml:space="preserve">skaidrots, ka autoriem un izpildītājiem ir nepieciešama informācija par viņu darbu un izpildījumu izmantošanu, lai viņi spētu izvērtēt, vai saņemtā atlīdzība ir taisnīga, tostarp vai viņiem ir tiesības prasīt taisnīgu atlīdzību. Līdz ar to nav pamata ierosinājumam, ka </w:t>
            </w:r>
            <w:r w:rsidRPr="001041AF">
              <w:rPr>
                <w:i/>
                <w:iCs/>
                <w:color w:val="auto"/>
                <w:szCs w:val="28"/>
              </w:rPr>
              <w:t xml:space="preserve">informācija </w:t>
            </w:r>
            <w:r w:rsidRPr="001041AF">
              <w:rPr>
                <w:i/>
                <w:iCs/>
                <w:color w:val="auto"/>
                <w:szCs w:val="28"/>
              </w:rPr>
              <w:lastRenderedPageBreak/>
              <w:t>sniedzama vienīgi, lai autors varētu izvērtēt tiesības īstenošanu uz papildu atlīdzību</w:t>
            </w:r>
            <w:r>
              <w:rPr>
                <w:color w:val="auto"/>
                <w:szCs w:val="28"/>
              </w:rPr>
              <w:t>.</w:t>
            </w:r>
          </w:p>
          <w:p w14:paraId="4AD06D53" w14:textId="228BEACF" w:rsidR="00472592" w:rsidRDefault="00472592" w:rsidP="00885C92">
            <w:pPr>
              <w:spacing w:line="240" w:lineRule="auto"/>
              <w:rPr>
                <w:color w:val="auto"/>
                <w:szCs w:val="28"/>
              </w:rPr>
            </w:pPr>
            <w:r>
              <w:rPr>
                <w:color w:val="auto"/>
                <w:szCs w:val="28"/>
              </w:rPr>
              <w:t>Autortiesību likuma 45.</w:t>
            </w:r>
            <w:r w:rsidRPr="00472592">
              <w:rPr>
                <w:color w:val="auto"/>
                <w:szCs w:val="28"/>
                <w:vertAlign w:val="superscript"/>
              </w:rPr>
              <w:t>2</w:t>
            </w:r>
            <w:r>
              <w:rPr>
                <w:color w:val="auto"/>
                <w:szCs w:val="28"/>
              </w:rPr>
              <w:t xml:space="preserve"> panta pirmajā daļā jau ir noteikts, ka informāciju sniedz </w:t>
            </w:r>
            <w:r w:rsidRPr="00CB5059">
              <w:rPr>
                <w:i/>
                <w:iCs/>
                <w:color w:val="auto"/>
                <w:szCs w:val="28"/>
              </w:rPr>
              <w:t>atbilstoši katras nozares specifiskajiem apstākļiem</w:t>
            </w:r>
            <w:r>
              <w:rPr>
                <w:color w:val="auto"/>
                <w:szCs w:val="28"/>
              </w:rPr>
              <w:t xml:space="preserve">, tostarp līgumā ar autoru vienojoties par informācijas sniegšanas veidu un formu (piemēram, var vienoties informāciju </w:t>
            </w:r>
            <w:r w:rsidRPr="00472592">
              <w:rPr>
                <w:i/>
                <w:iCs/>
                <w:color w:val="auto"/>
                <w:szCs w:val="28"/>
              </w:rPr>
              <w:t>padarīt pieejamu</w:t>
            </w:r>
            <w:r>
              <w:rPr>
                <w:color w:val="auto"/>
                <w:szCs w:val="28"/>
              </w:rPr>
              <w:t>).</w:t>
            </w:r>
          </w:p>
          <w:p w14:paraId="5B681DB4" w14:textId="77777777" w:rsidR="00472592" w:rsidRDefault="00472592" w:rsidP="00885C92">
            <w:pPr>
              <w:spacing w:line="240" w:lineRule="auto"/>
              <w:rPr>
                <w:color w:val="auto"/>
                <w:szCs w:val="28"/>
              </w:rPr>
            </w:pPr>
            <w:r>
              <w:rPr>
                <w:color w:val="auto"/>
                <w:szCs w:val="28"/>
              </w:rPr>
              <w:t xml:space="preserve">Digitālā vienotā tirgus direktīvas </w:t>
            </w:r>
            <w:r w:rsidR="001041AF">
              <w:rPr>
                <w:color w:val="auto"/>
                <w:szCs w:val="28"/>
              </w:rPr>
              <w:t>19.</w:t>
            </w:r>
            <w:r>
              <w:rPr>
                <w:color w:val="auto"/>
                <w:szCs w:val="28"/>
              </w:rPr>
              <w:t> </w:t>
            </w:r>
            <w:r w:rsidR="001041AF">
              <w:rPr>
                <w:color w:val="auto"/>
                <w:szCs w:val="28"/>
              </w:rPr>
              <w:t xml:space="preserve">pants </w:t>
            </w:r>
            <w:r w:rsidR="00FC01CD">
              <w:rPr>
                <w:color w:val="auto"/>
                <w:szCs w:val="28"/>
              </w:rPr>
              <w:t xml:space="preserve">neparedz iespēju noteikt citus iebildumā minētos ierobežojumus attiecībā uz informācijas sniegšanas pienākumu (piemēram, </w:t>
            </w:r>
            <w:r>
              <w:rPr>
                <w:color w:val="auto"/>
                <w:szCs w:val="28"/>
              </w:rPr>
              <w:t>iespēju noteiktās nozarēs informāciju nesniegt vispār</w:t>
            </w:r>
            <w:r w:rsidR="00FC01CD">
              <w:rPr>
                <w:color w:val="auto"/>
                <w:szCs w:val="28"/>
              </w:rPr>
              <w:t>).</w:t>
            </w:r>
          </w:p>
          <w:p w14:paraId="28D5E049" w14:textId="77777777" w:rsidR="00CB44C0" w:rsidRDefault="00CB44C0" w:rsidP="00885C92">
            <w:pPr>
              <w:spacing w:line="240" w:lineRule="auto"/>
              <w:rPr>
                <w:color w:val="auto"/>
                <w:szCs w:val="28"/>
              </w:rPr>
            </w:pPr>
          </w:p>
          <w:p w14:paraId="0DB8C726" w14:textId="178639DD" w:rsidR="00CB44C0" w:rsidRDefault="00CB44C0" w:rsidP="00885C92">
            <w:pPr>
              <w:spacing w:line="240" w:lineRule="auto"/>
              <w:rPr>
                <w:color w:val="auto"/>
                <w:szCs w:val="28"/>
              </w:rPr>
            </w:pPr>
            <w:r>
              <w:rPr>
                <w:color w:val="auto"/>
                <w:szCs w:val="28"/>
              </w:rPr>
              <w:t xml:space="preserve">4. Arī par šo pantu </w:t>
            </w:r>
            <w:r w:rsidR="002E1FC0">
              <w:rPr>
                <w:color w:val="auto"/>
                <w:szCs w:val="28"/>
              </w:rPr>
              <w:t>ir notikušas</w:t>
            </w:r>
            <w:r>
              <w:rPr>
                <w:color w:val="auto"/>
                <w:szCs w:val="28"/>
              </w:rPr>
              <w:t xml:space="preserve"> plašas diskusijas </w:t>
            </w:r>
            <w:r w:rsidRPr="00992EF1">
              <w:rPr>
                <w:color w:val="auto"/>
                <w:szCs w:val="28"/>
              </w:rPr>
              <w:t>Kultūras ministrijas izveidotajā darba grupā autortiesību normatīvā regulējuma pastāvīgai pilnveidei</w:t>
            </w:r>
            <w:r>
              <w:rPr>
                <w:color w:val="auto"/>
                <w:szCs w:val="28"/>
              </w:rPr>
              <w:t>, un piedāvātās normas uzskatāmas par kompromisa risinājumu, kurās iespēju robežās ņemti vērā LIKTA un LRA iepriekš paustie iebildumi.</w:t>
            </w:r>
          </w:p>
          <w:p w14:paraId="0A71FC20" w14:textId="77777777" w:rsidR="00821B34" w:rsidRDefault="00EE5BAA" w:rsidP="00885C92">
            <w:pPr>
              <w:spacing w:line="240" w:lineRule="auto"/>
              <w:rPr>
                <w:color w:val="auto"/>
                <w:szCs w:val="28"/>
              </w:rPr>
            </w:pPr>
            <w:r>
              <w:rPr>
                <w:color w:val="auto"/>
                <w:szCs w:val="28"/>
              </w:rPr>
              <w:lastRenderedPageBreak/>
              <w:t>Atgādinām, ka priekšlikums paredzēt pienākumu autoram līguma izbeigšanas gadījumā atmaksāt saņemto atlīdzību neguva atbalstu darba grupā.</w:t>
            </w:r>
            <w:r w:rsidR="00821B34">
              <w:rPr>
                <w:color w:val="auto"/>
                <w:szCs w:val="28"/>
              </w:rPr>
              <w:t xml:space="preserve"> </w:t>
            </w:r>
          </w:p>
          <w:p w14:paraId="0B0A6986" w14:textId="77777777" w:rsidR="00821B34" w:rsidRDefault="00821B34" w:rsidP="00885C92">
            <w:pPr>
              <w:spacing w:line="240" w:lineRule="auto"/>
              <w:rPr>
                <w:color w:val="auto"/>
                <w:szCs w:val="28"/>
              </w:rPr>
            </w:pPr>
            <w:r>
              <w:rPr>
                <w:color w:val="auto"/>
                <w:szCs w:val="28"/>
              </w:rPr>
              <w:t>Tāpat Autortiesību likuma 45.</w:t>
            </w:r>
            <w:r w:rsidRPr="00821B34">
              <w:rPr>
                <w:color w:val="auto"/>
                <w:szCs w:val="28"/>
                <w:vertAlign w:val="superscript"/>
              </w:rPr>
              <w:t>3</w:t>
            </w:r>
            <w:r>
              <w:rPr>
                <w:color w:val="auto"/>
                <w:szCs w:val="28"/>
              </w:rPr>
              <w:t xml:space="preserve"> pantā ir </w:t>
            </w:r>
          </w:p>
          <w:p w14:paraId="3A1749D6" w14:textId="122D573A" w:rsidR="0017288B" w:rsidRDefault="00821B34" w:rsidP="00885C92">
            <w:pPr>
              <w:spacing w:line="240" w:lineRule="auto"/>
              <w:rPr>
                <w:color w:val="auto"/>
                <w:szCs w:val="28"/>
              </w:rPr>
            </w:pPr>
            <w:r>
              <w:rPr>
                <w:color w:val="auto"/>
                <w:szCs w:val="28"/>
              </w:rPr>
              <w:t xml:space="preserve">pārņemtas vairākas Digitālā vienotā tirgus direktīvas 22. pantā iekļautās izvēles normas, lai </w:t>
            </w:r>
            <w:r w:rsidR="0017288B" w:rsidRPr="00950700">
              <w:rPr>
                <w:color w:val="auto"/>
                <w:szCs w:val="28"/>
              </w:rPr>
              <w:t xml:space="preserve">pielāgotu līguma izbeigšanas tiesību mehānismu </w:t>
            </w:r>
            <w:r w:rsidR="0034608E" w:rsidRPr="00950700">
              <w:rPr>
                <w:color w:val="auto"/>
                <w:szCs w:val="28"/>
              </w:rPr>
              <w:t xml:space="preserve">dažādu </w:t>
            </w:r>
            <w:r w:rsidR="0017288B" w:rsidRPr="00950700">
              <w:rPr>
                <w:color w:val="auto"/>
                <w:szCs w:val="28"/>
              </w:rPr>
              <w:t>nozaru specifiskajiem apstākļiem:</w:t>
            </w:r>
          </w:p>
          <w:p w14:paraId="3B2B79C9" w14:textId="57F6EAA4" w:rsidR="00821B34" w:rsidRDefault="0017288B" w:rsidP="00885C92">
            <w:pPr>
              <w:spacing w:line="240" w:lineRule="auto"/>
              <w:rPr>
                <w:color w:val="auto"/>
                <w:szCs w:val="28"/>
              </w:rPr>
            </w:pPr>
            <w:r>
              <w:rPr>
                <w:color w:val="auto"/>
                <w:szCs w:val="28"/>
              </w:rPr>
              <w:t>1)</w:t>
            </w:r>
            <w:r w:rsidR="009A6520">
              <w:rPr>
                <w:color w:val="auto"/>
                <w:szCs w:val="28"/>
              </w:rPr>
              <w:t xml:space="preserve"> </w:t>
            </w:r>
            <w:r w:rsidR="006E76F6">
              <w:rPr>
                <w:color w:val="auto"/>
                <w:szCs w:val="28"/>
              </w:rPr>
              <w:t>līguma izbeigšanas tiesību īstenošanu var uzsākt tikai 2 gadus pēc līguma noslēgšanas vai darba nodošanas pasūtītājam</w:t>
            </w:r>
            <w:r w:rsidR="00144792">
              <w:rPr>
                <w:color w:val="auto"/>
                <w:szCs w:val="28"/>
              </w:rPr>
              <w:t>, ja tā notikusi pēc līguma noslēgšanas</w:t>
            </w:r>
            <w:r w:rsidR="006E76F6">
              <w:rPr>
                <w:color w:val="auto"/>
                <w:szCs w:val="28"/>
              </w:rPr>
              <w:t xml:space="preserve"> (piemēram, apjomīga audiovizuāla darba </w:t>
            </w:r>
            <w:r w:rsidR="00144792">
              <w:rPr>
                <w:color w:val="auto"/>
                <w:szCs w:val="28"/>
              </w:rPr>
              <w:t>gadījumā, kura pabeigšanai nepieciešams ilgs laiks,</w:t>
            </w:r>
            <w:r w:rsidR="006E76F6">
              <w:rPr>
                <w:color w:val="auto"/>
                <w:szCs w:val="28"/>
              </w:rPr>
              <w:t xml:space="preserve"> termiņu skaita no šī audiovizuālā darba nodošanas brīža pasūtītājam);</w:t>
            </w:r>
          </w:p>
          <w:p w14:paraId="5491D2BD" w14:textId="4DA336B1" w:rsidR="006E76F6" w:rsidRDefault="006E76F6" w:rsidP="00885C92">
            <w:pPr>
              <w:spacing w:line="240" w:lineRule="auto"/>
              <w:rPr>
                <w:color w:val="auto"/>
                <w:szCs w:val="28"/>
              </w:rPr>
            </w:pPr>
            <w:r>
              <w:rPr>
                <w:color w:val="auto"/>
                <w:szCs w:val="28"/>
              </w:rPr>
              <w:t xml:space="preserve">2) </w:t>
            </w:r>
            <w:r w:rsidR="002B688E">
              <w:rPr>
                <w:color w:val="auto"/>
                <w:szCs w:val="28"/>
              </w:rPr>
              <w:t>autoram ir pienākums brīdināt par nodomu izbeigt līgumu vismaz 12 mēnešus iepriekš;</w:t>
            </w:r>
          </w:p>
          <w:p w14:paraId="097612F9" w14:textId="4EF9D7F7" w:rsidR="002B688E" w:rsidRDefault="00913C12" w:rsidP="00885C92">
            <w:pPr>
              <w:spacing w:line="240" w:lineRule="auto"/>
              <w:rPr>
                <w:color w:val="auto"/>
                <w:szCs w:val="28"/>
              </w:rPr>
            </w:pPr>
            <w:r>
              <w:rPr>
                <w:color w:val="auto"/>
                <w:szCs w:val="28"/>
              </w:rPr>
              <w:t xml:space="preserve">3) </w:t>
            </w:r>
            <w:r w:rsidR="00DC45B8">
              <w:rPr>
                <w:color w:val="auto"/>
                <w:szCs w:val="28"/>
              </w:rPr>
              <w:t xml:space="preserve">pastāv iespēja, ka autors līguma izbeigšanas vietā izvēlēsies risinājumu, ka sākotnēji noslēgtais līgums turpmāk tiks uzskatīts par </w:t>
            </w:r>
            <w:r w:rsidR="00DC45B8">
              <w:rPr>
                <w:color w:val="auto"/>
                <w:szCs w:val="28"/>
              </w:rPr>
              <w:lastRenderedPageBreak/>
              <w:t>vienkāršo licenci</w:t>
            </w:r>
            <w:r w:rsidR="009C0537">
              <w:rPr>
                <w:color w:val="auto"/>
                <w:szCs w:val="28"/>
              </w:rPr>
              <w:t>, tādējādi izmantotājam joprojām saglabāsies konkrētā darba izmantošanas tiesības</w:t>
            </w:r>
            <w:r w:rsidR="00DC45B8">
              <w:rPr>
                <w:color w:val="auto"/>
                <w:szCs w:val="28"/>
              </w:rPr>
              <w:t>;</w:t>
            </w:r>
          </w:p>
          <w:p w14:paraId="616BBD4B" w14:textId="1B868311" w:rsidR="00DC45B8" w:rsidRDefault="00DC45B8" w:rsidP="00885C92">
            <w:pPr>
              <w:spacing w:line="240" w:lineRule="auto"/>
              <w:rPr>
                <w:color w:val="auto"/>
                <w:szCs w:val="28"/>
              </w:rPr>
            </w:pPr>
            <w:r>
              <w:rPr>
                <w:color w:val="auto"/>
                <w:szCs w:val="28"/>
              </w:rPr>
              <w:t xml:space="preserve">4) </w:t>
            </w:r>
            <w:r w:rsidR="000F3E82">
              <w:rPr>
                <w:color w:val="auto"/>
                <w:szCs w:val="28"/>
              </w:rPr>
              <w:t>ja darbam ir divi vai vairāki autori un katra autora individuālais ieguldījums nav norobežojams kā neatkarīgs darbs</w:t>
            </w:r>
            <w:r w:rsidR="00707AEC">
              <w:rPr>
                <w:color w:val="auto"/>
                <w:szCs w:val="28"/>
              </w:rPr>
              <w:t>, līguma izbeigšanas tiesības var īstenot tikai visi līdzautori kopīgi.</w:t>
            </w:r>
          </w:p>
          <w:p w14:paraId="00C83775" w14:textId="6CA1E1C9" w:rsidR="001E5903" w:rsidRDefault="00C2517A" w:rsidP="00885C92">
            <w:pPr>
              <w:spacing w:line="240" w:lineRule="auto"/>
              <w:rPr>
                <w:color w:val="auto"/>
                <w:szCs w:val="28"/>
              </w:rPr>
            </w:pPr>
            <w:r>
              <w:rPr>
                <w:color w:val="auto"/>
                <w:szCs w:val="28"/>
              </w:rPr>
              <w:t xml:space="preserve">Līdz ar to nav pamata apgalvojumiem par </w:t>
            </w:r>
            <w:r w:rsidRPr="00C2517A">
              <w:rPr>
                <w:i/>
                <w:iCs/>
                <w:color w:val="auto"/>
                <w:szCs w:val="28"/>
              </w:rPr>
              <w:t>beznosacījuma</w:t>
            </w:r>
            <w:r>
              <w:rPr>
                <w:color w:val="auto"/>
                <w:szCs w:val="28"/>
              </w:rPr>
              <w:t xml:space="preserve"> autora tiesībām.</w:t>
            </w:r>
            <w:r w:rsidR="001E5903">
              <w:rPr>
                <w:color w:val="auto"/>
                <w:szCs w:val="28"/>
              </w:rPr>
              <w:t xml:space="preserve"> Kā jau norādīts iepriekš, autors ir vājākā līgumslēdzēja puse, un 45.</w:t>
            </w:r>
            <w:r w:rsidR="001E5903" w:rsidRPr="001E5903">
              <w:rPr>
                <w:color w:val="auto"/>
                <w:szCs w:val="28"/>
                <w:vertAlign w:val="superscript"/>
              </w:rPr>
              <w:t>3</w:t>
            </w:r>
            <w:r w:rsidR="001E5903">
              <w:rPr>
                <w:color w:val="auto"/>
                <w:szCs w:val="28"/>
              </w:rPr>
              <w:t xml:space="preserve"> pantā paredzētās līguma izbeigšanas tiesības ir </w:t>
            </w:r>
            <w:r w:rsidR="001E5903" w:rsidRPr="00DE04AD">
              <w:rPr>
                <w:color w:val="auto"/>
                <w:szCs w:val="28"/>
              </w:rPr>
              <w:t xml:space="preserve">galējs risinājums situācijai, kurā </w:t>
            </w:r>
            <w:r w:rsidR="002D7F74" w:rsidRPr="00DE04AD">
              <w:rPr>
                <w:color w:val="auto"/>
                <w:szCs w:val="28"/>
              </w:rPr>
              <w:t xml:space="preserve">izmantotājs </w:t>
            </w:r>
            <w:r w:rsidR="00751644" w:rsidRPr="00DE04AD">
              <w:rPr>
                <w:color w:val="auto"/>
                <w:szCs w:val="28"/>
              </w:rPr>
              <w:t xml:space="preserve">pats </w:t>
            </w:r>
            <w:r w:rsidR="00637C6B" w:rsidRPr="00DE04AD">
              <w:rPr>
                <w:color w:val="auto"/>
                <w:szCs w:val="28"/>
              </w:rPr>
              <w:t xml:space="preserve">konkrēto </w:t>
            </w:r>
            <w:r w:rsidR="004335D8" w:rsidRPr="00DE04AD">
              <w:rPr>
                <w:color w:val="auto"/>
                <w:szCs w:val="28"/>
              </w:rPr>
              <w:t>darbu nevēlas izmantot</w:t>
            </w:r>
            <w:r w:rsidR="00862FE9" w:rsidRPr="00DE04AD">
              <w:rPr>
                <w:color w:val="auto"/>
                <w:szCs w:val="28"/>
              </w:rPr>
              <w:t xml:space="preserve"> un</w:t>
            </w:r>
            <w:r w:rsidR="00AD74EC" w:rsidRPr="00DE04AD">
              <w:rPr>
                <w:color w:val="auto"/>
                <w:szCs w:val="28"/>
              </w:rPr>
              <w:t xml:space="preserve"> </w:t>
            </w:r>
            <w:r w:rsidR="00152689" w:rsidRPr="00DE04AD">
              <w:rPr>
                <w:color w:val="auto"/>
                <w:szCs w:val="28"/>
              </w:rPr>
              <w:t>uz autora brīdinājumu nereaģē</w:t>
            </w:r>
            <w:r w:rsidR="004335D8" w:rsidRPr="00DE04AD">
              <w:rPr>
                <w:color w:val="auto"/>
                <w:szCs w:val="28"/>
              </w:rPr>
              <w:t xml:space="preserve">, </w:t>
            </w:r>
            <w:r w:rsidR="00637C6B" w:rsidRPr="00DE04AD">
              <w:rPr>
                <w:color w:val="auto"/>
                <w:szCs w:val="28"/>
              </w:rPr>
              <w:t xml:space="preserve">tādējādi liedzot iespēju </w:t>
            </w:r>
            <w:r w:rsidR="00862FE9" w:rsidRPr="00DE04AD">
              <w:rPr>
                <w:color w:val="auto"/>
                <w:szCs w:val="28"/>
              </w:rPr>
              <w:t>darbu</w:t>
            </w:r>
            <w:r w:rsidR="00637C6B" w:rsidRPr="00DE04AD">
              <w:rPr>
                <w:color w:val="auto"/>
                <w:szCs w:val="28"/>
              </w:rPr>
              <w:t xml:space="preserve"> </w:t>
            </w:r>
            <w:r w:rsidR="004335D8" w:rsidRPr="00DE04AD">
              <w:rPr>
                <w:color w:val="auto"/>
                <w:szCs w:val="28"/>
              </w:rPr>
              <w:t>izmantot autoram</w:t>
            </w:r>
            <w:r w:rsidR="00751644" w:rsidRPr="00DE04AD">
              <w:rPr>
                <w:color w:val="auto"/>
                <w:szCs w:val="28"/>
              </w:rPr>
              <w:t xml:space="preserve"> un plašākai</w:t>
            </w:r>
            <w:r w:rsidR="004335D8" w:rsidRPr="00DE04AD">
              <w:rPr>
                <w:color w:val="auto"/>
                <w:szCs w:val="28"/>
              </w:rPr>
              <w:t xml:space="preserve"> sabiedrībai</w:t>
            </w:r>
            <w:r w:rsidR="002912DB" w:rsidRPr="00DE04AD">
              <w:rPr>
                <w:color w:val="auto"/>
                <w:szCs w:val="28"/>
              </w:rPr>
              <w:t>.</w:t>
            </w:r>
          </w:p>
          <w:p w14:paraId="28678DA1" w14:textId="77777777" w:rsidR="00193DAA" w:rsidRDefault="00193DAA" w:rsidP="00885C92">
            <w:pPr>
              <w:spacing w:line="240" w:lineRule="auto"/>
              <w:rPr>
                <w:color w:val="auto"/>
                <w:szCs w:val="28"/>
              </w:rPr>
            </w:pPr>
          </w:p>
          <w:p w14:paraId="2D4E086D" w14:textId="73F3F820" w:rsidR="00ED52B8" w:rsidRDefault="00ED52B8" w:rsidP="00885C92">
            <w:pPr>
              <w:spacing w:line="240" w:lineRule="auto"/>
              <w:rPr>
                <w:color w:val="auto"/>
                <w:szCs w:val="28"/>
              </w:rPr>
            </w:pPr>
            <w:r>
              <w:rPr>
                <w:color w:val="auto"/>
                <w:szCs w:val="28"/>
              </w:rPr>
              <w:t xml:space="preserve">5. </w:t>
            </w:r>
            <w:r w:rsidR="0013463C">
              <w:rPr>
                <w:color w:val="auto"/>
                <w:szCs w:val="28"/>
              </w:rPr>
              <w:t xml:space="preserve">Darba </w:t>
            </w:r>
            <w:r w:rsidR="000F3527" w:rsidRPr="00992EF1">
              <w:rPr>
                <w:color w:val="auto"/>
                <w:szCs w:val="28"/>
              </w:rPr>
              <w:t>grupā autortiesību normatīvā regulējuma pastāvīgai pilnveidei</w:t>
            </w:r>
            <w:r w:rsidR="000F3527">
              <w:rPr>
                <w:color w:val="auto"/>
                <w:szCs w:val="28"/>
              </w:rPr>
              <w:t xml:space="preserve"> ieinteresētās puses </w:t>
            </w:r>
            <w:r w:rsidR="00556D1C">
              <w:rPr>
                <w:color w:val="auto"/>
                <w:szCs w:val="28"/>
              </w:rPr>
              <w:t>(piemēram, LRA, AKKA/LAA</w:t>
            </w:r>
            <w:r w:rsidR="004F0F0A">
              <w:rPr>
                <w:color w:val="auto"/>
                <w:szCs w:val="28"/>
              </w:rPr>
              <w:t>, LaIPA</w:t>
            </w:r>
            <w:r w:rsidR="00556D1C">
              <w:rPr>
                <w:color w:val="auto"/>
                <w:szCs w:val="28"/>
              </w:rPr>
              <w:t xml:space="preserve">) </w:t>
            </w:r>
            <w:r w:rsidR="000F3527">
              <w:rPr>
                <w:color w:val="auto"/>
                <w:szCs w:val="28"/>
              </w:rPr>
              <w:t xml:space="preserve">pauda viedokli, ka </w:t>
            </w:r>
            <w:r w:rsidR="001F6268">
              <w:rPr>
                <w:color w:val="auto"/>
                <w:szCs w:val="28"/>
              </w:rPr>
              <w:t xml:space="preserve">īpašs </w:t>
            </w:r>
            <w:r w:rsidR="000F3527">
              <w:rPr>
                <w:color w:val="auto"/>
                <w:szCs w:val="28"/>
              </w:rPr>
              <w:t>regulējums par atļaujas izsniegšanu 46.</w:t>
            </w:r>
            <w:r w:rsidR="00EF5948">
              <w:rPr>
                <w:color w:val="auto"/>
                <w:szCs w:val="28"/>
                <w:vertAlign w:val="superscript"/>
              </w:rPr>
              <w:t>2</w:t>
            </w:r>
            <w:r w:rsidR="000F3527">
              <w:rPr>
                <w:color w:val="auto"/>
                <w:szCs w:val="28"/>
              </w:rPr>
              <w:t xml:space="preserve"> pantā nebūtu iekļaujams</w:t>
            </w:r>
            <w:r w:rsidR="001F6268">
              <w:rPr>
                <w:color w:val="auto"/>
                <w:szCs w:val="28"/>
              </w:rPr>
              <w:t>, jo esošais</w:t>
            </w:r>
            <w:r w:rsidR="00363D10">
              <w:rPr>
                <w:color w:val="auto"/>
                <w:szCs w:val="28"/>
              </w:rPr>
              <w:t xml:space="preserve"> Autortiesību </w:t>
            </w:r>
            <w:r w:rsidR="00363D10">
              <w:rPr>
                <w:color w:val="auto"/>
                <w:szCs w:val="28"/>
              </w:rPr>
              <w:lastRenderedPageBreak/>
              <w:t>likum</w:t>
            </w:r>
            <w:r w:rsidR="001F6268">
              <w:rPr>
                <w:color w:val="auto"/>
                <w:szCs w:val="28"/>
              </w:rPr>
              <w:t>a</w:t>
            </w:r>
            <w:r w:rsidR="00363D10">
              <w:rPr>
                <w:color w:val="auto"/>
                <w:szCs w:val="28"/>
              </w:rPr>
              <w:t xml:space="preserve"> un Autortiesību kolektīvā pārvaldījuma likum</w:t>
            </w:r>
            <w:r w:rsidR="001F6268">
              <w:rPr>
                <w:color w:val="auto"/>
                <w:szCs w:val="28"/>
              </w:rPr>
              <w:t>a regulējums ir pietiekošs</w:t>
            </w:r>
            <w:r w:rsidR="00363D10">
              <w:rPr>
                <w:color w:val="auto"/>
                <w:szCs w:val="28"/>
              </w:rPr>
              <w:t>.</w:t>
            </w:r>
          </w:p>
          <w:p w14:paraId="2F2DFC77" w14:textId="123B3A53" w:rsidR="00256C52" w:rsidRDefault="00256C52" w:rsidP="00885C92">
            <w:pPr>
              <w:spacing w:line="240" w:lineRule="auto"/>
              <w:rPr>
                <w:color w:val="auto"/>
                <w:szCs w:val="28"/>
              </w:rPr>
            </w:pPr>
          </w:p>
          <w:p w14:paraId="05393482" w14:textId="7EA01519" w:rsidR="00256C52" w:rsidRDefault="00256C52" w:rsidP="00885C92">
            <w:pPr>
              <w:spacing w:line="240" w:lineRule="auto"/>
              <w:rPr>
                <w:color w:val="auto"/>
                <w:szCs w:val="28"/>
              </w:rPr>
            </w:pPr>
          </w:p>
          <w:p w14:paraId="5E5650EC" w14:textId="306B5CDB" w:rsidR="00256C52" w:rsidRDefault="00256C52" w:rsidP="00885C92">
            <w:pPr>
              <w:spacing w:line="240" w:lineRule="auto"/>
              <w:rPr>
                <w:color w:val="auto"/>
                <w:szCs w:val="28"/>
              </w:rPr>
            </w:pPr>
          </w:p>
          <w:p w14:paraId="21D5FF59" w14:textId="29B1BF3E" w:rsidR="00256C52" w:rsidRDefault="00256C52" w:rsidP="00885C92">
            <w:pPr>
              <w:spacing w:line="240" w:lineRule="auto"/>
              <w:rPr>
                <w:color w:val="auto"/>
                <w:szCs w:val="28"/>
              </w:rPr>
            </w:pPr>
          </w:p>
          <w:p w14:paraId="2302730F" w14:textId="3004CF81" w:rsidR="00256C52" w:rsidRDefault="00256C52" w:rsidP="00885C92">
            <w:pPr>
              <w:spacing w:line="240" w:lineRule="auto"/>
              <w:rPr>
                <w:color w:val="auto"/>
                <w:szCs w:val="28"/>
              </w:rPr>
            </w:pPr>
          </w:p>
          <w:p w14:paraId="43996586" w14:textId="6ED8A177" w:rsidR="00256C52" w:rsidRDefault="00256C52" w:rsidP="00885C92">
            <w:pPr>
              <w:spacing w:line="240" w:lineRule="auto"/>
              <w:rPr>
                <w:color w:val="auto"/>
                <w:szCs w:val="28"/>
              </w:rPr>
            </w:pPr>
          </w:p>
          <w:p w14:paraId="07B73FA1" w14:textId="1C10BE76" w:rsidR="00256C52" w:rsidRDefault="00256C52" w:rsidP="00885C92">
            <w:pPr>
              <w:spacing w:line="240" w:lineRule="auto"/>
              <w:rPr>
                <w:color w:val="auto"/>
                <w:szCs w:val="28"/>
              </w:rPr>
            </w:pPr>
          </w:p>
          <w:p w14:paraId="49676678" w14:textId="77777777" w:rsidR="00256C52" w:rsidRDefault="00256C52" w:rsidP="00885C92">
            <w:pPr>
              <w:spacing w:line="240" w:lineRule="auto"/>
              <w:rPr>
                <w:color w:val="auto"/>
                <w:szCs w:val="28"/>
              </w:rPr>
            </w:pPr>
          </w:p>
          <w:p w14:paraId="6C7F9C28" w14:textId="77777777" w:rsidR="006B21B4" w:rsidRDefault="006B21B4" w:rsidP="00885C92">
            <w:pPr>
              <w:spacing w:line="240" w:lineRule="auto"/>
              <w:rPr>
                <w:color w:val="auto"/>
                <w:szCs w:val="28"/>
              </w:rPr>
            </w:pPr>
          </w:p>
          <w:p w14:paraId="089D3409" w14:textId="77777777" w:rsidR="006B21B4" w:rsidRDefault="006B21B4" w:rsidP="00885C92">
            <w:pPr>
              <w:spacing w:line="240" w:lineRule="auto"/>
              <w:rPr>
                <w:color w:val="auto"/>
                <w:szCs w:val="28"/>
              </w:rPr>
            </w:pPr>
          </w:p>
          <w:p w14:paraId="25E8C986" w14:textId="77777777" w:rsidR="006B21B4" w:rsidRDefault="006B21B4" w:rsidP="00885C92">
            <w:pPr>
              <w:spacing w:line="240" w:lineRule="auto"/>
              <w:rPr>
                <w:color w:val="auto"/>
                <w:szCs w:val="28"/>
              </w:rPr>
            </w:pPr>
          </w:p>
          <w:p w14:paraId="6D5A2C3B" w14:textId="77777777" w:rsidR="006B21B4" w:rsidRDefault="006B21B4" w:rsidP="00885C92">
            <w:pPr>
              <w:spacing w:line="240" w:lineRule="auto"/>
              <w:rPr>
                <w:color w:val="auto"/>
                <w:szCs w:val="28"/>
              </w:rPr>
            </w:pPr>
          </w:p>
          <w:p w14:paraId="712E9713" w14:textId="77777777" w:rsidR="006B21B4" w:rsidRDefault="006B21B4" w:rsidP="00885C92">
            <w:pPr>
              <w:spacing w:line="240" w:lineRule="auto"/>
              <w:rPr>
                <w:color w:val="auto"/>
                <w:szCs w:val="28"/>
              </w:rPr>
            </w:pPr>
          </w:p>
          <w:p w14:paraId="4C273952" w14:textId="77777777" w:rsidR="006B21B4" w:rsidRDefault="006B21B4" w:rsidP="00885C92">
            <w:pPr>
              <w:spacing w:line="240" w:lineRule="auto"/>
              <w:rPr>
                <w:color w:val="auto"/>
                <w:szCs w:val="28"/>
              </w:rPr>
            </w:pPr>
            <w:r>
              <w:rPr>
                <w:color w:val="auto"/>
                <w:szCs w:val="28"/>
              </w:rPr>
              <w:t>6.</w:t>
            </w:r>
            <w:r w:rsidR="00CA7A05">
              <w:rPr>
                <w:color w:val="auto"/>
                <w:szCs w:val="28"/>
              </w:rPr>
              <w:t xml:space="preserve"> Priekšlikums noteikt kvantitatīvu vērtību ģenerālklauzulai “ļoti īss fragments” neguva atbalstu darba </w:t>
            </w:r>
            <w:r w:rsidR="00CA7A05" w:rsidRPr="00992EF1">
              <w:rPr>
                <w:color w:val="auto"/>
                <w:szCs w:val="28"/>
              </w:rPr>
              <w:t>grupā autortiesību normatīvā regulējuma pastāvīgai pilnveidei</w:t>
            </w:r>
            <w:r w:rsidR="00CA7A05">
              <w:rPr>
                <w:color w:val="auto"/>
                <w:szCs w:val="28"/>
              </w:rPr>
              <w:t>.</w:t>
            </w:r>
          </w:p>
          <w:p w14:paraId="7743247B" w14:textId="245F9E66" w:rsidR="00D41DE3" w:rsidRPr="00992EF1" w:rsidRDefault="00D41DE3" w:rsidP="00885C92">
            <w:pPr>
              <w:spacing w:line="240" w:lineRule="auto"/>
              <w:rPr>
                <w:color w:val="auto"/>
                <w:szCs w:val="28"/>
              </w:rPr>
            </w:pPr>
            <w:r>
              <w:rPr>
                <w:color w:val="auto"/>
                <w:szCs w:val="28"/>
              </w:rPr>
              <w:t xml:space="preserve">Turklāt, kā skaidrots </w:t>
            </w:r>
            <w:r w:rsidR="00D02BF0">
              <w:rPr>
                <w:color w:val="auto"/>
                <w:szCs w:val="28"/>
              </w:rPr>
              <w:t>l</w:t>
            </w:r>
            <w:r w:rsidR="007071D4">
              <w:rPr>
                <w:color w:val="auto"/>
                <w:szCs w:val="28"/>
              </w:rPr>
              <w:t xml:space="preserve">ikumprojekta </w:t>
            </w:r>
            <w:r>
              <w:rPr>
                <w:color w:val="auto"/>
                <w:szCs w:val="28"/>
              </w:rPr>
              <w:t xml:space="preserve">anotācijā, </w:t>
            </w:r>
            <w:r w:rsidR="007071D4">
              <w:t xml:space="preserve">juridiskajā literatūrā ir pausts viedoklis, ka visticamāk ES dalībvalstīm nav atļauts likumā definēt “ļoti īsa fragmenta” apjomu. Līdz ar to tas, vai informācijas sabiedrības pakalpojumu sniedzējs ir pārpublicējis </w:t>
            </w:r>
            <w:r w:rsidR="007071D4">
              <w:lastRenderedPageBreak/>
              <w:t>dažus vārdus vai ļoti īsus fragmentus likuma 53.</w:t>
            </w:r>
            <w:r w:rsidR="007071D4">
              <w:rPr>
                <w:vertAlign w:val="superscript"/>
              </w:rPr>
              <w:t>1</w:t>
            </w:r>
            <w:r w:rsidR="007071D4">
              <w:t xml:space="preserve"> panta ceturtās daļas izpratnē, katrā gadījumā būs jāvērtē atsevišķi.</w:t>
            </w:r>
          </w:p>
        </w:tc>
      </w:tr>
      <w:tr w:rsidR="000C5B04" w:rsidRPr="00992EF1" w14:paraId="4CDD6337" w14:textId="77777777" w:rsidTr="00726DEF">
        <w:tc>
          <w:tcPr>
            <w:tcW w:w="750" w:type="dxa"/>
            <w:shd w:val="clear" w:color="auto" w:fill="FFFFFF"/>
            <w:noWrap/>
            <w:tcMar>
              <w:top w:w="75" w:type="dxa"/>
              <w:left w:w="75" w:type="dxa"/>
              <w:bottom w:w="75" w:type="dxa"/>
              <w:right w:w="75" w:type="dxa"/>
            </w:tcMar>
          </w:tcPr>
          <w:p w14:paraId="0A024C30" w14:textId="442D2900" w:rsidR="00764815" w:rsidRPr="00992EF1" w:rsidRDefault="00566AC9" w:rsidP="00885C92">
            <w:pPr>
              <w:spacing w:line="240" w:lineRule="auto"/>
              <w:rPr>
                <w:color w:val="auto"/>
                <w:szCs w:val="28"/>
              </w:rPr>
            </w:pPr>
            <w:r w:rsidRPr="00992EF1">
              <w:rPr>
                <w:color w:val="auto"/>
                <w:szCs w:val="28"/>
              </w:rPr>
              <w:lastRenderedPageBreak/>
              <w:t>8.</w:t>
            </w:r>
          </w:p>
        </w:tc>
        <w:tc>
          <w:tcPr>
            <w:tcW w:w="3011" w:type="dxa"/>
            <w:shd w:val="clear" w:color="auto" w:fill="FFFFFF"/>
            <w:noWrap/>
            <w:tcMar>
              <w:top w:w="75" w:type="dxa"/>
              <w:left w:w="75" w:type="dxa"/>
              <w:bottom w:w="75" w:type="dxa"/>
              <w:right w:w="75" w:type="dxa"/>
            </w:tcMar>
          </w:tcPr>
          <w:p w14:paraId="6C79BC18" w14:textId="77777777" w:rsidR="00764815" w:rsidRPr="00F51646" w:rsidRDefault="00494084" w:rsidP="00885C92">
            <w:pPr>
              <w:spacing w:line="240" w:lineRule="auto"/>
              <w:rPr>
                <w:color w:val="auto"/>
                <w:szCs w:val="28"/>
              </w:rPr>
            </w:pPr>
            <w:r w:rsidRPr="00F51646">
              <w:rPr>
                <w:color w:val="auto"/>
                <w:szCs w:val="28"/>
              </w:rPr>
              <w:t>Starptautiskā fonogrāfijas industrijas federācija</w:t>
            </w:r>
          </w:p>
          <w:p w14:paraId="78FA3EA9" w14:textId="74D8B8D3" w:rsidR="00494084" w:rsidRPr="00F51646" w:rsidRDefault="00494084" w:rsidP="00885C92">
            <w:pPr>
              <w:pStyle w:val="Bezatstarpm"/>
              <w:spacing w:line="240" w:lineRule="auto"/>
              <w:jc w:val="both"/>
              <w:rPr>
                <w:rFonts w:ascii="Times New Roman" w:hAnsi="Times New Roman" w:cs="Times New Roman"/>
                <w:b/>
                <w:bCs/>
                <w:sz w:val="28"/>
                <w:szCs w:val="28"/>
                <w:lang w:val="lv-LV"/>
              </w:rPr>
            </w:pPr>
            <w:r w:rsidRPr="00F51646">
              <w:rPr>
                <w:rFonts w:ascii="Times New Roman" w:hAnsi="Times New Roman" w:cs="Times New Roman"/>
                <w:sz w:val="28"/>
                <w:szCs w:val="28"/>
                <w:lang w:val="lv-LV"/>
              </w:rPr>
              <w:t xml:space="preserve">(pārstāvis </w:t>
            </w:r>
            <w:r w:rsidR="00726DEF">
              <w:rPr>
                <w:rFonts w:ascii="Times New Roman" w:hAnsi="Times New Roman" w:cs="Times New Roman"/>
                <w:sz w:val="28"/>
                <w:szCs w:val="28"/>
                <w:lang w:val="lv-LV"/>
              </w:rPr>
              <w:t>–</w:t>
            </w:r>
            <w:r w:rsidRPr="00F51646">
              <w:rPr>
                <w:rFonts w:ascii="Times New Roman" w:hAnsi="Times New Roman" w:cs="Times New Roman"/>
                <w:sz w:val="28"/>
                <w:szCs w:val="28"/>
                <w:lang w:val="lv-LV"/>
              </w:rPr>
              <w:t xml:space="preserve"> Agris Bitāns</w:t>
            </w:r>
          </w:p>
          <w:p w14:paraId="3342D5B4" w14:textId="2A9B661B" w:rsidR="00494084" w:rsidRPr="00F51646" w:rsidRDefault="00494084" w:rsidP="00885C92">
            <w:pPr>
              <w:pStyle w:val="Bezatstarpm"/>
              <w:spacing w:line="240" w:lineRule="auto"/>
              <w:jc w:val="both"/>
              <w:rPr>
                <w:rFonts w:ascii="Times New Roman" w:hAnsi="Times New Roman" w:cs="Times New Roman"/>
                <w:i/>
                <w:sz w:val="28"/>
                <w:szCs w:val="28"/>
                <w:lang w:val="lv-LV"/>
              </w:rPr>
            </w:pPr>
            <w:r w:rsidRPr="00F51646">
              <w:rPr>
                <w:rFonts w:ascii="Times New Roman" w:hAnsi="Times New Roman" w:cs="Times New Roman"/>
                <w:i/>
                <w:sz w:val="28"/>
                <w:szCs w:val="28"/>
                <w:lang w:val="lv-LV"/>
              </w:rPr>
              <w:t>Zvērināts advokāts</w:t>
            </w:r>
            <w:r w:rsidRPr="00F51646">
              <w:rPr>
                <w:rFonts w:ascii="Times New Roman" w:hAnsi="Times New Roman" w:cs="Times New Roman"/>
                <w:iCs/>
                <w:sz w:val="28"/>
                <w:szCs w:val="28"/>
                <w:lang w:val="lv-LV"/>
              </w:rPr>
              <w:t>)</w:t>
            </w:r>
          </w:p>
          <w:p w14:paraId="15318F3A" w14:textId="260D1B0E" w:rsidR="00494084" w:rsidRPr="00992EF1" w:rsidRDefault="00494084" w:rsidP="00885C92">
            <w:pPr>
              <w:spacing w:line="240" w:lineRule="auto"/>
              <w:rPr>
                <w:color w:val="auto"/>
                <w:szCs w:val="28"/>
              </w:rPr>
            </w:pPr>
          </w:p>
        </w:tc>
        <w:tc>
          <w:tcPr>
            <w:tcW w:w="5103" w:type="dxa"/>
            <w:shd w:val="clear" w:color="auto" w:fill="FFFFFF"/>
            <w:noWrap/>
            <w:tcMar>
              <w:top w:w="75" w:type="dxa"/>
              <w:left w:w="75" w:type="dxa"/>
              <w:bottom w:w="75" w:type="dxa"/>
              <w:right w:w="75" w:type="dxa"/>
            </w:tcMar>
            <w:vAlign w:val="center"/>
          </w:tcPr>
          <w:p w14:paraId="0EE5D58B" w14:textId="6E63D7BE" w:rsidR="003A789A" w:rsidRPr="00992EF1" w:rsidRDefault="003A789A" w:rsidP="00885C92">
            <w:pPr>
              <w:widowControl w:val="0"/>
              <w:spacing w:line="240" w:lineRule="auto"/>
              <w:rPr>
                <w:rFonts w:eastAsia="Calibri"/>
                <w:color w:val="auto"/>
                <w:szCs w:val="28"/>
              </w:rPr>
            </w:pPr>
            <w:r w:rsidRPr="00992EF1">
              <w:rPr>
                <w:color w:val="auto"/>
                <w:szCs w:val="28"/>
              </w:rPr>
              <w:t>1</w:t>
            </w:r>
            <w:r w:rsidR="0071377F">
              <w:rPr>
                <w:color w:val="auto"/>
                <w:szCs w:val="28"/>
              </w:rPr>
              <w:t>.</w:t>
            </w:r>
            <w:r w:rsidRPr="00992EF1">
              <w:rPr>
                <w:color w:val="auto"/>
                <w:szCs w:val="28"/>
              </w:rPr>
              <w:t xml:space="preserve"> Attiecībā uz Likumprojekta </w:t>
            </w:r>
            <w:r w:rsidRPr="00992EF1">
              <w:rPr>
                <w:rFonts w:eastAsia="Calibri"/>
                <w:color w:val="auto"/>
                <w:szCs w:val="28"/>
              </w:rPr>
              <w:t>45.</w:t>
            </w:r>
            <w:r w:rsidRPr="00992EF1">
              <w:rPr>
                <w:rFonts w:eastAsia="Calibri"/>
                <w:color w:val="auto"/>
                <w:szCs w:val="28"/>
                <w:vertAlign w:val="superscript"/>
              </w:rPr>
              <w:t xml:space="preserve">1 </w:t>
            </w:r>
            <w:r w:rsidRPr="00992EF1">
              <w:rPr>
                <w:rFonts w:eastAsia="Calibri"/>
                <w:color w:val="auto"/>
                <w:szCs w:val="28"/>
              </w:rPr>
              <w:t>pantu “Taisnīga atlīdzība par mantisko izņēmuma</w:t>
            </w:r>
          </w:p>
          <w:p w14:paraId="3EBE17C6" w14:textId="19B9D081" w:rsidR="003A789A" w:rsidRPr="00992EF1" w:rsidRDefault="003A789A" w:rsidP="00885C92">
            <w:pPr>
              <w:widowControl w:val="0"/>
              <w:spacing w:line="240" w:lineRule="auto"/>
              <w:rPr>
                <w:rFonts w:eastAsia="Calibri"/>
                <w:color w:val="auto"/>
                <w:szCs w:val="28"/>
              </w:rPr>
            </w:pPr>
            <w:r w:rsidRPr="00992EF1">
              <w:rPr>
                <w:rFonts w:eastAsia="Calibri"/>
                <w:color w:val="auto"/>
                <w:szCs w:val="28"/>
              </w:rPr>
              <w:t>tiesību atsavināšanu vai darba izmantošanu” ir jānorāda uz zemāk minēto.</w:t>
            </w:r>
          </w:p>
          <w:p w14:paraId="0AAD0D3A" w14:textId="08809D4A" w:rsidR="003A789A" w:rsidRPr="00992EF1" w:rsidRDefault="003A789A" w:rsidP="00885C92">
            <w:pPr>
              <w:widowControl w:val="0"/>
              <w:spacing w:line="240" w:lineRule="auto"/>
              <w:rPr>
                <w:color w:val="auto"/>
                <w:szCs w:val="28"/>
              </w:rPr>
            </w:pPr>
            <w:r w:rsidRPr="00992EF1">
              <w:rPr>
                <w:rFonts w:eastAsia="Calibri"/>
                <w:color w:val="auto"/>
                <w:szCs w:val="28"/>
              </w:rPr>
              <w:t xml:space="preserve">Saistībā ar </w:t>
            </w:r>
            <w:r w:rsidRPr="00992EF1">
              <w:rPr>
                <w:color w:val="auto"/>
                <w:szCs w:val="28"/>
              </w:rPr>
              <w:t xml:space="preserve">Likumprojekta </w:t>
            </w:r>
            <w:r w:rsidRPr="00992EF1">
              <w:rPr>
                <w:rFonts w:eastAsia="Calibri"/>
                <w:color w:val="auto"/>
                <w:szCs w:val="28"/>
              </w:rPr>
              <w:t>45.</w:t>
            </w:r>
            <w:r w:rsidRPr="00992EF1">
              <w:rPr>
                <w:rFonts w:eastAsia="Calibri"/>
                <w:color w:val="auto"/>
                <w:szCs w:val="28"/>
                <w:vertAlign w:val="superscript"/>
              </w:rPr>
              <w:t xml:space="preserve">1 </w:t>
            </w:r>
            <w:r w:rsidRPr="00992EF1">
              <w:rPr>
                <w:rFonts w:eastAsia="Calibri"/>
                <w:color w:val="auto"/>
                <w:szCs w:val="28"/>
              </w:rPr>
              <w:t>pantu otro daļu jānorāda, ka a</w:t>
            </w:r>
            <w:r w:rsidRPr="00992EF1">
              <w:rPr>
                <w:color w:val="auto"/>
                <w:szCs w:val="28"/>
              </w:rPr>
              <w:t xml:space="preserve">tbilstoša vai taisnīga atlīdzība sevī ietver arī tās samērīgumu. Taču nevajadzētu radīt vēl papildus kritēriju attiecībā uz samērīgumu no saņemtā labuma. Tam bieži ir neprognozējams raksturs. Sekojot šai loģikai, tad attiecīgi būtu arī jāveic “reverss” attiecībā uz </w:t>
            </w:r>
            <w:r w:rsidRPr="00992EF1">
              <w:rPr>
                <w:color w:val="auto"/>
                <w:szCs w:val="28"/>
              </w:rPr>
              <w:lastRenderedPageBreak/>
              <w:t>saņemto atlīdzību gadījumos, kad darba izmantošana nes mazāku ekonomisko rezultātu vai zaudējumus. Tam pašam dziesmu autoram var būt veiksmīgāki un mazāk veiksmīgi albumi.</w:t>
            </w:r>
          </w:p>
          <w:p w14:paraId="2BE12723" w14:textId="77777777" w:rsidR="003A789A" w:rsidRPr="00992EF1" w:rsidRDefault="003A789A" w:rsidP="00885C92">
            <w:pPr>
              <w:widowControl w:val="0"/>
              <w:spacing w:line="240" w:lineRule="auto"/>
              <w:rPr>
                <w:color w:val="auto"/>
                <w:szCs w:val="28"/>
              </w:rPr>
            </w:pPr>
            <w:r w:rsidRPr="00992EF1">
              <w:rPr>
                <w:color w:val="auto"/>
                <w:szCs w:val="28"/>
              </w:rPr>
              <w:t xml:space="preserve">Piedāvājums izslēgt norādi uz sasaisti ar gūtā labuma samērīgo daļu, izsakot šo daļu šādā redakcijā: </w:t>
            </w:r>
          </w:p>
          <w:p w14:paraId="670E0DCC" w14:textId="78C82172" w:rsidR="003A789A" w:rsidRPr="00992EF1" w:rsidRDefault="003A789A" w:rsidP="00885C92">
            <w:pPr>
              <w:widowControl w:val="0"/>
              <w:spacing w:line="240" w:lineRule="auto"/>
              <w:rPr>
                <w:color w:val="auto"/>
                <w:szCs w:val="28"/>
              </w:rPr>
            </w:pPr>
            <w:r w:rsidRPr="00992EF1">
              <w:rPr>
                <w:color w:val="auto"/>
                <w:szCs w:val="28"/>
              </w:rPr>
              <w:t>“(2) Šā likuma VII nodaļas izpratnē atlīdzība ir taisnīga, ja tā līguma noslēgšanas brīdī atbilst atsavināmo mantisko izņēmuma tiesību vai iegūstamo darba izmantošanas tiesību ekonomiskajai vērtībai un tiesību vai darba izmantošanas rezultātā gūtajam mantiskajam labumam.”</w:t>
            </w:r>
          </w:p>
          <w:p w14:paraId="6DEF5118" w14:textId="30B802CF" w:rsidR="003A789A" w:rsidRPr="00992EF1" w:rsidRDefault="003A789A" w:rsidP="00885C92">
            <w:pPr>
              <w:pStyle w:val="Paraststmeklis"/>
              <w:widowControl w:val="0"/>
              <w:spacing w:before="0" w:beforeAutospacing="0" w:after="0" w:afterAutospacing="0" w:line="240" w:lineRule="auto"/>
              <w:jc w:val="both"/>
              <w:rPr>
                <w:sz w:val="28"/>
                <w:szCs w:val="28"/>
              </w:rPr>
            </w:pPr>
            <w:r w:rsidRPr="00992EF1">
              <w:rPr>
                <w:sz w:val="28"/>
                <w:szCs w:val="28"/>
              </w:rPr>
              <w:t xml:space="preserve">Likumprojekta </w:t>
            </w:r>
            <w:r w:rsidRPr="00992EF1">
              <w:rPr>
                <w:rFonts w:eastAsia="Calibri"/>
                <w:sz w:val="28"/>
                <w:szCs w:val="28"/>
              </w:rPr>
              <w:t>45.</w:t>
            </w:r>
            <w:r w:rsidRPr="00992EF1">
              <w:rPr>
                <w:rFonts w:eastAsia="Calibri"/>
                <w:sz w:val="28"/>
                <w:szCs w:val="28"/>
                <w:vertAlign w:val="superscript"/>
              </w:rPr>
              <w:t xml:space="preserve">1 </w:t>
            </w:r>
            <w:r w:rsidRPr="00992EF1">
              <w:rPr>
                <w:rFonts w:eastAsia="Calibri"/>
                <w:sz w:val="28"/>
                <w:szCs w:val="28"/>
              </w:rPr>
              <w:t>panta t</w:t>
            </w:r>
            <w:r w:rsidRPr="00992EF1">
              <w:rPr>
                <w:sz w:val="28"/>
                <w:szCs w:val="28"/>
              </w:rPr>
              <w:t>rešā daļa ir jāpapildina ar šādu norādi, ka “Taisnīgu atlīdzību var noteikt kā vienreizēju maksājumu.”, jo to paredz arī EIROPAS PARLAMENTA UN PADOMES DIREKTĪVAS (ES) 2019/790 (2019. gada 17. aprīlis) par autortiesībām un blakustiesībām digitālajā vienotajā tirgū un ar ko groza Direktīvas 96/9/EK un 2001/29/EK (turpmāk tekstā – Direktīva) 73.apsvērums un Direktīvas 18.panta 2.daļa.</w:t>
            </w:r>
          </w:p>
          <w:p w14:paraId="54390EF7" w14:textId="1E50845C" w:rsidR="003A789A" w:rsidRPr="00992EF1" w:rsidRDefault="003A789A" w:rsidP="00885C92">
            <w:pPr>
              <w:pStyle w:val="Paraststmeklis"/>
              <w:widowControl w:val="0"/>
              <w:spacing w:before="0" w:beforeAutospacing="0" w:after="0" w:afterAutospacing="0" w:line="240" w:lineRule="auto"/>
              <w:jc w:val="both"/>
              <w:rPr>
                <w:sz w:val="28"/>
                <w:szCs w:val="28"/>
              </w:rPr>
            </w:pPr>
            <w:r w:rsidRPr="00992EF1">
              <w:rPr>
                <w:sz w:val="28"/>
                <w:szCs w:val="28"/>
              </w:rPr>
              <w:t xml:space="preserve">Jebkurā gadījumā ir jāmaina anotācijas </w:t>
            </w:r>
            <w:r w:rsidRPr="00992EF1">
              <w:rPr>
                <w:sz w:val="28"/>
                <w:szCs w:val="28"/>
              </w:rPr>
              <w:lastRenderedPageBreak/>
              <w:t>teksts attiecībā uz Likumprojekta 45.</w:t>
            </w:r>
            <w:r w:rsidRPr="00992EF1">
              <w:rPr>
                <w:sz w:val="28"/>
                <w:szCs w:val="28"/>
                <w:vertAlign w:val="superscript"/>
              </w:rPr>
              <w:t>1</w:t>
            </w:r>
            <w:r w:rsidRPr="00992EF1">
              <w:rPr>
                <w:sz w:val="28"/>
                <w:szCs w:val="28"/>
              </w:rPr>
              <w:t xml:space="preserve"> panta otro daļu, jo, pirmkārt, nav pamata atlīdzību samērot kā daļu (procentus) no tiesību vai darba izmantošanas rezultātā gūtā mantiskā labuma, jo atlīdzības apmēru nosaka tā brīža tirgus situācija un tam var nebūt piesaistes pie finansiālā gala iznākuma; otrkārt, ir jārunā par tieši attiecināmo mantisko labumu; un treškārt, tā kā Direktīvas 73.apvērums neparedz vienreizēju atlīdzību kā izņēmu, bet, ka šādu praksi nevajadzētu uzskatīt par vispārēju principu, tad redakcija ir jāprecizē, lai neradītu pārpratumus praksē. </w:t>
            </w:r>
          </w:p>
          <w:p w14:paraId="16580C65" w14:textId="11F28A00" w:rsidR="003A789A" w:rsidRPr="00992EF1" w:rsidRDefault="003A789A" w:rsidP="00885C92">
            <w:pPr>
              <w:widowControl w:val="0"/>
              <w:spacing w:line="240" w:lineRule="auto"/>
              <w:rPr>
                <w:color w:val="auto"/>
                <w:szCs w:val="28"/>
              </w:rPr>
            </w:pPr>
            <w:r w:rsidRPr="00992EF1">
              <w:rPr>
                <w:color w:val="auto"/>
                <w:szCs w:val="28"/>
              </w:rPr>
              <w:t xml:space="preserve">Likumprojekta </w:t>
            </w:r>
            <w:r w:rsidRPr="00992EF1">
              <w:rPr>
                <w:rFonts w:eastAsia="Calibri"/>
                <w:color w:val="auto"/>
                <w:szCs w:val="28"/>
              </w:rPr>
              <w:t>45.</w:t>
            </w:r>
            <w:r w:rsidRPr="00992EF1">
              <w:rPr>
                <w:rFonts w:eastAsia="Calibri"/>
                <w:color w:val="auto"/>
                <w:szCs w:val="28"/>
                <w:vertAlign w:val="superscript"/>
              </w:rPr>
              <w:t xml:space="preserve">1 </w:t>
            </w:r>
            <w:r w:rsidRPr="00992EF1">
              <w:rPr>
                <w:color w:val="auto"/>
                <w:szCs w:val="28"/>
              </w:rPr>
              <w:t>panta ceturtā daļa būtu izslēdzama, jo tā rada jaunu institūtu “līguma grozīšana” un faktiski iespēju “apstrīdēt” noteiktās un visdrīzāk izmaksātās atlīdzības apmēru. Direktīva paredz pārvērtēt atlīdzību uz nākotni, koriģējot noslēgto līgumu, ņemot vērā vēlāk atklātos apstākļus vai informāciju. Šāds piedāvājums ir iekļauts Likumprojekta piedāvātā panta sestajā daļā, kas atbilst Direktīvas 20.pantam, kas paredz līguma koriģēšanu (</w:t>
            </w:r>
            <w:r w:rsidRPr="00992EF1">
              <w:rPr>
                <w:i/>
                <w:iCs/>
                <w:color w:val="auto"/>
                <w:szCs w:val="28"/>
              </w:rPr>
              <w:t>adjustment</w:t>
            </w:r>
            <w:r w:rsidRPr="00992EF1">
              <w:rPr>
                <w:color w:val="auto"/>
                <w:szCs w:val="28"/>
              </w:rPr>
              <w:t xml:space="preserve">) un nevis grozīšanu. Tāpat ir jāņem vērā, ka nav skaidrs, kad šādas tiesības rodas un cik ilgi </w:t>
            </w:r>
            <w:r w:rsidRPr="00992EF1">
              <w:rPr>
                <w:color w:val="auto"/>
                <w:szCs w:val="28"/>
              </w:rPr>
              <w:lastRenderedPageBreak/>
              <w:t>šādas tiesības pastāv un kāds ir noilguma termiņš. Piedāvātā redakcija faktiski rada iespējas autoram nākamajā dienā pēc līguma noslēgšanas pieprasīt līguma grozījumus, kas nav Direktīvas mērķis.</w:t>
            </w:r>
          </w:p>
          <w:p w14:paraId="15815257" w14:textId="297A03B8" w:rsidR="003A789A" w:rsidRPr="00992EF1" w:rsidRDefault="003A789A" w:rsidP="00885C92">
            <w:pPr>
              <w:widowControl w:val="0"/>
              <w:spacing w:line="240" w:lineRule="auto"/>
              <w:rPr>
                <w:color w:val="auto"/>
                <w:szCs w:val="28"/>
              </w:rPr>
            </w:pPr>
            <w:r w:rsidRPr="00992EF1">
              <w:rPr>
                <w:color w:val="auto"/>
                <w:szCs w:val="28"/>
              </w:rPr>
              <w:t>Likumprojekta šā panta sestās daļas 1.teikumā būtu svītrojams vārds “visiem”, jo direktīvas mērķis ir paredzēt papildus tiesības pieprasīt papildus atlīdzību tikai saistībā ar tiem ieņēmumiem, kas ir gūti tieši no darba izmantošanas. Analoģisks regulējums jau ir noteikts Autortiesību kolektīvā pārvaldījuma likuma 32.panta otrajā daļā. Attiecīgi šī daļa būtu izsakāma šādā redakcijā: ”Autoram neatkarīgi no šā panta pirmajā daļā minētajām tiesībām ir tiesības pieprasīt papildu atlīdzību, ja līgumā noteiktā atlīdzība ir nesamērīgi maza, salīdzinot ar ieņēmumiem, kas pēc līguma noslēgšanas gūti tieši tiesību vai darba izmantošanas rezultātā, tai skaitā, ja minētie ieņēmumi gūti jauna tiesību vai darba izmantošanas veida rezultātā vai tāda izmantošanas veida rezultātā, kura nozīmība pieaugusi attiecīgā līguma darbības laikā”.</w:t>
            </w:r>
          </w:p>
          <w:p w14:paraId="1D408DE7" w14:textId="77777777" w:rsidR="003A789A" w:rsidRPr="00992EF1" w:rsidRDefault="003A789A" w:rsidP="00885C92">
            <w:pPr>
              <w:pStyle w:val="Paraststmeklis"/>
              <w:widowControl w:val="0"/>
              <w:spacing w:before="0" w:beforeAutospacing="0" w:after="0" w:afterAutospacing="0" w:line="240" w:lineRule="auto"/>
              <w:jc w:val="both"/>
              <w:rPr>
                <w:sz w:val="28"/>
                <w:szCs w:val="28"/>
              </w:rPr>
            </w:pPr>
            <w:r w:rsidRPr="00992EF1">
              <w:rPr>
                <w:sz w:val="28"/>
                <w:szCs w:val="28"/>
              </w:rPr>
              <w:t xml:space="preserve">Attiecīgi būtu jāprecizē anotācijas teksts, jo Likumprojekta </w:t>
            </w:r>
            <w:r w:rsidRPr="00992EF1">
              <w:rPr>
                <w:rFonts w:eastAsia="Calibri"/>
                <w:sz w:val="28"/>
                <w:szCs w:val="28"/>
              </w:rPr>
              <w:t>45.</w:t>
            </w:r>
            <w:r w:rsidRPr="00992EF1">
              <w:rPr>
                <w:rFonts w:eastAsia="Calibri"/>
                <w:sz w:val="28"/>
                <w:szCs w:val="28"/>
                <w:vertAlign w:val="superscript"/>
              </w:rPr>
              <w:t xml:space="preserve">1 </w:t>
            </w:r>
            <w:r w:rsidRPr="00992EF1">
              <w:rPr>
                <w:sz w:val="28"/>
                <w:szCs w:val="28"/>
              </w:rPr>
              <w:t xml:space="preserve">panta sestajā daļā </w:t>
            </w:r>
            <w:r w:rsidRPr="00992EF1">
              <w:rPr>
                <w:sz w:val="28"/>
                <w:szCs w:val="28"/>
              </w:rPr>
              <w:lastRenderedPageBreak/>
              <w:t>paredzētais mehānisms, saskaņā ar Direktīvas 78.apsvērumu ir piemērojams gadījumos, kad noteiktā atlīdzība “nepārprotami kļūst nesamērīgi maza”. Un, savukārt, Direktīvas 20.panta teksts latviešu valodā nav precīzs salīdzinājumā ar tekstu angļu valodā, jo tur ir norāde uz atbilstošiem (</w:t>
            </w:r>
            <w:r w:rsidRPr="00992EF1">
              <w:rPr>
                <w:i/>
                <w:iCs/>
                <w:sz w:val="28"/>
                <w:szCs w:val="28"/>
              </w:rPr>
              <w:t>relevant</w:t>
            </w:r>
            <w:r w:rsidRPr="00992EF1">
              <w:rPr>
                <w:sz w:val="28"/>
                <w:szCs w:val="28"/>
              </w:rPr>
              <w:t>) ienākumiem no darbu izmantošanas.</w:t>
            </w:r>
          </w:p>
          <w:p w14:paraId="50909688" w14:textId="450749CA" w:rsidR="003A789A" w:rsidRPr="00992EF1" w:rsidRDefault="003A789A" w:rsidP="00885C92">
            <w:pPr>
              <w:widowControl w:val="0"/>
              <w:spacing w:line="240" w:lineRule="auto"/>
              <w:rPr>
                <w:color w:val="auto"/>
                <w:szCs w:val="28"/>
              </w:rPr>
            </w:pPr>
          </w:p>
          <w:p w14:paraId="6D5A18A7" w14:textId="6A2A5E9C" w:rsidR="00D86177" w:rsidRPr="00992EF1" w:rsidRDefault="00D86177" w:rsidP="00885C92">
            <w:pPr>
              <w:widowControl w:val="0"/>
              <w:spacing w:line="240" w:lineRule="auto"/>
              <w:rPr>
                <w:color w:val="auto"/>
                <w:szCs w:val="28"/>
              </w:rPr>
            </w:pPr>
            <w:r w:rsidRPr="00992EF1">
              <w:rPr>
                <w:color w:val="auto"/>
                <w:szCs w:val="28"/>
              </w:rPr>
              <w:t>2</w:t>
            </w:r>
            <w:r w:rsidR="0071377F">
              <w:rPr>
                <w:color w:val="auto"/>
                <w:szCs w:val="28"/>
              </w:rPr>
              <w:t>.</w:t>
            </w:r>
            <w:r w:rsidRPr="00992EF1">
              <w:rPr>
                <w:color w:val="auto"/>
                <w:szCs w:val="28"/>
              </w:rPr>
              <w:t xml:space="preserve"> Attiecībā uz Likumprojekta </w:t>
            </w:r>
            <w:r w:rsidRPr="00992EF1">
              <w:rPr>
                <w:rFonts w:eastAsia="Calibri"/>
                <w:color w:val="auto"/>
                <w:szCs w:val="28"/>
              </w:rPr>
              <w:t>45.</w:t>
            </w:r>
            <w:r w:rsidRPr="00992EF1">
              <w:rPr>
                <w:rFonts w:eastAsia="Calibri"/>
                <w:color w:val="auto"/>
                <w:szCs w:val="28"/>
                <w:vertAlign w:val="superscript"/>
              </w:rPr>
              <w:t xml:space="preserve">2 </w:t>
            </w:r>
            <w:r w:rsidRPr="00992EF1">
              <w:rPr>
                <w:rFonts w:eastAsia="Calibri"/>
                <w:color w:val="auto"/>
                <w:szCs w:val="28"/>
              </w:rPr>
              <w:t>pantu “</w:t>
            </w:r>
            <w:r w:rsidRPr="00992EF1">
              <w:rPr>
                <w:color w:val="auto"/>
                <w:szCs w:val="28"/>
              </w:rPr>
              <w:t>Pienākums sniegt informāciju” ir jānorāda uz zemāk minēto.</w:t>
            </w:r>
          </w:p>
          <w:p w14:paraId="3470A193" w14:textId="77777777" w:rsidR="00D86177" w:rsidRPr="00992EF1" w:rsidRDefault="00D86177" w:rsidP="00885C92">
            <w:pPr>
              <w:widowControl w:val="0"/>
              <w:spacing w:line="240" w:lineRule="auto"/>
              <w:rPr>
                <w:color w:val="auto"/>
                <w:szCs w:val="28"/>
              </w:rPr>
            </w:pPr>
            <w:r w:rsidRPr="00992EF1">
              <w:rPr>
                <w:color w:val="auto"/>
                <w:szCs w:val="28"/>
              </w:rPr>
              <w:t xml:space="preserve">Likumprojekta </w:t>
            </w:r>
            <w:r w:rsidRPr="00992EF1">
              <w:rPr>
                <w:rFonts w:eastAsia="Calibri"/>
                <w:color w:val="auto"/>
                <w:szCs w:val="28"/>
              </w:rPr>
              <w:t>45.</w:t>
            </w:r>
            <w:r w:rsidRPr="00992EF1">
              <w:rPr>
                <w:rFonts w:eastAsia="Calibri"/>
                <w:color w:val="auto"/>
                <w:szCs w:val="28"/>
                <w:vertAlign w:val="superscript"/>
              </w:rPr>
              <w:t xml:space="preserve">2 </w:t>
            </w:r>
            <w:r w:rsidRPr="00992EF1">
              <w:rPr>
                <w:rFonts w:eastAsia="Calibri"/>
                <w:color w:val="auto"/>
                <w:szCs w:val="28"/>
              </w:rPr>
              <w:t xml:space="preserve">panta pirmajā </w:t>
            </w:r>
            <w:r w:rsidRPr="00992EF1">
              <w:rPr>
                <w:color w:val="auto"/>
                <w:szCs w:val="28"/>
              </w:rPr>
              <w:t xml:space="preserve">daļā no Direktīvas iztrūkst vārds “nepieciešamo”, kas būtu jāpapildina. </w:t>
            </w:r>
          </w:p>
          <w:p w14:paraId="151A51B8" w14:textId="59466231" w:rsidR="00D86177" w:rsidRPr="00992EF1" w:rsidRDefault="00D86177" w:rsidP="00885C92">
            <w:pPr>
              <w:widowControl w:val="0"/>
              <w:spacing w:line="240" w:lineRule="auto"/>
              <w:rPr>
                <w:color w:val="auto"/>
                <w:szCs w:val="28"/>
              </w:rPr>
            </w:pPr>
            <w:r w:rsidRPr="00992EF1">
              <w:rPr>
                <w:color w:val="auto"/>
                <w:szCs w:val="28"/>
              </w:rPr>
              <w:t xml:space="preserve">“(1) Autora mantisko tiesību pārņēmējam un licenciātam, ar kuru autors ir noslēdzis licences līgumu, ir pienākums vismaz reizi gadā sniegt autoram </w:t>
            </w:r>
            <w:r w:rsidRPr="00992EF1">
              <w:rPr>
                <w:color w:val="auto"/>
                <w:szCs w:val="28"/>
                <w:u w:val="single"/>
              </w:rPr>
              <w:t>nepieciešamo</w:t>
            </w:r>
            <w:r w:rsidRPr="00992EF1">
              <w:rPr>
                <w:color w:val="auto"/>
                <w:szCs w:val="28"/>
              </w:rPr>
              <w:t xml:space="preserve"> aktuālu un visaptverošu informāciju par tiesību vai darba izmantošanu, tai skaitā par tiesību vai darba izmantošanas veidiem, </w:t>
            </w:r>
            <w:bookmarkStart w:id="4" w:name="_Hlk68176324"/>
            <w:r w:rsidRPr="00992EF1">
              <w:rPr>
                <w:color w:val="auto"/>
                <w:szCs w:val="28"/>
              </w:rPr>
              <w:t>šīs izmantošanas rezultātā gūtajiem ieņēmumiem</w:t>
            </w:r>
            <w:bookmarkEnd w:id="4"/>
            <w:r w:rsidRPr="00992EF1">
              <w:rPr>
                <w:color w:val="auto"/>
                <w:szCs w:val="28"/>
              </w:rPr>
              <w:t xml:space="preserve"> un autoram pienākošos atlīdzību. Šo informāciju sniedz atbilstoši katras nozares specifiskajiem apstākļiem, tostarp līgumā ar autoru vienojoties par </w:t>
            </w:r>
            <w:r w:rsidRPr="00992EF1">
              <w:rPr>
                <w:color w:val="auto"/>
                <w:szCs w:val="28"/>
              </w:rPr>
              <w:lastRenderedPageBreak/>
              <w:t>informācijas sniegšanas veidu un formu.</w:t>
            </w:r>
          </w:p>
          <w:p w14:paraId="60E2EA7A" w14:textId="7C31DB99" w:rsidR="00D86177" w:rsidRPr="00992EF1" w:rsidRDefault="00D86177" w:rsidP="00885C92">
            <w:pPr>
              <w:widowControl w:val="0"/>
              <w:spacing w:line="240" w:lineRule="auto"/>
              <w:rPr>
                <w:color w:val="auto"/>
                <w:szCs w:val="28"/>
              </w:rPr>
            </w:pPr>
            <w:r w:rsidRPr="00992EF1">
              <w:rPr>
                <w:color w:val="auto"/>
                <w:szCs w:val="28"/>
              </w:rPr>
              <w:t xml:space="preserve">No Likumprojekta </w:t>
            </w:r>
            <w:r w:rsidRPr="00992EF1">
              <w:rPr>
                <w:rFonts w:eastAsia="Calibri"/>
                <w:color w:val="auto"/>
                <w:szCs w:val="28"/>
              </w:rPr>
              <w:t>45.</w:t>
            </w:r>
            <w:r w:rsidRPr="00992EF1">
              <w:rPr>
                <w:rFonts w:eastAsia="Calibri"/>
                <w:color w:val="auto"/>
                <w:szCs w:val="28"/>
                <w:vertAlign w:val="superscript"/>
              </w:rPr>
              <w:t xml:space="preserve">2 </w:t>
            </w:r>
            <w:r w:rsidRPr="00992EF1">
              <w:rPr>
                <w:rFonts w:eastAsia="Calibri"/>
                <w:color w:val="auto"/>
                <w:szCs w:val="28"/>
              </w:rPr>
              <w:t xml:space="preserve">panta otrās </w:t>
            </w:r>
            <w:r w:rsidRPr="00992EF1">
              <w:rPr>
                <w:color w:val="auto"/>
                <w:szCs w:val="28"/>
              </w:rPr>
              <w:t>daļas ir izslēdzami vārdi – “nekavējoties”, jo direktīva nesatur šādu prasību, savukārt, mūsdienu informācijas uzkrāšanas vai apziņošanas sistēmas var tikt veidotas automatizētas ar noteiktu atjaunošanas ciklu. Tāpat ir pamats piemērot Direktīvas 19.panta otrajā daļā paredzēto iespēju pieprasījumu licences saņēmējam ar līgumpartnera starpniecību, tādēļ ir ieteikums otro daļu izteikt šādā redakcijā:</w:t>
            </w:r>
          </w:p>
          <w:p w14:paraId="7C4A3D08" w14:textId="77777777" w:rsidR="00D86177" w:rsidRPr="00992EF1" w:rsidRDefault="00D86177" w:rsidP="00885C92">
            <w:pPr>
              <w:widowControl w:val="0"/>
              <w:spacing w:line="240" w:lineRule="auto"/>
              <w:rPr>
                <w:color w:val="auto"/>
                <w:szCs w:val="28"/>
              </w:rPr>
            </w:pPr>
            <w:r w:rsidRPr="00992EF1">
              <w:rPr>
                <w:color w:val="auto"/>
                <w:szCs w:val="28"/>
              </w:rPr>
              <w:t xml:space="preserve">“(2) Ja tiesību pārņēmējs ir noslēdzis licences līgumu vai izsniedzis licenci darba tālākai izmantošanai un tādēļ tiesību pārņēmēja rīcībā nav šā panta pirmajā daļā norādītās informācijas, tiesību pārņēmējs pēc autora vai autora pārstāvja pieprasījuma sniedz viņam informāciju par licenciātu (vārdu, uzvārdu vai nosaukumu). Licenciātam pēc autora vai autora pārstāvja pieprasījuma, </w:t>
            </w:r>
            <w:r w:rsidRPr="00992EF1">
              <w:rPr>
                <w:color w:val="auto"/>
                <w:szCs w:val="28"/>
                <w:u w:val="single"/>
              </w:rPr>
              <w:t>kas tiek veikts caur pirmo līgumpartneri</w:t>
            </w:r>
            <w:r w:rsidRPr="00992EF1">
              <w:rPr>
                <w:color w:val="auto"/>
                <w:szCs w:val="28"/>
              </w:rPr>
              <w:t>, ir pienākums sniegt viņam šā panta pirmajā daļā norādīto informāciju, kura ir licenciāta rīcībā.”</w:t>
            </w:r>
          </w:p>
          <w:p w14:paraId="43A69323" w14:textId="1FC268B5" w:rsidR="00D86177" w:rsidRPr="00992EF1" w:rsidRDefault="00D86177" w:rsidP="00885C92">
            <w:pPr>
              <w:widowControl w:val="0"/>
              <w:spacing w:line="240" w:lineRule="auto"/>
              <w:rPr>
                <w:color w:val="auto"/>
                <w:szCs w:val="28"/>
              </w:rPr>
            </w:pPr>
          </w:p>
          <w:p w14:paraId="63307C91" w14:textId="119CBE10" w:rsidR="00190297" w:rsidRPr="00992EF1" w:rsidRDefault="00190297" w:rsidP="00885C92">
            <w:pPr>
              <w:widowControl w:val="0"/>
              <w:spacing w:line="240" w:lineRule="auto"/>
              <w:rPr>
                <w:color w:val="auto"/>
                <w:szCs w:val="28"/>
              </w:rPr>
            </w:pPr>
            <w:r w:rsidRPr="00992EF1">
              <w:rPr>
                <w:color w:val="auto"/>
                <w:szCs w:val="28"/>
              </w:rPr>
              <w:t xml:space="preserve">No Likumprojekta </w:t>
            </w:r>
            <w:r w:rsidRPr="00992EF1">
              <w:rPr>
                <w:rFonts w:eastAsia="Calibri"/>
                <w:color w:val="auto"/>
                <w:szCs w:val="28"/>
              </w:rPr>
              <w:t>45.</w:t>
            </w:r>
            <w:r w:rsidRPr="00992EF1">
              <w:rPr>
                <w:rFonts w:eastAsia="Calibri"/>
                <w:color w:val="auto"/>
                <w:szCs w:val="28"/>
                <w:vertAlign w:val="superscript"/>
              </w:rPr>
              <w:t xml:space="preserve">2 </w:t>
            </w:r>
            <w:r w:rsidRPr="00992EF1">
              <w:rPr>
                <w:rFonts w:eastAsia="Calibri"/>
                <w:color w:val="auto"/>
                <w:szCs w:val="28"/>
              </w:rPr>
              <w:t xml:space="preserve">panta trešās </w:t>
            </w:r>
            <w:r w:rsidRPr="00992EF1">
              <w:rPr>
                <w:color w:val="auto"/>
                <w:szCs w:val="28"/>
              </w:rPr>
              <w:t xml:space="preserve">daļas ir izslēdzami vārdi – “nekavējoties”, jo </w:t>
            </w:r>
            <w:r w:rsidRPr="00992EF1">
              <w:rPr>
                <w:color w:val="auto"/>
                <w:szCs w:val="28"/>
              </w:rPr>
              <w:lastRenderedPageBreak/>
              <w:t>direktīva nesatur šādu prasību, savukārt, mūsdienu informācijas uzkrāšanas vai apziņošanas sistēmas var tikt veidotas automatizētas ar noteiktu atjaunošanas ciklu. Tāpat ir pamats piemērot Direktīvas 19.panta otrajā daļā paredzēto iespēju pieprasījumu apakšlicences saņēmējam ar līgumpartnera starpniecību. Tādēļ ir ieteikums trešo daļu izteikt šādā redakcijā:</w:t>
            </w:r>
          </w:p>
          <w:p w14:paraId="5627A875" w14:textId="77777777" w:rsidR="00190297" w:rsidRPr="00992EF1" w:rsidRDefault="00190297" w:rsidP="00885C92">
            <w:pPr>
              <w:widowControl w:val="0"/>
              <w:spacing w:line="240" w:lineRule="auto"/>
              <w:rPr>
                <w:color w:val="auto"/>
                <w:szCs w:val="28"/>
              </w:rPr>
            </w:pPr>
            <w:r w:rsidRPr="00992EF1">
              <w:rPr>
                <w:color w:val="auto"/>
                <w:szCs w:val="28"/>
              </w:rPr>
              <w:t xml:space="preserve">(3) Ja licenciāts, ar kuru autors ir noslēdzis licences līgumu, ir izsniedzis apakšlicenci darba tālākai izmantošanai un tādēļ licenciāta rīcībā nav šā panta pirmajā daļā norādītās informācijas par darba izmantošanu apakšlicences ietvaros, licenciāts pēc autora vai autora pārstāvja pieprasījuma sniedz viņam informāciju par apakšlicences saņēmēju (vārdu, uzvārdu vai nosaukumu). Apakšlicences saņēmējam pēc autora vai autora pārstāvja pieprasījuma, </w:t>
            </w:r>
            <w:r w:rsidRPr="00992EF1">
              <w:rPr>
                <w:color w:val="auto"/>
                <w:szCs w:val="28"/>
                <w:u w:val="single"/>
              </w:rPr>
              <w:t>kas tiek veikts caur pirmo līgumpartneri</w:t>
            </w:r>
            <w:r w:rsidRPr="00992EF1">
              <w:rPr>
                <w:color w:val="auto"/>
                <w:szCs w:val="28"/>
              </w:rPr>
              <w:t>, ir pienākums sniegt viņam šā panta pirmajā daļā norādīto informāciju, kura ir apakšlicences saņēmēja rīcībā.“</w:t>
            </w:r>
          </w:p>
          <w:p w14:paraId="00379F6E" w14:textId="4A766BEB" w:rsidR="00D86177" w:rsidRPr="00992EF1" w:rsidRDefault="00D86177" w:rsidP="00885C92">
            <w:pPr>
              <w:widowControl w:val="0"/>
              <w:spacing w:line="240" w:lineRule="auto"/>
              <w:rPr>
                <w:color w:val="auto"/>
                <w:szCs w:val="28"/>
              </w:rPr>
            </w:pPr>
          </w:p>
          <w:p w14:paraId="0BE1AA3C" w14:textId="21F03551" w:rsidR="00B74644" w:rsidRPr="00992EF1" w:rsidRDefault="00B74644" w:rsidP="00885C92">
            <w:pPr>
              <w:widowControl w:val="0"/>
              <w:spacing w:line="240" w:lineRule="auto"/>
              <w:rPr>
                <w:rFonts w:eastAsia="Calibri"/>
                <w:color w:val="auto"/>
                <w:szCs w:val="28"/>
              </w:rPr>
            </w:pPr>
            <w:r w:rsidRPr="00992EF1">
              <w:rPr>
                <w:color w:val="auto"/>
                <w:szCs w:val="28"/>
              </w:rPr>
              <w:t>3</w:t>
            </w:r>
            <w:r w:rsidR="0071377F">
              <w:rPr>
                <w:color w:val="auto"/>
                <w:szCs w:val="28"/>
              </w:rPr>
              <w:t>.</w:t>
            </w:r>
            <w:r w:rsidRPr="00992EF1">
              <w:rPr>
                <w:color w:val="auto"/>
                <w:szCs w:val="28"/>
              </w:rPr>
              <w:t xml:space="preserve"> Attiecībā uz Likumprojekta </w:t>
            </w:r>
            <w:r w:rsidRPr="00992EF1">
              <w:rPr>
                <w:bCs/>
                <w:color w:val="auto"/>
                <w:szCs w:val="28"/>
              </w:rPr>
              <w:t>56.</w:t>
            </w:r>
            <w:r w:rsidRPr="00992EF1">
              <w:rPr>
                <w:bCs/>
                <w:color w:val="auto"/>
                <w:szCs w:val="28"/>
                <w:vertAlign w:val="superscript"/>
              </w:rPr>
              <w:t>2</w:t>
            </w:r>
            <w:r w:rsidRPr="00992EF1">
              <w:rPr>
                <w:bCs/>
                <w:color w:val="auto"/>
                <w:szCs w:val="28"/>
              </w:rPr>
              <w:t xml:space="preserve"> pantu “Darba vai blakustiesību objekta izmantošana, ko veic tiešsaistes satura </w:t>
            </w:r>
            <w:r w:rsidRPr="00992EF1">
              <w:rPr>
                <w:bCs/>
                <w:color w:val="auto"/>
                <w:szCs w:val="28"/>
              </w:rPr>
              <w:lastRenderedPageBreak/>
              <w:t xml:space="preserve">kopīgošanas pakalpojumu sniedzējs” </w:t>
            </w:r>
            <w:r w:rsidRPr="00992EF1">
              <w:rPr>
                <w:rFonts w:eastAsia="Calibri"/>
                <w:color w:val="auto"/>
                <w:szCs w:val="28"/>
              </w:rPr>
              <w:t>ir jānorāda uz zemāk minēto.</w:t>
            </w:r>
          </w:p>
          <w:p w14:paraId="6B4C6E1A" w14:textId="77777777" w:rsidR="00B74644" w:rsidRPr="00992EF1" w:rsidRDefault="00B74644" w:rsidP="00885C92">
            <w:pPr>
              <w:pStyle w:val="pf0"/>
              <w:spacing w:before="0" w:beforeAutospacing="0" w:after="0" w:afterAutospacing="0" w:line="240" w:lineRule="auto"/>
              <w:jc w:val="both"/>
              <w:rPr>
                <w:bCs/>
                <w:sz w:val="28"/>
                <w:szCs w:val="28"/>
              </w:rPr>
            </w:pPr>
            <w:r w:rsidRPr="00992EF1">
              <w:rPr>
                <w:sz w:val="28"/>
                <w:szCs w:val="28"/>
              </w:rPr>
              <w:t xml:space="preserve">Likumprojekta </w:t>
            </w:r>
            <w:r w:rsidRPr="00992EF1">
              <w:rPr>
                <w:bCs/>
                <w:sz w:val="28"/>
                <w:szCs w:val="28"/>
              </w:rPr>
              <w:t>56.</w:t>
            </w:r>
            <w:r w:rsidRPr="00992EF1">
              <w:rPr>
                <w:bCs/>
                <w:sz w:val="28"/>
                <w:szCs w:val="28"/>
                <w:vertAlign w:val="superscript"/>
              </w:rPr>
              <w:t>2</w:t>
            </w:r>
            <w:r w:rsidRPr="00992EF1">
              <w:rPr>
                <w:bCs/>
                <w:sz w:val="28"/>
                <w:szCs w:val="28"/>
              </w:rPr>
              <w:t xml:space="preserve"> panta trešās daļas 2.punkts ir jāpapildina ar norādi uz nozares augstākiem standartiem, jo tikai šādu standartu ievērošana atbrīvo no atbildības par autortiesību un blakus tiesību pārkāpumu. Tādēļ 2.punkts ir jāizsaka šādā redakcijā:</w:t>
            </w:r>
          </w:p>
          <w:p w14:paraId="2C353275" w14:textId="409A7F2A" w:rsidR="00B74644" w:rsidRPr="00992EF1" w:rsidRDefault="00B74644" w:rsidP="00885C92">
            <w:pPr>
              <w:widowControl w:val="0"/>
              <w:spacing w:line="240" w:lineRule="auto"/>
              <w:rPr>
                <w:bCs/>
                <w:color w:val="auto"/>
                <w:szCs w:val="28"/>
              </w:rPr>
            </w:pPr>
            <w:r w:rsidRPr="00992EF1">
              <w:rPr>
                <w:bCs/>
                <w:color w:val="auto"/>
                <w:szCs w:val="28"/>
              </w:rPr>
              <w:t xml:space="preserve">“2) ievērojot nozares </w:t>
            </w:r>
            <w:r w:rsidRPr="00992EF1">
              <w:rPr>
                <w:bCs/>
                <w:color w:val="auto"/>
                <w:szCs w:val="28"/>
                <w:u w:val="single"/>
              </w:rPr>
              <w:t>augstākos</w:t>
            </w:r>
            <w:r w:rsidRPr="00992EF1">
              <w:rPr>
                <w:bCs/>
                <w:color w:val="auto"/>
                <w:szCs w:val="28"/>
              </w:rPr>
              <w:t xml:space="preserve"> standartus par profesionālo rūpību, ir pielicis vislielākās pūles, lai nodrošinātu, ka sabiedrībai nav pieejami tādi darbi vai blakustiesību objekti, par kuriem autortiesību vai blakustiesību subjekti ir snieguši tam atbilstošo un nepieciešamo informāciju; un”</w:t>
            </w:r>
          </w:p>
          <w:p w14:paraId="0FDD6DED" w14:textId="020D3704" w:rsidR="00B74644" w:rsidRPr="00992EF1" w:rsidRDefault="00B74644" w:rsidP="00885C92">
            <w:pPr>
              <w:pStyle w:val="pf0"/>
              <w:spacing w:before="0" w:beforeAutospacing="0" w:after="0" w:afterAutospacing="0" w:line="240" w:lineRule="auto"/>
              <w:jc w:val="both"/>
              <w:rPr>
                <w:rStyle w:val="cf01"/>
                <w:rFonts w:ascii="Times New Roman" w:eastAsiaTheme="majorEastAsia" w:hAnsi="Times New Roman" w:cs="Times New Roman"/>
                <w:sz w:val="28"/>
                <w:szCs w:val="28"/>
              </w:rPr>
            </w:pPr>
            <w:r w:rsidRPr="00992EF1">
              <w:rPr>
                <w:sz w:val="28"/>
                <w:szCs w:val="28"/>
              </w:rPr>
              <w:t xml:space="preserve">Likumprojekta </w:t>
            </w:r>
            <w:r w:rsidRPr="00992EF1">
              <w:rPr>
                <w:bCs/>
                <w:sz w:val="28"/>
                <w:szCs w:val="28"/>
              </w:rPr>
              <w:t>56.</w:t>
            </w:r>
            <w:r w:rsidRPr="00992EF1">
              <w:rPr>
                <w:bCs/>
                <w:sz w:val="28"/>
                <w:szCs w:val="28"/>
                <w:vertAlign w:val="superscript"/>
              </w:rPr>
              <w:t>2</w:t>
            </w:r>
            <w:r w:rsidRPr="00992EF1">
              <w:rPr>
                <w:bCs/>
                <w:sz w:val="28"/>
                <w:szCs w:val="28"/>
              </w:rPr>
              <w:t xml:space="preserve"> panta septītā daļa ir svītrojama, jo š</w:t>
            </w:r>
            <w:r w:rsidRPr="00992EF1">
              <w:rPr>
                <w:rStyle w:val="cf01"/>
                <w:rFonts w:ascii="Times New Roman" w:eastAsiaTheme="majorEastAsia" w:hAnsi="Times New Roman" w:cs="Times New Roman"/>
                <w:sz w:val="28"/>
                <w:szCs w:val="28"/>
              </w:rPr>
              <w:t xml:space="preserve">ie nosacījumi attiecas uz “pasīvajām platformām”, kuras ir izslēgtas no regulējuma ar Elektroniskās komercijas direktīvas skaidrojumu 42.punktu (42) Izņēmumi no šīs direktīvas radītajām saistībām attiecas vienīgi uz gadījumiem, kad informācijas sabiedrības pakalpojumu sniedzēju darbība ir ierobežota līdz darbības tehniskajam procesam un pieejas sniegšanai komunikāciju tīklam, pa kuru trešo personu </w:t>
            </w:r>
            <w:r w:rsidRPr="00992EF1">
              <w:rPr>
                <w:rStyle w:val="cf01"/>
                <w:rFonts w:ascii="Times New Roman" w:eastAsiaTheme="majorEastAsia" w:hAnsi="Times New Roman" w:cs="Times New Roman"/>
                <w:sz w:val="28"/>
                <w:szCs w:val="28"/>
              </w:rPr>
              <w:lastRenderedPageBreak/>
              <w:t>informācija tiek pārraidīta vai uz laiku uzglabāta ar nolūku vienīgi padarīt pārraidīšanu efektīvāku; šīs darbības ir tikai tehniskas, automātiskas un pasīvas, kas netieši norāda, ka informācijas sabiedrības pakalpojumu sniedzējiem nav nedz zināšanu, nedz kontroles pār informāciju, ko pārraida vai uzglabā. Ja ir vēlme atkārtot Direktīvas 17.panta astoto daļu, to var izdarīt anotācijā.</w:t>
            </w:r>
          </w:p>
          <w:p w14:paraId="5004563D" w14:textId="516D4E6F" w:rsidR="00B74644" w:rsidRPr="00992EF1" w:rsidRDefault="00B74644" w:rsidP="00885C92">
            <w:pPr>
              <w:pStyle w:val="pf0"/>
              <w:spacing w:before="0" w:beforeAutospacing="0" w:after="0" w:afterAutospacing="0" w:line="240" w:lineRule="auto"/>
              <w:jc w:val="both"/>
              <w:rPr>
                <w:rStyle w:val="cf01"/>
                <w:rFonts w:ascii="Times New Roman" w:eastAsiaTheme="majorEastAsia" w:hAnsi="Times New Roman" w:cs="Times New Roman"/>
                <w:sz w:val="28"/>
                <w:szCs w:val="28"/>
              </w:rPr>
            </w:pPr>
          </w:p>
          <w:p w14:paraId="4813713E" w14:textId="77777777" w:rsidR="00071C08" w:rsidRDefault="00071C08" w:rsidP="00885C92">
            <w:pPr>
              <w:pStyle w:val="pf0"/>
              <w:spacing w:before="0" w:beforeAutospacing="0" w:after="0" w:afterAutospacing="0" w:line="240" w:lineRule="auto"/>
              <w:jc w:val="both"/>
              <w:rPr>
                <w:rStyle w:val="cf01"/>
                <w:rFonts w:ascii="Times New Roman" w:eastAsiaTheme="majorEastAsia" w:hAnsi="Times New Roman" w:cs="Times New Roman"/>
                <w:sz w:val="28"/>
                <w:szCs w:val="28"/>
              </w:rPr>
            </w:pPr>
          </w:p>
          <w:p w14:paraId="7BEC716E" w14:textId="77777777" w:rsidR="00071C08" w:rsidRDefault="00071C08" w:rsidP="00885C92">
            <w:pPr>
              <w:pStyle w:val="pf0"/>
              <w:spacing w:before="0" w:beforeAutospacing="0" w:after="0" w:afterAutospacing="0" w:line="240" w:lineRule="auto"/>
              <w:jc w:val="both"/>
              <w:rPr>
                <w:rStyle w:val="cf01"/>
                <w:rFonts w:ascii="Times New Roman" w:eastAsiaTheme="majorEastAsia" w:hAnsi="Times New Roman" w:cs="Times New Roman"/>
                <w:sz w:val="28"/>
                <w:szCs w:val="28"/>
              </w:rPr>
            </w:pPr>
          </w:p>
          <w:p w14:paraId="7D26A5E6" w14:textId="77777777" w:rsidR="00071C08" w:rsidRDefault="00071C08" w:rsidP="00885C92">
            <w:pPr>
              <w:pStyle w:val="pf0"/>
              <w:spacing w:before="0" w:beforeAutospacing="0" w:after="0" w:afterAutospacing="0" w:line="240" w:lineRule="auto"/>
              <w:jc w:val="both"/>
              <w:rPr>
                <w:rStyle w:val="cf01"/>
                <w:rFonts w:ascii="Times New Roman" w:eastAsiaTheme="majorEastAsia" w:hAnsi="Times New Roman" w:cs="Times New Roman"/>
                <w:sz w:val="28"/>
                <w:szCs w:val="28"/>
              </w:rPr>
            </w:pPr>
          </w:p>
          <w:p w14:paraId="6DD8C52F" w14:textId="77777777" w:rsidR="00071C08" w:rsidRDefault="00071C08" w:rsidP="00885C92">
            <w:pPr>
              <w:pStyle w:val="pf0"/>
              <w:spacing w:before="0" w:beforeAutospacing="0" w:after="0" w:afterAutospacing="0" w:line="240" w:lineRule="auto"/>
              <w:jc w:val="both"/>
              <w:rPr>
                <w:rStyle w:val="cf01"/>
                <w:rFonts w:ascii="Times New Roman" w:eastAsiaTheme="majorEastAsia" w:hAnsi="Times New Roman" w:cs="Times New Roman"/>
                <w:sz w:val="28"/>
                <w:szCs w:val="28"/>
              </w:rPr>
            </w:pPr>
          </w:p>
          <w:p w14:paraId="1B6AA69D" w14:textId="77777777" w:rsidR="00D621E1" w:rsidRDefault="00D621E1" w:rsidP="00885C92">
            <w:pPr>
              <w:pStyle w:val="pf0"/>
              <w:spacing w:before="0" w:beforeAutospacing="0" w:after="0" w:afterAutospacing="0" w:line="240" w:lineRule="auto"/>
              <w:jc w:val="both"/>
              <w:rPr>
                <w:rStyle w:val="cf01"/>
                <w:rFonts w:ascii="Times New Roman" w:eastAsiaTheme="majorEastAsia" w:hAnsi="Times New Roman" w:cs="Times New Roman"/>
                <w:sz w:val="28"/>
                <w:szCs w:val="28"/>
              </w:rPr>
            </w:pPr>
          </w:p>
          <w:p w14:paraId="3B6BA001" w14:textId="77777777" w:rsidR="0016666D" w:rsidRDefault="0016666D" w:rsidP="00885C92">
            <w:pPr>
              <w:pStyle w:val="pf0"/>
              <w:spacing w:before="0" w:beforeAutospacing="0" w:after="0" w:afterAutospacing="0" w:line="240" w:lineRule="auto"/>
              <w:jc w:val="both"/>
              <w:rPr>
                <w:rStyle w:val="cf01"/>
                <w:rFonts w:ascii="Times New Roman" w:eastAsiaTheme="majorEastAsia" w:hAnsi="Times New Roman" w:cs="Times New Roman"/>
                <w:sz w:val="28"/>
                <w:szCs w:val="28"/>
              </w:rPr>
            </w:pPr>
          </w:p>
          <w:p w14:paraId="5799B1A4" w14:textId="77777777" w:rsidR="0016666D" w:rsidRDefault="0016666D" w:rsidP="00885C92">
            <w:pPr>
              <w:pStyle w:val="pf0"/>
              <w:spacing w:before="0" w:beforeAutospacing="0" w:after="0" w:afterAutospacing="0" w:line="240" w:lineRule="auto"/>
              <w:jc w:val="both"/>
              <w:rPr>
                <w:rStyle w:val="cf01"/>
                <w:rFonts w:ascii="Times New Roman" w:eastAsiaTheme="majorEastAsia" w:hAnsi="Times New Roman" w:cs="Times New Roman"/>
                <w:sz w:val="28"/>
                <w:szCs w:val="28"/>
              </w:rPr>
            </w:pPr>
          </w:p>
          <w:p w14:paraId="3AC6302A" w14:textId="77777777" w:rsidR="0016666D" w:rsidRDefault="0016666D" w:rsidP="00885C92">
            <w:pPr>
              <w:pStyle w:val="pf0"/>
              <w:spacing w:before="0" w:beforeAutospacing="0" w:after="0" w:afterAutospacing="0" w:line="240" w:lineRule="auto"/>
              <w:jc w:val="both"/>
              <w:rPr>
                <w:rStyle w:val="cf01"/>
                <w:rFonts w:ascii="Times New Roman" w:eastAsiaTheme="majorEastAsia" w:hAnsi="Times New Roman" w:cs="Times New Roman"/>
                <w:sz w:val="28"/>
                <w:szCs w:val="28"/>
              </w:rPr>
            </w:pPr>
          </w:p>
          <w:p w14:paraId="476B9A36" w14:textId="0BE3BC94" w:rsidR="005B176E" w:rsidRPr="00992EF1" w:rsidRDefault="00B74644" w:rsidP="00885C92">
            <w:pPr>
              <w:pStyle w:val="pf0"/>
              <w:spacing w:before="0" w:beforeAutospacing="0" w:after="0" w:afterAutospacing="0" w:line="240" w:lineRule="auto"/>
              <w:jc w:val="both"/>
              <w:rPr>
                <w:sz w:val="28"/>
                <w:szCs w:val="28"/>
              </w:rPr>
            </w:pPr>
            <w:r w:rsidRPr="00992EF1">
              <w:rPr>
                <w:rStyle w:val="cf01"/>
                <w:rFonts w:ascii="Times New Roman" w:eastAsiaTheme="majorEastAsia" w:hAnsi="Times New Roman" w:cs="Times New Roman"/>
                <w:sz w:val="28"/>
                <w:szCs w:val="28"/>
              </w:rPr>
              <w:t>4</w:t>
            </w:r>
            <w:r w:rsidR="0071377F">
              <w:rPr>
                <w:rStyle w:val="cf01"/>
                <w:rFonts w:ascii="Times New Roman" w:eastAsiaTheme="majorEastAsia" w:hAnsi="Times New Roman" w:cs="Times New Roman"/>
                <w:sz w:val="28"/>
                <w:szCs w:val="28"/>
              </w:rPr>
              <w:t>.</w:t>
            </w:r>
            <w:r w:rsidRPr="00992EF1">
              <w:rPr>
                <w:rStyle w:val="cf01"/>
                <w:rFonts w:ascii="Times New Roman" w:eastAsiaTheme="majorEastAsia" w:hAnsi="Times New Roman" w:cs="Times New Roman"/>
                <w:sz w:val="28"/>
                <w:szCs w:val="28"/>
              </w:rPr>
              <w:t xml:space="preserve"> </w:t>
            </w:r>
            <w:r w:rsidR="005B176E" w:rsidRPr="00992EF1">
              <w:rPr>
                <w:sz w:val="28"/>
                <w:szCs w:val="28"/>
              </w:rPr>
              <w:t>Attiecībā uz Likumprojekta 56.</w:t>
            </w:r>
            <w:r w:rsidR="005B176E" w:rsidRPr="00992EF1">
              <w:rPr>
                <w:sz w:val="28"/>
                <w:szCs w:val="28"/>
                <w:vertAlign w:val="superscript"/>
              </w:rPr>
              <w:t>4</w:t>
            </w:r>
            <w:r w:rsidR="005B176E" w:rsidRPr="00992EF1">
              <w:rPr>
                <w:sz w:val="28"/>
                <w:szCs w:val="28"/>
              </w:rPr>
              <w:t xml:space="preserve"> panta pirmo daļa ir jāpapildina ar Direktīvas 70.apsvēruma, 12.panta, 17.panta piektās un devītā daļa norādi uz iedarbīgu un ātru sūdzību izskatīšanas kārtību. Attiecīgi šī daļa ir izsakāma šādā redakcijā:</w:t>
            </w:r>
          </w:p>
          <w:p w14:paraId="295069FB" w14:textId="6EA15FED" w:rsidR="00764815" w:rsidRPr="00992EF1" w:rsidRDefault="005B176E" w:rsidP="00885C92">
            <w:pPr>
              <w:pStyle w:val="pf0"/>
              <w:spacing w:before="0" w:beforeAutospacing="0" w:after="0" w:afterAutospacing="0" w:line="240" w:lineRule="auto"/>
              <w:jc w:val="both"/>
              <w:rPr>
                <w:bCs/>
                <w:sz w:val="28"/>
                <w:szCs w:val="28"/>
              </w:rPr>
            </w:pPr>
            <w:r w:rsidRPr="00992EF1">
              <w:rPr>
                <w:sz w:val="28"/>
                <w:szCs w:val="28"/>
              </w:rPr>
              <w:t>“</w:t>
            </w:r>
            <w:r w:rsidRPr="00992EF1">
              <w:rPr>
                <w:bCs/>
                <w:sz w:val="28"/>
                <w:szCs w:val="28"/>
              </w:rPr>
              <w:t xml:space="preserve">(1) Tiešsaistes satura kopīgošanas pakalpojumu sniedzējs nosaka </w:t>
            </w:r>
            <w:r w:rsidRPr="00992EF1">
              <w:rPr>
                <w:bCs/>
                <w:sz w:val="28"/>
                <w:szCs w:val="28"/>
                <w:u w:val="single"/>
              </w:rPr>
              <w:t>iedarbīgu un ātru</w:t>
            </w:r>
            <w:r w:rsidRPr="00992EF1">
              <w:rPr>
                <w:bCs/>
                <w:sz w:val="28"/>
                <w:szCs w:val="28"/>
              </w:rPr>
              <w:t xml:space="preserve"> kārtību, kādā tas, nekavējoties un </w:t>
            </w:r>
            <w:r w:rsidRPr="00992EF1">
              <w:rPr>
                <w:bCs/>
                <w:sz w:val="28"/>
                <w:szCs w:val="28"/>
              </w:rPr>
              <w:lastRenderedPageBreak/>
              <w:t>neprasot samaksu, izskata lietotāju iesniegtās sūdzības par piekļuves atspējošanu augšupielādētiem darbiem vai blakustiesību objektiem vai to izņemšanu.”</w:t>
            </w:r>
          </w:p>
        </w:tc>
        <w:tc>
          <w:tcPr>
            <w:tcW w:w="1276" w:type="dxa"/>
            <w:shd w:val="clear" w:color="auto" w:fill="FFFFFF"/>
            <w:noWrap/>
            <w:tcMar>
              <w:top w:w="75" w:type="dxa"/>
              <w:left w:w="75" w:type="dxa"/>
              <w:bottom w:w="75" w:type="dxa"/>
              <w:right w:w="75" w:type="dxa"/>
            </w:tcMar>
          </w:tcPr>
          <w:p w14:paraId="7F81A363" w14:textId="77777777" w:rsidR="00764815" w:rsidRDefault="00726DEF" w:rsidP="00885C92">
            <w:pPr>
              <w:spacing w:line="240" w:lineRule="auto"/>
              <w:jc w:val="left"/>
              <w:rPr>
                <w:color w:val="auto"/>
                <w:szCs w:val="28"/>
              </w:rPr>
            </w:pPr>
            <w:r>
              <w:rPr>
                <w:color w:val="auto"/>
                <w:szCs w:val="28"/>
              </w:rPr>
              <w:lastRenderedPageBreak/>
              <w:t>1. Nav ņemts vērā</w:t>
            </w:r>
          </w:p>
          <w:p w14:paraId="7150C84A" w14:textId="77777777" w:rsidR="00F76805" w:rsidRDefault="00F76805" w:rsidP="00885C92">
            <w:pPr>
              <w:spacing w:line="240" w:lineRule="auto"/>
              <w:jc w:val="left"/>
              <w:rPr>
                <w:color w:val="auto"/>
                <w:szCs w:val="28"/>
              </w:rPr>
            </w:pPr>
          </w:p>
          <w:p w14:paraId="58EB10C6" w14:textId="77777777" w:rsidR="00F76805" w:rsidRDefault="00F76805" w:rsidP="00885C92">
            <w:pPr>
              <w:spacing w:line="240" w:lineRule="auto"/>
              <w:jc w:val="left"/>
              <w:rPr>
                <w:color w:val="auto"/>
                <w:szCs w:val="28"/>
              </w:rPr>
            </w:pPr>
          </w:p>
          <w:p w14:paraId="178BB7C8" w14:textId="77777777" w:rsidR="00F76805" w:rsidRDefault="00F76805" w:rsidP="00885C92">
            <w:pPr>
              <w:spacing w:line="240" w:lineRule="auto"/>
              <w:jc w:val="left"/>
              <w:rPr>
                <w:color w:val="auto"/>
                <w:szCs w:val="28"/>
              </w:rPr>
            </w:pPr>
          </w:p>
          <w:p w14:paraId="7B0D7357" w14:textId="77777777" w:rsidR="00F76805" w:rsidRDefault="00F76805" w:rsidP="00885C92">
            <w:pPr>
              <w:spacing w:line="240" w:lineRule="auto"/>
              <w:jc w:val="left"/>
              <w:rPr>
                <w:color w:val="auto"/>
                <w:szCs w:val="28"/>
              </w:rPr>
            </w:pPr>
          </w:p>
          <w:p w14:paraId="2714A20D" w14:textId="77777777" w:rsidR="00F76805" w:rsidRDefault="00F76805" w:rsidP="00885C92">
            <w:pPr>
              <w:spacing w:line="240" w:lineRule="auto"/>
              <w:jc w:val="left"/>
              <w:rPr>
                <w:color w:val="auto"/>
                <w:szCs w:val="28"/>
              </w:rPr>
            </w:pPr>
          </w:p>
          <w:p w14:paraId="6975610B" w14:textId="77777777" w:rsidR="00F76805" w:rsidRDefault="00F76805" w:rsidP="00885C92">
            <w:pPr>
              <w:spacing w:line="240" w:lineRule="auto"/>
              <w:jc w:val="left"/>
              <w:rPr>
                <w:color w:val="auto"/>
                <w:szCs w:val="28"/>
              </w:rPr>
            </w:pPr>
          </w:p>
          <w:p w14:paraId="6FE257EE" w14:textId="77777777" w:rsidR="00F76805" w:rsidRDefault="00F76805" w:rsidP="00885C92">
            <w:pPr>
              <w:spacing w:line="240" w:lineRule="auto"/>
              <w:jc w:val="left"/>
              <w:rPr>
                <w:color w:val="auto"/>
                <w:szCs w:val="28"/>
              </w:rPr>
            </w:pPr>
          </w:p>
          <w:p w14:paraId="107482EB" w14:textId="77777777" w:rsidR="00F76805" w:rsidRDefault="00F76805" w:rsidP="00885C92">
            <w:pPr>
              <w:spacing w:line="240" w:lineRule="auto"/>
              <w:jc w:val="left"/>
              <w:rPr>
                <w:color w:val="auto"/>
                <w:szCs w:val="28"/>
              </w:rPr>
            </w:pPr>
          </w:p>
          <w:p w14:paraId="094EE1C5" w14:textId="77777777" w:rsidR="00F76805" w:rsidRDefault="00F76805" w:rsidP="00885C92">
            <w:pPr>
              <w:spacing w:line="240" w:lineRule="auto"/>
              <w:jc w:val="left"/>
              <w:rPr>
                <w:color w:val="auto"/>
                <w:szCs w:val="28"/>
              </w:rPr>
            </w:pPr>
          </w:p>
          <w:p w14:paraId="28C42BB6" w14:textId="77777777" w:rsidR="00F76805" w:rsidRDefault="00F76805" w:rsidP="00885C92">
            <w:pPr>
              <w:spacing w:line="240" w:lineRule="auto"/>
              <w:jc w:val="left"/>
              <w:rPr>
                <w:color w:val="auto"/>
                <w:szCs w:val="28"/>
              </w:rPr>
            </w:pPr>
          </w:p>
          <w:p w14:paraId="5682C16D" w14:textId="77777777" w:rsidR="00F76805" w:rsidRDefault="00F76805" w:rsidP="00885C92">
            <w:pPr>
              <w:spacing w:line="240" w:lineRule="auto"/>
              <w:jc w:val="left"/>
              <w:rPr>
                <w:color w:val="auto"/>
                <w:szCs w:val="28"/>
              </w:rPr>
            </w:pPr>
          </w:p>
          <w:p w14:paraId="4116F0FC" w14:textId="77777777" w:rsidR="00F76805" w:rsidRDefault="00F76805" w:rsidP="00885C92">
            <w:pPr>
              <w:spacing w:line="240" w:lineRule="auto"/>
              <w:jc w:val="left"/>
              <w:rPr>
                <w:color w:val="auto"/>
                <w:szCs w:val="28"/>
              </w:rPr>
            </w:pPr>
          </w:p>
          <w:p w14:paraId="19AEA443" w14:textId="77777777" w:rsidR="00F76805" w:rsidRDefault="00F76805" w:rsidP="00885C92">
            <w:pPr>
              <w:spacing w:line="240" w:lineRule="auto"/>
              <w:jc w:val="left"/>
              <w:rPr>
                <w:color w:val="auto"/>
                <w:szCs w:val="28"/>
              </w:rPr>
            </w:pPr>
          </w:p>
          <w:p w14:paraId="47A9D0DB" w14:textId="77777777" w:rsidR="00F76805" w:rsidRDefault="00F76805" w:rsidP="00885C92">
            <w:pPr>
              <w:spacing w:line="240" w:lineRule="auto"/>
              <w:jc w:val="left"/>
              <w:rPr>
                <w:color w:val="auto"/>
                <w:szCs w:val="28"/>
              </w:rPr>
            </w:pPr>
          </w:p>
          <w:p w14:paraId="16247C48" w14:textId="77777777" w:rsidR="00F76805" w:rsidRDefault="00F76805" w:rsidP="00885C92">
            <w:pPr>
              <w:spacing w:line="240" w:lineRule="auto"/>
              <w:jc w:val="left"/>
              <w:rPr>
                <w:color w:val="auto"/>
                <w:szCs w:val="28"/>
              </w:rPr>
            </w:pPr>
          </w:p>
          <w:p w14:paraId="445EA9AE" w14:textId="77777777" w:rsidR="00F76805" w:rsidRDefault="00F76805" w:rsidP="00885C92">
            <w:pPr>
              <w:spacing w:line="240" w:lineRule="auto"/>
              <w:jc w:val="left"/>
              <w:rPr>
                <w:color w:val="auto"/>
                <w:szCs w:val="28"/>
              </w:rPr>
            </w:pPr>
          </w:p>
          <w:p w14:paraId="67F708B4" w14:textId="77777777" w:rsidR="00F76805" w:rsidRDefault="00F76805" w:rsidP="00885C92">
            <w:pPr>
              <w:spacing w:line="240" w:lineRule="auto"/>
              <w:jc w:val="left"/>
              <w:rPr>
                <w:color w:val="auto"/>
                <w:szCs w:val="28"/>
              </w:rPr>
            </w:pPr>
          </w:p>
          <w:p w14:paraId="5D438684" w14:textId="77777777" w:rsidR="00F76805" w:rsidRDefault="00F76805" w:rsidP="00885C92">
            <w:pPr>
              <w:spacing w:line="240" w:lineRule="auto"/>
              <w:jc w:val="left"/>
              <w:rPr>
                <w:color w:val="auto"/>
                <w:szCs w:val="28"/>
              </w:rPr>
            </w:pPr>
          </w:p>
          <w:p w14:paraId="5E0B9754" w14:textId="77777777" w:rsidR="00F76805" w:rsidRDefault="00F76805" w:rsidP="00885C92">
            <w:pPr>
              <w:spacing w:line="240" w:lineRule="auto"/>
              <w:jc w:val="left"/>
              <w:rPr>
                <w:color w:val="auto"/>
                <w:szCs w:val="28"/>
              </w:rPr>
            </w:pPr>
          </w:p>
          <w:p w14:paraId="496740E8" w14:textId="77777777" w:rsidR="00F76805" w:rsidRDefault="00F76805" w:rsidP="00885C92">
            <w:pPr>
              <w:spacing w:line="240" w:lineRule="auto"/>
              <w:jc w:val="left"/>
              <w:rPr>
                <w:color w:val="auto"/>
                <w:szCs w:val="28"/>
              </w:rPr>
            </w:pPr>
          </w:p>
          <w:p w14:paraId="26C77818" w14:textId="77777777" w:rsidR="00F76805" w:rsidRDefault="00F76805" w:rsidP="00885C92">
            <w:pPr>
              <w:spacing w:line="240" w:lineRule="auto"/>
              <w:jc w:val="left"/>
              <w:rPr>
                <w:color w:val="auto"/>
                <w:szCs w:val="28"/>
              </w:rPr>
            </w:pPr>
          </w:p>
          <w:p w14:paraId="1CA1FFA1" w14:textId="77777777" w:rsidR="00F76805" w:rsidRDefault="00F76805" w:rsidP="00885C92">
            <w:pPr>
              <w:spacing w:line="240" w:lineRule="auto"/>
              <w:jc w:val="left"/>
              <w:rPr>
                <w:color w:val="auto"/>
                <w:szCs w:val="28"/>
              </w:rPr>
            </w:pPr>
          </w:p>
          <w:p w14:paraId="43D4795A" w14:textId="77777777" w:rsidR="00F76805" w:rsidRDefault="00F76805" w:rsidP="00885C92">
            <w:pPr>
              <w:spacing w:line="240" w:lineRule="auto"/>
              <w:jc w:val="left"/>
              <w:rPr>
                <w:color w:val="auto"/>
                <w:szCs w:val="28"/>
              </w:rPr>
            </w:pPr>
          </w:p>
          <w:p w14:paraId="42371D19" w14:textId="77777777" w:rsidR="00F76805" w:rsidRDefault="00F76805" w:rsidP="00885C92">
            <w:pPr>
              <w:spacing w:line="240" w:lineRule="auto"/>
              <w:jc w:val="left"/>
              <w:rPr>
                <w:color w:val="auto"/>
                <w:szCs w:val="28"/>
              </w:rPr>
            </w:pPr>
          </w:p>
          <w:p w14:paraId="168324C0" w14:textId="77777777" w:rsidR="00F76805" w:rsidRDefault="008031F1" w:rsidP="00885C92">
            <w:pPr>
              <w:spacing w:line="240" w:lineRule="auto"/>
              <w:jc w:val="left"/>
              <w:rPr>
                <w:color w:val="auto"/>
                <w:szCs w:val="28"/>
              </w:rPr>
            </w:pPr>
            <w:r>
              <w:rPr>
                <w:color w:val="auto"/>
                <w:szCs w:val="28"/>
              </w:rPr>
              <w:t>Daļēji</w:t>
            </w:r>
            <w:r w:rsidR="00F76805">
              <w:rPr>
                <w:color w:val="auto"/>
                <w:szCs w:val="28"/>
              </w:rPr>
              <w:t xml:space="preserve"> ņemts vērā</w:t>
            </w:r>
          </w:p>
          <w:p w14:paraId="7CA7903B" w14:textId="77777777" w:rsidR="00E95C71" w:rsidRDefault="00E95C71" w:rsidP="00885C92">
            <w:pPr>
              <w:spacing w:line="240" w:lineRule="auto"/>
              <w:jc w:val="left"/>
              <w:rPr>
                <w:color w:val="auto"/>
                <w:szCs w:val="28"/>
              </w:rPr>
            </w:pPr>
          </w:p>
          <w:p w14:paraId="31942FEE" w14:textId="77777777" w:rsidR="00E95C71" w:rsidRDefault="00E95C71" w:rsidP="00885C92">
            <w:pPr>
              <w:spacing w:line="240" w:lineRule="auto"/>
              <w:jc w:val="left"/>
              <w:rPr>
                <w:color w:val="auto"/>
                <w:szCs w:val="28"/>
              </w:rPr>
            </w:pPr>
          </w:p>
          <w:p w14:paraId="135C6228" w14:textId="77777777" w:rsidR="00E95C71" w:rsidRDefault="00E95C71" w:rsidP="00885C92">
            <w:pPr>
              <w:spacing w:line="240" w:lineRule="auto"/>
              <w:jc w:val="left"/>
              <w:rPr>
                <w:color w:val="auto"/>
                <w:szCs w:val="28"/>
              </w:rPr>
            </w:pPr>
          </w:p>
          <w:p w14:paraId="404E760F" w14:textId="77777777" w:rsidR="00E95C71" w:rsidRDefault="00E95C71" w:rsidP="00885C92">
            <w:pPr>
              <w:spacing w:line="240" w:lineRule="auto"/>
              <w:jc w:val="left"/>
              <w:rPr>
                <w:color w:val="auto"/>
                <w:szCs w:val="28"/>
              </w:rPr>
            </w:pPr>
          </w:p>
          <w:p w14:paraId="20E0509E" w14:textId="77777777" w:rsidR="00E95C71" w:rsidRDefault="00E95C71" w:rsidP="00885C92">
            <w:pPr>
              <w:spacing w:line="240" w:lineRule="auto"/>
              <w:jc w:val="left"/>
              <w:rPr>
                <w:color w:val="auto"/>
                <w:szCs w:val="28"/>
              </w:rPr>
            </w:pPr>
          </w:p>
          <w:p w14:paraId="7DA53B90" w14:textId="77777777" w:rsidR="00E95C71" w:rsidRDefault="00E95C71" w:rsidP="00885C92">
            <w:pPr>
              <w:spacing w:line="240" w:lineRule="auto"/>
              <w:jc w:val="left"/>
              <w:rPr>
                <w:color w:val="auto"/>
                <w:szCs w:val="28"/>
              </w:rPr>
            </w:pPr>
          </w:p>
          <w:p w14:paraId="4065D71D" w14:textId="77777777" w:rsidR="00E95C71" w:rsidRDefault="00E95C71" w:rsidP="00885C92">
            <w:pPr>
              <w:spacing w:line="240" w:lineRule="auto"/>
              <w:jc w:val="left"/>
              <w:rPr>
                <w:color w:val="auto"/>
                <w:szCs w:val="28"/>
              </w:rPr>
            </w:pPr>
          </w:p>
          <w:p w14:paraId="2440E707" w14:textId="77777777" w:rsidR="00E95C71" w:rsidRDefault="00E95C71" w:rsidP="00885C92">
            <w:pPr>
              <w:spacing w:line="240" w:lineRule="auto"/>
              <w:jc w:val="left"/>
              <w:rPr>
                <w:color w:val="auto"/>
                <w:szCs w:val="28"/>
              </w:rPr>
            </w:pPr>
          </w:p>
          <w:p w14:paraId="34EA0688" w14:textId="77777777" w:rsidR="00E95C71" w:rsidRDefault="00E95C71" w:rsidP="00885C92">
            <w:pPr>
              <w:spacing w:line="240" w:lineRule="auto"/>
              <w:jc w:val="left"/>
              <w:rPr>
                <w:color w:val="auto"/>
                <w:szCs w:val="28"/>
              </w:rPr>
            </w:pPr>
          </w:p>
          <w:p w14:paraId="2F769A50" w14:textId="77777777" w:rsidR="00E95C71" w:rsidRDefault="00E95C71" w:rsidP="00885C92">
            <w:pPr>
              <w:spacing w:line="240" w:lineRule="auto"/>
              <w:jc w:val="left"/>
              <w:rPr>
                <w:color w:val="auto"/>
                <w:szCs w:val="28"/>
              </w:rPr>
            </w:pPr>
          </w:p>
          <w:p w14:paraId="5A49146E" w14:textId="77777777" w:rsidR="00E95C71" w:rsidRDefault="00E95C71" w:rsidP="00885C92">
            <w:pPr>
              <w:spacing w:line="240" w:lineRule="auto"/>
              <w:jc w:val="left"/>
              <w:rPr>
                <w:color w:val="auto"/>
                <w:szCs w:val="28"/>
              </w:rPr>
            </w:pPr>
          </w:p>
          <w:p w14:paraId="1245A2C5" w14:textId="77777777" w:rsidR="00E95C71" w:rsidRDefault="00E95C71" w:rsidP="00885C92">
            <w:pPr>
              <w:spacing w:line="240" w:lineRule="auto"/>
              <w:jc w:val="left"/>
              <w:rPr>
                <w:color w:val="auto"/>
                <w:szCs w:val="28"/>
              </w:rPr>
            </w:pPr>
          </w:p>
          <w:p w14:paraId="5D1B9EED" w14:textId="77777777" w:rsidR="00E95C71" w:rsidRDefault="00E95C71" w:rsidP="00885C92">
            <w:pPr>
              <w:spacing w:line="240" w:lineRule="auto"/>
              <w:jc w:val="left"/>
              <w:rPr>
                <w:color w:val="auto"/>
                <w:szCs w:val="28"/>
              </w:rPr>
            </w:pPr>
          </w:p>
          <w:p w14:paraId="0B10926A" w14:textId="77777777" w:rsidR="00E95C71" w:rsidRDefault="00E95C71" w:rsidP="00885C92">
            <w:pPr>
              <w:spacing w:line="240" w:lineRule="auto"/>
              <w:jc w:val="left"/>
              <w:rPr>
                <w:color w:val="auto"/>
                <w:szCs w:val="28"/>
              </w:rPr>
            </w:pPr>
          </w:p>
          <w:p w14:paraId="0B712461" w14:textId="77777777" w:rsidR="00E95C71" w:rsidRDefault="00E95C71" w:rsidP="00885C92">
            <w:pPr>
              <w:spacing w:line="240" w:lineRule="auto"/>
              <w:jc w:val="left"/>
              <w:rPr>
                <w:color w:val="auto"/>
                <w:szCs w:val="28"/>
              </w:rPr>
            </w:pPr>
          </w:p>
          <w:p w14:paraId="5EDCC876" w14:textId="77777777" w:rsidR="00E95C71" w:rsidRDefault="00E95C71" w:rsidP="00885C92">
            <w:pPr>
              <w:spacing w:line="240" w:lineRule="auto"/>
              <w:jc w:val="left"/>
              <w:rPr>
                <w:color w:val="auto"/>
                <w:szCs w:val="28"/>
              </w:rPr>
            </w:pPr>
          </w:p>
          <w:p w14:paraId="31F19019" w14:textId="77777777" w:rsidR="00E95C71" w:rsidRDefault="00E95C71" w:rsidP="00885C92">
            <w:pPr>
              <w:spacing w:line="240" w:lineRule="auto"/>
              <w:jc w:val="left"/>
              <w:rPr>
                <w:color w:val="auto"/>
                <w:szCs w:val="28"/>
              </w:rPr>
            </w:pPr>
          </w:p>
          <w:p w14:paraId="626B924E" w14:textId="77777777" w:rsidR="00E95C71" w:rsidRDefault="00E95C71" w:rsidP="00885C92">
            <w:pPr>
              <w:spacing w:line="240" w:lineRule="auto"/>
              <w:jc w:val="left"/>
              <w:rPr>
                <w:color w:val="auto"/>
                <w:szCs w:val="28"/>
              </w:rPr>
            </w:pPr>
          </w:p>
          <w:p w14:paraId="38A1FE09" w14:textId="77777777" w:rsidR="00E95C71" w:rsidRDefault="00E95C71" w:rsidP="00885C92">
            <w:pPr>
              <w:spacing w:line="240" w:lineRule="auto"/>
              <w:jc w:val="left"/>
              <w:rPr>
                <w:color w:val="auto"/>
                <w:szCs w:val="28"/>
              </w:rPr>
            </w:pPr>
          </w:p>
          <w:p w14:paraId="1AEF8AF4" w14:textId="77777777" w:rsidR="00E95C71" w:rsidRDefault="00E95C71" w:rsidP="00885C92">
            <w:pPr>
              <w:spacing w:line="240" w:lineRule="auto"/>
              <w:jc w:val="left"/>
              <w:rPr>
                <w:color w:val="auto"/>
                <w:szCs w:val="28"/>
              </w:rPr>
            </w:pPr>
          </w:p>
          <w:p w14:paraId="412C9CC3" w14:textId="77777777" w:rsidR="00E95C71" w:rsidRDefault="00E95C71" w:rsidP="00885C92">
            <w:pPr>
              <w:spacing w:line="240" w:lineRule="auto"/>
              <w:jc w:val="left"/>
              <w:rPr>
                <w:color w:val="auto"/>
                <w:szCs w:val="28"/>
              </w:rPr>
            </w:pPr>
          </w:p>
          <w:p w14:paraId="34570D07" w14:textId="77777777" w:rsidR="00E95C71" w:rsidRDefault="00E95C71" w:rsidP="00885C92">
            <w:pPr>
              <w:spacing w:line="240" w:lineRule="auto"/>
              <w:jc w:val="left"/>
              <w:rPr>
                <w:color w:val="auto"/>
                <w:szCs w:val="28"/>
              </w:rPr>
            </w:pPr>
          </w:p>
          <w:p w14:paraId="0B7E2F79" w14:textId="77777777" w:rsidR="00E95C71" w:rsidRDefault="00E95C71" w:rsidP="00885C92">
            <w:pPr>
              <w:spacing w:line="240" w:lineRule="auto"/>
              <w:jc w:val="left"/>
              <w:rPr>
                <w:color w:val="auto"/>
                <w:szCs w:val="28"/>
              </w:rPr>
            </w:pPr>
          </w:p>
          <w:p w14:paraId="47F144CA" w14:textId="77777777" w:rsidR="00E95C71" w:rsidRDefault="00E95C71" w:rsidP="00885C92">
            <w:pPr>
              <w:spacing w:line="240" w:lineRule="auto"/>
              <w:jc w:val="left"/>
              <w:rPr>
                <w:color w:val="auto"/>
                <w:szCs w:val="28"/>
              </w:rPr>
            </w:pPr>
          </w:p>
          <w:p w14:paraId="462E6894" w14:textId="77777777" w:rsidR="00E95C71" w:rsidRDefault="00E95C71" w:rsidP="00885C92">
            <w:pPr>
              <w:spacing w:line="240" w:lineRule="auto"/>
              <w:jc w:val="left"/>
              <w:rPr>
                <w:color w:val="auto"/>
                <w:szCs w:val="28"/>
              </w:rPr>
            </w:pPr>
            <w:r>
              <w:rPr>
                <w:color w:val="auto"/>
                <w:szCs w:val="28"/>
              </w:rPr>
              <w:t>Nav ņemts vērā</w:t>
            </w:r>
          </w:p>
          <w:p w14:paraId="1CC959E2" w14:textId="77777777" w:rsidR="003F20AE" w:rsidRDefault="003F20AE" w:rsidP="00885C92">
            <w:pPr>
              <w:spacing w:line="240" w:lineRule="auto"/>
              <w:jc w:val="left"/>
              <w:rPr>
                <w:color w:val="auto"/>
                <w:szCs w:val="28"/>
              </w:rPr>
            </w:pPr>
          </w:p>
          <w:p w14:paraId="0E4DF732" w14:textId="77777777" w:rsidR="003F20AE" w:rsidRDefault="003F20AE" w:rsidP="00885C92">
            <w:pPr>
              <w:spacing w:line="240" w:lineRule="auto"/>
              <w:jc w:val="left"/>
              <w:rPr>
                <w:color w:val="auto"/>
                <w:szCs w:val="28"/>
              </w:rPr>
            </w:pPr>
          </w:p>
          <w:p w14:paraId="0749FF1D" w14:textId="77777777" w:rsidR="003F20AE" w:rsidRDefault="003F20AE" w:rsidP="00885C92">
            <w:pPr>
              <w:spacing w:line="240" w:lineRule="auto"/>
              <w:jc w:val="left"/>
              <w:rPr>
                <w:color w:val="auto"/>
                <w:szCs w:val="28"/>
              </w:rPr>
            </w:pPr>
          </w:p>
          <w:p w14:paraId="1140B056" w14:textId="77777777" w:rsidR="003F20AE" w:rsidRDefault="003F20AE" w:rsidP="00885C92">
            <w:pPr>
              <w:spacing w:line="240" w:lineRule="auto"/>
              <w:jc w:val="left"/>
              <w:rPr>
                <w:color w:val="auto"/>
                <w:szCs w:val="28"/>
              </w:rPr>
            </w:pPr>
          </w:p>
          <w:p w14:paraId="5FBC7822" w14:textId="77777777" w:rsidR="003F20AE" w:rsidRDefault="003F20AE" w:rsidP="00885C92">
            <w:pPr>
              <w:spacing w:line="240" w:lineRule="auto"/>
              <w:jc w:val="left"/>
              <w:rPr>
                <w:color w:val="auto"/>
                <w:szCs w:val="28"/>
              </w:rPr>
            </w:pPr>
          </w:p>
          <w:p w14:paraId="728A464C" w14:textId="77777777" w:rsidR="003F20AE" w:rsidRDefault="003F20AE" w:rsidP="00885C92">
            <w:pPr>
              <w:spacing w:line="240" w:lineRule="auto"/>
              <w:jc w:val="left"/>
              <w:rPr>
                <w:color w:val="auto"/>
                <w:szCs w:val="28"/>
              </w:rPr>
            </w:pPr>
          </w:p>
          <w:p w14:paraId="4E32BEBE" w14:textId="77777777" w:rsidR="003F20AE" w:rsidRDefault="003F20AE" w:rsidP="00885C92">
            <w:pPr>
              <w:spacing w:line="240" w:lineRule="auto"/>
              <w:jc w:val="left"/>
              <w:rPr>
                <w:color w:val="auto"/>
                <w:szCs w:val="28"/>
              </w:rPr>
            </w:pPr>
          </w:p>
          <w:p w14:paraId="3A4BBE84" w14:textId="77777777" w:rsidR="003F20AE" w:rsidRDefault="003F20AE" w:rsidP="00885C92">
            <w:pPr>
              <w:spacing w:line="240" w:lineRule="auto"/>
              <w:jc w:val="left"/>
              <w:rPr>
                <w:color w:val="auto"/>
                <w:szCs w:val="28"/>
              </w:rPr>
            </w:pPr>
          </w:p>
          <w:p w14:paraId="41817EB8" w14:textId="77777777" w:rsidR="003F20AE" w:rsidRDefault="003F20AE" w:rsidP="00885C92">
            <w:pPr>
              <w:spacing w:line="240" w:lineRule="auto"/>
              <w:jc w:val="left"/>
              <w:rPr>
                <w:color w:val="auto"/>
                <w:szCs w:val="28"/>
              </w:rPr>
            </w:pPr>
          </w:p>
          <w:p w14:paraId="032B99C7" w14:textId="77777777" w:rsidR="003F20AE" w:rsidRDefault="003F20AE" w:rsidP="00885C92">
            <w:pPr>
              <w:spacing w:line="240" w:lineRule="auto"/>
              <w:jc w:val="left"/>
              <w:rPr>
                <w:color w:val="auto"/>
                <w:szCs w:val="28"/>
              </w:rPr>
            </w:pPr>
          </w:p>
          <w:p w14:paraId="1C17F9ED" w14:textId="77777777" w:rsidR="003F20AE" w:rsidRDefault="003F20AE" w:rsidP="00885C92">
            <w:pPr>
              <w:spacing w:line="240" w:lineRule="auto"/>
              <w:jc w:val="left"/>
              <w:rPr>
                <w:color w:val="auto"/>
                <w:szCs w:val="28"/>
              </w:rPr>
            </w:pPr>
          </w:p>
          <w:p w14:paraId="2F07B797" w14:textId="77777777" w:rsidR="003F20AE" w:rsidRDefault="003F20AE" w:rsidP="00885C92">
            <w:pPr>
              <w:spacing w:line="240" w:lineRule="auto"/>
              <w:jc w:val="left"/>
              <w:rPr>
                <w:color w:val="auto"/>
                <w:szCs w:val="28"/>
              </w:rPr>
            </w:pPr>
          </w:p>
          <w:p w14:paraId="606AE0B3" w14:textId="77777777" w:rsidR="003F20AE" w:rsidRDefault="003F20AE" w:rsidP="00885C92">
            <w:pPr>
              <w:spacing w:line="240" w:lineRule="auto"/>
              <w:jc w:val="left"/>
              <w:rPr>
                <w:color w:val="auto"/>
                <w:szCs w:val="28"/>
              </w:rPr>
            </w:pPr>
          </w:p>
          <w:p w14:paraId="1B7443C4" w14:textId="77777777" w:rsidR="003F20AE" w:rsidRDefault="003F20AE" w:rsidP="00885C92">
            <w:pPr>
              <w:spacing w:line="240" w:lineRule="auto"/>
              <w:jc w:val="left"/>
              <w:rPr>
                <w:color w:val="auto"/>
                <w:szCs w:val="28"/>
              </w:rPr>
            </w:pPr>
          </w:p>
          <w:p w14:paraId="1AB274AD" w14:textId="77777777" w:rsidR="003F20AE" w:rsidRDefault="003F20AE" w:rsidP="00885C92">
            <w:pPr>
              <w:spacing w:line="240" w:lineRule="auto"/>
              <w:jc w:val="left"/>
              <w:rPr>
                <w:color w:val="auto"/>
                <w:szCs w:val="28"/>
              </w:rPr>
            </w:pPr>
          </w:p>
          <w:p w14:paraId="77C49D40" w14:textId="77777777" w:rsidR="003F20AE" w:rsidRDefault="003F20AE" w:rsidP="00885C92">
            <w:pPr>
              <w:spacing w:line="240" w:lineRule="auto"/>
              <w:jc w:val="left"/>
              <w:rPr>
                <w:color w:val="auto"/>
                <w:szCs w:val="28"/>
              </w:rPr>
            </w:pPr>
          </w:p>
          <w:p w14:paraId="1972858F" w14:textId="77777777" w:rsidR="00066691" w:rsidRDefault="00066691" w:rsidP="00885C92">
            <w:pPr>
              <w:spacing w:line="240" w:lineRule="auto"/>
              <w:jc w:val="left"/>
              <w:rPr>
                <w:color w:val="auto"/>
                <w:szCs w:val="28"/>
              </w:rPr>
            </w:pPr>
            <w:r>
              <w:rPr>
                <w:color w:val="auto"/>
                <w:szCs w:val="28"/>
              </w:rPr>
              <w:t>Daļēji</w:t>
            </w:r>
          </w:p>
          <w:p w14:paraId="02CC476F" w14:textId="77777777" w:rsidR="003F20AE" w:rsidRDefault="003F20AE" w:rsidP="00885C92">
            <w:pPr>
              <w:spacing w:line="240" w:lineRule="auto"/>
              <w:jc w:val="left"/>
              <w:rPr>
                <w:color w:val="auto"/>
                <w:szCs w:val="28"/>
              </w:rPr>
            </w:pPr>
            <w:r>
              <w:rPr>
                <w:color w:val="auto"/>
                <w:szCs w:val="28"/>
              </w:rPr>
              <w:t>ņemts vērā</w:t>
            </w:r>
          </w:p>
          <w:p w14:paraId="4AA7D100" w14:textId="77777777" w:rsidR="00D2007E" w:rsidRDefault="00D2007E" w:rsidP="00885C92">
            <w:pPr>
              <w:spacing w:line="240" w:lineRule="auto"/>
              <w:jc w:val="left"/>
              <w:rPr>
                <w:color w:val="auto"/>
                <w:szCs w:val="28"/>
              </w:rPr>
            </w:pPr>
          </w:p>
          <w:p w14:paraId="4ABBE527" w14:textId="77777777" w:rsidR="00D2007E" w:rsidRDefault="00D2007E" w:rsidP="00885C92">
            <w:pPr>
              <w:spacing w:line="240" w:lineRule="auto"/>
              <w:jc w:val="left"/>
              <w:rPr>
                <w:color w:val="auto"/>
                <w:szCs w:val="28"/>
              </w:rPr>
            </w:pPr>
          </w:p>
          <w:p w14:paraId="7AD832FF" w14:textId="77777777" w:rsidR="00D2007E" w:rsidRDefault="00D2007E" w:rsidP="00885C92">
            <w:pPr>
              <w:spacing w:line="240" w:lineRule="auto"/>
              <w:jc w:val="left"/>
              <w:rPr>
                <w:color w:val="auto"/>
                <w:szCs w:val="28"/>
              </w:rPr>
            </w:pPr>
          </w:p>
          <w:p w14:paraId="721690A6" w14:textId="77777777" w:rsidR="00D2007E" w:rsidRDefault="00D2007E" w:rsidP="00885C92">
            <w:pPr>
              <w:spacing w:line="240" w:lineRule="auto"/>
              <w:jc w:val="left"/>
              <w:rPr>
                <w:color w:val="auto"/>
                <w:szCs w:val="28"/>
              </w:rPr>
            </w:pPr>
          </w:p>
          <w:p w14:paraId="3FB18503" w14:textId="77777777" w:rsidR="00D2007E" w:rsidRDefault="00D2007E" w:rsidP="00885C92">
            <w:pPr>
              <w:spacing w:line="240" w:lineRule="auto"/>
              <w:jc w:val="left"/>
              <w:rPr>
                <w:color w:val="auto"/>
                <w:szCs w:val="28"/>
              </w:rPr>
            </w:pPr>
          </w:p>
          <w:p w14:paraId="3241C344" w14:textId="77777777" w:rsidR="00D2007E" w:rsidRDefault="00D2007E" w:rsidP="00885C92">
            <w:pPr>
              <w:spacing w:line="240" w:lineRule="auto"/>
              <w:jc w:val="left"/>
              <w:rPr>
                <w:color w:val="auto"/>
                <w:szCs w:val="28"/>
              </w:rPr>
            </w:pPr>
          </w:p>
          <w:p w14:paraId="5DAF4201" w14:textId="77777777" w:rsidR="00D2007E" w:rsidRDefault="00D2007E" w:rsidP="00885C92">
            <w:pPr>
              <w:spacing w:line="240" w:lineRule="auto"/>
              <w:jc w:val="left"/>
              <w:rPr>
                <w:color w:val="auto"/>
                <w:szCs w:val="28"/>
              </w:rPr>
            </w:pPr>
          </w:p>
          <w:p w14:paraId="0D420D25" w14:textId="77777777" w:rsidR="00D2007E" w:rsidRDefault="00D2007E" w:rsidP="00885C92">
            <w:pPr>
              <w:spacing w:line="240" w:lineRule="auto"/>
              <w:jc w:val="left"/>
              <w:rPr>
                <w:color w:val="auto"/>
                <w:szCs w:val="28"/>
              </w:rPr>
            </w:pPr>
          </w:p>
          <w:p w14:paraId="045D30DA" w14:textId="77777777" w:rsidR="00D2007E" w:rsidRDefault="00D2007E" w:rsidP="00885C92">
            <w:pPr>
              <w:spacing w:line="240" w:lineRule="auto"/>
              <w:jc w:val="left"/>
              <w:rPr>
                <w:color w:val="auto"/>
                <w:szCs w:val="28"/>
              </w:rPr>
            </w:pPr>
          </w:p>
          <w:p w14:paraId="3E05A71E" w14:textId="77777777" w:rsidR="00D2007E" w:rsidRDefault="00D2007E" w:rsidP="00885C92">
            <w:pPr>
              <w:spacing w:line="240" w:lineRule="auto"/>
              <w:jc w:val="left"/>
              <w:rPr>
                <w:color w:val="auto"/>
                <w:szCs w:val="28"/>
              </w:rPr>
            </w:pPr>
          </w:p>
          <w:p w14:paraId="79A62DD3" w14:textId="77777777" w:rsidR="00D2007E" w:rsidRDefault="00D2007E" w:rsidP="00885C92">
            <w:pPr>
              <w:spacing w:line="240" w:lineRule="auto"/>
              <w:jc w:val="left"/>
              <w:rPr>
                <w:color w:val="auto"/>
                <w:szCs w:val="28"/>
              </w:rPr>
            </w:pPr>
          </w:p>
          <w:p w14:paraId="5BCF093D" w14:textId="77777777" w:rsidR="00D2007E" w:rsidRDefault="00D2007E" w:rsidP="00885C92">
            <w:pPr>
              <w:spacing w:line="240" w:lineRule="auto"/>
              <w:jc w:val="left"/>
              <w:rPr>
                <w:color w:val="auto"/>
                <w:szCs w:val="28"/>
              </w:rPr>
            </w:pPr>
          </w:p>
          <w:p w14:paraId="60BF7152" w14:textId="77777777" w:rsidR="00D2007E" w:rsidRDefault="00D2007E" w:rsidP="00885C92">
            <w:pPr>
              <w:spacing w:line="240" w:lineRule="auto"/>
              <w:jc w:val="left"/>
              <w:rPr>
                <w:color w:val="auto"/>
                <w:szCs w:val="28"/>
              </w:rPr>
            </w:pPr>
          </w:p>
          <w:p w14:paraId="4A46A162" w14:textId="77777777" w:rsidR="00D2007E" w:rsidRDefault="00D2007E" w:rsidP="00885C92">
            <w:pPr>
              <w:spacing w:line="240" w:lineRule="auto"/>
              <w:jc w:val="left"/>
              <w:rPr>
                <w:color w:val="auto"/>
                <w:szCs w:val="28"/>
              </w:rPr>
            </w:pPr>
          </w:p>
          <w:p w14:paraId="21BFD7F7" w14:textId="77777777" w:rsidR="00D2007E" w:rsidRDefault="00D2007E" w:rsidP="00885C92">
            <w:pPr>
              <w:spacing w:line="240" w:lineRule="auto"/>
              <w:jc w:val="left"/>
              <w:rPr>
                <w:color w:val="auto"/>
                <w:szCs w:val="28"/>
              </w:rPr>
            </w:pPr>
          </w:p>
          <w:p w14:paraId="6821C77E" w14:textId="77777777" w:rsidR="00D2007E" w:rsidRDefault="00D2007E" w:rsidP="00885C92">
            <w:pPr>
              <w:spacing w:line="240" w:lineRule="auto"/>
              <w:jc w:val="left"/>
              <w:rPr>
                <w:color w:val="auto"/>
                <w:szCs w:val="28"/>
              </w:rPr>
            </w:pPr>
          </w:p>
          <w:p w14:paraId="599AE726" w14:textId="77777777" w:rsidR="00D2007E" w:rsidRDefault="00D2007E" w:rsidP="00885C92">
            <w:pPr>
              <w:spacing w:line="240" w:lineRule="auto"/>
              <w:jc w:val="left"/>
              <w:rPr>
                <w:color w:val="auto"/>
                <w:szCs w:val="28"/>
              </w:rPr>
            </w:pPr>
          </w:p>
          <w:p w14:paraId="462C35E2" w14:textId="77777777" w:rsidR="00D2007E" w:rsidRDefault="00D2007E" w:rsidP="00885C92">
            <w:pPr>
              <w:spacing w:line="240" w:lineRule="auto"/>
              <w:jc w:val="left"/>
              <w:rPr>
                <w:color w:val="auto"/>
                <w:szCs w:val="28"/>
              </w:rPr>
            </w:pPr>
          </w:p>
          <w:p w14:paraId="3146C5EE" w14:textId="77777777" w:rsidR="00D2007E" w:rsidRDefault="00D2007E" w:rsidP="00885C92">
            <w:pPr>
              <w:spacing w:line="240" w:lineRule="auto"/>
              <w:jc w:val="left"/>
              <w:rPr>
                <w:color w:val="auto"/>
                <w:szCs w:val="28"/>
              </w:rPr>
            </w:pPr>
          </w:p>
          <w:p w14:paraId="19D38256" w14:textId="77777777" w:rsidR="00D2007E" w:rsidRDefault="00D2007E" w:rsidP="00885C92">
            <w:pPr>
              <w:spacing w:line="240" w:lineRule="auto"/>
              <w:jc w:val="left"/>
              <w:rPr>
                <w:color w:val="auto"/>
                <w:szCs w:val="28"/>
              </w:rPr>
            </w:pPr>
          </w:p>
          <w:p w14:paraId="2FDF1C30" w14:textId="77777777" w:rsidR="00D2007E" w:rsidRDefault="00D2007E" w:rsidP="00885C92">
            <w:pPr>
              <w:spacing w:line="240" w:lineRule="auto"/>
              <w:jc w:val="left"/>
              <w:rPr>
                <w:color w:val="auto"/>
                <w:szCs w:val="28"/>
              </w:rPr>
            </w:pPr>
          </w:p>
          <w:p w14:paraId="199BB5D8" w14:textId="77777777" w:rsidR="00D2007E" w:rsidRDefault="00D2007E" w:rsidP="00885C92">
            <w:pPr>
              <w:spacing w:line="240" w:lineRule="auto"/>
              <w:jc w:val="left"/>
              <w:rPr>
                <w:color w:val="auto"/>
                <w:szCs w:val="28"/>
              </w:rPr>
            </w:pPr>
          </w:p>
          <w:p w14:paraId="46293D63" w14:textId="77777777" w:rsidR="00D2007E" w:rsidRDefault="00D2007E" w:rsidP="00885C92">
            <w:pPr>
              <w:spacing w:line="240" w:lineRule="auto"/>
              <w:jc w:val="left"/>
              <w:rPr>
                <w:color w:val="auto"/>
                <w:szCs w:val="28"/>
              </w:rPr>
            </w:pPr>
          </w:p>
          <w:p w14:paraId="1C8CBDC7" w14:textId="77777777" w:rsidR="00D2007E" w:rsidRDefault="00D2007E" w:rsidP="00885C92">
            <w:pPr>
              <w:spacing w:line="240" w:lineRule="auto"/>
              <w:jc w:val="left"/>
              <w:rPr>
                <w:color w:val="auto"/>
                <w:szCs w:val="28"/>
              </w:rPr>
            </w:pPr>
          </w:p>
          <w:p w14:paraId="1ECE6875" w14:textId="77777777" w:rsidR="00D2007E" w:rsidRDefault="00D2007E" w:rsidP="00885C92">
            <w:pPr>
              <w:spacing w:line="240" w:lineRule="auto"/>
              <w:jc w:val="left"/>
              <w:rPr>
                <w:color w:val="auto"/>
                <w:szCs w:val="28"/>
              </w:rPr>
            </w:pPr>
          </w:p>
          <w:p w14:paraId="1CDBA4F4" w14:textId="77777777" w:rsidR="00D2007E" w:rsidRDefault="00D2007E" w:rsidP="00885C92">
            <w:pPr>
              <w:spacing w:line="240" w:lineRule="auto"/>
              <w:jc w:val="left"/>
              <w:rPr>
                <w:color w:val="auto"/>
                <w:szCs w:val="28"/>
              </w:rPr>
            </w:pPr>
          </w:p>
          <w:p w14:paraId="79F578CA" w14:textId="77777777" w:rsidR="00D2007E" w:rsidRDefault="00D2007E" w:rsidP="00885C92">
            <w:pPr>
              <w:spacing w:line="240" w:lineRule="auto"/>
              <w:jc w:val="left"/>
              <w:rPr>
                <w:color w:val="auto"/>
                <w:szCs w:val="28"/>
              </w:rPr>
            </w:pPr>
          </w:p>
          <w:p w14:paraId="68C01CFF" w14:textId="77777777" w:rsidR="00D2007E" w:rsidRDefault="00D2007E" w:rsidP="00885C92">
            <w:pPr>
              <w:spacing w:line="240" w:lineRule="auto"/>
              <w:jc w:val="left"/>
              <w:rPr>
                <w:color w:val="auto"/>
                <w:szCs w:val="28"/>
              </w:rPr>
            </w:pPr>
          </w:p>
          <w:p w14:paraId="0C175D42" w14:textId="77777777" w:rsidR="00D2007E" w:rsidRDefault="00D2007E" w:rsidP="00885C92">
            <w:pPr>
              <w:spacing w:line="240" w:lineRule="auto"/>
              <w:jc w:val="left"/>
              <w:rPr>
                <w:color w:val="auto"/>
                <w:szCs w:val="28"/>
              </w:rPr>
            </w:pPr>
          </w:p>
          <w:p w14:paraId="6E9B69DA" w14:textId="77777777" w:rsidR="00D2007E" w:rsidRDefault="00D2007E" w:rsidP="00885C92">
            <w:pPr>
              <w:spacing w:line="240" w:lineRule="auto"/>
              <w:jc w:val="left"/>
              <w:rPr>
                <w:color w:val="auto"/>
                <w:szCs w:val="28"/>
              </w:rPr>
            </w:pPr>
          </w:p>
          <w:p w14:paraId="0BDA6B24" w14:textId="77777777" w:rsidR="00D2007E" w:rsidRDefault="00D2007E" w:rsidP="00885C92">
            <w:pPr>
              <w:spacing w:line="240" w:lineRule="auto"/>
              <w:jc w:val="left"/>
              <w:rPr>
                <w:color w:val="auto"/>
                <w:szCs w:val="28"/>
              </w:rPr>
            </w:pPr>
            <w:r>
              <w:rPr>
                <w:color w:val="auto"/>
                <w:szCs w:val="28"/>
              </w:rPr>
              <w:t xml:space="preserve">2. </w:t>
            </w:r>
            <w:r w:rsidR="00512022">
              <w:rPr>
                <w:color w:val="auto"/>
                <w:szCs w:val="28"/>
              </w:rPr>
              <w:t>Nav ņemts vērā</w:t>
            </w:r>
          </w:p>
          <w:p w14:paraId="079073EE" w14:textId="77777777" w:rsidR="00445B6F" w:rsidRDefault="00445B6F" w:rsidP="00885C92">
            <w:pPr>
              <w:spacing w:line="240" w:lineRule="auto"/>
              <w:jc w:val="left"/>
              <w:rPr>
                <w:color w:val="auto"/>
                <w:szCs w:val="28"/>
              </w:rPr>
            </w:pPr>
          </w:p>
          <w:p w14:paraId="0CA55412" w14:textId="77777777" w:rsidR="00445B6F" w:rsidRDefault="00445B6F" w:rsidP="00885C92">
            <w:pPr>
              <w:spacing w:line="240" w:lineRule="auto"/>
              <w:jc w:val="left"/>
              <w:rPr>
                <w:color w:val="auto"/>
                <w:szCs w:val="28"/>
              </w:rPr>
            </w:pPr>
          </w:p>
          <w:p w14:paraId="5FCAC213" w14:textId="77777777" w:rsidR="00445B6F" w:rsidRDefault="00445B6F" w:rsidP="00885C92">
            <w:pPr>
              <w:spacing w:line="240" w:lineRule="auto"/>
              <w:jc w:val="left"/>
              <w:rPr>
                <w:color w:val="auto"/>
                <w:szCs w:val="28"/>
              </w:rPr>
            </w:pPr>
          </w:p>
          <w:p w14:paraId="6BF42CD4" w14:textId="77777777" w:rsidR="00445B6F" w:rsidRDefault="00445B6F" w:rsidP="00885C92">
            <w:pPr>
              <w:spacing w:line="240" w:lineRule="auto"/>
              <w:jc w:val="left"/>
              <w:rPr>
                <w:color w:val="auto"/>
                <w:szCs w:val="28"/>
              </w:rPr>
            </w:pPr>
          </w:p>
          <w:p w14:paraId="77EF3F7A" w14:textId="77777777" w:rsidR="00445B6F" w:rsidRDefault="00445B6F" w:rsidP="00885C92">
            <w:pPr>
              <w:spacing w:line="240" w:lineRule="auto"/>
              <w:jc w:val="left"/>
              <w:rPr>
                <w:color w:val="auto"/>
                <w:szCs w:val="28"/>
              </w:rPr>
            </w:pPr>
          </w:p>
          <w:p w14:paraId="643F4B64" w14:textId="77777777" w:rsidR="00445B6F" w:rsidRDefault="00445B6F" w:rsidP="00885C92">
            <w:pPr>
              <w:spacing w:line="240" w:lineRule="auto"/>
              <w:jc w:val="left"/>
              <w:rPr>
                <w:color w:val="auto"/>
                <w:szCs w:val="28"/>
              </w:rPr>
            </w:pPr>
          </w:p>
          <w:p w14:paraId="7FC4CD96" w14:textId="77777777" w:rsidR="00445B6F" w:rsidRDefault="00445B6F" w:rsidP="00885C92">
            <w:pPr>
              <w:spacing w:line="240" w:lineRule="auto"/>
              <w:jc w:val="left"/>
              <w:rPr>
                <w:color w:val="auto"/>
                <w:szCs w:val="28"/>
              </w:rPr>
            </w:pPr>
          </w:p>
          <w:p w14:paraId="486FA328" w14:textId="77777777" w:rsidR="00445B6F" w:rsidRDefault="00445B6F" w:rsidP="00885C92">
            <w:pPr>
              <w:spacing w:line="240" w:lineRule="auto"/>
              <w:jc w:val="left"/>
              <w:rPr>
                <w:color w:val="auto"/>
                <w:szCs w:val="28"/>
              </w:rPr>
            </w:pPr>
          </w:p>
          <w:p w14:paraId="244C6955" w14:textId="77777777" w:rsidR="00445B6F" w:rsidRDefault="00445B6F" w:rsidP="00885C92">
            <w:pPr>
              <w:spacing w:line="240" w:lineRule="auto"/>
              <w:jc w:val="left"/>
              <w:rPr>
                <w:color w:val="auto"/>
                <w:szCs w:val="28"/>
              </w:rPr>
            </w:pPr>
          </w:p>
          <w:p w14:paraId="7ED6E38C" w14:textId="77777777" w:rsidR="00445B6F" w:rsidRDefault="00445B6F" w:rsidP="00885C92">
            <w:pPr>
              <w:spacing w:line="240" w:lineRule="auto"/>
              <w:jc w:val="left"/>
              <w:rPr>
                <w:color w:val="auto"/>
                <w:szCs w:val="28"/>
              </w:rPr>
            </w:pPr>
          </w:p>
          <w:p w14:paraId="1CBECD21" w14:textId="77777777" w:rsidR="00445B6F" w:rsidRDefault="00445B6F" w:rsidP="00885C92">
            <w:pPr>
              <w:spacing w:line="240" w:lineRule="auto"/>
              <w:jc w:val="left"/>
              <w:rPr>
                <w:color w:val="auto"/>
                <w:szCs w:val="28"/>
              </w:rPr>
            </w:pPr>
          </w:p>
          <w:p w14:paraId="724FDFD6" w14:textId="77777777" w:rsidR="00445B6F" w:rsidRDefault="00445B6F" w:rsidP="00885C92">
            <w:pPr>
              <w:spacing w:line="240" w:lineRule="auto"/>
              <w:jc w:val="left"/>
              <w:rPr>
                <w:color w:val="auto"/>
                <w:szCs w:val="28"/>
              </w:rPr>
            </w:pPr>
          </w:p>
          <w:p w14:paraId="453B708E" w14:textId="77777777" w:rsidR="00445B6F" w:rsidRDefault="00445B6F" w:rsidP="00885C92">
            <w:pPr>
              <w:spacing w:line="240" w:lineRule="auto"/>
              <w:jc w:val="left"/>
              <w:rPr>
                <w:color w:val="auto"/>
                <w:szCs w:val="28"/>
              </w:rPr>
            </w:pPr>
          </w:p>
          <w:p w14:paraId="5331A660" w14:textId="77777777" w:rsidR="00445B6F" w:rsidRDefault="00445B6F" w:rsidP="00885C92">
            <w:pPr>
              <w:spacing w:line="240" w:lineRule="auto"/>
              <w:jc w:val="left"/>
              <w:rPr>
                <w:color w:val="auto"/>
                <w:szCs w:val="28"/>
              </w:rPr>
            </w:pPr>
          </w:p>
          <w:p w14:paraId="52A69E57" w14:textId="77777777" w:rsidR="00445B6F" w:rsidRDefault="00445B6F" w:rsidP="00885C92">
            <w:pPr>
              <w:spacing w:line="240" w:lineRule="auto"/>
              <w:jc w:val="left"/>
              <w:rPr>
                <w:color w:val="auto"/>
                <w:szCs w:val="28"/>
              </w:rPr>
            </w:pPr>
          </w:p>
          <w:p w14:paraId="17784C04" w14:textId="77777777" w:rsidR="00445B6F" w:rsidRDefault="00445B6F" w:rsidP="00885C92">
            <w:pPr>
              <w:spacing w:line="240" w:lineRule="auto"/>
              <w:jc w:val="left"/>
              <w:rPr>
                <w:color w:val="auto"/>
                <w:szCs w:val="28"/>
              </w:rPr>
            </w:pPr>
          </w:p>
          <w:p w14:paraId="5BDC6D1D" w14:textId="77777777" w:rsidR="00445B6F" w:rsidRDefault="00445B6F" w:rsidP="00885C92">
            <w:pPr>
              <w:spacing w:line="240" w:lineRule="auto"/>
              <w:jc w:val="left"/>
              <w:rPr>
                <w:color w:val="auto"/>
                <w:szCs w:val="28"/>
              </w:rPr>
            </w:pPr>
          </w:p>
          <w:p w14:paraId="2C8D7C58" w14:textId="77777777" w:rsidR="00445B6F" w:rsidRDefault="00445B6F" w:rsidP="00885C92">
            <w:pPr>
              <w:spacing w:line="240" w:lineRule="auto"/>
              <w:jc w:val="left"/>
              <w:rPr>
                <w:color w:val="auto"/>
                <w:szCs w:val="28"/>
              </w:rPr>
            </w:pPr>
          </w:p>
          <w:p w14:paraId="4088E6B0" w14:textId="77777777" w:rsidR="00445B6F" w:rsidRDefault="00445B6F" w:rsidP="00885C92">
            <w:pPr>
              <w:spacing w:line="240" w:lineRule="auto"/>
              <w:jc w:val="left"/>
              <w:rPr>
                <w:color w:val="auto"/>
                <w:szCs w:val="28"/>
              </w:rPr>
            </w:pPr>
          </w:p>
          <w:p w14:paraId="2172F73E" w14:textId="77777777" w:rsidR="00445B6F" w:rsidRDefault="00445B6F" w:rsidP="00885C92">
            <w:pPr>
              <w:spacing w:line="240" w:lineRule="auto"/>
              <w:jc w:val="left"/>
              <w:rPr>
                <w:color w:val="auto"/>
                <w:szCs w:val="28"/>
              </w:rPr>
            </w:pPr>
          </w:p>
          <w:p w14:paraId="27538D83" w14:textId="77777777" w:rsidR="00445B6F" w:rsidRDefault="00445B6F" w:rsidP="00885C92">
            <w:pPr>
              <w:spacing w:line="240" w:lineRule="auto"/>
              <w:jc w:val="left"/>
              <w:rPr>
                <w:color w:val="auto"/>
                <w:szCs w:val="28"/>
              </w:rPr>
            </w:pPr>
          </w:p>
          <w:p w14:paraId="080A523A" w14:textId="77777777" w:rsidR="00445B6F" w:rsidRDefault="00445B6F" w:rsidP="00885C92">
            <w:pPr>
              <w:spacing w:line="240" w:lineRule="auto"/>
              <w:jc w:val="left"/>
              <w:rPr>
                <w:color w:val="auto"/>
                <w:szCs w:val="28"/>
              </w:rPr>
            </w:pPr>
          </w:p>
          <w:p w14:paraId="3BB9BEA7" w14:textId="77777777" w:rsidR="00445B6F" w:rsidRDefault="00445B6F" w:rsidP="00885C92">
            <w:pPr>
              <w:spacing w:line="240" w:lineRule="auto"/>
              <w:jc w:val="left"/>
              <w:rPr>
                <w:color w:val="auto"/>
                <w:szCs w:val="28"/>
              </w:rPr>
            </w:pPr>
          </w:p>
          <w:p w14:paraId="5DE5EA6A" w14:textId="77777777" w:rsidR="00445B6F" w:rsidRDefault="00445B6F" w:rsidP="00885C92">
            <w:pPr>
              <w:spacing w:line="240" w:lineRule="auto"/>
              <w:jc w:val="left"/>
              <w:rPr>
                <w:color w:val="auto"/>
                <w:szCs w:val="28"/>
              </w:rPr>
            </w:pPr>
          </w:p>
          <w:p w14:paraId="4AC6B3CF" w14:textId="77777777" w:rsidR="00445B6F" w:rsidRDefault="00445B6F" w:rsidP="00885C92">
            <w:pPr>
              <w:spacing w:line="240" w:lineRule="auto"/>
              <w:jc w:val="left"/>
              <w:rPr>
                <w:color w:val="auto"/>
                <w:szCs w:val="28"/>
              </w:rPr>
            </w:pPr>
          </w:p>
          <w:p w14:paraId="703C7695" w14:textId="77777777" w:rsidR="00445B6F" w:rsidRDefault="00445B6F" w:rsidP="00885C92">
            <w:pPr>
              <w:spacing w:line="240" w:lineRule="auto"/>
              <w:jc w:val="left"/>
              <w:rPr>
                <w:color w:val="auto"/>
                <w:szCs w:val="28"/>
              </w:rPr>
            </w:pPr>
          </w:p>
          <w:p w14:paraId="7E1B255E" w14:textId="77777777" w:rsidR="00445B6F" w:rsidRDefault="00445B6F" w:rsidP="00885C92">
            <w:pPr>
              <w:spacing w:line="240" w:lineRule="auto"/>
              <w:jc w:val="left"/>
              <w:rPr>
                <w:color w:val="auto"/>
                <w:szCs w:val="28"/>
              </w:rPr>
            </w:pPr>
          </w:p>
          <w:p w14:paraId="23C7A2FF" w14:textId="77777777" w:rsidR="00445B6F" w:rsidRDefault="00445B6F" w:rsidP="00885C92">
            <w:pPr>
              <w:spacing w:line="240" w:lineRule="auto"/>
              <w:jc w:val="left"/>
              <w:rPr>
                <w:color w:val="auto"/>
                <w:szCs w:val="28"/>
              </w:rPr>
            </w:pPr>
          </w:p>
          <w:p w14:paraId="65FA434E" w14:textId="77777777" w:rsidR="00445B6F" w:rsidRDefault="00445B6F" w:rsidP="00885C92">
            <w:pPr>
              <w:spacing w:line="240" w:lineRule="auto"/>
              <w:jc w:val="left"/>
              <w:rPr>
                <w:color w:val="auto"/>
                <w:szCs w:val="28"/>
              </w:rPr>
            </w:pPr>
          </w:p>
          <w:p w14:paraId="6D23E257" w14:textId="77777777" w:rsidR="00445B6F" w:rsidRDefault="00445B6F" w:rsidP="00885C92">
            <w:pPr>
              <w:spacing w:line="240" w:lineRule="auto"/>
              <w:jc w:val="left"/>
              <w:rPr>
                <w:color w:val="auto"/>
                <w:szCs w:val="28"/>
              </w:rPr>
            </w:pPr>
          </w:p>
          <w:p w14:paraId="1B572C78" w14:textId="77777777" w:rsidR="00445B6F" w:rsidRDefault="00445B6F" w:rsidP="00885C92">
            <w:pPr>
              <w:spacing w:line="240" w:lineRule="auto"/>
              <w:jc w:val="left"/>
              <w:rPr>
                <w:color w:val="auto"/>
                <w:szCs w:val="28"/>
              </w:rPr>
            </w:pPr>
          </w:p>
          <w:p w14:paraId="2D1C20AF" w14:textId="77777777" w:rsidR="00445B6F" w:rsidRDefault="00445B6F" w:rsidP="00885C92">
            <w:pPr>
              <w:spacing w:line="240" w:lineRule="auto"/>
              <w:jc w:val="left"/>
              <w:rPr>
                <w:color w:val="auto"/>
                <w:szCs w:val="28"/>
              </w:rPr>
            </w:pPr>
          </w:p>
          <w:p w14:paraId="4FDC28F6" w14:textId="77777777" w:rsidR="00445B6F" w:rsidRDefault="00445B6F" w:rsidP="00885C92">
            <w:pPr>
              <w:spacing w:line="240" w:lineRule="auto"/>
              <w:jc w:val="left"/>
              <w:rPr>
                <w:color w:val="auto"/>
                <w:szCs w:val="28"/>
              </w:rPr>
            </w:pPr>
          </w:p>
          <w:p w14:paraId="72C8A4E3" w14:textId="77777777" w:rsidR="00445B6F" w:rsidRDefault="00445B6F" w:rsidP="00885C92">
            <w:pPr>
              <w:spacing w:line="240" w:lineRule="auto"/>
              <w:jc w:val="left"/>
              <w:rPr>
                <w:color w:val="auto"/>
                <w:szCs w:val="28"/>
              </w:rPr>
            </w:pPr>
          </w:p>
          <w:p w14:paraId="132D6156" w14:textId="77777777" w:rsidR="00445B6F" w:rsidRDefault="00445B6F" w:rsidP="00885C92">
            <w:pPr>
              <w:spacing w:line="240" w:lineRule="auto"/>
              <w:jc w:val="left"/>
              <w:rPr>
                <w:color w:val="auto"/>
                <w:szCs w:val="28"/>
              </w:rPr>
            </w:pPr>
          </w:p>
          <w:p w14:paraId="2E6BE637" w14:textId="77777777" w:rsidR="00445B6F" w:rsidRDefault="00445B6F" w:rsidP="00885C92">
            <w:pPr>
              <w:spacing w:line="240" w:lineRule="auto"/>
              <w:jc w:val="left"/>
              <w:rPr>
                <w:color w:val="auto"/>
                <w:szCs w:val="28"/>
              </w:rPr>
            </w:pPr>
          </w:p>
          <w:p w14:paraId="4660F682" w14:textId="77777777" w:rsidR="00445B6F" w:rsidRDefault="00445B6F" w:rsidP="00885C92">
            <w:pPr>
              <w:spacing w:line="240" w:lineRule="auto"/>
              <w:jc w:val="left"/>
              <w:rPr>
                <w:color w:val="auto"/>
                <w:szCs w:val="28"/>
              </w:rPr>
            </w:pPr>
          </w:p>
          <w:p w14:paraId="236DAD63" w14:textId="77777777" w:rsidR="00445B6F" w:rsidRDefault="00445B6F" w:rsidP="00885C92">
            <w:pPr>
              <w:spacing w:line="240" w:lineRule="auto"/>
              <w:jc w:val="left"/>
              <w:rPr>
                <w:color w:val="auto"/>
                <w:szCs w:val="28"/>
              </w:rPr>
            </w:pPr>
          </w:p>
          <w:p w14:paraId="67BD558C" w14:textId="77777777" w:rsidR="00445B6F" w:rsidRDefault="00445B6F" w:rsidP="00885C92">
            <w:pPr>
              <w:spacing w:line="240" w:lineRule="auto"/>
              <w:jc w:val="left"/>
              <w:rPr>
                <w:color w:val="auto"/>
                <w:szCs w:val="28"/>
              </w:rPr>
            </w:pPr>
          </w:p>
          <w:p w14:paraId="264BF7EB" w14:textId="77777777" w:rsidR="00445B6F" w:rsidRDefault="00445B6F" w:rsidP="00885C92">
            <w:pPr>
              <w:spacing w:line="240" w:lineRule="auto"/>
              <w:jc w:val="left"/>
              <w:rPr>
                <w:color w:val="auto"/>
                <w:szCs w:val="28"/>
              </w:rPr>
            </w:pPr>
          </w:p>
          <w:p w14:paraId="0DD787E1" w14:textId="77777777" w:rsidR="00445B6F" w:rsidRDefault="00445B6F" w:rsidP="00885C92">
            <w:pPr>
              <w:spacing w:line="240" w:lineRule="auto"/>
              <w:jc w:val="left"/>
              <w:rPr>
                <w:color w:val="auto"/>
                <w:szCs w:val="28"/>
              </w:rPr>
            </w:pPr>
          </w:p>
          <w:p w14:paraId="1581249A" w14:textId="77777777" w:rsidR="00445B6F" w:rsidRDefault="00445B6F" w:rsidP="00885C92">
            <w:pPr>
              <w:spacing w:line="240" w:lineRule="auto"/>
              <w:jc w:val="left"/>
              <w:rPr>
                <w:color w:val="auto"/>
                <w:szCs w:val="28"/>
              </w:rPr>
            </w:pPr>
          </w:p>
          <w:p w14:paraId="5F5170DE" w14:textId="77777777" w:rsidR="00445B6F" w:rsidRDefault="00445B6F" w:rsidP="00885C92">
            <w:pPr>
              <w:spacing w:line="240" w:lineRule="auto"/>
              <w:jc w:val="left"/>
              <w:rPr>
                <w:color w:val="auto"/>
                <w:szCs w:val="28"/>
              </w:rPr>
            </w:pPr>
          </w:p>
          <w:p w14:paraId="5B26155F" w14:textId="77777777" w:rsidR="00445B6F" w:rsidRDefault="00445B6F" w:rsidP="00885C92">
            <w:pPr>
              <w:spacing w:line="240" w:lineRule="auto"/>
              <w:jc w:val="left"/>
              <w:rPr>
                <w:color w:val="auto"/>
                <w:szCs w:val="28"/>
              </w:rPr>
            </w:pPr>
          </w:p>
          <w:p w14:paraId="56122189" w14:textId="77777777" w:rsidR="00445B6F" w:rsidRDefault="00445B6F" w:rsidP="00885C92">
            <w:pPr>
              <w:spacing w:line="240" w:lineRule="auto"/>
              <w:jc w:val="left"/>
              <w:rPr>
                <w:color w:val="auto"/>
                <w:szCs w:val="28"/>
              </w:rPr>
            </w:pPr>
          </w:p>
          <w:p w14:paraId="7FB39ECE" w14:textId="77777777" w:rsidR="00445B6F" w:rsidRDefault="00445B6F" w:rsidP="00885C92">
            <w:pPr>
              <w:spacing w:line="240" w:lineRule="auto"/>
              <w:jc w:val="left"/>
              <w:rPr>
                <w:color w:val="auto"/>
                <w:szCs w:val="28"/>
              </w:rPr>
            </w:pPr>
          </w:p>
          <w:p w14:paraId="40D64A95" w14:textId="77777777" w:rsidR="00445B6F" w:rsidRDefault="00445B6F" w:rsidP="00885C92">
            <w:pPr>
              <w:spacing w:line="240" w:lineRule="auto"/>
              <w:jc w:val="left"/>
              <w:rPr>
                <w:color w:val="auto"/>
                <w:szCs w:val="28"/>
              </w:rPr>
            </w:pPr>
          </w:p>
          <w:p w14:paraId="04DC7400" w14:textId="77777777" w:rsidR="00445B6F" w:rsidRDefault="00445B6F" w:rsidP="00885C92">
            <w:pPr>
              <w:spacing w:line="240" w:lineRule="auto"/>
              <w:jc w:val="left"/>
              <w:rPr>
                <w:color w:val="auto"/>
                <w:szCs w:val="28"/>
              </w:rPr>
            </w:pPr>
          </w:p>
          <w:p w14:paraId="6E9F0549" w14:textId="77777777" w:rsidR="00445B6F" w:rsidRDefault="00445B6F" w:rsidP="00885C92">
            <w:pPr>
              <w:spacing w:line="240" w:lineRule="auto"/>
              <w:jc w:val="left"/>
              <w:rPr>
                <w:color w:val="auto"/>
                <w:szCs w:val="28"/>
              </w:rPr>
            </w:pPr>
          </w:p>
          <w:p w14:paraId="7A494782" w14:textId="77777777" w:rsidR="00445B6F" w:rsidRDefault="00445B6F" w:rsidP="00885C92">
            <w:pPr>
              <w:spacing w:line="240" w:lineRule="auto"/>
              <w:jc w:val="left"/>
              <w:rPr>
                <w:color w:val="auto"/>
                <w:szCs w:val="28"/>
              </w:rPr>
            </w:pPr>
          </w:p>
          <w:p w14:paraId="5A9084C7" w14:textId="77777777" w:rsidR="00445B6F" w:rsidRDefault="00445B6F" w:rsidP="00885C92">
            <w:pPr>
              <w:spacing w:line="240" w:lineRule="auto"/>
              <w:jc w:val="left"/>
              <w:rPr>
                <w:color w:val="auto"/>
                <w:szCs w:val="28"/>
              </w:rPr>
            </w:pPr>
          </w:p>
          <w:p w14:paraId="1A590F41" w14:textId="77777777" w:rsidR="00445B6F" w:rsidRDefault="00445B6F" w:rsidP="00885C92">
            <w:pPr>
              <w:spacing w:line="240" w:lineRule="auto"/>
              <w:jc w:val="left"/>
              <w:rPr>
                <w:color w:val="auto"/>
                <w:szCs w:val="28"/>
              </w:rPr>
            </w:pPr>
          </w:p>
          <w:p w14:paraId="6C52A61B" w14:textId="77777777" w:rsidR="00445B6F" w:rsidRDefault="00445B6F" w:rsidP="00885C92">
            <w:pPr>
              <w:spacing w:line="240" w:lineRule="auto"/>
              <w:jc w:val="left"/>
              <w:rPr>
                <w:color w:val="auto"/>
                <w:szCs w:val="28"/>
              </w:rPr>
            </w:pPr>
          </w:p>
          <w:p w14:paraId="60BB9664" w14:textId="77777777" w:rsidR="00445B6F" w:rsidRDefault="00445B6F" w:rsidP="00885C92">
            <w:pPr>
              <w:spacing w:line="240" w:lineRule="auto"/>
              <w:jc w:val="left"/>
              <w:rPr>
                <w:color w:val="auto"/>
                <w:szCs w:val="28"/>
              </w:rPr>
            </w:pPr>
          </w:p>
          <w:p w14:paraId="732B4E12" w14:textId="77777777" w:rsidR="00445B6F" w:rsidRDefault="00445B6F" w:rsidP="00885C92">
            <w:pPr>
              <w:spacing w:line="240" w:lineRule="auto"/>
              <w:jc w:val="left"/>
              <w:rPr>
                <w:color w:val="auto"/>
                <w:szCs w:val="28"/>
              </w:rPr>
            </w:pPr>
          </w:p>
          <w:p w14:paraId="5C1B8FFA" w14:textId="77777777" w:rsidR="00445B6F" w:rsidRDefault="00445B6F" w:rsidP="00885C92">
            <w:pPr>
              <w:spacing w:line="240" w:lineRule="auto"/>
              <w:jc w:val="left"/>
              <w:rPr>
                <w:color w:val="auto"/>
                <w:szCs w:val="28"/>
              </w:rPr>
            </w:pPr>
          </w:p>
          <w:p w14:paraId="53B96B91" w14:textId="77777777" w:rsidR="00445B6F" w:rsidRDefault="00445B6F" w:rsidP="00885C92">
            <w:pPr>
              <w:spacing w:line="240" w:lineRule="auto"/>
              <w:jc w:val="left"/>
              <w:rPr>
                <w:color w:val="auto"/>
                <w:szCs w:val="28"/>
              </w:rPr>
            </w:pPr>
          </w:p>
          <w:p w14:paraId="124A11F1" w14:textId="77777777" w:rsidR="00445B6F" w:rsidRDefault="00445B6F" w:rsidP="00885C92">
            <w:pPr>
              <w:spacing w:line="240" w:lineRule="auto"/>
              <w:jc w:val="left"/>
              <w:rPr>
                <w:color w:val="auto"/>
                <w:szCs w:val="28"/>
              </w:rPr>
            </w:pPr>
          </w:p>
          <w:p w14:paraId="75B7B660" w14:textId="77777777" w:rsidR="00445B6F" w:rsidRDefault="00445B6F" w:rsidP="00885C92">
            <w:pPr>
              <w:spacing w:line="240" w:lineRule="auto"/>
              <w:jc w:val="left"/>
              <w:rPr>
                <w:color w:val="auto"/>
                <w:szCs w:val="28"/>
              </w:rPr>
            </w:pPr>
          </w:p>
          <w:p w14:paraId="5A682F6E" w14:textId="77777777" w:rsidR="00445B6F" w:rsidRDefault="00445B6F" w:rsidP="00885C92">
            <w:pPr>
              <w:spacing w:line="240" w:lineRule="auto"/>
              <w:jc w:val="left"/>
              <w:rPr>
                <w:color w:val="auto"/>
                <w:szCs w:val="28"/>
              </w:rPr>
            </w:pPr>
          </w:p>
          <w:p w14:paraId="4B9A3C79" w14:textId="77777777" w:rsidR="00445B6F" w:rsidRDefault="00445B6F" w:rsidP="00885C92">
            <w:pPr>
              <w:spacing w:line="240" w:lineRule="auto"/>
              <w:jc w:val="left"/>
              <w:rPr>
                <w:color w:val="auto"/>
                <w:szCs w:val="28"/>
              </w:rPr>
            </w:pPr>
          </w:p>
          <w:p w14:paraId="0F6C73C1" w14:textId="77777777" w:rsidR="00445B6F" w:rsidRDefault="00445B6F" w:rsidP="00885C92">
            <w:pPr>
              <w:spacing w:line="240" w:lineRule="auto"/>
              <w:jc w:val="left"/>
              <w:rPr>
                <w:color w:val="auto"/>
                <w:szCs w:val="28"/>
              </w:rPr>
            </w:pPr>
          </w:p>
          <w:p w14:paraId="2402DCD6" w14:textId="77777777" w:rsidR="00445B6F" w:rsidRDefault="00445B6F" w:rsidP="00885C92">
            <w:pPr>
              <w:spacing w:line="240" w:lineRule="auto"/>
              <w:jc w:val="left"/>
              <w:rPr>
                <w:color w:val="auto"/>
                <w:szCs w:val="28"/>
              </w:rPr>
            </w:pPr>
          </w:p>
          <w:p w14:paraId="2835AC84" w14:textId="77777777" w:rsidR="00445B6F" w:rsidRDefault="00445B6F" w:rsidP="00885C92">
            <w:pPr>
              <w:spacing w:line="240" w:lineRule="auto"/>
              <w:jc w:val="left"/>
              <w:rPr>
                <w:color w:val="auto"/>
                <w:szCs w:val="28"/>
              </w:rPr>
            </w:pPr>
          </w:p>
          <w:p w14:paraId="5000F4F9" w14:textId="77777777" w:rsidR="00445B6F" w:rsidRDefault="00445B6F" w:rsidP="00885C92">
            <w:pPr>
              <w:spacing w:line="240" w:lineRule="auto"/>
              <w:jc w:val="left"/>
              <w:rPr>
                <w:color w:val="auto"/>
                <w:szCs w:val="28"/>
              </w:rPr>
            </w:pPr>
          </w:p>
          <w:p w14:paraId="033C9F93" w14:textId="77777777" w:rsidR="00445B6F" w:rsidRDefault="00445B6F" w:rsidP="00885C92">
            <w:pPr>
              <w:spacing w:line="240" w:lineRule="auto"/>
              <w:jc w:val="left"/>
              <w:rPr>
                <w:color w:val="auto"/>
                <w:szCs w:val="28"/>
              </w:rPr>
            </w:pPr>
          </w:p>
          <w:p w14:paraId="098C87A0" w14:textId="77777777" w:rsidR="00445B6F" w:rsidRDefault="00445B6F" w:rsidP="00885C92">
            <w:pPr>
              <w:spacing w:line="240" w:lineRule="auto"/>
              <w:jc w:val="left"/>
              <w:rPr>
                <w:color w:val="auto"/>
                <w:szCs w:val="28"/>
              </w:rPr>
            </w:pPr>
          </w:p>
          <w:p w14:paraId="62539009" w14:textId="77777777" w:rsidR="00445B6F" w:rsidRDefault="00445B6F" w:rsidP="00885C92">
            <w:pPr>
              <w:spacing w:line="240" w:lineRule="auto"/>
              <w:jc w:val="left"/>
              <w:rPr>
                <w:color w:val="auto"/>
                <w:szCs w:val="28"/>
              </w:rPr>
            </w:pPr>
          </w:p>
          <w:p w14:paraId="06383B17" w14:textId="77777777" w:rsidR="00445B6F" w:rsidRDefault="00445B6F" w:rsidP="00885C92">
            <w:pPr>
              <w:spacing w:line="240" w:lineRule="auto"/>
              <w:jc w:val="left"/>
              <w:rPr>
                <w:color w:val="auto"/>
                <w:szCs w:val="28"/>
              </w:rPr>
            </w:pPr>
            <w:r>
              <w:rPr>
                <w:color w:val="auto"/>
                <w:szCs w:val="28"/>
              </w:rPr>
              <w:t xml:space="preserve">3. </w:t>
            </w:r>
            <w:r w:rsidR="00A11317">
              <w:rPr>
                <w:color w:val="auto"/>
                <w:szCs w:val="28"/>
              </w:rPr>
              <w:t>Nav ņemts vērā</w:t>
            </w:r>
          </w:p>
          <w:p w14:paraId="429925E4" w14:textId="77777777" w:rsidR="001C3523" w:rsidRDefault="001C3523" w:rsidP="00885C92">
            <w:pPr>
              <w:spacing w:line="240" w:lineRule="auto"/>
              <w:jc w:val="left"/>
              <w:rPr>
                <w:color w:val="auto"/>
                <w:szCs w:val="28"/>
              </w:rPr>
            </w:pPr>
          </w:p>
          <w:p w14:paraId="6DDA5657" w14:textId="77777777" w:rsidR="001C3523" w:rsidRDefault="001C3523" w:rsidP="00885C92">
            <w:pPr>
              <w:spacing w:line="240" w:lineRule="auto"/>
              <w:jc w:val="left"/>
              <w:rPr>
                <w:color w:val="auto"/>
                <w:szCs w:val="28"/>
              </w:rPr>
            </w:pPr>
          </w:p>
          <w:p w14:paraId="692E0C9F" w14:textId="77777777" w:rsidR="001C3523" w:rsidRDefault="001C3523" w:rsidP="00885C92">
            <w:pPr>
              <w:spacing w:line="240" w:lineRule="auto"/>
              <w:jc w:val="left"/>
              <w:rPr>
                <w:color w:val="auto"/>
                <w:szCs w:val="28"/>
              </w:rPr>
            </w:pPr>
          </w:p>
          <w:p w14:paraId="74BA417D" w14:textId="77777777" w:rsidR="001C3523" w:rsidRDefault="001C3523" w:rsidP="00885C92">
            <w:pPr>
              <w:spacing w:line="240" w:lineRule="auto"/>
              <w:jc w:val="left"/>
              <w:rPr>
                <w:color w:val="auto"/>
                <w:szCs w:val="28"/>
              </w:rPr>
            </w:pPr>
          </w:p>
          <w:p w14:paraId="51AA5C29" w14:textId="77777777" w:rsidR="001C3523" w:rsidRDefault="001C3523" w:rsidP="00885C92">
            <w:pPr>
              <w:spacing w:line="240" w:lineRule="auto"/>
              <w:jc w:val="left"/>
              <w:rPr>
                <w:color w:val="auto"/>
                <w:szCs w:val="28"/>
              </w:rPr>
            </w:pPr>
          </w:p>
          <w:p w14:paraId="4F0676B7" w14:textId="77777777" w:rsidR="001C3523" w:rsidRDefault="001C3523" w:rsidP="00885C92">
            <w:pPr>
              <w:spacing w:line="240" w:lineRule="auto"/>
              <w:jc w:val="left"/>
              <w:rPr>
                <w:color w:val="auto"/>
                <w:szCs w:val="28"/>
              </w:rPr>
            </w:pPr>
          </w:p>
          <w:p w14:paraId="4CB421F4" w14:textId="77777777" w:rsidR="001C3523" w:rsidRDefault="001C3523" w:rsidP="00885C92">
            <w:pPr>
              <w:spacing w:line="240" w:lineRule="auto"/>
              <w:jc w:val="left"/>
              <w:rPr>
                <w:color w:val="auto"/>
                <w:szCs w:val="28"/>
              </w:rPr>
            </w:pPr>
          </w:p>
          <w:p w14:paraId="289C3435" w14:textId="77777777" w:rsidR="001C3523" w:rsidRDefault="001C3523" w:rsidP="00885C92">
            <w:pPr>
              <w:spacing w:line="240" w:lineRule="auto"/>
              <w:jc w:val="left"/>
              <w:rPr>
                <w:color w:val="auto"/>
                <w:szCs w:val="28"/>
              </w:rPr>
            </w:pPr>
          </w:p>
          <w:p w14:paraId="07676D4D" w14:textId="77777777" w:rsidR="001C3523" w:rsidRDefault="001C3523" w:rsidP="00885C92">
            <w:pPr>
              <w:spacing w:line="240" w:lineRule="auto"/>
              <w:jc w:val="left"/>
              <w:rPr>
                <w:color w:val="auto"/>
                <w:szCs w:val="28"/>
              </w:rPr>
            </w:pPr>
          </w:p>
          <w:p w14:paraId="0BCFDE22" w14:textId="77777777" w:rsidR="001C3523" w:rsidRDefault="001C3523" w:rsidP="00885C92">
            <w:pPr>
              <w:spacing w:line="240" w:lineRule="auto"/>
              <w:jc w:val="left"/>
              <w:rPr>
                <w:color w:val="auto"/>
                <w:szCs w:val="28"/>
              </w:rPr>
            </w:pPr>
          </w:p>
          <w:p w14:paraId="737088BA" w14:textId="77777777" w:rsidR="001C3523" w:rsidRDefault="001C3523" w:rsidP="00885C92">
            <w:pPr>
              <w:spacing w:line="240" w:lineRule="auto"/>
              <w:jc w:val="left"/>
              <w:rPr>
                <w:color w:val="auto"/>
                <w:szCs w:val="28"/>
              </w:rPr>
            </w:pPr>
          </w:p>
          <w:p w14:paraId="3AE5DCFC" w14:textId="77777777" w:rsidR="001C3523" w:rsidRDefault="001C3523" w:rsidP="00885C92">
            <w:pPr>
              <w:spacing w:line="240" w:lineRule="auto"/>
              <w:jc w:val="left"/>
              <w:rPr>
                <w:color w:val="auto"/>
                <w:szCs w:val="28"/>
              </w:rPr>
            </w:pPr>
          </w:p>
          <w:p w14:paraId="1342A8B4" w14:textId="77777777" w:rsidR="001C3523" w:rsidRDefault="001C3523" w:rsidP="00885C92">
            <w:pPr>
              <w:spacing w:line="240" w:lineRule="auto"/>
              <w:jc w:val="left"/>
              <w:rPr>
                <w:color w:val="auto"/>
                <w:szCs w:val="28"/>
              </w:rPr>
            </w:pPr>
          </w:p>
          <w:p w14:paraId="0B354689" w14:textId="77777777" w:rsidR="001C3523" w:rsidRDefault="001C3523" w:rsidP="00885C92">
            <w:pPr>
              <w:spacing w:line="240" w:lineRule="auto"/>
              <w:jc w:val="left"/>
              <w:rPr>
                <w:color w:val="auto"/>
                <w:szCs w:val="28"/>
              </w:rPr>
            </w:pPr>
          </w:p>
          <w:p w14:paraId="439D02D5" w14:textId="77777777" w:rsidR="001C3523" w:rsidRDefault="001C3523" w:rsidP="00885C92">
            <w:pPr>
              <w:spacing w:line="240" w:lineRule="auto"/>
              <w:jc w:val="left"/>
              <w:rPr>
                <w:color w:val="auto"/>
                <w:szCs w:val="28"/>
              </w:rPr>
            </w:pPr>
          </w:p>
          <w:p w14:paraId="1B5ABB6B" w14:textId="77777777" w:rsidR="001C3523" w:rsidRDefault="001C3523" w:rsidP="00885C92">
            <w:pPr>
              <w:spacing w:line="240" w:lineRule="auto"/>
              <w:jc w:val="left"/>
              <w:rPr>
                <w:color w:val="auto"/>
                <w:szCs w:val="28"/>
              </w:rPr>
            </w:pPr>
          </w:p>
          <w:p w14:paraId="36FA21C2" w14:textId="77777777" w:rsidR="001C3523" w:rsidRDefault="001C3523" w:rsidP="00885C92">
            <w:pPr>
              <w:spacing w:line="240" w:lineRule="auto"/>
              <w:jc w:val="left"/>
              <w:rPr>
                <w:color w:val="auto"/>
                <w:szCs w:val="28"/>
              </w:rPr>
            </w:pPr>
          </w:p>
          <w:p w14:paraId="26676DBD" w14:textId="77777777" w:rsidR="001C3523" w:rsidRDefault="001C3523" w:rsidP="00885C92">
            <w:pPr>
              <w:spacing w:line="240" w:lineRule="auto"/>
              <w:jc w:val="left"/>
              <w:rPr>
                <w:color w:val="auto"/>
                <w:szCs w:val="28"/>
              </w:rPr>
            </w:pPr>
          </w:p>
          <w:p w14:paraId="6B0E33E3" w14:textId="77777777" w:rsidR="001C3523" w:rsidRDefault="001C3523" w:rsidP="00885C92">
            <w:pPr>
              <w:spacing w:line="240" w:lineRule="auto"/>
              <w:jc w:val="left"/>
              <w:rPr>
                <w:color w:val="auto"/>
                <w:szCs w:val="28"/>
              </w:rPr>
            </w:pPr>
          </w:p>
          <w:p w14:paraId="084782D9" w14:textId="77777777" w:rsidR="001C3523" w:rsidRDefault="001C3523" w:rsidP="00885C92">
            <w:pPr>
              <w:spacing w:line="240" w:lineRule="auto"/>
              <w:jc w:val="left"/>
              <w:rPr>
                <w:color w:val="auto"/>
                <w:szCs w:val="28"/>
              </w:rPr>
            </w:pPr>
          </w:p>
          <w:p w14:paraId="776E4F77" w14:textId="77777777" w:rsidR="001C3523" w:rsidRDefault="001C3523" w:rsidP="00885C92">
            <w:pPr>
              <w:spacing w:line="240" w:lineRule="auto"/>
              <w:jc w:val="left"/>
              <w:rPr>
                <w:color w:val="auto"/>
                <w:szCs w:val="28"/>
              </w:rPr>
            </w:pPr>
          </w:p>
          <w:p w14:paraId="30C6B186" w14:textId="77777777" w:rsidR="001C3523" w:rsidRDefault="001C3523" w:rsidP="00885C92">
            <w:pPr>
              <w:spacing w:line="240" w:lineRule="auto"/>
              <w:jc w:val="left"/>
              <w:rPr>
                <w:color w:val="auto"/>
                <w:szCs w:val="28"/>
              </w:rPr>
            </w:pPr>
          </w:p>
          <w:p w14:paraId="60FFFE31" w14:textId="77777777" w:rsidR="001C3523" w:rsidRDefault="001C3523" w:rsidP="00885C92">
            <w:pPr>
              <w:spacing w:line="240" w:lineRule="auto"/>
              <w:jc w:val="left"/>
              <w:rPr>
                <w:color w:val="auto"/>
                <w:szCs w:val="28"/>
              </w:rPr>
            </w:pPr>
          </w:p>
          <w:p w14:paraId="1B67F331" w14:textId="77777777" w:rsidR="001C3523" w:rsidRDefault="001C3523" w:rsidP="00885C92">
            <w:pPr>
              <w:spacing w:line="240" w:lineRule="auto"/>
              <w:jc w:val="left"/>
              <w:rPr>
                <w:color w:val="auto"/>
                <w:szCs w:val="28"/>
              </w:rPr>
            </w:pPr>
          </w:p>
          <w:p w14:paraId="7BD25648" w14:textId="77777777" w:rsidR="001C3523" w:rsidRDefault="001C3523" w:rsidP="00885C92">
            <w:pPr>
              <w:spacing w:line="240" w:lineRule="auto"/>
              <w:jc w:val="left"/>
              <w:rPr>
                <w:color w:val="auto"/>
                <w:szCs w:val="28"/>
              </w:rPr>
            </w:pPr>
          </w:p>
          <w:p w14:paraId="22B56D55" w14:textId="77777777" w:rsidR="001C3523" w:rsidRDefault="001C3523" w:rsidP="00885C92">
            <w:pPr>
              <w:spacing w:line="240" w:lineRule="auto"/>
              <w:jc w:val="left"/>
              <w:rPr>
                <w:color w:val="auto"/>
                <w:szCs w:val="28"/>
              </w:rPr>
            </w:pPr>
          </w:p>
          <w:p w14:paraId="3FFA8D30" w14:textId="77777777" w:rsidR="001C3523" w:rsidRDefault="001C3523" w:rsidP="00885C92">
            <w:pPr>
              <w:spacing w:line="240" w:lineRule="auto"/>
              <w:jc w:val="left"/>
              <w:rPr>
                <w:color w:val="auto"/>
                <w:szCs w:val="28"/>
              </w:rPr>
            </w:pPr>
          </w:p>
          <w:p w14:paraId="5157E60C" w14:textId="77777777" w:rsidR="001C3523" w:rsidRDefault="001C3523" w:rsidP="00885C92">
            <w:pPr>
              <w:spacing w:line="240" w:lineRule="auto"/>
              <w:jc w:val="left"/>
              <w:rPr>
                <w:color w:val="auto"/>
                <w:szCs w:val="28"/>
              </w:rPr>
            </w:pPr>
          </w:p>
          <w:p w14:paraId="774CCC2C" w14:textId="77777777" w:rsidR="001C3523" w:rsidRDefault="001C3523" w:rsidP="00885C92">
            <w:pPr>
              <w:spacing w:line="240" w:lineRule="auto"/>
              <w:jc w:val="left"/>
              <w:rPr>
                <w:color w:val="auto"/>
                <w:szCs w:val="28"/>
              </w:rPr>
            </w:pPr>
          </w:p>
          <w:p w14:paraId="6B348C8F" w14:textId="77777777" w:rsidR="001C3523" w:rsidRDefault="001C3523" w:rsidP="00885C92">
            <w:pPr>
              <w:spacing w:line="240" w:lineRule="auto"/>
              <w:jc w:val="left"/>
              <w:rPr>
                <w:color w:val="auto"/>
                <w:szCs w:val="28"/>
              </w:rPr>
            </w:pPr>
          </w:p>
          <w:p w14:paraId="7D1F3C27" w14:textId="77777777" w:rsidR="001C3523" w:rsidRDefault="001C3523" w:rsidP="00885C92">
            <w:pPr>
              <w:spacing w:line="240" w:lineRule="auto"/>
              <w:jc w:val="left"/>
              <w:rPr>
                <w:color w:val="auto"/>
                <w:szCs w:val="28"/>
              </w:rPr>
            </w:pPr>
          </w:p>
          <w:p w14:paraId="4C90D0F2" w14:textId="77777777" w:rsidR="001C3523" w:rsidRDefault="001C3523" w:rsidP="00885C92">
            <w:pPr>
              <w:spacing w:line="240" w:lineRule="auto"/>
              <w:jc w:val="left"/>
              <w:rPr>
                <w:color w:val="auto"/>
                <w:szCs w:val="28"/>
              </w:rPr>
            </w:pPr>
          </w:p>
          <w:p w14:paraId="00641654" w14:textId="77777777" w:rsidR="001C3523" w:rsidRDefault="001C3523" w:rsidP="00885C92">
            <w:pPr>
              <w:spacing w:line="240" w:lineRule="auto"/>
              <w:jc w:val="left"/>
              <w:rPr>
                <w:color w:val="auto"/>
                <w:szCs w:val="28"/>
              </w:rPr>
            </w:pPr>
          </w:p>
          <w:p w14:paraId="51310B44" w14:textId="77777777" w:rsidR="001C3523" w:rsidRDefault="001C3523" w:rsidP="00885C92">
            <w:pPr>
              <w:spacing w:line="240" w:lineRule="auto"/>
              <w:jc w:val="left"/>
              <w:rPr>
                <w:color w:val="auto"/>
                <w:szCs w:val="28"/>
              </w:rPr>
            </w:pPr>
          </w:p>
          <w:p w14:paraId="076C0D5F" w14:textId="77777777" w:rsidR="001C3523" w:rsidRDefault="001C3523" w:rsidP="00885C92">
            <w:pPr>
              <w:spacing w:line="240" w:lineRule="auto"/>
              <w:jc w:val="left"/>
              <w:rPr>
                <w:color w:val="auto"/>
                <w:szCs w:val="28"/>
              </w:rPr>
            </w:pPr>
          </w:p>
          <w:p w14:paraId="3ED3AFDE" w14:textId="77777777" w:rsidR="001C3523" w:rsidRDefault="001C3523" w:rsidP="00885C92">
            <w:pPr>
              <w:spacing w:line="240" w:lineRule="auto"/>
              <w:jc w:val="left"/>
              <w:rPr>
                <w:color w:val="auto"/>
                <w:szCs w:val="28"/>
              </w:rPr>
            </w:pPr>
          </w:p>
          <w:p w14:paraId="01D86D48" w14:textId="77777777" w:rsidR="001C3523" w:rsidRDefault="001C3523" w:rsidP="00885C92">
            <w:pPr>
              <w:spacing w:line="240" w:lineRule="auto"/>
              <w:jc w:val="left"/>
              <w:rPr>
                <w:color w:val="auto"/>
                <w:szCs w:val="28"/>
              </w:rPr>
            </w:pPr>
          </w:p>
          <w:p w14:paraId="7FAA5F1D" w14:textId="77777777" w:rsidR="001C3523" w:rsidRDefault="001C3523" w:rsidP="00885C92">
            <w:pPr>
              <w:spacing w:line="240" w:lineRule="auto"/>
              <w:jc w:val="left"/>
              <w:rPr>
                <w:color w:val="auto"/>
                <w:szCs w:val="28"/>
              </w:rPr>
            </w:pPr>
          </w:p>
          <w:p w14:paraId="6A4269D6" w14:textId="77777777" w:rsidR="001C3523" w:rsidRDefault="001C3523" w:rsidP="00885C92">
            <w:pPr>
              <w:spacing w:line="240" w:lineRule="auto"/>
              <w:jc w:val="left"/>
              <w:rPr>
                <w:color w:val="auto"/>
                <w:szCs w:val="28"/>
              </w:rPr>
            </w:pPr>
          </w:p>
          <w:p w14:paraId="7344C72F" w14:textId="77777777" w:rsidR="001C3523" w:rsidRDefault="001C3523" w:rsidP="00885C92">
            <w:pPr>
              <w:spacing w:line="240" w:lineRule="auto"/>
              <w:jc w:val="left"/>
              <w:rPr>
                <w:color w:val="auto"/>
                <w:szCs w:val="28"/>
              </w:rPr>
            </w:pPr>
          </w:p>
          <w:p w14:paraId="2B0F5D93" w14:textId="77777777" w:rsidR="001C3523" w:rsidRDefault="001C3523" w:rsidP="00885C92">
            <w:pPr>
              <w:spacing w:line="240" w:lineRule="auto"/>
              <w:jc w:val="left"/>
              <w:rPr>
                <w:color w:val="auto"/>
                <w:szCs w:val="28"/>
              </w:rPr>
            </w:pPr>
          </w:p>
          <w:p w14:paraId="2BB61728" w14:textId="77777777" w:rsidR="001C3523" w:rsidRDefault="001C3523" w:rsidP="00885C92">
            <w:pPr>
              <w:spacing w:line="240" w:lineRule="auto"/>
              <w:jc w:val="left"/>
              <w:rPr>
                <w:color w:val="auto"/>
                <w:szCs w:val="28"/>
              </w:rPr>
            </w:pPr>
          </w:p>
          <w:p w14:paraId="255B87AE" w14:textId="77777777" w:rsidR="001C3523" w:rsidRDefault="001C3523" w:rsidP="00885C92">
            <w:pPr>
              <w:spacing w:line="240" w:lineRule="auto"/>
              <w:jc w:val="left"/>
              <w:rPr>
                <w:color w:val="auto"/>
                <w:szCs w:val="28"/>
              </w:rPr>
            </w:pPr>
          </w:p>
          <w:p w14:paraId="754C99F7" w14:textId="77777777" w:rsidR="00D621E1" w:rsidRDefault="00D621E1" w:rsidP="00885C92">
            <w:pPr>
              <w:spacing w:line="240" w:lineRule="auto"/>
              <w:jc w:val="left"/>
              <w:rPr>
                <w:color w:val="auto"/>
                <w:szCs w:val="28"/>
              </w:rPr>
            </w:pPr>
          </w:p>
          <w:p w14:paraId="57196B90" w14:textId="77777777" w:rsidR="0016666D" w:rsidRDefault="0016666D" w:rsidP="00885C92">
            <w:pPr>
              <w:spacing w:line="240" w:lineRule="auto"/>
              <w:jc w:val="left"/>
              <w:rPr>
                <w:color w:val="auto"/>
                <w:szCs w:val="28"/>
              </w:rPr>
            </w:pPr>
          </w:p>
          <w:p w14:paraId="12495B66" w14:textId="77777777" w:rsidR="0016666D" w:rsidRDefault="0016666D" w:rsidP="00885C92">
            <w:pPr>
              <w:spacing w:line="240" w:lineRule="auto"/>
              <w:jc w:val="left"/>
              <w:rPr>
                <w:color w:val="auto"/>
                <w:szCs w:val="28"/>
              </w:rPr>
            </w:pPr>
          </w:p>
          <w:p w14:paraId="0ED0FA4B" w14:textId="77777777" w:rsidR="0016666D" w:rsidRDefault="0016666D" w:rsidP="00885C92">
            <w:pPr>
              <w:spacing w:line="240" w:lineRule="auto"/>
              <w:jc w:val="left"/>
              <w:rPr>
                <w:color w:val="auto"/>
                <w:szCs w:val="28"/>
              </w:rPr>
            </w:pPr>
          </w:p>
          <w:p w14:paraId="0CFE87B8" w14:textId="60329026" w:rsidR="001C3523" w:rsidRPr="00992EF1" w:rsidRDefault="001C3523" w:rsidP="00885C92">
            <w:pPr>
              <w:spacing w:line="240" w:lineRule="auto"/>
              <w:jc w:val="left"/>
              <w:rPr>
                <w:color w:val="auto"/>
                <w:szCs w:val="28"/>
              </w:rPr>
            </w:pPr>
            <w:r>
              <w:rPr>
                <w:color w:val="auto"/>
                <w:szCs w:val="28"/>
              </w:rPr>
              <w:t>4. Nav ņemts vērā</w:t>
            </w:r>
          </w:p>
        </w:tc>
        <w:tc>
          <w:tcPr>
            <w:tcW w:w="4536" w:type="dxa"/>
            <w:shd w:val="clear" w:color="auto" w:fill="FFFFFF"/>
            <w:noWrap/>
            <w:tcMar>
              <w:top w:w="75" w:type="dxa"/>
              <w:left w:w="75" w:type="dxa"/>
              <w:bottom w:w="75" w:type="dxa"/>
              <w:right w:w="75" w:type="dxa"/>
            </w:tcMar>
          </w:tcPr>
          <w:p w14:paraId="67FD1FAF" w14:textId="015B74CE" w:rsidR="009D2804" w:rsidRDefault="009D2804" w:rsidP="00885C92">
            <w:pPr>
              <w:spacing w:line="240" w:lineRule="auto"/>
              <w:rPr>
                <w:color w:val="auto"/>
                <w:szCs w:val="28"/>
              </w:rPr>
            </w:pPr>
            <w:r>
              <w:rPr>
                <w:color w:val="auto"/>
                <w:szCs w:val="28"/>
              </w:rPr>
              <w:lastRenderedPageBreak/>
              <w:t>L</w:t>
            </w:r>
            <w:r w:rsidR="00D77F4C">
              <w:rPr>
                <w:color w:val="auto"/>
                <w:szCs w:val="28"/>
              </w:rPr>
              <w:t>ielāk</w:t>
            </w:r>
            <w:r>
              <w:rPr>
                <w:color w:val="auto"/>
                <w:szCs w:val="28"/>
              </w:rPr>
              <w:t>ā</w:t>
            </w:r>
            <w:r w:rsidR="00D77F4C">
              <w:rPr>
                <w:color w:val="auto"/>
                <w:szCs w:val="28"/>
              </w:rPr>
              <w:t xml:space="preserve"> daļ</w:t>
            </w:r>
            <w:r>
              <w:rPr>
                <w:color w:val="auto"/>
                <w:szCs w:val="28"/>
              </w:rPr>
              <w:t>a</w:t>
            </w:r>
            <w:r w:rsidR="00D77F4C">
              <w:rPr>
                <w:color w:val="auto"/>
                <w:szCs w:val="28"/>
              </w:rPr>
              <w:t xml:space="preserve"> no iesniegtajiem priekšlikumiem ir</w:t>
            </w:r>
            <w:r>
              <w:rPr>
                <w:color w:val="auto"/>
                <w:szCs w:val="28"/>
              </w:rPr>
              <w:t xml:space="preserve"> pausta Kultūras ministrijas </w:t>
            </w:r>
            <w:r w:rsidRPr="00441E59">
              <w:rPr>
                <w:color w:val="auto"/>
                <w:szCs w:val="28"/>
              </w:rPr>
              <w:t xml:space="preserve">izveidotajā </w:t>
            </w:r>
            <w:r w:rsidR="00A4403B">
              <w:rPr>
                <w:color w:val="auto"/>
                <w:szCs w:val="28"/>
              </w:rPr>
              <w:t xml:space="preserve">darba </w:t>
            </w:r>
            <w:r w:rsidR="00A4403B" w:rsidRPr="00992EF1">
              <w:rPr>
                <w:color w:val="auto"/>
                <w:szCs w:val="28"/>
              </w:rPr>
              <w:t>grupā autortiesību normatīvā regulējuma pastāvīgai pilnveidei</w:t>
            </w:r>
            <w:r>
              <w:rPr>
                <w:color w:val="auto"/>
                <w:szCs w:val="28"/>
              </w:rPr>
              <w:t xml:space="preserve"> un nav guvusi minētās darba grupas dalībnieku atbalstu.</w:t>
            </w:r>
          </w:p>
          <w:p w14:paraId="0CEE2AF0" w14:textId="77777777" w:rsidR="00764815" w:rsidRDefault="00764815" w:rsidP="00885C92">
            <w:pPr>
              <w:spacing w:line="240" w:lineRule="auto"/>
              <w:jc w:val="left"/>
              <w:rPr>
                <w:color w:val="auto"/>
                <w:szCs w:val="28"/>
              </w:rPr>
            </w:pPr>
          </w:p>
          <w:p w14:paraId="03F30DCB" w14:textId="77777777" w:rsidR="00C23F98" w:rsidRDefault="00C23F98" w:rsidP="00885C92">
            <w:pPr>
              <w:spacing w:line="240" w:lineRule="auto"/>
              <w:rPr>
                <w:color w:val="auto"/>
                <w:szCs w:val="28"/>
              </w:rPr>
            </w:pPr>
            <w:r>
              <w:rPr>
                <w:color w:val="auto"/>
                <w:szCs w:val="28"/>
              </w:rPr>
              <w:t xml:space="preserve">1. Digitālā vienotā tirgus direktīvas 18. pants paredz pienācīgas un samērīgas atlīdzības principu. Gan Eiropas Komisijas pārstāvji, gan </w:t>
            </w:r>
            <w:r>
              <w:rPr>
                <w:color w:val="auto"/>
                <w:szCs w:val="28"/>
              </w:rPr>
              <w:lastRenderedPageBreak/>
              <w:t>Eiropas akadēmiskās vides pārstāvji ir skaidrojuši, ka aprakstošie termini “pienācīga” un “samērīga” ir kumulatīvi piemērojami atlīdzību raksturojoši elementi, kur katrs no tiem iztulkojams atsevišķi.</w:t>
            </w:r>
          </w:p>
          <w:p w14:paraId="1DB69528" w14:textId="77777777" w:rsidR="008816C1" w:rsidRDefault="008816C1" w:rsidP="00885C92">
            <w:pPr>
              <w:spacing w:line="240" w:lineRule="auto"/>
              <w:rPr>
                <w:color w:val="auto"/>
                <w:szCs w:val="28"/>
              </w:rPr>
            </w:pPr>
          </w:p>
          <w:p w14:paraId="06431B80" w14:textId="77777777" w:rsidR="008816C1" w:rsidRDefault="008816C1" w:rsidP="00885C92">
            <w:pPr>
              <w:spacing w:line="240" w:lineRule="auto"/>
              <w:rPr>
                <w:color w:val="auto"/>
                <w:szCs w:val="28"/>
              </w:rPr>
            </w:pPr>
          </w:p>
          <w:p w14:paraId="4CDA77D5" w14:textId="77777777" w:rsidR="008816C1" w:rsidRDefault="008816C1" w:rsidP="00885C92">
            <w:pPr>
              <w:spacing w:line="240" w:lineRule="auto"/>
              <w:rPr>
                <w:color w:val="auto"/>
                <w:szCs w:val="28"/>
              </w:rPr>
            </w:pPr>
          </w:p>
          <w:p w14:paraId="0A66711B" w14:textId="77777777" w:rsidR="008816C1" w:rsidRDefault="008816C1" w:rsidP="00885C92">
            <w:pPr>
              <w:spacing w:line="240" w:lineRule="auto"/>
              <w:rPr>
                <w:color w:val="auto"/>
                <w:szCs w:val="28"/>
              </w:rPr>
            </w:pPr>
          </w:p>
          <w:p w14:paraId="06D8E467" w14:textId="77777777" w:rsidR="008816C1" w:rsidRDefault="008816C1" w:rsidP="00885C92">
            <w:pPr>
              <w:spacing w:line="240" w:lineRule="auto"/>
              <w:rPr>
                <w:color w:val="auto"/>
                <w:szCs w:val="28"/>
              </w:rPr>
            </w:pPr>
          </w:p>
          <w:p w14:paraId="3EE7374B" w14:textId="77777777" w:rsidR="008816C1" w:rsidRDefault="008816C1" w:rsidP="00885C92">
            <w:pPr>
              <w:spacing w:line="240" w:lineRule="auto"/>
              <w:rPr>
                <w:color w:val="auto"/>
                <w:szCs w:val="28"/>
              </w:rPr>
            </w:pPr>
          </w:p>
          <w:p w14:paraId="26992514" w14:textId="77777777" w:rsidR="008816C1" w:rsidRDefault="008816C1" w:rsidP="00885C92">
            <w:pPr>
              <w:spacing w:line="240" w:lineRule="auto"/>
              <w:rPr>
                <w:color w:val="auto"/>
                <w:szCs w:val="28"/>
              </w:rPr>
            </w:pPr>
          </w:p>
          <w:p w14:paraId="42AC0A16" w14:textId="77777777" w:rsidR="008816C1" w:rsidRDefault="008816C1" w:rsidP="00885C92">
            <w:pPr>
              <w:spacing w:line="240" w:lineRule="auto"/>
              <w:rPr>
                <w:color w:val="auto"/>
                <w:szCs w:val="28"/>
              </w:rPr>
            </w:pPr>
          </w:p>
          <w:p w14:paraId="263F32EE" w14:textId="77777777" w:rsidR="008816C1" w:rsidRDefault="008816C1" w:rsidP="00885C92">
            <w:pPr>
              <w:spacing w:line="240" w:lineRule="auto"/>
              <w:rPr>
                <w:color w:val="auto"/>
                <w:szCs w:val="28"/>
              </w:rPr>
            </w:pPr>
          </w:p>
          <w:p w14:paraId="78548184" w14:textId="3FAD12A7" w:rsidR="00663F05" w:rsidRDefault="00663F05" w:rsidP="00885C92">
            <w:pPr>
              <w:spacing w:line="240" w:lineRule="auto"/>
              <w:rPr>
                <w:color w:val="auto"/>
                <w:szCs w:val="28"/>
              </w:rPr>
            </w:pPr>
            <w:r>
              <w:rPr>
                <w:color w:val="auto"/>
                <w:szCs w:val="28"/>
              </w:rPr>
              <w:t>Digitālā vienotā tirgus direktīvas 18. panta 2. punkts neparedz pienākumu dalībvalstīm noteikt, ka vienreizējs maksājums</w:t>
            </w:r>
            <w:r w:rsidR="00812B7C">
              <w:rPr>
                <w:color w:val="auto"/>
                <w:szCs w:val="28"/>
              </w:rPr>
              <w:t xml:space="preserve"> arī var būt taisnīga atlīdzība</w:t>
            </w:r>
            <w:r>
              <w:rPr>
                <w:color w:val="auto"/>
                <w:szCs w:val="28"/>
              </w:rPr>
              <w:t>.</w:t>
            </w:r>
            <w:r w:rsidR="00F06480">
              <w:rPr>
                <w:color w:val="auto"/>
                <w:szCs w:val="28"/>
              </w:rPr>
              <w:t xml:space="preserve"> </w:t>
            </w:r>
          </w:p>
          <w:p w14:paraId="48597531" w14:textId="4BB76AB0" w:rsidR="00F06480" w:rsidRDefault="00F06480" w:rsidP="00885C92">
            <w:pPr>
              <w:spacing w:line="240" w:lineRule="auto"/>
              <w:rPr>
                <w:color w:val="auto"/>
                <w:szCs w:val="28"/>
              </w:rPr>
            </w:pPr>
            <w:r>
              <w:rPr>
                <w:color w:val="auto"/>
                <w:szCs w:val="28"/>
              </w:rPr>
              <w:t xml:space="preserve">Atgādinām, ka </w:t>
            </w:r>
            <w:r w:rsidR="00A4403B">
              <w:rPr>
                <w:color w:val="auto"/>
                <w:szCs w:val="28"/>
              </w:rPr>
              <w:t xml:space="preserve">darba </w:t>
            </w:r>
            <w:r w:rsidR="00A4403B" w:rsidRPr="00992EF1">
              <w:rPr>
                <w:color w:val="auto"/>
                <w:szCs w:val="28"/>
              </w:rPr>
              <w:t>grupā autortiesību normatīvā regulējuma pastāvīgai pilnveidei</w:t>
            </w:r>
            <w:r w:rsidR="00A4403B">
              <w:rPr>
                <w:color w:val="auto"/>
                <w:szCs w:val="28"/>
              </w:rPr>
              <w:t xml:space="preserve"> tika panākta vienošanās, ka skaidrojums par vienreizēju maksājumu kā taisnīgu atlīdzību tiks iekļauts Likumprojekta anotācijā.</w:t>
            </w:r>
          </w:p>
          <w:p w14:paraId="0FFE9774" w14:textId="77777777" w:rsidR="00542A47" w:rsidRDefault="00542A47" w:rsidP="00885C92">
            <w:pPr>
              <w:spacing w:line="240" w:lineRule="auto"/>
              <w:rPr>
                <w:color w:val="auto"/>
                <w:szCs w:val="28"/>
              </w:rPr>
            </w:pPr>
            <w:r>
              <w:rPr>
                <w:color w:val="auto"/>
                <w:szCs w:val="28"/>
              </w:rPr>
              <w:t xml:space="preserve">Likumprojekta anotācija precizēta </w:t>
            </w:r>
            <w:r>
              <w:rPr>
                <w:color w:val="auto"/>
                <w:szCs w:val="28"/>
              </w:rPr>
              <w:lastRenderedPageBreak/>
              <w:t>šādā redakcijā:</w:t>
            </w:r>
          </w:p>
          <w:p w14:paraId="3504E3CE" w14:textId="77777777" w:rsidR="00542A47" w:rsidRDefault="00542A47" w:rsidP="00885C92">
            <w:pPr>
              <w:spacing w:line="240" w:lineRule="auto"/>
              <w:rPr>
                <w:color w:val="auto"/>
                <w:szCs w:val="28"/>
              </w:rPr>
            </w:pPr>
            <w:r>
              <w:rPr>
                <w:color w:val="auto"/>
                <w:szCs w:val="28"/>
              </w:rPr>
              <w:t>“</w:t>
            </w:r>
            <w:r>
              <w:t>Atbilstoši Digitālā vienotā tirgus direktīvas preambulas 73. apsvērumam vienreizējs maksājums arī var būt taisnīga atlīdzība, ņemot vērā katras nozares specifiskos apstākļus, bet šādu praksi nevajadzētu uzskatīt par vispārēju principu. Vienlaikus mantisko tiesību atsavināšanas līgumos vienreizējs maksājums varētu būt atbilstošs risinājums.”</w:t>
            </w:r>
            <w:r>
              <w:rPr>
                <w:color w:val="auto"/>
                <w:szCs w:val="28"/>
              </w:rPr>
              <w:t xml:space="preserve"> </w:t>
            </w:r>
          </w:p>
          <w:p w14:paraId="51FDC86B" w14:textId="77777777" w:rsidR="00542A47" w:rsidRDefault="00542A47" w:rsidP="00885C92">
            <w:pPr>
              <w:spacing w:line="240" w:lineRule="auto"/>
              <w:rPr>
                <w:color w:val="auto"/>
                <w:szCs w:val="28"/>
              </w:rPr>
            </w:pPr>
          </w:p>
          <w:p w14:paraId="036BB39B" w14:textId="77777777" w:rsidR="00E95C71" w:rsidRDefault="00E95C71" w:rsidP="00885C92">
            <w:pPr>
              <w:spacing w:line="240" w:lineRule="auto"/>
              <w:rPr>
                <w:color w:val="auto"/>
                <w:szCs w:val="28"/>
              </w:rPr>
            </w:pPr>
          </w:p>
          <w:p w14:paraId="0964F3FE" w14:textId="77777777" w:rsidR="00E95C71" w:rsidRDefault="00E95C71" w:rsidP="00885C92">
            <w:pPr>
              <w:spacing w:line="240" w:lineRule="auto"/>
              <w:rPr>
                <w:color w:val="auto"/>
                <w:szCs w:val="28"/>
              </w:rPr>
            </w:pPr>
          </w:p>
          <w:p w14:paraId="6C03A307" w14:textId="77777777" w:rsidR="00E95C71" w:rsidRDefault="00E95C71" w:rsidP="00885C92">
            <w:pPr>
              <w:spacing w:line="240" w:lineRule="auto"/>
              <w:rPr>
                <w:color w:val="auto"/>
                <w:szCs w:val="28"/>
              </w:rPr>
            </w:pPr>
            <w:r>
              <w:rPr>
                <w:color w:val="auto"/>
                <w:szCs w:val="28"/>
              </w:rPr>
              <w:t>Digitālā vienotā tirgus direktīvas 18. panta 2. punkts paredz tiesības dalībvalstīm brīvi izmantot dažādus mehānismus, lai īstenotu “pienācīgas un samērīgas atlīdzības principu”.</w:t>
            </w:r>
          </w:p>
          <w:p w14:paraId="20072A85" w14:textId="77777777" w:rsidR="003F20AE" w:rsidRDefault="003F20AE" w:rsidP="00885C92">
            <w:pPr>
              <w:spacing w:line="240" w:lineRule="auto"/>
              <w:rPr>
                <w:color w:val="auto"/>
                <w:szCs w:val="28"/>
              </w:rPr>
            </w:pPr>
          </w:p>
          <w:p w14:paraId="13B8D27B" w14:textId="77777777" w:rsidR="003F20AE" w:rsidRDefault="003F20AE" w:rsidP="00885C92">
            <w:pPr>
              <w:spacing w:line="240" w:lineRule="auto"/>
              <w:rPr>
                <w:color w:val="auto"/>
                <w:szCs w:val="28"/>
              </w:rPr>
            </w:pPr>
          </w:p>
          <w:p w14:paraId="33BFF99C" w14:textId="77777777" w:rsidR="003F20AE" w:rsidRDefault="003F20AE" w:rsidP="00885C92">
            <w:pPr>
              <w:spacing w:line="240" w:lineRule="auto"/>
              <w:rPr>
                <w:color w:val="auto"/>
                <w:szCs w:val="28"/>
              </w:rPr>
            </w:pPr>
          </w:p>
          <w:p w14:paraId="772DD788" w14:textId="77777777" w:rsidR="003F20AE" w:rsidRDefault="003F20AE" w:rsidP="00885C92">
            <w:pPr>
              <w:spacing w:line="240" w:lineRule="auto"/>
              <w:rPr>
                <w:color w:val="auto"/>
                <w:szCs w:val="28"/>
              </w:rPr>
            </w:pPr>
          </w:p>
          <w:p w14:paraId="3DE7A3E8" w14:textId="77777777" w:rsidR="003F20AE" w:rsidRDefault="003F20AE" w:rsidP="00885C92">
            <w:pPr>
              <w:spacing w:line="240" w:lineRule="auto"/>
              <w:rPr>
                <w:color w:val="auto"/>
                <w:szCs w:val="28"/>
              </w:rPr>
            </w:pPr>
          </w:p>
          <w:p w14:paraId="45C611EE" w14:textId="77777777" w:rsidR="003F20AE" w:rsidRDefault="003F20AE" w:rsidP="00885C92">
            <w:pPr>
              <w:spacing w:line="240" w:lineRule="auto"/>
              <w:rPr>
                <w:color w:val="auto"/>
                <w:szCs w:val="28"/>
              </w:rPr>
            </w:pPr>
          </w:p>
          <w:p w14:paraId="5EF98452" w14:textId="77777777" w:rsidR="003F20AE" w:rsidRDefault="003F20AE" w:rsidP="00885C92">
            <w:pPr>
              <w:spacing w:line="240" w:lineRule="auto"/>
              <w:rPr>
                <w:color w:val="auto"/>
                <w:szCs w:val="28"/>
              </w:rPr>
            </w:pPr>
          </w:p>
          <w:p w14:paraId="72B2CEB6" w14:textId="77777777" w:rsidR="003F20AE" w:rsidRDefault="003F20AE" w:rsidP="00885C92">
            <w:pPr>
              <w:spacing w:line="240" w:lineRule="auto"/>
              <w:rPr>
                <w:color w:val="auto"/>
                <w:szCs w:val="28"/>
              </w:rPr>
            </w:pPr>
          </w:p>
          <w:p w14:paraId="3170B763" w14:textId="77777777" w:rsidR="003F20AE" w:rsidRDefault="003F20AE" w:rsidP="00885C92">
            <w:pPr>
              <w:spacing w:line="240" w:lineRule="auto"/>
              <w:rPr>
                <w:color w:val="auto"/>
                <w:szCs w:val="28"/>
              </w:rPr>
            </w:pPr>
          </w:p>
          <w:p w14:paraId="21535812" w14:textId="77777777" w:rsidR="003F20AE" w:rsidRDefault="003F20AE" w:rsidP="00885C92">
            <w:pPr>
              <w:spacing w:line="240" w:lineRule="auto"/>
              <w:rPr>
                <w:color w:val="auto"/>
                <w:szCs w:val="28"/>
              </w:rPr>
            </w:pPr>
          </w:p>
          <w:p w14:paraId="16AF88E8" w14:textId="77777777" w:rsidR="003F20AE" w:rsidRDefault="003F20AE" w:rsidP="00885C92">
            <w:pPr>
              <w:spacing w:line="240" w:lineRule="auto"/>
              <w:rPr>
                <w:color w:val="auto"/>
                <w:szCs w:val="28"/>
              </w:rPr>
            </w:pPr>
          </w:p>
          <w:p w14:paraId="69A1A0BD" w14:textId="77777777" w:rsidR="003F20AE" w:rsidRDefault="003F20AE" w:rsidP="00885C92">
            <w:pPr>
              <w:spacing w:line="240" w:lineRule="auto"/>
              <w:rPr>
                <w:color w:val="auto"/>
                <w:szCs w:val="28"/>
              </w:rPr>
            </w:pPr>
          </w:p>
          <w:p w14:paraId="391F369D" w14:textId="77777777" w:rsidR="003F20AE" w:rsidRDefault="003F20AE" w:rsidP="00885C92">
            <w:pPr>
              <w:spacing w:line="240" w:lineRule="auto"/>
              <w:rPr>
                <w:color w:val="auto"/>
                <w:szCs w:val="28"/>
              </w:rPr>
            </w:pPr>
          </w:p>
          <w:p w14:paraId="086712B2" w14:textId="77777777" w:rsidR="003F20AE" w:rsidRDefault="003F20AE" w:rsidP="00885C92">
            <w:pPr>
              <w:spacing w:line="240" w:lineRule="auto"/>
              <w:rPr>
                <w:color w:val="auto"/>
                <w:szCs w:val="28"/>
              </w:rPr>
            </w:pPr>
          </w:p>
          <w:p w14:paraId="40D2D67C" w14:textId="0A8A9E1E" w:rsidR="003F20AE" w:rsidRDefault="003F5ABF" w:rsidP="00885C92">
            <w:pPr>
              <w:spacing w:line="240" w:lineRule="auto"/>
              <w:rPr>
                <w:color w:val="auto"/>
                <w:szCs w:val="28"/>
              </w:rPr>
            </w:pPr>
            <w:r>
              <w:rPr>
                <w:color w:val="auto"/>
                <w:szCs w:val="28"/>
              </w:rPr>
              <w:t xml:space="preserve">Digitālā vienotā tirgus direktīvas preambulas 78. apsvērumā ir </w:t>
            </w:r>
            <w:r w:rsidR="00BA44B5">
              <w:rPr>
                <w:color w:val="auto"/>
                <w:szCs w:val="28"/>
              </w:rPr>
              <w:t>uzsvērts</w:t>
            </w:r>
            <w:r>
              <w:rPr>
                <w:color w:val="auto"/>
                <w:szCs w:val="28"/>
              </w:rPr>
              <w:t>, ka</w:t>
            </w:r>
            <w:r w:rsidR="00BC207F">
              <w:rPr>
                <w:color w:val="auto"/>
                <w:szCs w:val="28"/>
              </w:rPr>
              <w:t xml:space="preserve">, lai noskaidrotu, vai atlīdzība ir nesamērīgi maza, vērtē katru gadījumu atsevišķi, ņemot vērā </w:t>
            </w:r>
            <w:r w:rsidR="00BC207F" w:rsidRPr="00BC207F">
              <w:rPr>
                <w:color w:val="auto"/>
                <w:szCs w:val="28"/>
                <w:u w:val="single"/>
              </w:rPr>
              <w:t>visus</w:t>
            </w:r>
            <w:r w:rsidR="00BC207F">
              <w:rPr>
                <w:color w:val="auto"/>
                <w:szCs w:val="28"/>
              </w:rPr>
              <w:t xml:space="preserve"> darba izmantošanas rezultātā gūtos ieņēmumus.</w:t>
            </w:r>
          </w:p>
          <w:p w14:paraId="11C24B31" w14:textId="77777777" w:rsidR="00ED480B" w:rsidRDefault="00ED480B" w:rsidP="00885C92">
            <w:pPr>
              <w:spacing w:line="240" w:lineRule="auto"/>
              <w:rPr>
                <w:color w:val="auto"/>
                <w:szCs w:val="28"/>
              </w:rPr>
            </w:pPr>
          </w:p>
          <w:p w14:paraId="441B29E3" w14:textId="77777777" w:rsidR="00ED480B" w:rsidRDefault="00ED480B" w:rsidP="00885C92">
            <w:pPr>
              <w:spacing w:line="240" w:lineRule="auto"/>
              <w:rPr>
                <w:color w:val="auto"/>
                <w:szCs w:val="28"/>
              </w:rPr>
            </w:pPr>
          </w:p>
          <w:p w14:paraId="0BFF0C48" w14:textId="77777777" w:rsidR="00ED480B" w:rsidRDefault="00ED480B" w:rsidP="00885C92">
            <w:pPr>
              <w:spacing w:line="240" w:lineRule="auto"/>
              <w:rPr>
                <w:color w:val="auto"/>
                <w:szCs w:val="28"/>
              </w:rPr>
            </w:pPr>
          </w:p>
          <w:p w14:paraId="1A4F4DEA" w14:textId="77777777" w:rsidR="00ED480B" w:rsidRDefault="00ED480B" w:rsidP="00885C92">
            <w:pPr>
              <w:spacing w:line="240" w:lineRule="auto"/>
              <w:rPr>
                <w:color w:val="auto"/>
                <w:szCs w:val="28"/>
              </w:rPr>
            </w:pPr>
          </w:p>
          <w:p w14:paraId="3B771B28" w14:textId="77777777" w:rsidR="00ED480B" w:rsidRDefault="00ED480B" w:rsidP="00885C92">
            <w:pPr>
              <w:spacing w:line="240" w:lineRule="auto"/>
              <w:rPr>
                <w:color w:val="auto"/>
                <w:szCs w:val="28"/>
              </w:rPr>
            </w:pPr>
          </w:p>
          <w:p w14:paraId="00F27F23" w14:textId="77777777" w:rsidR="00ED480B" w:rsidRDefault="00ED480B" w:rsidP="00885C92">
            <w:pPr>
              <w:spacing w:line="240" w:lineRule="auto"/>
              <w:rPr>
                <w:color w:val="auto"/>
                <w:szCs w:val="28"/>
              </w:rPr>
            </w:pPr>
          </w:p>
          <w:p w14:paraId="21464F22" w14:textId="77777777" w:rsidR="00ED480B" w:rsidRDefault="00ED480B" w:rsidP="00885C92">
            <w:pPr>
              <w:spacing w:line="240" w:lineRule="auto"/>
              <w:rPr>
                <w:color w:val="auto"/>
                <w:szCs w:val="28"/>
              </w:rPr>
            </w:pPr>
          </w:p>
          <w:p w14:paraId="0F325258" w14:textId="77777777" w:rsidR="00ED480B" w:rsidRDefault="00ED480B" w:rsidP="00885C92">
            <w:pPr>
              <w:spacing w:line="240" w:lineRule="auto"/>
              <w:rPr>
                <w:color w:val="auto"/>
                <w:szCs w:val="28"/>
              </w:rPr>
            </w:pPr>
          </w:p>
          <w:p w14:paraId="108865F7" w14:textId="77777777" w:rsidR="00ED480B" w:rsidRDefault="00ED480B" w:rsidP="00885C92">
            <w:pPr>
              <w:spacing w:line="240" w:lineRule="auto"/>
              <w:rPr>
                <w:color w:val="auto"/>
                <w:szCs w:val="28"/>
              </w:rPr>
            </w:pPr>
          </w:p>
          <w:p w14:paraId="679FF7C9" w14:textId="77777777" w:rsidR="00ED480B" w:rsidRDefault="00ED480B" w:rsidP="00885C92">
            <w:pPr>
              <w:spacing w:line="240" w:lineRule="auto"/>
              <w:rPr>
                <w:color w:val="auto"/>
                <w:szCs w:val="28"/>
              </w:rPr>
            </w:pPr>
          </w:p>
          <w:p w14:paraId="1A120AA6" w14:textId="77777777" w:rsidR="00ED480B" w:rsidRDefault="00ED480B" w:rsidP="00885C92">
            <w:pPr>
              <w:spacing w:line="240" w:lineRule="auto"/>
              <w:rPr>
                <w:color w:val="auto"/>
                <w:szCs w:val="28"/>
              </w:rPr>
            </w:pPr>
          </w:p>
          <w:p w14:paraId="4B740839" w14:textId="77777777" w:rsidR="00ED480B" w:rsidRDefault="00ED480B" w:rsidP="00885C92">
            <w:pPr>
              <w:spacing w:line="240" w:lineRule="auto"/>
              <w:rPr>
                <w:color w:val="auto"/>
                <w:szCs w:val="28"/>
              </w:rPr>
            </w:pPr>
          </w:p>
          <w:p w14:paraId="011D0D60" w14:textId="77777777" w:rsidR="00ED480B" w:rsidRDefault="00ED480B" w:rsidP="00885C92">
            <w:pPr>
              <w:spacing w:line="240" w:lineRule="auto"/>
              <w:rPr>
                <w:color w:val="auto"/>
                <w:szCs w:val="28"/>
              </w:rPr>
            </w:pPr>
          </w:p>
          <w:p w14:paraId="0115E4EC" w14:textId="77777777" w:rsidR="00ED480B" w:rsidRDefault="00ED480B" w:rsidP="00885C92">
            <w:pPr>
              <w:spacing w:line="240" w:lineRule="auto"/>
              <w:rPr>
                <w:color w:val="auto"/>
                <w:szCs w:val="28"/>
              </w:rPr>
            </w:pPr>
          </w:p>
          <w:p w14:paraId="02E0A3EB" w14:textId="3FFBD7F3" w:rsidR="00A37470" w:rsidRDefault="00A37470" w:rsidP="00885C92">
            <w:pPr>
              <w:spacing w:line="240" w:lineRule="auto"/>
              <w:rPr>
                <w:color w:val="auto"/>
                <w:szCs w:val="28"/>
              </w:rPr>
            </w:pPr>
            <w:r>
              <w:rPr>
                <w:color w:val="auto"/>
                <w:szCs w:val="28"/>
              </w:rPr>
              <w:t>Likumprojekta anotācija precizēta šādā redakcijā:</w:t>
            </w:r>
          </w:p>
          <w:p w14:paraId="0587992B" w14:textId="52FCE79D" w:rsidR="00A37470" w:rsidRDefault="00A37470" w:rsidP="00885C92">
            <w:pPr>
              <w:spacing w:line="240" w:lineRule="auto"/>
              <w:rPr>
                <w:color w:val="auto"/>
                <w:szCs w:val="28"/>
              </w:rPr>
            </w:pPr>
            <w:r>
              <w:rPr>
                <w:color w:val="auto"/>
                <w:szCs w:val="28"/>
              </w:rPr>
              <w:lastRenderedPageBreak/>
              <w:t>“</w:t>
            </w:r>
            <w:r>
              <w:t>Saskaņā ar Digitālā vienotā tirgus direktīvas preambulas 78. apsvērumu tiesības prasīt papildu atlīdzību būtu attiecināmas uz gadījumiem, kad sākotnēji līgumā noteiktā atlīdzība nepārprotami kļūst nesamērīgi maza.”</w:t>
            </w:r>
          </w:p>
          <w:p w14:paraId="41FA190E" w14:textId="77777777" w:rsidR="003E309C" w:rsidRDefault="003E309C" w:rsidP="00885C92">
            <w:pPr>
              <w:spacing w:line="240" w:lineRule="auto"/>
              <w:rPr>
                <w:color w:val="auto"/>
                <w:szCs w:val="28"/>
              </w:rPr>
            </w:pPr>
          </w:p>
          <w:p w14:paraId="3F3D6DB4" w14:textId="77777777" w:rsidR="0071648D" w:rsidRDefault="0071648D" w:rsidP="00885C92">
            <w:pPr>
              <w:spacing w:line="240" w:lineRule="auto"/>
              <w:rPr>
                <w:color w:val="auto"/>
                <w:szCs w:val="28"/>
              </w:rPr>
            </w:pPr>
          </w:p>
          <w:p w14:paraId="340636F4" w14:textId="77777777" w:rsidR="0071648D" w:rsidRDefault="0071648D" w:rsidP="00885C92">
            <w:pPr>
              <w:spacing w:line="240" w:lineRule="auto"/>
              <w:rPr>
                <w:color w:val="auto"/>
                <w:szCs w:val="28"/>
              </w:rPr>
            </w:pPr>
          </w:p>
          <w:p w14:paraId="097934C6" w14:textId="77777777" w:rsidR="0071648D" w:rsidRDefault="0071648D" w:rsidP="00885C92">
            <w:pPr>
              <w:spacing w:line="240" w:lineRule="auto"/>
              <w:rPr>
                <w:color w:val="auto"/>
                <w:szCs w:val="28"/>
              </w:rPr>
            </w:pPr>
          </w:p>
          <w:p w14:paraId="055D26CC" w14:textId="1D909EF3" w:rsidR="00C315B6" w:rsidRDefault="00C315B6" w:rsidP="00885C92">
            <w:pPr>
              <w:spacing w:line="240" w:lineRule="auto"/>
              <w:rPr>
                <w:color w:val="auto"/>
                <w:szCs w:val="28"/>
              </w:rPr>
            </w:pPr>
            <w:r>
              <w:rPr>
                <w:color w:val="auto"/>
                <w:szCs w:val="28"/>
              </w:rPr>
              <w:t xml:space="preserve">Digitālā vienotā tirgus direktīvas 19. panta 1. punktā noteikts pienākums sniegt autoriem “atjauninātu, atbilstošu un visaptverošu informāciju”. </w:t>
            </w:r>
          </w:p>
          <w:p w14:paraId="7CE92A46" w14:textId="47E06D6A" w:rsidR="0071648D" w:rsidRDefault="009E6216" w:rsidP="00885C92">
            <w:pPr>
              <w:spacing w:line="240" w:lineRule="auto"/>
              <w:rPr>
                <w:color w:val="auto"/>
                <w:szCs w:val="28"/>
              </w:rPr>
            </w:pPr>
            <w:r>
              <w:rPr>
                <w:color w:val="auto"/>
                <w:szCs w:val="28"/>
              </w:rPr>
              <w:t xml:space="preserve">Autortiesību likuma </w:t>
            </w:r>
            <w:r w:rsidRPr="00992EF1">
              <w:rPr>
                <w:rFonts w:eastAsia="Calibri"/>
                <w:color w:val="auto"/>
                <w:szCs w:val="28"/>
              </w:rPr>
              <w:t>45.</w:t>
            </w:r>
            <w:r w:rsidRPr="00992EF1">
              <w:rPr>
                <w:rFonts w:eastAsia="Calibri"/>
                <w:color w:val="auto"/>
                <w:szCs w:val="28"/>
                <w:vertAlign w:val="superscript"/>
              </w:rPr>
              <w:t xml:space="preserve">2 </w:t>
            </w:r>
            <w:r w:rsidRPr="00992EF1">
              <w:rPr>
                <w:rFonts w:eastAsia="Calibri"/>
                <w:color w:val="auto"/>
                <w:szCs w:val="28"/>
              </w:rPr>
              <w:t xml:space="preserve">panta pirmajā </w:t>
            </w:r>
            <w:r w:rsidRPr="00992EF1">
              <w:rPr>
                <w:color w:val="auto"/>
                <w:szCs w:val="28"/>
              </w:rPr>
              <w:t>daļā</w:t>
            </w:r>
            <w:r>
              <w:rPr>
                <w:color w:val="auto"/>
                <w:szCs w:val="28"/>
              </w:rPr>
              <w:t xml:space="preserve"> </w:t>
            </w:r>
            <w:r w:rsidR="00CC5C88">
              <w:rPr>
                <w:color w:val="auto"/>
                <w:szCs w:val="28"/>
              </w:rPr>
              <w:t xml:space="preserve">izmantoto aprakstošo terminu “aktuāls” saprot gan kā “pašreizējā brīdī nozīmīgs” (tātad – var pielīdzināt terminam </w:t>
            </w:r>
            <w:r w:rsidR="00D64B24">
              <w:rPr>
                <w:color w:val="auto"/>
                <w:szCs w:val="28"/>
              </w:rPr>
              <w:t xml:space="preserve">“atbilstošs” vai </w:t>
            </w:r>
            <w:r w:rsidR="00CC5C88">
              <w:rPr>
                <w:color w:val="auto"/>
                <w:szCs w:val="28"/>
              </w:rPr>
              <w:t xml:space="preserve">“nepieciešams”), gan </w:t>
            </w:r>
            <w:r w:rsidR="002C020A">
              <w:rPr>
                <w:color w:val="auto"/>
                <w:szCs w:val="28"/>
              </w:rPr>
              <w:t>kā “pašreizējam brīdim “raksturīgs” (tātad – var pielīdzināt terminam “atjaunināts”). Līdz ar to atbilstība Digitālā vienotā tirgus direktīvas 19. panta 1. punktam ir nodrošināta.</w:t>
            </w:r>
          </w:p>
          <w:p w14:paraId="7DA2AC56" w14:textId="5F008EAF" w:rsidR="0071648D" w:rsidRDefault="0071648D" w:rsidP="00885C92">
            <w:pPr>
              <w:spacing w:line="240" w:lineRule="auto"/>
              <w:rPr>
                <w:color w:val="auto"/>
                <w:szCs w:val="28"/>
              </w:rPr>
            </w:pPr>
          </w:p>
          <w:p w14:paraId="336EAFC9" w14:textId="385A6E30" w:rsidR="008C22EB" w:rsidRDefault="008C22EB" w:rsidP="00885C92">
            <w:pPr>
              <w:spacing w:line="240" w:lineRule="auto"/>
              <w:rPr>
                <w:color w:val="auto"/>
                <w:szCs w:val="28"/>
              </w:rPr>
            </w:pPr>
          </w:p>
          <w:p w14:paraId="0041FBD0" w14:textId="7E65FBE7" w:rsidR="008C22EB" w:rsidRDefault="008C22EB" w:rsidP="00885C92">
            <w:pPr>
              <w:spacing w:line="240" w:lineRule="auto"/>
              <w:rPr>
                <w:color w:val="auto"/>
                <w:szCs w:val="28"/>
              </w:rPr>
            </w:pPr>
          </w:p>
          <w:p w14:paraId="297DC69B" w14:textId="5938E992" w:rsidR="008C22EB" w:rsidRDefault="008C22EB" w:rsidP="00885C92">
            <w:pPr>
              <w:spacing w:line="240" w:lineRule="auto"/>
              <w:rPr>
                <w:color w:val="auto"/>
                <w:szCs w:val="28"/>
              </w:rPr>
            </w:pPr>
          </w:p>
          <w:p w14:paraId="776567E4" w14:textId="49200BF8" w:rsidR="008C22EB" w:rsidRDefault="008C22EB" w:rsidP="00885C92">
            <w:pPr>
              <w:spacing w:line="240" w:lineRule="auto"/>
              <w:rPr>
                <w:rFonts w:eastAsia="Calibri"/>
                <w:color w:val="auto"/>
                <w:szCs w:val="28"/>
              </w:rPr>
            </w:pPr>
            <w:r>
              <w:rPr>
                <w:color w:val="auto"/>
                <w:szCs w:val="28"/>
              </w:rPr>
              <w:t xml:space="preserve">Darba </w:t>
            </w:r>
            <w:r w:rsidRPr="00992EF1">
              <w:rPr>
                <w:color w:val="auto"/>
                <w:szCs w:val="28"/>
              </w:rPr>
              <w:t>grupā autortiesību normatīvā regulējuma pastāvīgai pilnveidei</w:t>
            </w:r>
            <w:r>
              <w:rPr>
                <w:color w:val="auto"/>
                <w:szCs w:val="28"/>
              </w:rPr>
              <w:t xml:space="preserve"> tika atbalstīts Autortiesību likuma </w:t>
            </w:r>
            <w:r w:rsidRPr="00992EF1">
              <w:rPr>
                <w:rFonts w:eastAsia="Calibri"/>
                <w:color w:val="auto"/>
                <w:szCs w:val="28"/>
              </w:rPr>
              <w:t>45.</w:t>
            </w:r>
            <w:r w:rsidRPr="00992EF1">
              <w:rPr>
                <w:rFonts w:eastAsia="Calibri"/>
                <w:color w:val="auto"/>
                <w:szCs w:val="28"/>
                <w:vertAlign w:val="superscript"/>
              </w:rPr>
              <w:t xml:space="preserve">2 </w:t>
            </w:r>
            <w:r w:rsidRPr="00992EF1">
              <w:rPr>
                <w:rFonts w:eastAsia="Calibri"/>
                <w:color w:val="auto"/>
                <w:szCs w:val="28"/>
              </w:rPr>
              <w:t>panta otr</w:t>
            </w:r>
            <w:r>
              <w:rPr>
                <w:rFonts w:eastAsia="Calibri"/>
                <w:color w:val="auto"/>
                <w:szCs w:val="28"/>
              </w:rPr>
              <w:t xml:space="preserve">ajā </w:t>
            </w:r>
            <w:r w:rsidR="005B237B">
              <w:rPr>
                <w:rFonts w:eastAsia="Calibri"/>
                <w:color w:val="auto"/>
                <w:szCs w:val="28"/>
              </w:rPr>
              <w:t xml:space="preserve">un trešajā </w:t>
            </w:r>
            <w:r>
              <w:rPr>
                <w:rFonts w:eastAsia="Calibri"/>
                <w:color w:val="auto"/>
                <w:szCs w:val="28"/>
              </w:rPr>
              <w:t>daļā paredzētais risinājums</w:t>
            </w:r>
            <w:r w:rsidR="003D7416">
              <w:rPr>
                <w:rFonts w:eastAsia="Calibri"/>
                <w:color w:val="auto"/>
                <w:szCs w:val="28"/>
              </w:rPr>
              <w:t>.</w:t>
            </w:r>
          </w:p>
          <w:p w14:paraId="021D043B" w14:textId="2E37F52C" w:rsidR="006D1ED4" w:rsidRDefault="006D1ED4" w:rsidP="00885C92">
            <w:pPr>
              <w:spacing w:line="240" w:lineRule="auto"/>
              <w:rPr>
                <w:rFonts w:eastAsia="Calibri"/>
                <w:color w:val="auto"/>
                <w:szCs w:val="28"/>
              </w:rPr>
            </w:pPr>
          </w:p>
          <w:p w14:paraId="33C55322" w14:textId="34130808" w:rsidR="006D1ED4" w:rsidRDefault="006D1ED4" w:rsidP="00885C92">
            <w:pPr>
              <w:spacing w:line="240" w:lineRule="auto"/>
              <w:rPr>
                <w:rFonts w:eastAsia="Calibri"/>
                <w:color w:val="auto"/>
                <w:szCs w:val="28"/>
              </w:rPr>
            </w:pPr>
          </w:p>
          <w:p w14:paraId="5927FC16" w14:textId="6DFEC862" w:rsidR="006D1ED4" w:rsidRDefault="006D1ED4" w:rsidP="00885C92">
            <w:pPr>
              <w:spacing w:line="240" w:lineRule="auto"/>
              <w:rPr>
                <w:rFonts w:eastAsia="Calibri"/>
                <w:color w:val="auto"/>
                <w:szCs w:val="28"/>
              </w:rPr>
            </w:pPr>
          </w:p>
          <w:p w14:paraId="625A431F" w14:textId="3BCDEF47" w:rsidR="006D1ED4" w:rsidRDefault="006D1ED4" w:rsidP="00885C92">
            <w:pPr>
              <w:spacing w:line="240" w:lineRule="auto"/>
              <w:rPr>
                <w:rFonts w:eastAsia="Calibri"/>
                <w:color w:val="auto"/>
                <w:szCs w:val="28"/>
              </w:rPr>
            </w:pPr>
          </w:p>
          <w:p w14:paraId="666149A9" w14:textId="3D53D48D" w:rsidR="006D1ED4" w:rsidRDefault="006D1ED4" w:rsidP="00885C92">
            <w:pPr>
              <w:spacing w:line="240" w:lineRule="auto"/>
              <w:rPr>
                <w:rFonts w:eastAsia="Calibri"/>
                <w:color w:val="auto"/>
                <w:szCs w:val="28"/>
              </w:rPr>
            </w:pPr>
          </w:p>
          <w:p w14:paraId="540DFE3D" w14:textId="37DF3BE8" w:rsidR="006D1ED4" w:rsidRDefault="006D1ED4" w:rsidP="00885C92">
            <w:pPr>
              <w:spacing w:line="240" w:lineRule="auto"/>
              <w:rPr>
                <w:rFonts w:eastAsia="Calibri"/>
                <w:color w:val="auto"/>
                <w:szCs w:val="28"/>
              </w:rPr>
            </w:pPr>
          </w:p>
          <w:p w14:paraId="0A0A13A5" w14:textId="3FA044AF" w:rsidR="006D1ED4" w:rsidRDefault="006D1ED4" w:rsidP="00885C92">
            <w:pPr>
              <w:spacing w:line="240" w:lineRule="auto"/>
              <w:rPr>
                <w:rFonts w:eastAsia="Calibri"/>
                <w:color w:val="auto"/>
                <w:szCs w:val="28"/>
              </w:rPr>
            </w:pPr>
          </w:p>
          <w:p w14:paraId="0277B9B5" w14:textId="461BF6D9" w:rsidR="006D1ED4" w:rsidRDefault="006D1ED4" w:rsidP="00885C92">
            <w:pPr>
              <w:spacing w:line="240" w:lineRule="auto"/>
              <w:rPr>
                <w:rFonts w:eastAsia="Calibri"/>
                <w:color w:val="auto"/>
                <w:szCs w:val="28"/>
              </w:rPr>
            </w:pPr>
          </w:p>
          <w:p w14:paraId="39D9AF1D" w14:textId="6F1FB291" w:rsidR="006D1ED4" w:rsidRDefault="006D1ED4" w:rsidP="00885C92">
            <w:pPr>
              <w:spacing w:line="240" w:lineRule="auto"/>
              <w:rPr>
                <w:rFonts w:eastAsia="Calibri"/>
                <w:color w:val="auto"/>
                <w:szCs w:val="28"/>
              </w:rPr>
            </w:pPr>
          </w:p>
          <w:p w14:paraId="2E124602" w14:textId="0E1492C5" w:rsidR="006D1ED4" w:rsidRDefault="006D1ED4" w:rsidP="00885C92">
            <w:pPr>
              <w:spacing w:line="240" w:lineRule="auto"/>
              <w:rPr>
                <w:rFonts w:eastAsia="Calibri"/>
                <w:color w:val="auto"/>
                <w:szCs w:val="28"/>
              </w:rPr>
            </w:pPr>
          </w:p>
          <w:p w14:paraId="464F5374" w14:textId="6C415258" w:rsidR="006D1ED4" w:rsidRDefault="006D1ED4" w:rsidP="00885C92">
            <w:pPr>
              <w:spacing w:line="240" w:lineRule="auto"/>
              <w:rPr>
                <w:rFonts w:eastAsia="Calibri"/>
                <w:color w:val="auto"/>
                <w:szCs w:val="28"/>
              </w:rPr>
            </w:pPr>
          </w:p>
          <w:p w14:paraId="2100E591" w14:textId="3A73BF39" w:rsidR="006D1ED4" w:rsidRDefault="006D1ED4" w:rsidP="00885C92">
            <w:pPr>
              <w:spacing w:line="240" w:lineRule="auto"/>
              <w:rPr>
                <w:rFonts w:eastAsia="Calibri"/>
                <w:color w:val="auto"/>
                <w:szCs w:val="28"/>
              </w:rPr>
            </w:pPr>
          </w:p>
          <w:p w14:paraId="057BB57E" w14:textId="75EE56B2" w:rsidR="006D1ED4" w:rsidRDefault="006D1ED4" w:rsidP="00885C92">
            <w:pPr>
              <w:spacing w:line="240" w:lineRule="auto"/>
              <w:rPr>
                <w:rFonts w:eastAsia="Calibri"/>
                <w:color w:val="auto"/>
                <w:szCs w:val="28"/>
              </w:rPr>
            </w:pPr>
          </w:p>
          <w:p w14:paraId="5380E625" w14:textId="130A0079" w:rsidR="006D1ED4" w:rsidRDefault="006D1ED4" w:rsidP="00885C92">
            <w:pPr>
              <w:spacing w:line="240" w:lineRule="auto"/>
              <w:rPr>
                <w:rFonts w:eastAsia="Calibri"/>
                <w:color w:val="auto"/>
                <w:szCs w:val="28"/>
              </w:rPr>
            </w:pPr>
          </w:p>
          <w:p w14:paraId="01C0CC12" w14:textId="5C618529" w:rsidR="006D1ED4" w:rsidRDefault="006D1ED4" w:rsidP="00885C92">
            <w:pPr>
              <w:spacing w:line="240" w:lineRule="auto"/>
              <w:rPr>
                <w:rFonts w:eastAsia="Calibri"/>
                <w:color w:val="auto"/>
                <w:szCs w:val="28"/>
              </w:rPr>
            </w:pPr>
          </w:p>
          <w:p w14:paraId="243E5FB3" w14:textId="07EA0C6E" w:rsidR="006D1ED4" w:rsidRDefault="006D1ED4" w:rsidP="00885C92">
            <w:pPr>
              <w:spacing w:line="240" w:lineRule="auto"/>
              <w:rPr>
                <w:rFonts w:eastAsia="Calibri"/>
                <w:color w:val="auto"/>
                <w:szCs w:val="28"/>
              </w:rPr>
            </w:pPr>
          </w:p>
          <w:p w14:paraId="38EB867E" w14:textId="3E9361E5" w:rsidR="006D1ED4" w:rsidRDefault="006D1ED4" w:rsidP="00885C92">
            <w:pPr>
              <w:spacing w:line="240" w:lineRule="auto"/>
              <w:rPr>
                <w:rFonts w:eastAsia="Calibri"/>
                <w:color w:val="auto"/>
                <w:szCs w:val="28"/>
              </w:rPr>
            </w:pPr>
          </w:p>
          <w:p w14:paraId="371F6B07" w14:textId="4B59C768" w:rsidR="006D1ED4" w:rsidRDefault="006D1ED4" w:rsidP="00885C92">
            <w:pPr>
              <w:spacing w:line="240" w:lineRule="auto"/>
              <w:rPr>
                <w:rFonts w:eastAsia="Calibri"/>
                <w:color w:val="auto"/>
                <w:szCs w:val="28"/>
              </w:rPr>
            </w:pPr>
          </w:p>
          <w:p w14:paraId="4E43AEC8" w14:textId="15950BDF" w:rsidR="006D1ED4" w:rsidRDefault="006D1ED4" w:rsidP="00885C92">
            <w:pPr>
              <w:spacing w:line="240" w:lineRule="auto"/>
              <w:rPr>
                <w:rFonts w:eastAsia="Calibri"/>
                <w:color w:val="auto"/>
                <w:szCs w:val="28"/>
              </w:rPr>
            </w:pPr>
          </w:p>
          <w:p w14:paraId="11F51BFE" w14:textId="033F98AC" w:rsidR="006D1ED4" w:rsidRDefault="006D1ED4" w:rsidP="00885C92">
            <w:pPr>
              <w:spacing w:line="240" w:lineRule="auto"/>
              <w:rPr>
                <w:rFonts w:eastAsia="Calibri"/>
                <w:color w:val="auto"/>
                <w:szCs w:val="28"/>
              </w:rPr>
            </w:pPr>
          </w:p>
          <w:p w14:paraId="39D0B735" w14:textId="77777777" w:rsidR="006D1ED4" w:rsidRDefault="006D1ED4" w:rsidP="00885C92">
            <w:pPr>
              <w:spacing w:line="240" w:lineRule="auto"/>
              <w:rPr>
                <w:color w:val="auto"/>
                <w:szCs w:val="28"/>
              </w:rPr>
            </w:pPr>
          </w:p>
          <w:p w14:paraId="342C2D76" w14:textId="1DD8D6EB" w:rsidR="009E50E6" w:rsidRDefault="009E50E6" w:rsidP="00885C92">
            <w:pPr>
              <w:spacing w:line="240" w:lineRule="auto"/>
              <w:rPr>
                <w:color w:val="auto"/>
                <w:szCs w:val="28"/>
              </w:rPr>
            </w:pPr>
          </w:p>
          <w:p w14:paraId="22B9C10D" w14:textId="4B2FD4BB" w:rsidR="009E50E6" w:rsidRDefault="009E50E6" w:rsidP="00885C92">
            <w:pPr>
              <w:spacing w:line="240" w:lineRule="auto"/>
              <w:rPr>
                <w:color w:val="auto"/>
                <w:szCs w:val="28"/>
              </w:rPr>
            </w:pPr>
          </w:p>
          <w:p w14:paraId="0500EEF1" w14:textId="0FDB4156" w:rsidR="009E50E6" w:rsidRDefault="009E50E6" w:rsidP="00885C92">
            <w:pPr>
              <w:spacing w:line="240" w:lineRule="auto"/>
              <w:rPr>
                <w:color w:val="auto"/>
                <w:szCs w:val="28"/>
              </w:rPr>
            </w:pPr>
          </w:p>
          <w:p w14:paraId="6966330B" w14:textId="77777777" w:rsidR="009E50E6" w:rsidRDefault="009E50E6" w:rsidP="00885C92">
            <w:pPr>
              <w:spacing w:line="240" w:lineRule="auto"/>
              <w:rPr>
                <w:color w:val="auto"/>
                <w:szCs w:val="28"/>
              </w:rPr>
            </w:pPr>
          </w:p>
          <w:p w14:paraId="5A03EB94" w14:textId="77777777" w:rsidR="0071648D" w:rsidRDefault="0071648D" w:rsidP="00885C92">
            <w:pPr>
              <w:spacing w:line="240" w:lineRule="auto"/>
              <w:rPr>
                <w:color w:val="auto"/>
                <w:szCs w:val="28"/>
              </w:rPr>
            </w:pPr>
          </w:p>
          <w:p w14:paraId="15230450" w14:textId="77777777" w:rsidR="0071648D" w:rsidRDefault="0071648D" w:rsidP="00885C92">
            <w:pPr>
              <w:spacing w:line="240" w:lineRule="auto"/>
              <w:rPr>
                <w:color w:val="auto"/>
                <w:szCs w:val="28"/>
              </w:rPr>
            </w:pPr>
          </w:p>
          <w:p w14:paraId="0E0458C7" w14:textId="77777777" w:rsidR="0071648D" w:rsidRDefault="0071648D" w:rsidP="00885C92">
            <w:pPr>
              <w:spacing w:line="240" w:lineRule="auto"/>
              <w:rPr>
                <w:color w:val="auto"/>
                <w:szCs w:val="28"/>
              </w:rPr>
            </w:pPr>
          </w:p>
          <w:p w14:paraId="2AD51C8C" w14:textId="77777777" w:rsidR="0071648D" w:rsidRDefault="0071648D" w:rsidP="00885C92">
            <w:pPr>
              <w:spacing w:line="240" w:lineRule="auto"/>
              <w:rPr>
                <w:color w:val="auto"/>
                <w:szCs w:val="28"/>
              </w:rPr>
            </w:pPr>
          </w:p>
          <w:p w14:paraId="531D1069" w14:textId="77777777" w:rsidR="0071648D" w:rsidRDefault="0071648D" w:rsidP="00885C92">
            <w:pPr>
              <w:spacing w:line="240" w:lineRule="auto"/>
              <w:rPr>
                <w:color w:val="auto"/>
                <w:szCs w:val="28"/>
              </w:rPr>
            </w:pPr>
          </w:p>
          <w:p w14:paraId="5B09328F" w14:textId="77777777" w:rsidR="0071648D" w:rsidRDefault="0071648D" w:rsidP="00885C92">
            <w:pPr>
              <w:spacing w:line="240" w:lineRule="auto"/>
              <w:rPr>
                <w:color w:val="auto"/>
                <w:szCs w:val="28"/>
              </w:rPr>
            </w:pPr>
          </w:p>
          <w:p w14:paraId="2316B858" w14:textId="77777777" w:rsidR="0071648D" w:rsidRDefault="0071648D" w:rsidP="00885C92">
            <w:pPr>
              <w:spacing w:line="240" w:lineRule="auto"/>
              <w:rPr>
                <w:color w:val="auto"/>
                <w:szCs w:val="28"/>
              </w:rPr>
            </w:pPr>
          </w:p>
          <w:p w14:paraId="69CE2914" w14:textId="77777777" w:rsidR="0071648D" w:rsidRDefault="0071648D" w:rsidP="00885C92">
            <w:pPr>
              <w:spacing w:line="240" w:lineRule="auto"/>
              <w:rPr>
                <w:color w:val="auto"/>
                <w:szCs w:val="28"/>
              </w:rPr>
            </w:pPr>
          </w:p>
          <w:p w14:paraId="38AD4034" w14:textId="77777777" w:rsidR="0071648D" w:rsidRDefault="0071648D" w:rsidP="00885C92">
            <w:pPr>
              <w:spacing w:line="240" w:lineRule="auto"/>
              <w:rPr>
                <w:color w:val="auto"/>
                <w:szCs w:val="28"/>
              </w:rPr>
            </w:pPr>
          </w:p>
          <w:p w14:paraId="293C57A2" w14:textId="77777777" w:rsidR="00A11317" w:rsidRDefault="00A11317" w:rsidP="00885C92">
            <w:pPr>
              <w:spacing w:line="240" w:lineRule="auto"/>
              <w:rPr>
                <w:color w:val="auto"/>
                <w:szCs w:val="28"/>
              </w:rPr>
            </w:pPr>
          </w:p>
          <w:p w14:paraId="4FDFA865" w14:textId="77777777" w:rsidR="00A11317" w:rsidRDefault="00A11317" w:rsidP="00885C92">
            <w:pPr>
              <w:spacing w:line="240" w:lineRule="auto"/>
              <w:rPr>
                <w:color w:val="auto"/>
                <w:szCs w:val="28"/>
              </w:rPr>
            </w:pPr>
          </w:p>
          <w:p w14:paraId="4A50BBD4" w14:textId="77777777" w:rsidR="00A11317" w:rsidRDefault="00A11317" w:rsidP="00885C92">
            <w:pPr>
              <w:spacing w:line="240" w:lineRule="auto"/>
              <w:rPr>
                <w:color w:val="auto"/>
                <w:szCs w:val="28"/>
              </w:rPr>
            </w:pPr>
          </w:p>
          <w:p w14:paraId="103AD3E6" w14:textId="77777777" w:rsidR="00A11317" w:rsidRDefault="00A11317" w:rsidP="00885C92">
            <w:pPr>
              <w:spacing w:line="240" w:lineRule="auto"/>
              <w:rPr>
                <w:color w:val="auto"/>
                <w:szCs w:val="28"/>
              </w:rPr>
            </w:pPr>
          </w:p>
          <w:p w14:paraId="1840C3C6" w14:textId="77777777" w:rsidR="00A11317" w:rsidRDefault="00A11317" w:rsidP="00885C92">
            <w:pPr>
              <w:spacing w:line="240" w:lineRule="auto"/>
              <w:rPr>
                <w:color w:val="auto"/>
                <w:szCs w:val="28"/>
              </w:rPr>
            </w:pPr>
          </w:p>
          <w:p w14:paraId="1DE648E0" w14:textId="77777777" w:rsidR="00A11317" w:rsidRDefault="00A11317" w:rsidP="00885C92">
            <w:pPr>
              <w:spacing w:line="240" w:lineRule="auto"/>
              <w:rPr>
                <w:color w:val="auto"/>
                <w:szCs w:val="28"/>
              </w:rPr>
            </w:pPr>
          </w:p>
          <w:p w14:paraId="0F77C872" w14:textId="77777777" w:rsidR="00A11317" w:rsidRDefault="00A11317" w:rsidP="00885C92">
            <w:pPr>
              <w:spacing w:line="240" w:lineRule="auto"/>
              <w:rPr>
                <w:color w:val="auto"/>
                <w:szCs w:val="28"/>
              </w:rPr>
            </w:pPr>
          </w:p>
          <w:p w14:paraId="2E61759C" w14:textId="77777777" w:rsidR="00A11317" w:rsidRDefault="00A11317" w:rsidP="00885C92">
            <w:pPr>
              <w:spacing w:line="240" w:lineRule="auto"/>
              <w:rPr>
                <w:color w:val="auto"/>
                <w:szCs w:val="28"/>
              </w:rPr>
            </w:pPr>
          </w:p>
          <w:p w14:paraId="00A60F73" w14:textId="77777777" w:rsidR="00A11317" w:rsidRDefault="00A11317" w:rsidP="00885C92">
            <w:pPr>
              <w:spacing w:line="240" w:lineRule="auto"/>
              <w:rPr>
                <w:color w:val="auto"/>
                <w:szCs w:val="28"/>
              </w:rPr>
            </w:pPr>
          </w:p>
          <w:p w14:paraId="3191F88C" w14:textId="77777777" w:rsidR="00A11317" w:rsidRDefault="00A11317" w:rsidP="00885C92">
            <w:pPr>
              <w:spacing w:line="240" w:lineRule="auto"/>
              <w:rPr>
                <w:color w:val="auto"/>
                <w:szCs w:val="28"/>
              </w:rPr>
            </w:pPr>
          </w:p>
          <w:p w14:paraId="3369A307" w14:textId="77777777" w:rsidR="00A11317" w:rsidRDefault="00A11317" w:rsidP="00885C92">
            <w:pPr>
              <w:spacing w:line="240" w:lineRule="auto"/>
              <w:rPr>
                <w:color w:val="auto"/>
                <w:szCs w:val="28"/>
              </w:rPr>
            </w:pPr>
          </w:p>
          <w:p w14:paraId="77210F72" w14:textId="77777777" w:rsidR="00A11317" w:rsidRDefault="00A11317" w:rsidP="00885C92">
            <w:pPr>
              <w:spacing w:line="240" w:lineRule="auto"/>
              <w:rPr>
                <w:color w:val="auto"/>
                <w:szCs w:val="28"/>
              </w:rPr>
            </w:pPr>
          </w:p>
          <w:p w14:paraId="0A219639" w14:textId="77777777" w:rsidR="00A11317" w:rsidRDefault="00A11317" w:rsidP="00885C92">
            <w:pPr>
              <w:spacing w:line="240" w:lineRule="auto"/>
              <w:rPr>
                <w:color w:val="auto"/>
                <w:szCs w:val="28"/>
              </w:rPr>
            </w:pPr>
          </w:p>
          <w:p w14:paraId="2744CB7D" w14:textId="77777777" w:rsidR="00424ACB" w:rsidRDefault="00A11317" w:rsidP="00885C92">
            <w:pPr>
              <w:spacing w:line="240" w:lineRule="auto"/>
              <w:rPr>
                <w:color w:val="auto"/>
                <w:szCs w:val="28"/>
              </w:rPr>
            </w:pPr>
            <w:r>
              <w:rPr>
                <w:color w:val="auto"/>
                <w:szCs w:val="28"/>
              </w:rPr>
              <w:t xml:space="preserve">3. Darba </w:t>
            </w:r>
            <w:r w:rsidRPr="00992EF1">
              <w:rPr>
                <w:color w:val="auto"/>
                <w:szCs w:val="28"/>
              </w:rPr>
              <w:t>grupā autortiesību normatīvā regulējuma pastāvīgai pilnveidei</w:t>
            </w:r>
            <w:r>
              <w:rPr>
                <w:color w:val="auto"/>
                <w:szCs w:val="28"/>
              </w:rPr>
              <w:t xml:space="preserve"> tika diskutēts par norādīto iebildumu, un</w:t>
            </w:r>
            <w:r w:rsidR="00612EE4">
              <w:rPr>
                <w:color w:val="auto"/>
                <w:szCs w:val="28"/>
              </w:rPr>
              <w:t xml:space="preserve"> </w:t>
            </w:r>
            <w:r w:rsidR="00612EE4">
              <w:rPr>
                <w:color w:val="auto"/>
                <w:szCs w:val="28"/>
              </w:rPr>
              <w:lastRenderedPageBreak/>
              <w:t>tas neguva darba grupas dalībnieku atbalstu.</w:t>
            </w:r>
          </w:p>
          <w:p w14:paraId="37D820B6" w14:textId="77777777" w:rsidR="00424ACB" w:rsidRDefault="00424ACB" w:rsidP="00885C92">
            <w:pPr>
              <w:spacing w:line="240" w:lineRule="auto"/>
              <w:rPr>
                <w:color w:val="auto"/>
                <w:szCs w:val="28"/>
              </w:rPr>
            </w:pPr>
          </w:p>
          <w:p w14:paraId="325FF1D4" w14:textId="77777777" w:rsidR="00424ACB" w:rsidRDefault="00424ACB" w:rsidP="00885C92">
            <w:pPr>
              <w:spacing w:line="240" w:lineRule="auto"/>
              <w:rPr>
                <w:color w:val="auto"/>
                <w:szCs w:val="28"/>
              </w:rPr>
            </w:pPr>
          </w:p>
          <w:p w14:paraId="4940D771" w14:textId="77777777" w:rsidR="00424ACB" w:rsidRDefault="00424ACB" w:rsidP="00885C92">
            <w:pPr>
              <w:spacing w:line="240" w:lineRule="auto"/>
              <w:rPr>
                <w:color w:val="auto"/>
                <w:szCs w:val="28"/>
              </w:rPr>
            </w:pPr>
          </w:p>
          <w:p w14:paraId="2A0FCDA0" w14:textId="77777777" w:rsidR="00424ACB" w:rsidRDefault="00424ACB" w:rsidP="00885C92">
            <w:pPr>
              <w:spacing w:line="240" w:lineRule="auto"/>
              <w:rPr>
                <w:color w:val="auto"/>
                <w:szCs w:val="28"/>
              </w:rPr>
            </w:pPr>
          </w:p>
          <w:p w14:paraId="10D98619" w14:textId="77777777" w:rsidR="00424ACB" w:rsidRDefault="00424ACB" w:rsidP="00885C92">
            <w:pPr>
              <w:spacing w:line="240" w:lineRule="auto"/>
              <w:rPr>
                <w:color w:val="auto"/>
                <w:szCs w:val="28"/>
              </w:rPr>
            </w:pPr>
          </w:p>
          <w:p w14:paraId="2EC293FC" w14:textId="77777777" w:rsidR="00424ACB" w:rsidRDefault="00424ACB" w:rsidP="00885C92">
            <w:pPr>
              <w:spacing w:line="240" w:lineRule="auto"/>
              <w:rPr>
                <w:color w:val="auto"/>
                <w:szCs w:val="28"/>
              </w:rPr>
            </w:pPr>
          </w:p>
          <w:p w14:paraId="0630C8A5" w14:textId="77777777" w:rsidR="00424ACB" w:rsidRDefault="00424ACB" w:rsidP="00885C92">
            <w:pPr>
              <w:spacing w:line="240" w:lineRule="auto"/>
              <w:rPr>
                <w:color w:val="auto"/>
                <w:szCs w:val="28"/>
              </w:rPr>
            </w:pPr>
          </w:p>
          <w:p w14:paraId="200062B7" w14:textId="77777777" w:rsidR="00424ACB" w:rsidRDefault="00424ACB" w:rsidP="00885C92">
            <w:pPr>
              <w:spacing w:line="240" w:lineRule="auto"/>
              <w:rPr>
                <w:color w:val="auto"/>
                <w:szCs w:val="28"/>
              </w:rPr>
            </w:pPr>
          </w:p>
          <w:p w14:paraId="761C659E" w14:textId="77777777" w:rsidR="00424ACB" w:rsidRDefault="00424ACB" w:rsidP="00885C92">
            <w:pPr>
              <w:spacing w:line="240" w:lineRule="auto"/>
              <w:rPr>
                <w:color w:val="auto"/>
                <w:szCs w:val="28"/>
              </w:rPr>
            </w:pPr>
          </w:p>
          <w:p w14:paraId="770C8B2C" w14:textId="77777777" w:rsidR="00424ACB" w:rsidRDefault="00424ACB" w:rsidP="00885C92">
            <w:pPr>
              <w:spacing w:line="240" w:lineRule="auto"/>
              <w:rPr>
                <w:color w:val="auto"/>
                <w:szCs w:val="28"/>
              </w:rPr>
            </w:pPr>
          </w:p>
          <w:p w14:paraId="48BC0F76" w14:textId="77777777" w:rsidR="00424ACB" w:rsidRDefault="00424ACB" w:rsidP="00885C92">
            <w:pPr>
              <w:spacing w:line="240" w:lineRule="auto"/>
              <w:rPr>
                <w:color w:val="auto"/>
                <w:szCs w:val="28"/>
              </w:rPr>
            </w:pPr>
          </w:p>
          <w:p w14:paraId="1F16585A" w14:textId="77777777" w:rsidR="00424ACB" w:rsidRDefault="00424ACB" w:rsidP="00885C92">
            <w:pPr>
              <w:spacing w:line="240" w:lineRule="auto"/>
              <w:rPr>
                <w:color w:val="auto"/>
                <w:szCs w:val="28"/>
              </w:rPr>
            </w:pPr>
          </w:p>
          <w:p w14:paraId="6B30787E" w14:textId="77777777" w:rsidR="00424ACB" w:rsidRDefault="00424ACB" w:rsidP="00885C92">
            <w:pPr>
              <w:spacing w:line="240" w:lineRule="auto"/>
              <w:rPr>
                <w:color w:val="auto"/>
                <w:szCs w:val="28"/>
              </w:rPr>
            </w:pPr>
          </w:p>
          <w:p w14:paraId="27FEDE29" w14:textId="77777777" w:rsidR="00424ACB" w:rsidRDefault="00424ACB" w:rsidP="00885C92">
            <w:pPr>
              <w:spacing w:line="240" w:lineRule="auto"/>
              <w:rPr>
                <w:color w:val="auto"/>
                <w:szCs w:val="28"/>
              </w:rPr>
            </w:pPr>
          </w:p>
          <w:p w14:paraId="71676446" w14:textId="77777777" w:rsidR="00424ACB" w:rsidRDefault="00424ACB" w:rsidP="00885C92">
            <w:pPr>
              <w:spacing w:line="240" w:lineRule="auto"/>
              <w:rPr>
                <w:color w:val="auto"/>
                <w:szCs w:val="28"/>
              </w:rPr>
            </w:pPr>
          </w:p>
          <w:p w14:paraId="2525626B" w14:textId="77777777" w:rsidR="0016666D" w:rsidRDefault="00424ACB" w:rsidP="00885C92">
            <w:pPr>
              <w:spacing w:line="240" w:lineRule="auto"/>
              <w:rPr>
                <w:color w:val="auto"/>
                <w:szCs w:val="28"/>
              </w:rPr>
            </w:pPr>
            <w:r>
              <w:rPr>
                <w:color w:val="auto"/>
                <w:szCs w:val="28"/>
              </w:rPr>
              <w:t xml:space="preserve">Kā jau tika paskaidrots darba </w:t>
            </w:r>
            <w:r w:rsidRPr="00992EF1">
              <w:rPr>
                <w:color w:val="auto"/>
                <w:szCs w:val="28"/>
              </w:rPr>
              <w:t>grupā autortiesību normatīvā regulējuma pastāvīgai pilnveidei</w:t>
            </w:r>
            <w:r w:rsidR="00980E2B">
              <w:rPr>
                <w:color w:val="auto"/>
                <w:szCs w:val="28"/>
              </w:rPr>
              <w:t>, ES direktīvas 2000/31/EK (Elektroniskās komercijas direktīvas) 15. pants</w:t>
            </w:r>
            <w:r w:rsidR="00350187">
              <w:rPr>
                <w:color w:val="auto"/>
                <w:szCs w:val="28"/>
              </w:rPr>
              <w:t xml:space="preserve">, kas paredz vispārīga pārraudzības pienākuma neesamību, </w:t>
            </w:r>
            <w:r w:rsidR="00980E2B">
              <w:rPr>
                <w:color w:val="auto"/>
                <w:szCs w:val="28"/>
              </w:rPr>
              <w:t xml:space="preserve">tiešām attiecas tikai uz “pasīvajām platformām”, kuru darbība ir ierobežota līdz tehniskajam procesam un pieejas sniegšanai komunikāciju tīklam un kurām nav </w:t>
            </w:r>
            <w:r w:rsidR="00980E2B">
              <w:rPr>
                <w:color w:val="auto"/>
                <w:szCs w:val="28"/>
              </w:rPr>
              <w:lastRenderedPageBreak/>
              <w:t xml:space="preserve">nedz zināšanu, nedz kontroles pār informāciju, ko tās pārraida un uzglabā. </w:t>
            </w:r>
          </w:p>
          <w:p w14:paraId="02365D0A" w14:textId="27F6E8AA" w:rsidR="00A11317" w:rsidRDefault="0061461F" w:rsidP="00885C92">
            <w:pPr>
              <w:spacing w:line="240" w:lineRule="auto"/>
              <w:rPr>
                <w:color w:val="auto"/>
                <w:szCs w:val="28"/>
              </w:rPr>
            </w:pPr>
            <w:r>
              <w:rPr>
                <w:color w:val="auto"/>
                <w:szCs w:val="28"/>
              </w:rPr>
              <w:t xml:space="preserve">Taču </w:t>
            </w:r>
            <w:r w:rsidR="00980E2B">
              <w:rPr>
                <w:color w:val="auto"/>
                <w:szCs w:val="28"/>
              </w:rPr>
              <w:t>Digitālā vienotā tirgus direktīvas 17.</w:t>
            </w:r>
            <w:r w:rsidR="0016666D">
              <w:rPr>
                <w:color w:val="auto"/>
                <w:szCs w:val="28"/>
              </w:rPr>
              <w:t> </w:t>
            </w:r>
            <w:r w:rsidR="00980E2B">
              <w:rPr>
                <w:color w:val="auto"/>
                <w:szCs w:val="28"/>
              </w:rPr>
              <w:t>pants attiecas uz pilnīgi cita rakstura platformām – t.i. tiešsaistes satura kopīgošanas pakalpojumu sniedzējiem</w:t>
            </w:r>
            <w:r w:rsidR="00570D88">
              <w:rPr>
                <w:color w:val="auto"/>
                <w:szCs w:val="28"/>
              </w:rPr>
              <w:t>, kas nav “pasīvi”, jo organizē un veicina autoru darbu un blakustiesību objektu izmantošanu peļņas nolūkā.</w:t>
            </w:r>
          </w:p>
          <w:p w14:paraId="6C6E15E1" w14:textId="1DC4E3A9" w:rsidR="00570D88" w:rsidRDefault="00BF2DAC" w:rsidP="00885C92">
            <w:pPr>
              <w:spacing w:line="240" w:lineRule="auto"/>
              <w:rPr>
                <w:color w:val="auto"/>
                <w:szCs w:val="28"/>
              </w:rPr>
            </w:pPr>
            <w:r>
              <w:rPr>
                <w:color w:val="auto"/>
                <w:szCs w:val="28"/>
              </w:rPr>
              <w:t>Vienlaikus</w:t>
            </w:r>
            <w:r w:rsidR="00570D88">
              <w:rPr>
                <w:color w:val="auto"/>
                <w:szCs w:val="28"/>
              </w:rPr>
              <w:t xml:space="preserve"> arī šiem pakalpojumu sniedzējiem </w:t>
            </w:r>
            <w:r w:rsidR="00071C08">
              <w:rPr>
                <w:color w:val="auto"/>
                <w:szCs w:val="28"/>
              </w:rPr>
              <w:t>atbilstoši direktīvas 17.</w:t>
            </w:r>
            <w:r w:rsidR="00E8049E">
              <w:rPr>
                <w:color w:val="auto"/>
                <w:szCs w:val="28"/>
              </w:rPr>
              <w:t> </w:t>
            </w:r>
            <w:r w:rsidR="00071C08">
              <w:rPr>
                <w:color w:val="auto"/>
                <w:szCs w:val="28"/>
              </w:rPr>
              <w:t>panta 8. punktam</w:t>
            </w:r>
            <w:r w:rsidR="00A51AE8">
              <w:rPr>
                <w:color w:val="auto"/>
                <w:szCs w:val="28"/>
              </w:rPr>
              <w:t xml:space="preserve"> </w:t>
            </w:r>
            <w:r w:rsidR="00570D88">
              <w:rPr>
                <w:color w:val="auto"/>
                <w:szCs w:val="28"/>
              </w:rPr>
              <w:t>nav pienākuma veikt vispārīgu pārraudzības pienākumu, līdz ar to ir pamatoti to skaidri paredzēt Autortiesību likuma 56.</w:t>
            </w:r>
            <w:r w:rsidR="00570D88" w:rsidRPr="0035646C">
              <w:rPr>
                <w:color w:val="auto"/>
                <w:szCs w:val="28"/>
                <w:vertAlign w:val="superscript"/>
              </w:rPr>
              <w:t>2</w:t>
            </w:r>
            <w:r w:rsidR="00570D88">
              <w:rPr>
                <w:color w:val="auto"/>
                <w:szCs w:val="28"/>
              </w:rPr>
              <w:t xml:space="preserve"> pant</w:t>
            </w:r>
            <w:r w:rsidR="0035646C">
              <w:rPr>
                <w:color w:val="auto"/>
                <w:szCs w:val="28"/>
              </w:rPr>
              <w:t>a septītajā daļā</w:t>
            </w:r>
            <w:r w:rsidR="00570D88">
              <w:rPr>
                <w:color w:val="auto"/>
                <w:szCs w:val="28"/>
              </w:rPr>
              <w:t>.</w:t>
            </w:r>
          </w:p>
          <w:p w14:paraId="7193FFB4" w14:textId="77777777" w:rsidR="0016666D" w:rsidRDefault="0016666D" w:rsidP="00885C92">
            <w:pPr>
              <w:spacing w:line="240" w:lineRule="auto"/>
              <w:rPr>
                <w:color w:val="auto"/>
                <w:szCs w:val="28"/>
              </w:rPr>
            </w:pPr>
          </w:p>
          <w:p w14:paraId="4D15307E" w14:textId="62BF96E2" w:rsidR="00980E2B" w:rsidRDefault="0016666D" w:rsidP="00885C92">
            <w:pPr>
              <w:spacing w:line="240" w:lineRule="auto"/>
              <w:rPr>
                <w:color w:val="auto"/>
                <w:szCs w:val="28"/>
              </w:rPr>
            </w:pPr>
            <w:r>
              <w:rPr>
                <w:color w:val="auto"/>
                <w:szCs w:val="28"/>
              </w:rPr>
              <w:t xml:space="preserve">4. </w:t>
            </w:r>
            <w:r w:rsidR="00FD4BFE">
              <w:rPr>
                <w:color w:val="auto"/>
                <w:szCs w:val="28"/>
              </w:rPr>
              <w:t xml:space="preserve">Kultūras ministrijas ieskatā, </w:t>
            </w:r>
            <w:r w:rsidR="004A5045">
              <w:rPr>
                <w:color w:val="auto"/>
                <w:szCs w:val="28"/>
              </w:rPr>
              <w:t>Digitālā vienotā tirgus direktīvas 17. panta 9.</w:t>
            </w:r>
            <w:r w:rsidR="00633256">
              <w:rPr>
                <w:color w:val="auto"/>
                <w:szCs w:val="28"/>
              </w:rPr>
              <w:t> </w:t>
            </w:r>
            <w:r w:rsidR="004A5045">
              <w:rPr>
                <w:color w:val="auto"/>
                <w:szCs w:val="28"/>
              </w:rPr>
              <w:t xml:space="preserve">pantā paredzētais pienākums ir saturiski iekļauts </w:t>
            </w:r>
            <w:r w:rsidR="00FD4BFE">
              <w:rPr>
                <w:color w:val="auto"/>
                <w:szCs w:val="28"/>
              </w:rPr>
              <w:t>Autortiesību likuma 56.</w:t>
            </w:r>
            <w:r w:rsidR="00FD4BFE" w:rsidRPr="00FD4BFE">
              <w:rPr>
                <w:color w:val="auto"/>
                <w:szCs w:val="28"/>
                <w:vertAlign w:val="superscript"/>
              </w:rPr>
              <w:t>4</w:t>
            </w:r>
            <w:r w:rsidR="00FD4BFE">
              <w:rPr>
                <w:color w:val="auto"/>
                <w:szCs w:val="28"/>
              </w:rPr>
              <w:t xml:space="preserve"> pant</w:t>
            </w:r>
            <w:r w:rsidR="004A5045">
              <w:rPr>
                <w:color w:val="auto"/>
                <w:szCs w:val="28"/>
              </w:rPr>
              <w:t>ā</w:t>
            </w:r>
            <w:r w:rsidR="00633256">
              <w:rPr>
                <w:color w:val="auto"/>
                <w:szCs w:val="28"/>
              </w:rPr>
              <w:t>, tostarp paredzot pienākumu tiešsaistes satura kopīgošanas pakalpojumu sniedzējam nekavējoties un neprasot samaksu izskatīt lietotāju iesniegtās sūdzības.</w:t>
            </w:r>
          </w:p>
          <w:p w14:paraId="523553E3" w14:textId="77777777" w:rsidR="00417576" w:rsidRDefault="00417576" w:rsidP="00885C92">
            <w:pPr>
              <w:spacing w:line="240" w:lineRule="auto"/>
              <w:rPr>
                <w:color w:val="auto"/>
                <w:szCs w:val="28"/>
              </w:rPr>
            </w:pPr>
          </w:p>
          <w:p w14:paraId="2637EF6F" w14:textId="77777777" w:rsidR="00980E2B" w:rsidRDefault="00980E2B" w:rsidP="00885C92">
            <w:pPr>
              <w:spacing w:line="240" w:lineRule="auto"/>
              <w:rPr>
                <w:color w:val="auto"/>
                <w:szCs w:val="28"/>
              </w:rPr>
            </w:pPr>
          </w:p>
          <w:p w14:paraId="1BA966E7" w14:textId="40F23068" w:rsidR="00980E2B" w:rsidRPr="00992EF1" w:rsidRDefault="00980E2B" w:rsidP="00885C92">
            <w:pPr>
              <w:spacing w:line="240" w:lineRule="auto"/>
              <w:rPr>
                <w:color w:val="auto"/>
                <w:szCs w:val="28"/>
              </w:rPr>
            </w:pPr>
          </w:p>
        </w:tc>
      </w:tr>
      <w:tr w:rsidR="000C5B04" w:rsidRPr="00992EF1" w14:paraId="3F31E610" w14:textId="77777777" w:rsidTr="00631148">
        <w:tc>
          <w:tcPr>
            <w:tcW w:w="750" w:type="dxa"/>
            <w:shd w:val="clear" w:color="auto" w:fill="FFFFFF"/>
            <w:noWrap/>
            <w:tcMar>
              <w:top w:w="75" w:type="dxa"/>
              <w:left w:w="75" w:type="dxa"/>
              <w:bottom w:w="75" w:type="dxa"/>
              <w:right w:w="75" w:type="dxa"/>
            </w:tcMar>
          </w:tcPr>
          <w:p w14:paraId="1B8EB0FD" w14:textId="14469E17" w:rsidR="00764815" w:rsidRPr="00992EF1" w:rsidRDefault="00D0176A" w:rsidP="00885C92">
            <w:pPr>
              <w:spacing w:line="240" w:lineRule="auto"/>
              <w:rPr>
                <w:color w:val="auto"/>
                <w:szCs w:val="28"/>
              </w:rPr>
            </w:pPr>
            <w:r w:rsidRPr="00992EF1">
              <w:rPr>
                <w:color w:val="auto"/>
                <w:szCs w:val="28"/>
              </w:rPr>
              <w:lastRenderedPageBreak/>
              <w:t>9.</w:t>
            </w:r>
          </w:p>
        </w:tc>
        <w:tc>
          <w:tcPr>
            <w:tcW w:w="3011" w:type="dxa"/>
            <w:shd w:val="clear" w:color="auto" w:fill="FFFFFF"/>
            <w:noWrap/>
            <w:tcMar>
              <w:top w:w="75" w:type="dxa"/>
              <w:left w:w="75" w:type="dxa"/>
              <w:bottom w:w="75" w:type="dxa"/>
              <w:right w:w="75" w:type="dxa"/>
            </w:tcMar>
          </w:tcPr>
          <w:p w14:paraId="1E27E132" w14:textId="34A787A1" w:rsidR="00764815" w:rsidRPr="00992EF1" w:rsidRDefault="002123F7" w:rsidP="00885C92">
            <w:pPr>
              <w:spacing w:line="240" w:lineRule="auto"/>
              <w:jc w:val="left"/>
              <w:rPr>
                <w:color w:val="auto"/>
                <w:szCs w:val="28"/>
              </w:rPr>
            </w:pPr>
            <w:r w:rsidRPr="00992EF1">
              <w:rPr>
                <w:color w:val="auto"/>
                <w:szCs w:val="28"/>
              </w:rPr>
              <w:t>Izdevniecība “MicRec”,</w:t>
            </w:r>
          </w:p>
          <w:p w14:paraId="1A0AFA04" w14:textId="0C899AD3" w:rsidR="000A00B8" w:rsidRPr="00992EF1" w:rsidRDefault="000A00B8" w:rsidP="00885C92">
            <w:pPr>
              <w:spacing w:line="240" w:lineRule="auto"/>
              <w:jc w:val="left"/>
              <w:rPr>
                <w:color w:val="auto"/>
                <w:szCs w:val="28"/>
              </w:rPr>
            </w:pPr>
            <w:r w:rsidRPr="00992EF1">
              <w:rPr>
                <w:color w:val="auto"/>
                <w:w w:val="105"/>
                <w:szCs w:val="28"/>
              </w:rPr>
              <w:t>Starptautiskā mūzikas izdevēju konfederācija</w:t>
            </w:r>
          </w:p>
          <w:p w14:paraId="4C289EC5" w14:textId="66BDE5DB" w:rsidR="002123F7" w:rsidRPr="00992EF1" w:rsidRDefault="002123F7" w:rsidP="00885C92">
            <w:pPr>
              <w:spacing w:line="240" w:lineRule="auto"/>
              <w:jc w:val="left"/>
              <w:rPr>
                <w:color w:val="auto"/>
                <w:szCs w:val="28"/>
              </w:rPr>
            </w:pPr>
          </w:p>
        </w:tc>
        <w:tc>
          <w:tcPr>
            <w:tcW w:w="5103" w:type="dxa"/>
            <w:shd w:val="clear" w:color="auto" w:fill="FFFFFF"/>
            <w:noWrap/>
            <w:tcMar>
              <w:top w:w="75" w:type="dxa"/>
              <w:left w:w="75" w:type="dxa"/>
              <w:bottom w:w="75" w:type="dxa"/>
              <w:right w:w="75" w:type="dxa"/>
            </w:tcMar>
            <w:vAlign w:val="center"/>
          </w:tcPr>
          <w:p w14:paraId="70D7F38A" w14:textId="3C0F02AC" w:rsidR="002F67FE" w:rsidRPr="00992EF1" w:rsidRDefault="002F67FE" w:rsidP="00885C92">
            <w:pPr>
              <w:pStyle w:val="Kjene"/>
              <w:tabs>
                <w:tab w:val="center" w:pos="4819"/>
                <w:tab w:val="right" w:pos="9639"/>
              </w:tabs>
              <w:spacing w:line="240" w:lineRule="auto"/>
              <w:jc w:val="both"/>
              <w:rPr>
                <w:rFonts w:ascii="Times New Roman" w:hAnsi="Times New Roman" w:cs="Times New Roman"/>
                <w:iCs/>
                <w:sz w:val="28"/>
                <w:szCs w:val="28"/>
                <w:lang w:val="lv-LV"/>
              </w:rPr>
            </w:pPr>
            <w:r w:rsidRPr="00992EF1">
              <w:rPr>
                <w:rFonts w:ascii="Times New Roman" w:hAnsi="Times New Roman" w:cs="Times New Roman"/>
                <w:iCs/>
                <w:sz w:val="28"/>
                <w:szCs w:val="28"/>
                <w:lang w:val="lv-LV"/>
              </w:rPr>
              <w:t>1</w:t>
            </w:r>
            <w:r w:rsidR="0071377F">
              <w:rPr>
                <w:rFonts w:ascii="Times New Roman" w:hAnsi="Times New Roman" w:cs="Times New Roman"/>
                <w:iCs/>
                <w:sz w:val="28"/>
                <w:szCs w:val="28"/>
                <w:lang w:val="lv-LV"/>
              </w:rPr>
              <w:t>.</w:t>
            </w:r>
            <w:r w:rsidRPr="00992EF1">
              <w:rPr>
                <w:rFonts w:ascii="Times New Roman" w:hAnsi="Times New Roman" w:cs="Times New Roman"/>
                <w:iCs/>
                <w:sz w:val="28"/>
                <w:szCs w:val="28"/>
                <w:lang w:val="lv-LV"/>
              </w:rPr>
              <w:t xml:space="preserve"> 21. pants. Darba izmantošana izglītībai un pētniecībai.</w:t>
            </w:r>
          </w:p>
          <w:p w14:paraId="0BC5EAAE" w14:textId="0C989227" w:rsidR="002F67FE" w:rsidRPr="00992EF1" w:rsidRDefault="002F67FE" w:rsidP="00885C92">
            <w:pPr>
              <w:pStyle w:val="Kjene"/>
              <w:tabs>
                <w:tab w:val="center" w:pos="4819"/>
                <w:tab w:val="right" w:pos="9639"/>
              </w:tabs>
              <w:spacing w:line="240" w:lineRule="auto"/>
              <w:jc w:val="both"/>
              <w:rPr>
                <w:rFonts w:ascii="Times New Roman" w:hAnsi="Times New Roman" w:cs="Times New Roman"/>
                <w:iCs/>
                <w:sz w:val="28"/>
                <w:szCs w:val="28"/>
                <w:lang w:val="lv-LV"/>
              </w:rPr>
            </w:pPr>
            <w:r w:rsidRPr="00992EF1">
              <w:rPr>
                <w:rFonts w:ascii="Times New Roman" w:hAnsi="Times New Roman" w:cs="Times New Roman"/>
                <w:iCs/>
                <w:sz w:val="28"/>
                <w:szCs w:val="28"/>
                <w:lang w:val="lv-LV"/>
              </w:rPr>
              <w:t xml:space="preserve">Mēs lūdzam Jūs atbalstīt legālu un ilgtspējīgu digitāla formāta nošu un dziesmu grāmatu izmantošanu skolās un izglītības iestādēs, tādējādi ļaujot Latvijas mūzikas nozarei saņemt atdevi par savu darbu. Tas ietver DSM direktīvas 5. panta adaptāciju Latvijas Republikas likumdošanā. Konkrēti:  </w:t>
            </w:r>
          </w:p>
          <w:p w14:paraId="42C8C8B0" w14:textId="623C1CBA" w:rsidR="002F67FE" w:rsidRPr="00992EF1" w:rsidRDefault="002F67FE" w:rsidP="00885C92">
            <w:pPr>
              <w:pStyle w:val="Kjene"/>
              <w:numPr>
                <w:ilvl w:val="0"/>
                <w:numId w:val="9"/>
              </w:numPr>
              <w:tabs>
                <w:tab w:val="center" w:pos="4819"/>
                <w:tab w:val="right" w:pos="9639"/>
              </w:tabs>
              <w:spacing w:line="240" w:lineRule="auto"/>
              <w:jc w:val="both"/>
              <w:rPr>
                <w:rFonts w:ascii="Times New Roman" w:hAnsi="Times New Roman" w:cs="Times New Roman"/>
                <w:iCs/>
                <w:sz w:val="28"/>
                <w:szCs w:val="28"/>
                <w:lang w:val="lv-LV"/>
              </w:rPr>
            </w:pPr>
            <w:r w:rsidRPr="00992EF1">
              <w:rPr>
                <w:rFonts w:ascii="Times New Roman" w:hAnsi="Times New Roman" w:cs="Times New Roman"/>
                <w:iCs/>
                <w:sz w:val="28"/>
                <w:szCs w:val="28"/>
                <w:lang w:val="lv-LV"/>
              </w:rPr>
              <w:t>panta 2. punktā minēts, ka skaņdarbu notīm mācību nolūkos tiktu piemērota atkāpe no autortiesību izņēmuma</w:t>
            </w:r>
            <w:r w:rsidR="00276A51" w:rsidRPr="00992EF1">
              <w:rPr>
                <w:rFonts w:ascii="Times New Roman" w:hAnsi="Times New Roman" w:cs="Times New Roman"/>
                <w:iCs/>
                <w:sz w:val="28"/>
                <w:szCs w:val="28"/>
                <w:lang w:val="lv-LV"/>
              </w:rPr>
              <w:t>;</w:t>
            </w:r>
          </w:p>
          <w:p w14:paraId="2CF40F10" w14:textId="6760AEB1" w:rsidR="002F67FE" w:rsidRPr="00992EF1" w:rsidRDefault="002F67FE" w:rsidP="00885C92">
            <w:pPr>
              <w:pStyle w:val="Kjene"/>
              <w:numPr>
                <w:ilvl w:val="0"/>
                <w:numId w:val="9"/>
              </w:numPr>
              <w:tabs>
                <w:tab w:val="center" w:pos="4819"/>
                <w:tab w:val="right" w:pos="9639"/>
              </w:tabs>
              <w:spacing w:line="240" w:lineRule="auto"/>
              <w:jc w:val="both"/>
              <w:rPr>
                <w:rFonts w:ascii="Times New Roman" w:hAnsi="Times New Roman" w:cs="Times New Roman"/>
                <w:iCs/>
                <w:sz w:val="28"/>
                <w:szCs w:val="28"/>
                <w:lang w:val="lv-LV"/>
              </w:rPr>
            </w:pPr>
            <w:r w:rsidRPr="00992EF1">
              <w:rPr>
                <w:rFonts w:ascii="Times New Roman" w:hAnsi="Times New Roman" w:cs="Times New Roman"/>
                <w:iCs/>
                <w:sz w:val="28"/>
                <w:szCs w:val="28"/>
                <w:lang w:val="lv-LV"/>
              </w:rPr>
              <w:t>5.4. pantā ir paredzēta "taisnīga atlīdzība" par augstākminēto darbu izmantošanu šajā kontekstā.</w:t>
            </w:r>
          </w:p>
          <w:p w14:paraId="5CFEF662" w14:textId="374C1D32" w:rsidR="002F67FE" w:rsidRPr="00992EF1" w:rsidRDefault="002F67FE" w:rsidP="00885C92">
            <w:pPr>
              <w:pStyle w:val="Kjene"/>
              <w:tabs>
                <w:tab w:val="center" w:pos="4819"/>
                <w:tab w:val="right" w:pos="9639"/>
              </w:tabs>
              <w:spacing w:line="240" w:lineRule="auto"/>
              <w:jc w:val="both"/>
              <w:rPr>
                <w:rFonts w:ascii="Times New Roman" w:hAnsi="Times New Roman" w:cs="Times New Roman"/>
                <w:iCs/>
                <w:sz w:val="28"/>
                <w:szCs w:val="28"/>
                <w:lang w:val="lv-LV"/>
              </w:rPr>
            </w:pPr>
            <w:r w:rsidRPr="00992EF1">
              <w:rPr>
                <w:rFonts w:ascii="Times New Roman" w:hAnsi="Times New Roman" w:cs="Times New Roman"/>
                <w:bCs/>
                <w:iCs/>
                <w:sz w:val="28"/>
                <w:szCs w:val="28"/>
                <w:lang w:val="lv-LV"/>
              </w:rPr>
              <w:t xml:space="preserve">Kā </w:t>
            </w:r>
            <w:r w:rsidRPr="00992EF1">
              <w:rPr>
                <w:rFonts w:ascii="Times New Roman" w:hAnsi="Times New Roman" w:cs="Times New Roman"/>
                <w:iCs/>
                <w:sz w:val="28"/>
                <w:szCs w:val="28"/>
                <w:lang w:val="lv-LV"/>
              </w:rPr>
              <w:t>Latvijas un starptautiskie mūzikas industrijas pārstāvji, uzsveram, ka ir ļoti svarīgi skaidri ieviest abus punktus Latvijas tiesību aktos.</w:t>
            </w:r>
          </w:p>
          <w:p w14:paraId="17C127E6" w14:textId="5F23B820" w:rsidR="00276A51" w:rsidRDefault="002F67FE" w:rsidP="00885C92">
            <w:pPr>
              <w:pStyle w:val="Kjene"/>
              <w:tabs>
                <w:tab w:val="center" w:pos="4819"/>
                <w:tab w:val="right" w:pos="9639"/>
              </w:tabs>
              <w:spacing w:line="240" w:lineRule="auto"/>
              <w:jc w:val="both"/>
              <w:rPr>
                <w:rFonts w:ascii="Times New Roman" w:hAnsi="Times New Roman" w:cs="Times New Roman"/>
                <w:iCs/>
                <w:sz w:val="28"/>
                <w:szCs w:val="28"/>
                <w:lang w:val="lv-LV"/>
              </w:rPr>
            </w:pPr>
            <w:r w:rsidRPr="00992EF1">
              <w:rPr>
                <w:rFonts w:ascii="Times New Roman" w:hAnsi="Times New Roman" w:cs="Times New Roman"/>
                <w:iCs/>
                <w:sz w:val="28"/>
                <w:szCs w:val="28"/>
                <w:lang w:val="lv-LV"/>
              </w:rPr>
              <w:t xml:space="preserve">Ekonomiskie iemesli šķiet pašsaprotami – tas nodrošinātu nepārtrauktu materiālu </w:t>
            </w:r>
            <w:r w:rsidRPr="00992EF1">
              <w:rPr>
                <w:rFonts w:ascii="Times New Roman" w:hAnsi="Times New Roman" w:cs="Times New Roman"/>
                <w:iCs/>
                <w:sz w:val="28"/>
                <w:szCs w:val="28"/>
                <w:lang w:val="lv-LV"/>
              </w:rPr>
              <w:lastRenderedPageBreak/>
              <w:t>izmantošanu skolās, savukārt tiem, kas rada un producē mūziku, netiktu nodarīts komerciāls kaitējums.</w:t>
            </w:r>
          </w:p>
          <w:p w14:paraId="785B815B" w14:textId="77777777" w:rsidR="0071377F" w:rsidRPr="00992EF1" w:rsidRDefault="0071377F"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51B49167" w14:textId="77777777" w:rsidR="002023FC" w:rsidRDefault="002023FC"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4C7BEE58" w14:textId="77777777" w:rsidR="002023FC" w:rsidRDefault="002023FC"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72567333" w14:textId="77777777" w:rsidR="002023FC" w:rsidRDefault="002023FC"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67071F45" w14:textId="77777777" w:rsidR="002023FC" w:rsidRDefault="002023FC"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2C4A508A" w14:textId="77777777" w:rsidR="002023FC" w:rsidRDefault="002023FC"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41F5D299" w14:textId="77777777" w:rsidR="002023FC" w:rsidRDefault="002023FC"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39A9B9CE" w14:textId="77777777" w:rsidR="002023FC" w:rsidRDefault="002023FC"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1172200F" w14:textId="77777777" w:rsidR="002023FC" w:rsidRDefault="002023FC"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7C385A98" w14:textId="77777777" w:rsidR="002023FC" w:rsidRDefault="002023FC"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0D90CA6B" w14:textId="77777777" w:rsidR="002023FC" w:rsidRDefault="002023FC"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7B14E48F" w14:textId="77777777" w:rsidR="002023FC" w:rsidRDefault="002023FC"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3F7B3A4A" w14:textId="77777777" w:rsidR="002023FC" w:rsidRDefault="002023FC"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19C23139" w14:textId="77777777" w:rsidR="002023FC" w:rsidRDefault="002023FC"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43762FC6" w14:textId="77777777" w:rsidR="002023FC" w:rsidRDefault="002023FC"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1584B076" w14:textId="77777777" w:rsidR="002023FC" w:rsidRDefault="002023FC"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253AAFB5" w14:textId="77777777" w:rsidR="002023FC" w:rsidRDefault="002023FC"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05A9431F" w14:textId="77777777" w:rsidR="002023FC" w:rsidRDefault="002023FC"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67C34443" w14:textId="77777777" w:rsidR="002023FC" w:rsidRDefault="002023FC"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39F3FE04" w14:textId="77777777" w:rsidR="002023FC" w:rsidRDefault="002023FC"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12115056" w14:textId="77777777" w:rsidR="002023FC" w:rsidRDefault="002023FC"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691A5E99" w14:textId="77777777" w:rsidR="002023FC" w:rsidRDefault="002023FC"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684F7C6B" w14:textId="77777777" w:rsidR="002023FC" w:rsidRDefault="002023FC"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5A00ACF0" w14:textId="77777777" w:rsidR="002023FC" w:rsidRDefault="002023FC"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3C5DA8A8" w14:textId="77777777" w:rsidR="002023FC" w:rsidRDefault="002023FC"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0144FDBD" w14:textId="77777777" w:rsidR="002023FC" w:rsidRDefault="002023FC"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3E6F7ECE" w14:textId="77777777" w:rsidR="002023FC" w:rsidRDefault="002023FC"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4F41A083" w14:textId="77777777" w:rsidR="002023FC" w:rsidRDefault="002023FC"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1BC1E006" w14:textId="566080FF" w:rsidR="008610CA" w:rsidRPr="00992EF1" w:rsidRDefault="00276A51" w:rsidP="00885C92">
            <w:pPr>
              <w:pStyle w:val="Kjene"/>
              <w:tabs>
                <w:tab w:val="center" w:pos="4819"/>
                <w:tab w:val="right" w:pos="9639"/>
              </w:tabs>
              <w:spacing w:line="240" w:lineRule="auto"/>
              <w:jc w:val="both"/>
              <w:rPr>
                <w:rFonts w:ascii="Times New Roman" w:hAnsi="Times New Roman" w:cs="Times New Roman"/>
                <w:iCs/>
                <w:sz w:val="28"/>
                <w:szCs w:val="28"/>
                <w:lang w:val="lv-LV"/>
              </w:rPr>
            </w:pPr>
            <w:r w:rsidRPr="00992EF1">
              <w:rPr>
                <w:rFonts w:ascii="Times New Roman" w:hAnsi="Times New Roman" w:cs="Times New Roman"/>
                <w:iCs/>
                <w:sz w:val="28"/>
                <w:szCs w:val="28"/>
                <w:lang w:val="lv-LV"/>
              </w:rPr>
              <w:t>2</w:t>
            </w:r>
            <w:r w:rsidR="0071377F">
              <w:rPr>
                <w:rFonts w:ascii="Times New Roman" w:hAnsi="Times New Roman" w:cs="Times New Roman"/>
                <w:iCs/>
                <w:sz w:val="28"/>
                <w:szCs w:val="28"/>
                <w:lang w:val="lv-LV"/>
              </w:rPr>
              <w:t>.</w:t>
            </w:r>
            <w:r w:rsidR="008610CA" w:rsidRPr="00992EF1">
              <w:rPr>
                <w:rFonts w:ascii="Times New Roman" w:hAnsi="Times New Roman" w:cs="Times New Roman"/>
                <w:iCs/>
                <w:sz w:val="28"/>
                <w:szCs w:val="28"/>
                <w:lang w:val="lv-LV"/>
              </w:rPr>
              <w:t xml:space="preserve"> 45. pants.</w:t>
            </w:r>
            <w:r w:rsidR="008610CA" w:rsidRPr="00992EF1">
              <w:rPr>
                <w:rFonts w:ascii="Times New Roman" w:hAnsi="Times New Roman" w:cs="Times New Roman"/>
                <w:iCs/>
                <w:sz w:val="28"/>
                <w:szCs w:val="28"/>
                <w:vertAlign w:val="superscript"/>
                <w:lang w:val="lv-LV"/>
              </w:rPr>
              <w:t xml:space="preserve">1 </w:t>
            </w:r>
            <w:r w:rsidR="008610CA" w:rsidRPr="00992EF1">
              <w:rPr>
                <w:rFonts w:ascii="Times New Roman" w:hAnsi="Times New Roman" w:cs="Times New Roman"/>
                <w:iCs/>
                <w:sz w:val="28"/>
                <w:szCs w:val="28"/>
                <w:lang w:val="lv-LV"/>
              </w:rPr>
              <w:t>- Taisnīga atlīdzība par īpašuma tiesību atsavināšanu vai darba pienākumu veikšanu</w:t>
            </w:r>
          </w:p>
          <w:p w14:paraId="0350FD98" w14:textId="36ACE5B4" w:rsidR="008610CA" w:rsidRPr="00992EF1" w:rsidRDefault="008610CA" w:rsidP="00885C92">
            <w:pPr>
              <w:pStyle w:val="Kjene"/>
              <w:tabs>
                <w:tab w:val="center" w:pos="4819"/>
                <w:tab w:val="right" w:pos="9639"/>
              </w:tabs>
              <w:spacing w:line="240" w:lineRule="auto"/>
              <w:jc w:val="both"/>
              <w:rPr>
                <w:rFonts w:ascii="Times New Roman" w:hAnsi="Times New Roman" w:cs="Times New Roman"/>
                <w:iCs/>
                <w:sz w:val="28"/>
                <w:szCs w:val="28"/>
                <w:lang w:val="lv-LV"/>
              </w:rPr>
            </w:pPr>
            <w:r w:rsidRPr="00992EF1">
              <w:rPr>
                <w:rFonts w:ascii="Times New Roman" w:hAnsi="Times New Roman" w:cs="Times New Roman"/>
                <w:iCs/>
                <w:sz w:val="28"/>
                <w:szCs w:val="28"/>
                <w:lang w:val="lv-LV"/>
              </w:rPr>
              <w:t>&amp; 45. pants.</w:t>
            </w:r>
            <w:r w:rsidRPr="00992EF1">
              <w:rPr>
                <w:rFonts w:ascii="Times New Roman" w:hAnsi="Times New Roman" w:cs="Times New Roman"/>
                <w:iCs/>
                <w:sz w:val="28"/>
                <w:szCs w:val="28"/>
                <w:vertAlign w:val="superscript"/>
                <w:lang w:val="lv-LV"/>
              </w:rPr>
              <w:t>2</w:t>
            </w:r>
            <w:r w:rsidRPr="00992EF1">
              <w:rPr>
                <w:rFonts w:ascii="Times New Roman" w:hAnsi="Times New Roman" w:cs="Times New Roman"/>
                <w:iCs/>
                <w:sz w:val="28"/>
                <w:szCs w:val="28"/>
                <w:lang w:val="lv-LV"/>
              </w:rPr>
              <w:t xml:space="preserve"> - Pienākums sniegt informāciju.</w:t>
            </w:r>
          </w:p>
          <w:p w14:paraId="551D5528" w14:textId="5D6B0912" w:rsidR="008610CA" w:rsidRPr="00992EF1" w:rsidRDefault="008610CA" w:rsidP="00885C92">
            <w:pPr>
              <w:pStyle w:val="Kjene"/>
              <w:tabs>
                <w:tab w:val="center" w:pos="4819"/>
                <w:tab w:val="right" w:pos="9639"/>
              </w:tabs>
              <w:spacing w:line="240" w:lineRule="auto"/>
              <w:jc w:val="both"/>
              <w:rPr>
                <w:rFonts w:ascii="Times New Roman" w:hAnsi="Times New Roman" w:cs="Times New Roman"/>
                <w:i/>
                <w:sz w:val="28"/>
                <w:szCs w:val="28"/>
                <w:lang w:val="lv-LV"/>
              </w:rPr>
            </w:pPr>
            <w:r w:rsidRPr="00992EF1">
              <w:rPr>
                <w:rFonts w:ascii="Times New Roman" w:hAnsi="Times New Roman" w:cs="Times New Roman"/>
                <w:i/>
                <w:sz w:val="28"/>
                <w:szCs w:val="28"/>
                <w:lang w:val="lv-LV"/>
              </w:rPr>
              <w:t xml:space="preserve">"(8) Līguma noteikums, kas paredz, ka autors </w:t>
            </w:r>
            <w:r w:rsidRPr="00992EF1">
              <w:rPr>
                <w:rFonts w:ascii="Times New Roman" w:hAnsi="Times New Roman" w:cs="Times New Roman"/>
                <w:b/>
                <w:bCs/>
                <w:i/>
                <w:sz w:val="28"/>
                <w:szCs w:val="28"/>
                <w:lang w:val="lv-LV"/>
              </w:rPr>
              <w:t xml:space="preserve">atsakās no </w:t>
            </w:r>
            <w:r w:rsidRPr="00992EF1">
              <w:rPr>
                <w:rFonts w:ascii="Times New Roman" w:hAnsi="Times New Roman" w:cs="Times New Roman"/>
                <w:i/>
                <w:sz w:val="28"/>
                <w:szCs w:val="28"/>
                <w:lang w:val="lv-LV"/>
              </w:rPr>
              <w:t xml:space="preserve">šajā pantā minētajām tiesībām, </w:t>
            </w:r>
            <w:r w:rsidRPr="00992EF1">
              <w:rPr>
                <w:rFonts w:ascii="Times New Roman" w:hAnsi="Times New Roman" w:cs="Times New Roman"/>
                <w:b/>
                <w:bCs/>
                <w:i/>
                <w:sz w:val="28"/>
                <w:szCs w:val="28"/>
                <w:lang w:val="lv-LV"/>
              </w:rPr>
              <w:t>ir spēkā neesošs</w:t>
            </w:r>
            <w:r w:rsidRPr="00992EF1">
              <w:rPr>
                <w:rFonts w:ascii="Times New Roman" w:hAnsi="Times New Roman" w:cs="Times New Roman"/>
                <w:i/>
                <w:sz w:val="28"/>
                <w:szCs w:val="28"/>
                <w:lang w:val="lv-LV"/>
              </w:rPr>
              <w:t>."</w:t>
            </w:r>
          </w:p>
          <w:p w14:paraId="26F415D9" w14:textId="72270155" w:rsidR="008610CA" w:rsidRPr="00992EF1" w:rsidRDefault="008610CA" w:rsidP="00885C92">
            <w:pPr>
              <w:pStyle w:val="Kjene"/>
              <w:tabs>
                <w:tab w:val="center" w:pos="4819"/>
                <w:tab w:val="right" w:pos="9639"/>
              </w:tabs>
              <w:spacing w:line="240" w:lineRule="auto"/>
              <w:jc w:val="both"/>
              <w:rPr>
                <w:rFonts w:ascii="Times New Roman" w:hAnsi="Times New Roman" w:cs="Times New Roman"/>
                <w:iCs/>
                <w:sz w:val="28"/>
                <w:szCs w:val="28"/>
                <w:lang w:val="lv-LV"/>
              </w:rPr>
            </w:pPr>
            <w:r w:rsidRPr="00992EF1">
              <w:rPr>
                <w:rFonts w:ascii="Times New Roman" w:hAnsi="Times New Roman" w:cs="Times New Roman"/>
                <w:iCs/>
                <w:sz w:val="28"/>
                <w:szCs w:val="28"/>
                <w:lang w:val="lv-LV"/>
              </w:rPr>
              <w:t>Ierosinām svītrot atteikuma klauzulu gan 45. panta astotajā daļā</w:t>
            </w:r>
            <w:r w:rsidRPr="00992EF1">
              <w:rPr>
                <w:rFonts w:ascii="Times New Roman" w:hAnsi="Times New Roman" w:cs="Times New Roman"/>
                <w:iCs/>
                <w:sz w:val="28"/>
                <w:szCs w:val="28"/>
                <w:vertAlign w:val="superscript"/>
                <w:lang w:val="lv-LV"/>
              </w:rPr>
              <w:t>1</w:t>
            </w:r>
            <w:r w:rsidRPr="00992EF1">
              <w:rPr>
                <w:rFonts w:ascii="Times New Roman" w:hAnsi="Times New Roman" w:cs="Times New Roman"/>
                <w:iCs/>
                <w:sz w:val="28"/>
                <w:szCs w:val="28"/>
                <w:lang w:val="lv-LV"/>
              </w:rPr>
              <w:t>, gan 45. panta astotajā daļā.</w:t>
            </w:r>
          </w:p>
          <w:p w14:paraId="283D17DE" w14:textId="23B78E52" w:rsidR="008610CA" w:rsidRPr="00992EF1" w:rsidRDefault="008610CA" w:rsidP="00885C92">
            <w:pPr>
              <w:pStyle w:val="Kjene"/>
              <w:tabs>
                <w:tab w:val="center" w:pos="4819"/>
                <w:tab w:val="right" w:pos="9639"/>
              </w:tabs>
              <w:spacing w:line="240" w:lineRule="auto"/>
              <w:jc w:val="both"/>
              <w:rPr>
                <w:rFonts w:ascii="Times New Roman" w:hAnsi="Times New Roman" w:cs="Times New Roman"/>
                <w:iCs/>
                <w:sz w:val="28"/>
                <w:szCs w:val="28"/>
                <w:lang w:val="lv-LV"/>
              </w:rPr>
            </w:pPr>
            <w:r w:rsidRPr="00992EF1">
              <w:rPr>
                <w:rFonts w:ascii="Times New Roman" w:hAnsi="Times New Roman" w:cs="Times New Roman"/>
                <w:iCs/>
                <w:sz w:val="28"/>
                <w:szCs w:val="28"/>
                <w:lang w:val="lv-LV"/>
              </w:rPr>
              <w:t>Tā kā atteikuma klauzula ir iekļauta gan saistībā ar godīgas atlīdzības noteikumiem 45.</w:t>
            </w:r>
            <w:r w:rsidRPr="00992EF1">
              <w:rPr>
                <w:rFonts w:ascii="Times New Roman" w:hAnsi="Times New Roman" w:cs="Times New Roman"/>
                <w:iCs/>
                <w:sz w:val="28"/>
                <w:szCs w:val="28"/>
                <w:vertAlign w:val="superscript"/>
                <w:lang w:val="lv-LV"/>
              </w:rPr>
              <w:t>1</w:t>
            </w:r>
            <w:r w:rsidRPr="00992EF1">
              <w:rPr>
                <w:rFonts w:ascii="Times New Roman" w:hAnsi="Times New Roman" w:cs="Times New Roman"/>
                <w:iCs/>
                <w:sz w:val="28"/>
                <w:szCs w:val="28"/>
                <w:lang w:val="lv-LV"/>
              </w:rPr>
              <w:t>. pantā, gan informācijas sniegšanas pienākumiem 45.</w:t>
            </w:r>
            <w:r w:rsidRPr="00992EF1">
              <w:rPr>
                <w:rFonts w:ascii="Times New Roman" w:hAnsi="Times New Roman" w:cs="Times New Roman"/>
                <w:iCs/>
                <w:sz w:val="28"/>
                <w:szCs w:val="28"/>
                <w:vertAlign w:val="superscript"/>
                <w:lang w:val="lv-LV"/>
              </w:rPr>
              <w:t>2</w:t>
            </w:r>
            <w:r w:rsidRPr="00992EF1">
              <w:rPr>
                <w:rFonts w:ascii="Times New Roman" w:hAnsi="Times New Roman" w:cs="Times New Roman"/>
                <w:iCs/>
                <w:sz w:val="28"/>
                <w:szCs w:val="28"/>
                <w:lang w:val="lv-LV"/>
              </w:rPr>
              <w:t xml:space="preserve"> pantā, tā ietekmē vairāku atsevišķu DSM direktīvas noteikumu 18.-20. pantu adaptāciju. Pirms pievērsties tiem atsevišķi, ir svarīgi atzīmēt, ka ne šajos pantos, ne attiecīgajos apsvērumos direktīvā nav paredzēts, ka autoru/izpildītāju tiesības nav atceļamas.</w:t>
            </w:r>
          </w:p>
          <w:p w14:paraId="58695B85" w14:textId="7398EE08" w:rsidR="00276A51" w:rsidRPr="00992EF1" w:rsidRDefault="00276A51" w:rsidP="00885C92">
            <w:pPr>
              <w:pStyle w:val="Kjene"/>
              <w:tabs>
                <w:tab w:val="center" w:pos="4819"/>
                <w:tab w:val="right" w:pos="9639"/>
              </w:tabs>
              <w:spacing w:line="240" w:lineRule="auto"/>
              <w:jc w:val="both"/>
              <w:rPr>
                <w:rFonts w:ascii="Times New Roman" w:hAnsi="Times New Roman" w:cs="Times New Roman"/>
                <w:iCs/>
                <w:sz w:val="28"/>
                <w:szCs w:val="28"/>
                <w:lang w:val="lv-LV"/>
              </w:rPr>
            </w:pPr>
          </w:p>
          <w:p w14:paraId="258509AB" w14:textId="36616CC6" w:rsidR="000C5B04" w:rsidRPr="00FC27B8" w:rsidRDefault="000C5B04" w:rsidP="00885C92">
            <w:pPr>
              <w:pStyle w:val="Kjene"/>
              <w:tabs>
                <w:tab w:val="center" w:pos="4819"/>
                <w:tab w:val="right" w:pos="9639"/>
              </w:tabs>
              <w:spacing w:line="240" w:lineRule="auto"/>
              <w:rPr>
                <w:rFonts w:ascii="Times New Roman" w:eastAsia="Calibri" w:hAnsi="Times New Roman" w:cs="Times New Roman"/>
                <w:b/>
                <w:bCs/>
                <w:iCs/>
                <w:sz w:val="28"/>
                <w:szCs w:val="28"/>
                <w:lang w:val="lv-LV"/>
              </w:rPr>
            </w:pPr>
            <w:r w:rsidRPr="00992EF1">
              <w:rPr>
                <w:rFonts w:ascii="Times New Roman" w:hAnsi="Times New Roman" w:cs="Times New Roman"/>
                <w:iCs/>
                <w:sz w:val="28"/>
                <w:szCs w:val="28"/>
                <w:lang w:val="lv-LV"/>
              </w:rPr>
              <w:t>3</w:t>
            </w:r>
            <w:r w:rsidR="0071377F">
              <w:rPr>
                <w:rFonts w:ascii="Times New Roman" w:hAnsi="Times New Roman" w:cs="Times New Roman"/>
                <w:iCs/>
                <w:sz w:val="28"/>
                <w:szCs w:val="28"/>
                <w:lang w:val="lv-LV"/>
              </w:rPr>
              <w:t>.</w:t>
            </w:r>
            <w:r w:rsidRPr="00992EF1">
              <w:rPr>
                <w:rFonts w:ascii="Times New Roman" w:hAnsi="Times New Roman" w:cs="Times New Roman"/>
                <w:iCs/>
                <w:sz w:val="28"/>
                <w:szCs w:val="28"/>
                <w:lang w:val="lv-LV"/>
              </w:rPr>
              <w:t xml:space="preserve"> </w:t>
            </w:r>
            <w:r w:rsidRPr="00FC27B8">
              <w:rPr>
                <w:rFonts w:ascii="Times New Roman" w:eastAsia="Calibri" w:hAnsi="Times New Roman" w:cs="Times New Roman"/>
                <w:iCs/>
                <w:sz w:val="28"/>
                <w:szCs w:val="28"/>
                <w:lang w:val="lv-LV"/>
              </w:rPr>
              <w:t>45.</w:t>
            </w:r>
            <w:r w:rsidRPr="00FC27B8">
              <w:rPr>
                <w:rFonts w:ascii="Times New Roman" w:eastAsia="Calibri" w:hAnsi="Times New Roman" w:cs="Times New Roman"/>
                <w:iCs/>
                <w:sz w:val="28"/>
                <w:szCs w:val="28"/>
                <w:vertAlign w:val="superscript"/>
                <w:lang w:val="lv-LV"/>
              </w:rPr>
              <w:t>3</w:t>
            </w:r>
            <w:r w:rsidRPr="00FC27B8">
              <w:rPr>
                <w:rFonts w:ascii="Times New Roman" w:eastAsia="Calibri" w:hAnsi="Times New Roman" w:cs="Times New Roman"/>
                <w:iCs/>
                <w:sz w:val="28"/>
                <w:szCs w:val="28"/>
                <w:lang w:val="lv-LV"/>
              </w:rPr>
              <w:t>. pants - Tiesības izbeigt līgumu</w:t>
            </w:r>
          </w:p>
          <w:p w14:paraId="51ED5ADF" w14:textId="61E183DE" w:rsidR="000C5B04" w:rsidRPr="00992EF1" w:rsidRDefault="000C5B04" w:rsidP="00885C92">
            <w:pPr>
              <w:pStyle w:val="Kjene"/>
              <w:tabs>
                <w:tab w:val="center" w:pos="4819"/>
                <w:tab w:val="right" w:pos="9639"/>
              </w:tabs>
              <w:spacing w:line="240" w:lineRule="auto"/>
              <w:jc w:val="both"/>
              <w:rPr>
                <w:rFonts w:ascii="Times New Roman" w:hAnsi="Times New Roman" w:cs="Times New Roman"/>
                <w:iCs/>
                <w:sz w:val="28"/>
                <w:szCs w:val="28"/>
                <w:lang w:val="lv-LV"/>
              </w:rPr>
            </w:pPr>
            <w:r w:rsidRPr="00992EF1">
              <w:rPr>
                <w:rFonts w:ascii="Times New Roman" w:hAnsi="Times New Roman" w:cs="Times New Roman"/>
                <w:iCs/>
                <w:sz w:val="28"/>
                <w:szCs w:val="28"/>
                <w:lang w:val="lv-LV"/>
              </w:rPr>
              <w:t xml:space="preserve">Mēs ierosinām pagarināt tiesību subjektiem piešķirto saprātīgo laiku, kas paredzēts </w:t>
            </w:r>
            <w:r w:rsidRPr="00992EF1">
              <w:rPr>
                <w:rFonts w:ascii="Times New Roman" w:hAnsi="Times New Roman" w:cs="Times New Roman"/>
                <w:iCs/>
                <w:sz w:val="28"/>
                <w:szCs w:val="28"/>
                <w:lang w:val="lv-LV"/>
              </w:rPr>
              <w:lastRenderedPageBreak/>
              <w:t>izmantošanai, pirms tiesībām pieprasīt atsaukšanu, no diviem gadiem, kā tas ir ierosināts 45. panta</w:t>
            </w:r>
            <w:r w:rsidRPr="00992EF1">
              <w:rPr>
                <w:rFonts w:ascii="Times New Roman" w:hAnsi="Times New Roman" w:cs="Times New Roman"/>
                <w:iCs/>
                <w:sz w:val="28"/>
                <w:szCs w:val="28"/>
                <w:vertAlign w:val="superscript"/>
                <w:lang w:val="lv-LV"/>
              </w:rPr>
              <w:t>3</w:t>
            </w:r>
            <w:r w:rsidRPr="00992EF1">
              <w:rPr>
                <w:rFonts w:ascii="Times New Roman" w:hAnsi="Times New Roman" w:cs="Times New Roman"/>
                <w:iCs/>
                <w:sz w:val="28"/>
                <w:szCs w:val="28"/>
                <w:lang w:val="lv-LV"/>
              </w:rPr>
              <w:t xml:space="preserve"> 1. punktā, līdz vismaz pieciem gadiem neatkarīgi no attiecīgā darba veida. Piecu gadu termiņā būtu jāiekļauj arī mūzikas darbi, kā minēts 45. pantā. 45.</w:t>
            </w:r>
            <w:r w:rsidRPr="00992EF1">
              <w:rPr>
                <w:rFonts w:ascii="Times New Roman" w:hAnsi="Times New Roman" w:cs="Times New Roman"/>
                <w:iCs/>
                <w:sz w:val="28"/>
                <w:szCs w:val="28"/>
                <w:vertAlign w:val="superscript"/>
                <w:lang w:val="lv-LV"/>
              </w:rPr>
              <w:t>3</w:t>
            </w:r>
            <w:r w:rsidRPr="00992EF1">
              <w:rPr>
                <w:rFonts w:ascii="Times New Roman" w:hAnsi="Times New Roman" w:cs="Times New Roman"/>
                <w:iCs/>
                <w:sz w:val="28"/>
                <w:szCs w:val="28"/>
                <w:lang w:val="lv-LV"/>
              </w:rPr>
              <w:t xml:space="preserve"> (2).</w:t>
            </w:r>
            <w:bookmarkStart w:id="5" w:name="_Hlk89881073"/>
          </w:p>
          <w:p w14:paraId="42E6073E" w14:textId="751E3309" w:rsidR="000C5B04" w:rsidRPr="00992EF1" w:rsidRDefault="000C5B04" w:rsidP="00885C92">
            <w:pPr>
              <w:pStyle w:val="Kjene"/>
              <w:tabs>
                <w:tab w:val="center" w:pos="4819"/>
                <w:tab w:val="right" w:pos="9639"/>
              </w:tabs>
              <w:spacing w:line="240" w:lineRule="auto"/>
              <w:jc w:val="both"/>
              <w:rPr>
                <w:rFonts w:ascii="Times New Roman" w:hAnsi="Times New Roman" w:cs="Times New Roman"/>
                <w:iCs/>
                <w:sz w:val="28"/>
                <w:szCs w:val="28"/>
                <w:lang w:val="lv-LV"/>
              </w:rPr>
            </w:pPr>
            <w:r w:rsidRPr="00992EF1">
              <w:rPr>
                <w:rFonts w:ascii="Times New Roman" w:hAnsi="Times New Roman" w:cs="Times New Roman"/>
                <w:iCs/>
                <w:sz w:val="28"/>
                <w:szCs w:val="28"/>
                <w:lang w:val="lv-LV"/>
              </w:rPr>
              <w:t>DSM direktīvas 22. panta 3. punktā noteikts, ka atsaukšanas tiesības var izmantot tikai "saprātīgā termiņā" pēc tam, kad autors ir izsniedzis licenci vai nodevis licenci. Apsvērumā tas pamatots ar tiesību subjektu likumīgajām interesēm un mērķi novērst atsaukšanas tiesību ļaunprātīgu izmantošanu, vienlaikus atzīstot, ka darbu faktiskā izmantošana prasa zināmu laiku. Turklāt tajā uzsvērts, cik svarīgi ir ņemt vērā dažādu nozaru un darbu specifiku. Lai gan ir lietderīgi noteikt, kas ir "saprātīgs", izmantojot precīzu laika periodu, vienots laika periods visām nozarēm un darbu veidiem, jo īpaši tāds, kas noteikts tikai divu gadu garumā, noteikti neatbilst direktīvas formulējumam un norādījumiem.</w:t>
            </w:r>
          </w:p>
          <w:p w14:paraId="4D5FD105" w14:textId="300B4AEB" w:rsidR="00764815" w:rsidRPr="00992EF1" w:rsidRDefault="000C5B04" w:rsidP="00885C92">
            <w:pPr>
              <w:pStyle w:val="Kjene"/>
              <w:tabs>
                <w:tab w:val="center" w:pos="4819"/>
                <w:tab w:val="right" w:pos="9639"/>
              </w:tabs>
              <w:spacing w:line="240" w:lineRule="auto"/>
              <w:jc w:val="both"/>
              <w:rPr>
                <w:rFonts w:ascii="Times New Roman" w:hAnsi="Times New Roman" w:cs="Times New Roman"/>
                <w:iCs/>
                <w:sz w:val="28"/>
                <w:szCs w:val="28"/>
                <w:lang w:val="lv-LV"/>
              </w:rPr>
            </w:pPr>
            <w:r w:rsidRPr="00992EF1">
              <w:rPr>
                <w:rFonts w:ascii="Times New Roman" w:hAnsi="Times New Roman" w:cs="Times New Roman"/>
                <w:iCs/>
                <w:sz w:val="28"/>
                <w:szCs w:val="28"/>
                <w:lang w:val="lv-LV"/>
              </w:rPr>
              <w:t xml:space="preserve">Visbeidzot, divu gadu periods būtu ievērojami īsāks nekā tas, ko ierosinājušas vairākas citas dalībvalstis, transponējot direktīvas 2. pantu. Piemēram, Spānijas </w:t>
            </w:r>
            <w:r w:rsidRPr="00992EF1">
              <w:rPr>
                <w:rFonts w:ascii="Times New Roman" w:hAnsi="Times New Roman" w:cs="Times New Roman"/>
                <w:iCs/>
                <w:sz w:val="28"/>
                <w:szCs w:val="28"/>
                <w:lang w:val="lv-LV"/>
              </w:rPr>
              <w:lastRenderedPageBreak/>
              <w:t>projektā "saprātīgs laiks" izmantošanai noteikts piecu gadu periods.</w:t>
            </w:r>
            <w:bookmarkEnd w:id="5"/>
          </w:p>
        </w:tc>
        <w:tc>
          <w:tcPr>
            <w:tcW w:w="1276" w:type="dxa"/>
            <w:shd w:val="clear" w:color="auto" w:fill="FFFFFF"/>
            <w:noWrap/>
            <w:tcMar>
              <w:top w:w="75" w:type="dxa"/>
              <w:left w:w="75" w:type="dxa"/>
              <w:bottom w:w="75" w:type="dxa"/>
              <w:right w:w="75" w:type="dxa"/>
            </w:tcMar>
          </w:tcPr>
          <w:p w14:paraId="29AD6960" w14:textId="77777777" w:rsidR="002023FC" w:rsidRDefault="00594800" w:rsidP="00885C92">
            <w:pPr>
              <w:spacing w:line="240" w:lineRule="auto"/>
              <w:jc w:val="left"/>
              <w:rPr>
                <w:color w:val="auto"/>
                <w:szCs w:val="28"/>
              </w:rPr>
            </w:pPr>
            <w:r>
              <w:rPr>
                <w:color w:val="auto"/>
                <w:szCs w:val="28"/>
              </w:rPr>
              <w:lastRenderedPageBreak/>
              <w:t xml:space="preserve">1. Nav ņemts </w:t>
            </w:r>
          </w:p>
          <w:p w14:paraId="10F05E55" w14:textId="194D5B03" w:rsidR="00764815" w:rsidRDefault="002023FC" w:rsidP="00885C92">
            <w:pPr>
              <w:spacing w:line="240" w:lineRule="auto"/>
              <w:jc w:val="left"/>
              <w:rPr>
                <w:color w:val="auto"/>
                <w:szCs w:val="28"/>
              </w:rPr>
            </w:pPr>
            <w:r>
              <w:rPr>
                <w:color w:val="auto"/>
                <w:szCs w:val="28"/>
              </w:rPr>
              <w:t>v</w:t>
            </w:r>
            <w:r w:rsidR="00594800">
              <w:rPr>
                <w:color w:val="auto"/>
                <w:szCs w:val="28"/>
              </w:rPr>
              <w:t>ērā</w:t>
            </w:r>
          </w:p>
          <w:p w14:paraId="06E10D5F" w14:textId="77777777" w:rsidR="002023FC" w:rsidRDefault="002023FC" w:rsidP="00885C92">
            <w:pPr>
              <w:spacing w:line="240" w:lineRule="auto"/>
              <w:jc w:val="left"/>
              <w:rPr>
                <w:color w:val="auto"/>
                <w:szCs w:val="28"/>
              </w:rPr>
            </w:pPr>
          </w:p>
          <w:p w14:paraId="34D5B72B" w14:textId="47A94BF8" w:rsidR="002023FC" w:rsidRDefault="002023FC" w:rsidP="00885C92">
            <w:pPr>
              <w:spacing w:line="240" w:lineRule="auto"/>
              <w:jc w:val="left"/>
              <w:rPr>
                <w:color w:val="auto"/>
                <w:szCs w:val="28"/>
              </w:rPr>
            </w:pPr>
          </w:p>
          <w:p w14:paraId="44D446AE" w14:textId="1EA85608" w:rsidR="002023FC" w:rsidRDefault="002023FC" w:rsidP="00885C92">
            <w:pPr>
              <w:spacing w:line="240" w:lineRule="auto"/>
              <w:jc w:val="left"/>
              <w:rPr>
                <w:color w:val="auto"/>
                <w:szCs w:val="28"/>
              </w:rPr>
            </w:pPr>
          </w:p>
          <w:p w14:paraId="3AF93C0F" w14:textId="0681EC69" w:rsidR="002023FC" w:rsidRDefault="002023FC" w:rsidP="00885C92">
            <w:pPr>
              <w:spacing w:line="240" w:lineRule="auto"/>
              <w:jc w:val="left"/>
              <w:rPr>
                <w:color w:val="auto"/>
                <w:szCs w:val="28"/>
              </w:rPr>
            </w:pPr>
          </w:p>
          <w:p w14:paraId="41572D45" w14:textId="48708197" w:rsidR="002023FC" w:rsidRDefault="002023FC" w:rsidP="00885C92">
            <w:pPr>
              <w:spacing w:line="240" w:lineRule="auto"/>
              <w:jc w:val="left"/>
              <w:rPr>
                <w:color w:val="auto"/>
                <w:szCs w:val="28"/>
              </w:rPr>
            </w:pPr>
          </w:p>
          <w:p w14:paraId="1F284950" w14:textId="6791322A" w:rsidR="002023FC" w:rsidRDefault="002023FC" w:rsidP="00885C92">
            <w:pPr>
              <w:spacing w:line="240" w:lineRule="auto"/>
              <w:jc w:val="left"/>
              <w:rPr>
                <w:color w:val="auto"/>
                <w:szCs w:val="28"/>
              </w:rPr>
            </w:pPr>
          </w:p>
          <w:p w14:paraId="483E66A0" w14:textId="1CF3DB26" w:rsidR="002023FC" w:rsidRDefault="002023FC" w:rsidP="00885C92">
            <w:pPr>
              <w:spacing w:line="240" w:lineRule="auto"/>
              <w:jc w:val="left"/>
              <w:rPr>
                <w:color w:val="auto"/>
                <w:szCs w:val="28"/>
              </w:rPr>
            </w:pPr>
          </w:p>
          <w:p w14:paraId="522AFE2C" w14:textId="5665AEC2" w:rsidR="002023FC" w:rsidRDefault="002023FC" w:rsidP="00885C92">
            <w:pPr>
              <w:spacing w:line="240" w:lineRule="auto"/>
              <w:jc w:val="left"/>
              <w:rPr>
                <w:color w:val="auto"/>
                <w:szCs w:val="28"/>
              </w:rPr>
            </w:pPr>
          </w:p>
          <w:p w14:paraId="15EE1AFA" w14:textId="6A8D9BC5" w:rsidR="002023FC" w:rsidRDefault="002023FC" w:rsidP="00885C92">
            <w:pPr>
              <w:spacing w:line="240" w:lineRule="auto"/>
              <w:jc w:val="left"/>
              <w:rPr>
                <w:color w:val="auto"/>
                <w:szCs w:val="28"/>
              </w:rPr>
            </w:pPr>
          </w:p>
          <w:p w14:paraId="559DC22F" w14:textId="202F7B50" w:rsidR="002023FC" w:rsidRDefault="002023FC" w:rsidP="00885C92">
            <w:pPr>
              <w:spacing w:line="240" w:lineRule="auto"/>
              <w:jc w:val="left"/>
              <w:rPr>
                <w:color w:val="auto"/>
                <w:szCs w:val="28"/>
              </w:rPr>
            </w:pPr>
          </w:p>
          <w:p w14:paraId="589A77AA" w14:textId="38ED992A" w:rsidR="002023FC" w:rsidRDefault="002023FC" w:rsidP="00885C92">
            <w:pPr>
              <w:spacing w:line="240" w:lineRule="auto"/>
              <w:jc w:val="left"/>
              <w:rPr>
                <w:color w:val="auto"/>
                <w:szCs w:val="28"/>
              </w:rPr>
            </w:pPr>
          </w:p>
          <w:p w14:paraId="0E19A306" w14:textId="088FCA97" w:rsidR="002023FC" w:rsidRDefault="002023FC" w:rsidP="00885C92">
            <w:pPr>
              <w:spacing w:line="240" w:lineRule="auto"/>
              <w:jc w:val="left"/>
              <w:rPr>
                <w:color w:val="auto"/>
                <w:szCs w:val="28"/>
              </w:rPr>
            </w:pPr>
          </w:p>
          <w:p w14:paraId="0F5BB92F" w14:textId="311E1C24" w:rsidR="002023FC" w:rsidRDefault="002023FC" w:rsidP="00885C92">
            <w:pPr>
              <w:spacing w:line="240" w:lineRule="auto"/>
              <w:jc w:val="left"/>
              <w:rPr>
                <w:color w:val="auto"/>
                <w:szCs w:val="28"/>
              </w:rPr>
            </w:pPr>
          </w:p>
          <w:p w14:paraId="6B2A6C6A" w14:textId="558E0875" w:rsidR="00CD798F" w:rsidRDefault="00CD798F" w:rsidP="00885C92">
            <w:pPr>
              <w:spacing w:line="240" w:lineRule="auto"/>
              <w:jc w:val="left"/>
              <w:rPr>
                <w:color w:val="auto"/>
                <w:szCs w:val="28"/>
              </w:rPr>
            </w:pPr>
          </w:p>
          <w:p w14:paraId="44E74459" w14:textId="7735EDFC" w:rsidR="00CD798F" w:rsidRDefault="00CD798F" w:rsidP="00885C92">
            <w:pPr>
              <w:spacing w:line="240" w:lineRule="auto"/>
              <w:jc w:val="left"/>
              <w:rPr>
                <w:color w:val="auto"/>
                <w:szCs w:val="28"/>
              </w:rPr>
            </w:pPr>
          </w:p>
          <w:p w14:paraId="6AF7CCB6" w14:textId="3F755F2C" w:rsidR="00CD798F" w:rsidRDefault="00CD798F" w:rsidP="00885C92">
            <w:pPr>
              <w:spacing w:line="240" w:lineRule="auto"/>
              <w:jc w:val="left"/>
              <w:rPr>
                <w:color w:val="auto"/>
                <w:szCs w:val="28"/>
              </w:rPr>
            </w:pPr>
          </w:p>
          <w:p w14:paraId="14D0FAF8" w14:textId="3038C9B9" w:rsidR="00CD798F" w:rsidRDefault="00CD798F" w:rsidP="00885C92">
            <w:pPr>
              <w:spacing w:line="240" w:lineRule="auto"/>
              <w:jc w:val="left"/>
              <w:rPr>
                <w:color w:val="auto"/>
                <w:szCs w:val="28"/>
              </w:rPr>
            </w:pPr>
          </w:p>
          <w:p w14:paraId="0D9F7894" w14:textId="39E18C59" w:rsidR="00CD798F" w:rsidRDefault="00CD798F" w:rsidP="00885C92">
            <w:pPr>
              <w:spacing w:line="240" w:lineRule="auto"/>
              <w:jc w:val="left"/>
              <w:rPr>
                <w:color w:val="auto"/>
                <w:szCs w:val="28"/>
              </w:rPr>
            </w:pPr>
          </w:p>
          <w:p w14:paraId="1CD21038" w14:textId="41C4FEAC" w:rsidR="00CD798F" w:rsidRDefault="00CD798F" w:rsidP="00885C92">
            <w:pPr>
              <w:spacing w:line="240" w:lineRule="auto"/>
              <w:jc w:val="left"/>
              <w:rPr>
                <w:color w:val="auto"/>
                <w:szCs w:val="28"/>
              </w:rPr>
            </w:pPr>
          </w:p>
          <w:p w14:paraId="3D6AED84" w14:textId="4A26C369" w:rsidR="00CD798F" w:rsidRDefault="00CD798F" w:rsidP="00885C92">
            <w:pPr>
              <w:spacing w:line="240" w:lineRule="auto"/>
              <w:jc w:val="left"/>
              <w:rPr>
                <w:color w:val="auto"/>
                <w:szCs w:val="28"/>
              </w:rPr>
            </w:pPr>
          </w:p>
          <w:p w14:paraId="4C23608C" w14:textId="043BA6B1" w:rsidR="00CD798F" w:rsidRDefault="00CD798F" w:rsidP="00885C92">
            <w:pPr>
              <w:spacing w:line="240" w:lineRule="auto"/>
              <w:jc w:val="left"/>
              <w:rPr>
                <w:color w:val="auto"/>
                <w:szCs w:val="28"/>
              </w:rPr>
            </w:pPr>
          </w:p>
          <w:p w14:paraId="7F7680E1" w14:textId="003B3ADE" w:rsidR="00CD798F" w:rsidRDefault="00CD798F" w:rsidP="00885C92">
            <w:pPr>
              <w:spacing w:line="240" w:lineRule="auto"/>
              <w:jc w:val="left"/>
              <w:rPr>
                <w:color w:val="auto"/>
                <w:szCs w:val="28"/>
              </w:rPr>
            </w:pPr>
          </w:p>
          <w:p w14:paraId="7B4E0553" w14:textId="7B2F4792" w:rsidR="00CD798F" w:rsidRDefault="00CD798F" w:rsidP="00885C92">
            <w:pPr>
              <w:spacing w:line="240" w:lineRule="auto"/>
              <w:jc w:val="left"/>
              <w:rPr>
                <w:color w:val="auto"/>
                <w:szCs w:val="28"/>
              </w:rPr>
            </w:pPr>
          </w:p>
          <w:p w14:paraId="5FD9B562" w14:textId="3E10487E" w:rsidR="00CD798F" w:rsidRDefault="00CD798F" w:rsidP="00885C92">
            <w:pPr>
              <w:spacing w:line="240" w:lineRule="auto"/>
              <w:jc w:val="left"/>
              <w:rPr>
                <w:color w:val="auto"/>
                <w:szCs w:val="28"/>
              </w:rPr>
            </w:pPr>
          </w:p>
          <w:p w14:paraId="11B9E617" w14:textId="23BCAB71" w:rsidR="00CD798F" w:rsidRDefault="00CD798F" w:rsidP="00885C92">
            <w:pPr>
              <w:spacing w:line="240" w:lineRule="auto"/>
              <w:jc w:val="left"/>
              <w:rPr>
                <w:color w:val="auto"/>
                <w:szCs w:val="28"/>
              </w:rPr>
            </w:pPr>
          </w:p>
          <w:p w14:paraId="1809D28A" w14:textId="4BDEAC5C" w:rsidR="00CD798F" w:rsidRDefault="00CD798F" w:rsidP="00885C92">
            <w:pPr>
              <w:spacing w:line="240" w:lineRule="auto"/>
              <w:jc w:val="left"/>
              <w:rPr>
                <w:color w:val="auto"/>
                <w:szCs w:val="28"/>
              </w:rPr>
            </w:pPr>
          </w:p>
          <w:p w14:paraId="3887100D" w14:textId="307F9944" w:rsidR="00CD798F" w:rsidRDefault="00CD798F" w:rsidP="00885C92">
            <w:pPr>
              <w:spacing w:line="240" w:lineRule="auto"/>
              <w:jc w:val="left"/>
              <w:rPr>
                <w:color w:val="auto"/>
                <w:szCs w:val="28"/>
              </w:rPr>
            </w:pPr>
          </w:p>
          <w:p w14:paraId="2A2797AD" w14:textId="4BF296BF" w:rsidR="00CD798F" w:rsidRDefault="00CD798F" w:rsidP="00885C92">
            <w:pPr>
              <w:spacing w:line="240" w:lineRule="auto"/>
              <w:jc w:val="left"/>
              <w:rPr>
                <w:color w:val="auto"/>
                <w:szCs w:val="28"/>
              </w:rPr>
            </w:pPr>
          </w:p>
          <w:p w14:paraId="348E017E" w14:textId="46DC0C06" w:rsidR="00CD798F" w:rsidRDefault="00CD798F" w:rsidP="00885C92">
            <w:pPr>
              <w:spacing w:line="240" w:lineRule="auto"/>
              <w:jc w:val="left"/>
              <w:rPr>
                <w:color w:val="auto"/>
                <w:szCs w:val="28"/>
              </w:rPr>
            </w:pPr>
          </w:p>
          <w:p w14:paraId="02C62670" w14:textId="06BD4B84" w:rsidR="00CD798F" w:rsidRDefault="00CD798F" w:rsidP="00885C92">
            <w:pPr>
              <w:spacing w:line="240" w:lineRule="auto"/>
              <w:jc w:val="left"/>
              <w:rPr>
                <w:color w:val="auto"/>
                <w:szCs w:val="28"/>
              </w:rPr>
            </w:pPr>
          </w:p>
          <w:p w14:paraId="2706BC9B" w14:textId="487E52E0" w:rsidR="00CD798F" w:rsidRDefault="00CD798F" w:rsidP="00885C92">
            <w:pPr>
              <w:spacing w:line="240" w:lineRule="auto"/>
              <w:jc w:val="left"/>
              <w:rPr>
                <w:color w:val="auto"/>
                <w:szCs w:val="28"/>
              </w:rPr>
            </w:pPr>
          </w:p>
          <w:p w14:paraId="313E3E65" w14:textId="3BEC70C6" w:rsidR="00CD798F" w:rsidRDefault="00CD798F" w:rsidP="00885C92">
            <w:pPr>
              <w:spacing w:line="240" w:lineRule="auto"/>
              <w:jc w:val="left"/>
              <w:rPr>
                <w:color w:val="auto"/>
                <w:szCs w:val="28"/>
              </w:rPr>
            </w:pPr>
          </w:p>
          <w:p w14:paraId="78AF2BBA" w14:textId="732D6991" w:rsidR="00CD798F" w:rsidRDefault="00CD798F" w:rsidP="00885C92">
            <w:pPr>
              <w:spacing w:line="240" w:lineRule="auto"/>
              <w:jc w:val="left"/>
              <w:rPr>
                <w:color w:val="auto"/>
                <w:szCs w:val="28"/>
              </w:rPr>
            </w:pPr>
          </w:p>
          <w:p w14:paraId="3037C834" w14:textId="6708355A" w:rsidR="00CD798F" w:rsidRDefault="00CD798F" w:rsidP="00885C92">
            <w:pPr>
              <w:spacing w:line="240" w:lineRule="auto"/>
              <w:jc w:val="left"/>
              <w:rPr>
                <w:color w:val="auto"/>
                <w:szCs w:val="28"/>
              </w:rPr>
            </w:pPr>
          </w:p>
          <w:p w14:paraId="40F39BF5" w14:textId="5CB2CCCF" w:rsidR="00CD798F" w:rsidRDefault="00CD798F" w:rsidP="00885C92">
            <w:pPr>
              <w:spacing w:line="240" w:lineRule="auto"/>
              <w:jc w:val="left"/>
              <w:rPr>
                <w:color w:val="auto"/>
                <w:szCs w:val="28"/>
              </w:rPr>
            </w:pPr>
          </w:p>
          <w:p w14:paraId="526813FD" w14:textId="7DD3B53C" w:rsidR="00CD798F" w:rsidRDefault="00CD798F" w:rsidP="00885C92">
            <w:pPr>
              <w:spacing w:line="240" w:lineRule="auto"/>
              <w:jc w:val="left"/>
              <w:rPr>
                <w:color w:val="auto"/>
                <w:szCs w:val="28"/>
              </w:rPr>
            </w:pPr>
          </w:p>
          <w:p w14:paraId="3DDCC751" w14:textId="59D74677" w:rsidR="00CD798F" w:rsidRDefault="00CD798F" w:rsidP="00885C92">
            <w:pPr>
              <w:spacing w:line="240" w:lineRule="auto"/>
              <w:jc w:val="left"/>
              <w:rPr>
                <w:color w:val="auto"/>
                <w:szCs w:val="28"/>
              </w:rPr>
            </w:pPr>
          </w:p>
          <w:p w14:paraId="32B72D7B" w14:textId="385890E4" w:rsidR="00CD798F" w:rsidRDefault="00CD798F" w:rsidP="00885C92">
            <w:pPr>
              <w:spacing w:line="240" w:lineRule="auto"/>
              <w:jc w:val="left"/>
              <w:rPr>
                <w:color w:val="auto"/>
                <w:szCs w:val="28"/>
              </w:rPr>
            </w:pPr>
          </w:p>
          <w:p w14:paraId="38BB4010" w14:textId="0295795D" w:rsidR="00CD798F" w:rsidRDefault="00CD798F" w:rsidP="00885C92">
            <w:pPr>
              <w:spacing w:line="240" w:lineRule="auto"/>
              <w:jc w:val="left"/>
              <w:rPr>
                <w:color w:val="auto"/>
                <w:szCs w:val="28"/>
              </w:rPr>
            </w:pPr>
          </w:p>
          <w:p w14:paraId="3B5D8634" w14:textId="0DF2532F" w:rsidR="00CD798F" w:rsidRDefault="00CD798F" w:rsidP="00885C92">
            <w:pPr>
              <w:spacing w:line="240" w:lineRule="auto"/>
              <w:jc w:val="left"/>
              <w:rPr>
                <w:color w:val="auto"/>
                <w:szCs w:val="28"/>
              </w:rPr>
            </w:pPr>
          </w:p>
          <w:p w14:paraId="246DF7D6" w14:textId="29C98457" w:rsidR="00CD798F" w:rsidRDefault="00CD798F" w:rsidP="00885C92">
            <w:pPr>
              <w:spacing w:line="240" w:lineRule="auto"/>
              <w:jc w:val="left"/>
              <w:rPr>
                <w:color w:val="auto"/>
                <w:szCs w:val="28"/>
              </w:rPr>
            </w:pPr>
          </w:p>
          <w:p w14:paraId="32E6CEE7" w14:textId="5B9C50D4" w:rsidR="00CD798F" w:rsidRDefault="00CD798F" w:rsidP="00885C92">
            <w:pPr>
              <w:spacing w:line="240" w:lineRule="auto"/>
              <w:jc w:val="left"/>
              <w:rPr>
                <w:color w:val="auto"/>
                <w:szCs w:val="28"/>
              </w:rPr>
            </w:pPr>
          </w:p>
          <w:p w14:paraId="16D5B7D9" w14:textId="1FFAC9B7" w:rsidR="00CD798F" w:rsidRDefault="00CD798F" w:rsidP="00885C92">
            <w:pPr>
              <w:spacing w:line="240" w:lineRule="auto"/>
              <w:jc w:val="left"/>
              <w:rPr>
                <w:color w:val="auto"/>
                <w:szCs w:val="28"/>
              </w:rPr>
            </w:pPr>
          </w:p>
          <w:p w14:paraId="731928B3" w14:textId="273B5636" w:rsidR="00CD798F" w:rsidRDefault="00CD798F" w:rsidP="00885C92">
            <w:pPr>
              <w:spacing w:line="240" w:lineRule="auto"/>
              <w:jc w:val="left"/>
              <w:rPr>
                <w:color w:val="auto"/>
                <w:szCs w:val="28"/>
              </w:rPr>
            </w:pPr>
          </w:p>
          <w:p w14:paraId="2A6720C6" w14:textId="51610686" w:rsidR="00CD798F" w:rsidRDefault="00CD798F" w:rsidP="00885C92">
            <w:pPr>
              <w:spacing w:line="240" w:lineRule="auto"/>
              <w:jc w:val="left"/>
              <w:rPr>
                <w:color w:val="auto"/>
                <w:szCs w:val="28"/>
              </w:rPr>
            </w:pPr>
          </w:p>
          <w:p w14:paraId="12441E2C" w14:textId="5A462924" w:rsidR="00CD798F" w:rsidRDefault="00CD798F" w:rsidP="00885C92">
            <w:pPr>
              <w:spacing w:line="240" w:lineRule="auto"/>
              <w:jc w:val="left"/>
              <w:rPr>
                <w:color w:val="auto"/>
                <w:szCs w:val="28"/>
              </w:rPr>
            </w:pPr>
          </w:p>
          <w:p w14:paraId="50A53BE5" w14:textId="6DF796A8" w:rsidR="00CD798F" w:rsidRDefault="00CD798F" w:rsidP="00885C92">
            <w:pPr>
              <w:spacing w:line="240" w:lineRule="auto"/>
              <w:jc w:val="left"/>
              <w:rPr>
                <w:color w:val="auto"/>
                <w:szCs w:val="28"/>
              </w:rPr>
            </w:pPr>
          </w:p>
          <w:p w14:paraId="4E5B9C66" w14:textId="2B8BC827" w:rsidR="00CD798F" w:rsidRDefault="00CD798F" w:rsidP="00885C92">
            <w:pPr>
              <w:spacing w:line="240" w:lineRule="auto"/>
              <w:jc w:val="left"/>
              <w:rPr>
                <w:color w:val="auto"/>
                <w:szCs w:val="28"/>
              </w:rPr>
            </w:pPr>
          </w:p>
          <w:p w14:paraId="2C8A4481" w14:textId="4F72D584" w:rsidR="00CD798F" w:rsidRDefault="00CD798F" w:rsidP="00885C92">
            <w:pPr>
              <w:spacing w:line="240" w:lineRule="auto"/>
              <w:jc w:val="left"/>
              <w:rPr>
                <w:color w:val="auto"/>
                <w:szCs w:val="28"/>
              </w:rPr>
            </w:pPr>
          </w:p>
          <w:p w14:paraId="0375FBD4" w14:textId="604AA372" w:rsidR="00CD798F" w:rsidRDefault="00CD798F" w:rsidP="00885C92">
            <w:pPr>
              <w:spacing w:line="240" w:lineRule="auto"/>
              <w:jc w:val="left"/>
              <w:rPr>
                <w:color w:val="auto"/>
                <w:szCs w:val="28"/>
              </w:rPr>
            </w:pPr>
          </w:p>
          <w:p w14:paraId="2A6D256E" w14:textId="3841BEB5" w:rsidR="00CD798F" w:rsidRDefault="00CD798F" w:rsidP="00885C92">
            <w:pPr>
              <w:spacing w:line="240" w:lineRule="auto"/>
              <w:jc w:val="left"/>
              <w:rPr>
                <w:color w:val="auto"/>
                <w:szCs w:val="28"/>
              </w:rPr>
            </w:pPr>
          </w:p>
          <w:p w14:paraId="4D3E061C" w14:textId="00B4F9EE" w:rsidR="00CD798F" w:rsidRDefault="00CD798F" w:rsidP="00885C92">
            <w:pPr>
              <w:spacing w:line="240" w:lineRule="auto"/>
              <w:jc w:val="left"/>
              <w:rPr>
                <w:color w:val="auto"/>
                <w:szCs w:val="28"/>
              </w:rPr>
            </w:pPr>
            <w:r>
              <w:rPr>
                <w:color w:val="auto"/>
                <w:szCs w:val="28"/>
              </w:rPr>
              <w:t>2. Nav ņemts vērā</w:t>
            </w:r>
          </w:p>
          <w:p w14:paraId="3FF67F44" w14:textId="77777777" w:rsidR="002023FC" w:rsidRDefault="002023FC" w:rsidP="00885C92">
            <w:pPr>
              <w:spacing w:line="240" w:lineRule="auto"/>
              <w:jc w:val="left"/>
              <w:rPr>
                <w:color w:val="auto"/>
                <w:szCs w:val="28"/>
              </w:rPr>
            </w:pPr>
          </w:p>
          <w:p w14:paraId="5534890D" w14:textId="77777777" w:rsidR="00135E6D" w:rsidRDefault="00135E6D" w:rsidP="00885C92">
            <w:pPr>
              <w:spacing w:line="240" w:lineRule="auto"/>
              <w:jc w:val="left"/>
              <w:rPr>
                <w:color w:val="auto"/>
                <w:szCs w:val="28"/>
              </w:rPr>
            </w:pPr>
          </w:p>
          <w:p w14:paraId="0BC129DD" w14:textId="77777777" w:rsidR="00135E6D" w:rsidRDefault="00135E6D" w:rsidP="00885C92">
            <w:pPr>
              <w:spacing w:line="240" w:lineRule="auto"/>
              <w:jc w:val="left"/>
              <w:rPr>
                <w:color w:val="auto"/>
                <w:szCs w:val="28"/>
              </w:rPr>
            </w:pPr>
          </w:p>
          <w:p w14:paraId="33C633E5" w14:textId="77777777" w:rsidR="00135E6D" w:rsidRDefault="00135E6D" w:rsidP="00885C92">
            <w:pPr>
              <w:spacing w:line="240" w:lineRule="auto"/>
              <w:jc w:val="left"/>
              <w:rPr>
                <w:color w:val="auto"/>
                <w:szCs w:val="28"/>
              </w:rPr>
            </w:pPr>
          </w:p>
          <w:p w14:paraId="7FA19390" w14:textId="77777777" w:rsidR="00135E6D" w:rsidRDefault="00135E6D" w:rsidP="00885C92">
            <w:pPr>
              <w:spacing w:line="240" w:lineRule="auto"/>
              <w:jc w:val="left"/>
              <w:rPr>
                <w:color w:val="auto"/>
                <w:szCs w:val="28"/>
              </w:rPr>
            </w:pPr>
          </w:p>
          <w:p w14:paraId="43625BD7" w14:textId="77777777" w:rsidR="00135E6D" w:rsidRDefault="00135E6D" w:rsidP="00885C92">
            <w:pPr>
              <w:spacing w:line="240" w:lineRule="auto"/>
              <w:jc w:val="left"/>
              <w:rPr>
                <w:color w:val="auto"/>
                <w:szCs w:val="28"/>
              </w:rPr>
            </w:pPr>
          </w:p>
          <w:p w14:paraId="15E630EF" w14:textId="77777777" w:rsidR="00135E6D" w:rsidRDefault="00135E6D" w:rsidP="00885C92">
            <w:pPr>
              <w:spacing w:line="240" w:lineRule="auto"/>
              <w:jc w:val="left"/>
              <w:rPr>
                <w:color w:val="auto"/>
                <w:szCs w:val="28"/>
              </w:rPr>
            </w:pPr>
          </w:p>
          <w:p w14:paraId="232E37A1" w14:textId="77777777" w:rsidR="00135E6D" w:rsidRDefault="00135E6D" w:rsidP="00885C92">
            <w:pPr>
              <w:spacing w:line="240" w:lineRule="auto"/>
              <w:jc w:val="left"/>
              <w:rPr>
                <w:color w:val="auto"/>
                <w:szCs w:val="28"/>
              </w:rPr>
            </w:pPr>
          </w:p>
          <w:p w14:paraId="37AB95AD" w14:textId="77777777" w:rsidR="00135E6D" w:rsidRDefault="00135E6D" w:rsidP="00885C92">
            <w:pPr>
              <w:spacing w:line="240" w:lineRule="auto"/>
              <w:jc w:val="left"/>
              <w:rPr>
                <w:color w:val="auto"/>
                <w:szCs w:val="28"/>
              </w:rPr>
            </w:pPr>
          </w:p>
          <w:p w14:paraId="4703E07D" w14:textId="77777777" w:rsidR="00135E6D" w:rsidRDefault="00135E6D" w:rsidP="00885C92">
            <w:pPr>
              <w:spacing w:line="240" w:lineRule="auto"/>
              <w:jc w:val="left"/>
              <w:rPr>
                <w:color w:val="auto"/>
                <w:szCs w:val="28"/>
              </w:rPr>
            </w:pPr>
          </w:p>
          <w:p w14:paraId="654EDBF4" w14:textId="77777777" w:rsidR="00135E6D" w:rsidRDefault="00135E6D" w:rsidP="00885C92">
            <w:pPr>
              <w:spacing w:line="240" w:lineRule="auto"/>
              <w:jc w:val="left"/>
              <w:rPr>
                <w:color w:val="auto"/>
                <w:szCs w:val="28"/>
              </w:rPr>
            </w:pPr>
          </w:p>
          <w:p w14:paraId="7BA69B7D" w14:textId="77777777" w:rsidR="00135E6D" w:rsidRDefault="00135E6D" w:rsidP="00885C92">
            <w:pPr>
              <w:spacing w:line="240" w:lineRule="auto"/>
              <w:jc w:val="left"/>
              <w:rPr>
                <w:color w:val="auto"/>
                <w:szCs w:val="28"/>
              </w:rPr>
            </w:pPr>
          </w:p>
          <w:p w14:paraId="63D1DBA1" w14:textId="77777777" w:rsidR="00135E6D" w:rsidRDefault="00135E6D" w:rsidP="00885C92">
            <w:pPr>
              <w:spacing w:line="240" w:lineRule="auto"/>
              <w:jc w:val="left"/>
              <w:rPr>
                <w:color w:val="auto"/>
                <w:szCs w:val="28"/>
              </w:rPr>
            </w:pPr>
          </w:p>
          <w:p w14:paraId="2AB5EF0E" w14:textId="77777777" w:rsidR="00135E6D" w:rsidRDefault="00135E6D" w:rsidP="00885C92">
            <w:pPr>
              <w:spacing w:line="240" w:lineRule="auto"/>
              <w:jc w:val="left"/>
              <w:rPr>
                <w:color w:val="auto"/>
                <w:szCs w:val="28"/>
              </w:rPr>
            </w:pPr>
          </w:p>
          <w:p w14:paraId="5299897C" w14:textId="77777777" w:rsidR="00135E6D" w:rsidRDefault="00135E6D" w:rsidP="00885C92">
            <w:pPr>
              <w:spacing w:line="240" w:lineRule="auto"/>
              <w:jc w:val="left"/>
              <w:rPr>
                <w:color w:val="auto"/>
                <w:szCs w:val="28"/>
              </w:rPr>
            </w:pPr>
          </w:p>
          <w:p w14:paraId="0D06ACF9" w14:textId="77777777" w:rsidR="00135E6D" w:rsidRDefault="00135E6D" w:rsidP="00885C92">
            <w:pPr>
              <w:spacing w:line="240" w:lineRule="auto"/>
              <w:jc w:val="left"/>
              <w:rPr>
                <w:color w:val="auto"/>
                <w:szCs w:val="28"/>
              </w:rPr>
            </w:pPr>
          </w:p>
          <w:p w14:paraId="673FC061" w14:textId="77777777" w:rsidR="00135E6D" w:rsidRDefault="00135E6D" w:rsidP="00885C92">
            <w:pPr>
              <w:spacing w:line="240" w:lineRule="auto"/>
              <w:jc w:val="left"/>
              <w:rPr>
                <w:color w:val="auto"/>
                <w:szCs w:val="28"/>
              </w:rPr>
            </w:pPr>
          </w:p>
          <w:p w14:paraId="676B5D76" w14:textId="77777777" w:rsidR="00135E6D" w:rsidRDefault="00135E6D" w:rsidP="00885C92">
            <w:pPr>
              <w:spacing w:line="240" w:lineRule="auto"/>
              <w:jc w:val="left"/>
              <w:rPr>
                <w:color w:val="auto"/>
                <w:szCs w:val="28"/>
              </w:rPr>
            </w:pPr>
          </w:p>
          <w:p w14:paraId="590AEB6A" w14:textId="77777777" w:rsidR="00135E6D" w:rsidRDefault="00135E6D" w:rsidP="00885C92">
            <w:pPr>
              <w:spacing w:line="240" w:lineRule="auto"/>
              <w:jc w:val="left"/>
              <w:rPr>
                <w:color w:val="auto"/>
                <w:szCs w:val="28"/>
              </w:rPr>
            </w:pPr>
          </w:p>
          <w:p w14:paraId="6FE28468" w14:textId="43DD2732" w:rsidR="00135E6D" w:rsidRPr="00992EF1" w:rsidRDefault="00135E6D" w:rsidP="00885C92">
            <w:pPr>
              <w:spacing w:line="240" w:lineRule="auto"/>
              <w:jc w:val="left"/>
              <w:rPr>
                <w:color w:val="auto"/>
                <w:szCs w:val="28"/>
              </w:rPr>
            </w:pPr>
            <w:r>
              <w:rPr>
                <w:color w:val="auto"/>
                <w:szCs w:val="28"/>
              </w:rPr>
              <w:t>3. Nav ņemts vērā</w:t>
            </w:r>
          </w:p>
        </w:tc>
        <w:tc>
          <w:tcPr>
            <w:tcW w:w="4536" w:type="dxa"/>
            <w:shd w:val="clear" w:color="auto" w:fill="FFFFFF"/>
            <w:noWrap/>
            <w:tcMar>
              <w:top w:w="75" w:type="dxa"/>
              <w:left w:w="75" w:type="dxa"/>
              <w:bottom w:w="75" w:type="dxa"/>
              <w:right w:w="75" w:type="dxa"/>
            </w:tcMar>
          </w:tcPr>
          <w:p w14:paraId="052B9C30" w14:textId="6ABC9153" w:rsidR="00831C6E" w:rsidRDefault="00631148" w:rsidP="00885C92">
            <w:pPr>
              <w:spacing w:line="240" w:lineRule="auto"/>
              <w:rPr>
                <w:color w:val="auto"/>
                <w:szCs w:val="28"/>
              </w:rPr>
            </w:pPr>
            <w:r>
              <w:rPr>
                <w:color w:val="auto"/>
                <w:szCs w:val="28"/>
              </w:rPr>
              <w:lastRenderedPageBreak/>
              <w:t xml:space="preserve">1. </w:t>
            </w:r>
            <w:r w:rsidR="00831C6E" w:rsidRPr="00992EF1">
              <w:rPr>
                <w:color w:val="auto"/>
                <w:szCs w:val="28"/>
              </w:rPr>
              <w:t>Digitālā vienotā tirgus direktīvas 5.</w:t>
            </w:r>
            <w:r w:rsidR="00831C6E">
              <w:rPr>
                <w:color w:val="auto"/>
                <w:szCs w:val="28"/>
              </w:rPr>
              <w:t> </w:t>
            </w:r>
            <w:r w:rsidR="00831C6E" w:rsidRPr="00992EF1">
              <w:rPr>
                <w:color w:val="auto"/>
                <w:szCs w:val="28"/>
              </w:rPr>
              <w:t>pants paredz vairākas izvēles normas</w:t>
            </w:r>
            <w:r w:rsidR="00831C6E">
              <w:rPr>
                <w:color w:val="auto"/>
                <w:szCs w:val="28"/>
              </w:rPr>
              <w:t>, kuras nav obligāti pārņemamas nacionālajos tiesību aktos:</w:t>
            </w:r>
          </w:p>
          <w:p w14:paraId="751390C3" w14:textId="77777777" w:rsidR="00831C6E" w:rsidRDefault="00831C6E" w:rsidP="00885C92">
            <w:pPr>
              <w:spacing w:line="240" w:lineRule="auto"/>
              <w:rPr>
                <w:color w:val="auto"/>
                <w:szCs w:val="28"/>
              </w:rPr>
            </w:pPr>
            <w:r>
              <w:rPr>
                <w:color w:val="auto"/>
                <w:szCs w:val="28"/>
              </w:rPr>
              <w:t>1) 2. punktā iekļauta iespēja noteikt, ka attiecīgo autortiesību ierobežojumu nepiemēro noteiktiem izmantojumiem vai noteikta veida darbiem, piemēram, komerciālā apritē esošiem mācību materiāliem vai notīm, ciktāl tirgū ir viegli pieejamas piemērotas licences, kas atbilst izglītības iestāžu vajadzībām;</w:t>
            </w:r>
          </w:p>
          <w:p w14:paraId="0AA572F1" w14:textId="77777777" w:rsidR="00831C6E" w:rsidRDefault="00831C6E" w:rsidP="00885C92">
            <w:pPr>
              <w:spacing w:line="240" w:lineRule="auto"/>
              <w:rPr>
                <w:color w:val="auto"/>
                <w:szCs w:val="28"/>
              </w:rPr>
            </w:pPr>
            <w:r>
              <w:rPr>
                <w:color w:val="auto"/>
                <w:szCs w:val="28"/>
              </w:rPr>
              <w:t>2) 4. punktā noteikts, ka dalībvalstis var paredzēt taisnīgu kompensāciju (atlīdzību) tiesību subjektiem par viņu darbu izmantošanu atbilstoši 5. panta 1. punktam.</w:t>
            </w:r>
          </w:p>
          <w:p w14:paraId="083742D3" w14:textId="77777777" w:rsidR="00831C6E" w:rsidRDefault="00831C6E" w:rsidP="00885C92">
            <w:pPr>
              <w:spacing w:line="240" w:lineRule="auto"/>
              <w:rPr>
                <w:color w:val="auto"/>
                <w:szCs w:val="28"/>
              </w:rPr>
            </w:pPr>
            <w:r>
              <w:rPr>
                <w:color w:val="auto"/>
                <w:szCs w:val="28"/>
              </w:rPr>
              <w:t xml:space="preserve">Digitālā vienotā tirgus direktīvas preambulas 23. apsvērumā skaidrots, ka šo izvēles normu mērķis ir nodrošināt iespēju tām dalībvalstīm, </w:t>
            </w:r>
            <w:r>
              <w:rPr>
                <w:color w:val="auto"/>
                <w:szCs w:val="28"/>
              </w:rPr>
              <w:lastRenderedPageBreak/>
              <w:t>kuras iepriekš ir īstenojušas autoru darbu izmantošanu izglītības iestādēs uz licenču pamata vai nodrošinājušas taisnīgu atlīdzību tiesību īpašniekiem, saglabāt un pielāgot esošo kārtību.</w:t>
            </w:r>
          </w:p>
          <w:p w14:paraId="4B0B3FC4" w14:textId="77777777" w:rsidR="00831C6E" w:rsidRDefault="00831C6E" w:rsidP="00885C92">
            <w:pPr>
              <w:spacing w:line="240" w:lineRule="auto"/>
              <w:rPr>
                <w:color w:val="auto"/>
                <w:szCs w:val="28"/>
              </w:rPr>
            </w:pPr>
            <w:r>
              <w:rPr>
                <w:color w:val="auto"/>
                <w:szCs w:val="28"/>
              </w:rPr>
              <w:t xml:space="preserve">Latvijā autoru darbu izmantošanu izglītības mērķiem bez autoru piekrišanas regulē Autortiesību likuma 21. pants. Tas nav ticis grozīts kopš likuma spēkā stāšanās brīža 2000. gada 11. maijā, un tas neparedz autoru darbu izmantošanu izglītības mērķiem uz licenču pamata vai autortiesību īpašnieku tiesības saņemt taisnīgu kompensāciju. Saskaņā ar Kultūras ministrijas rīcībā esošo informāciju līdzīga kārtība ir arī Igaunijā un </w:t>
            </w:r>
            <w:r w:rsidRPr="00637C6B">
              <w:rPr>
                <w:color w:val="auto"/>
                <w:szCs w:val="28"/>
              </w:rPr>
              <w:t>Lietuvā,</w:t>
            </w:r>
            <w:r>
              <w:rPr>
                <w:color w:val="auto"/>
                <w:szCs w:val="28"/>
              </w:rPr>
              <w:t xml:space="preserve"> turklāt tā pēc Digitālā vienotā tirgus direktīvas pārņemšanas nav grozīta.</w:t>
            </w:r>
          </w:p>
          <w:p w14:paraId="099A1501" w14:textId="62BA5803" w:rsidR="00831C6E" w:rsidRDefault="00831C6E" w:rsidP="00885C92">
            <w:pPr>
              <w:spacing w:line="240" w:lineRule="auto"/>
              <w:rPr>
                <w:color w:val="auto"/>
                <w:szCs w:val="28"/>
              </w:rPr>
            </w:pPr>
            <w:r>
              <w:rPr>
                <w:color w:val="auto"/>
                <w:szCs w:val="28"/>
              </w:rPr>
              <w:t xml:space="preserve">Kultūras ministrijas ieskatā, jaunā Autortiesību likuma 21. panta redakcija ir būtiski precīzāka un nodrošina šaurāku piemērošanas tvērumu nekā spēkā esošā norma, skaidri nosakot, ka autoru darbus </w:t>
            </w:r>
            <w:r w:rsidR="00924C00">
              <w:rPr>
                <w:color w:val="auto"/>
                <w:szCs w:val="28"/>
              </w:rPr>
              <w:t xml:space="preserve">(lielākoties – fragmentus) </w:t>
            </w:r>
            <w:r>
              <w:rPr>
                <w:color w:val="auto"/>
                <w:szCs w:val="28"/>
              </w:rPr>
              <w:t xml:space="preserve">mācību procesā var izmantot tikai ilustrēšanas </w:t>
            </w:r>
            <w:r>
              <w:rPr>
                <w:color w:val="auto"/>
                <w:szCs w:val="28"/>
              </w:rPr>
              <w:lastRenderedPageBreak/>
              <w:t>mērķim. Tādējādi ir nodrošināts iesaistīto pušu interešu līdzsvars.</w:t>
            </w:r>
          </w:p>
          <w:p w14:paraId="679C51E1" w14:textId="77777777" w:rsidR="00764815" w:rsidRDefault="00764815" w:rsidP="00885C92">
            <w:pPr>
              <w:spacing w:line="240" w:lineRule="auto"/>
              <w:jc w:val="left"/>
              <w:rPr>
                <w:color w:val="auto"/>
                <w:szCs w:val="28"/>
              </w:rPr>
            </w:pPr>
          </w:p>
          <w:p w14:paraId="61608374" w14:textId="77777777" w:rsidR="00F615F6" w:rsidRDefault="00F615F6" w:rsidP="00885C92">
            <w:pPr>
              <w:spacing w:line="240" w:lineRule="auto"/>
              <w:rPr>
                <w:color w:val="auto"/>
                <w:szCs w:val="28"/>
              </w:rPr>
            </w:pPr>
            <w:r>
              <w:rPr>
                <w:color w:val="auto"/>
                <w:szCs w:val="28"/>
              </w:rPr>
              <w:t>Autortiesību likuma 45.</w:t>
            </w:r>
            <w:r w:rsidRPr="00F615F6">
              <w:rPr>
                <w:color w:val="auto"/>
                <w:szCs w:val="28"/>
                <w:vertAlign w:val="superscript"/>
              </w:rPr>
              <w:t>2</w:t>
            </w:r>
            <w:r>
              <w:rPr>
                <w:color w:val="auto"/>
                <w:szCs w:val="28"/>
              </w:rPr>
              <w:t xml:space="preserve"> panta astotā daļa atbilst Digitālā vienotā tirgus direktīvas 23. panta 1. punktam. </w:t>
            </w:r>
          </w:p>
          <w:p w14:paraId="1C0CA4C4" w14:textId="79DE3D1B" w:rsidR="00F615F6" w:rsidRDefault="00FF1A02" w:rsidP="00885C92">
            <w:pPr>
              <w:spacing w:line="240" w:lineRule="auto"/>
              <w:rPr>
                <w:color w:val="auto"/>
                <w:szCs w:val="28"/>
              </w:rPr>
            </w:pPr>
            <w:r>
              <w:rPr>
                <w:color w:val="auto"/>
                <w:szCs w:val="28"/>
              </w:rPr>
              <w:t xml:space="preserve">Darba </w:t>
            </w:r>
            <w:r w:rsidRPr="00992EF1">
              <w:rPr>
                <w:color w:val="auto"/>
                <w:szCs w:val="28"/>
              </w:rPr>
              <w:t>grupā autortiesību normatīvā regulējuma pastāvīgai pilnveidei</w:t>
            </w:r>
            <w:r w:rsidR="00F615F6">
              <w:rPr>
                <w:color w:val="auto"/>
                <w:szCs w:val="28"/>
              </w:rPr>
              <w:t xml:space="preserve"> </w:t>
            </w:r>
            <w:r>
              <w:rPr>
                <w:color w:val="auto"/>
                <w:szCs w:val="28"/>
              </w:rPr>
              <w:t xml:space="preserve">tika atbalstīts ierosinājums </w:t>
            </w:r>
            <w:r w:rsidRPr="00FF1A02">
              <w:rPr>
                <w:i/>
                <w:iCs/>
                <w:color w:val="auto"/>
                <w:szCs w:val="28"/>
              </w:rPr>
              <w:t>atteikuma klauzulu</w:t>
            </w:r>
            <w:r>
              <w:rPr>
                <w:color w:val="auto"/>
                <w:szCs w:val="28"/>
              </w:rPr>
              <w:t xml:space="preserve"> paredzēt attiecībā uz visām 45.</w:t>
            </w:r>
            <w:r w:rsidRPr="00FF1A02">
              <w:rPr>
                <w:color w:val="auto"/>
                <w:szCs w:val="28"/>
                <w:vertAlign w:val="superscript"/>
              </w:rPr>
              <w:t>1</w:t>
            </w:r>
            <w:r>
              <w:rPr>
                <w:color w:val="auto"/>
                <w:szCs w:val="28"/>
              </w:rPr>
              <w:t xml:space="preserve"> pantā noteiktajām tiesībām.</w:t>
            </w:r>
          </w:p>
          <w:p w14:paraId="6F4FF08D" w14:textId="77777777" w:rsidR="00135E6D" w:rsidRDefault="00135E6D" w:rsidP="00885C92">
            <w:pPr>
              <w:spacing w:line="240" w:lineRule="auto"/>
              <w:rPr>
                <w:color w:val="auto"/>
                <w:szCs w:val="28"/>
              </w:rPr>
            </w:pPr>
          </w:p>
          <w:p w14:paraId="01AD10BA" w14:textId="77777777" w:rsidR="00135E6D" w:rsidRDefault="00135E6D" w:rsidP="00885C92">
            <w:pPr>
              <w:spacing w:line="240" w:lineRule="auto"/>
              <w:rPr>
                <w:color w:val="auto"/>
                <w:szCs w:val="28"/>
              </w:rPr>
            </w:pPr>
          </w:p>
          <w:p w14:paraId="053E2A4E" w14:textId="77777777" w:rsidR="00135E6D" w:rsidRDefault="00135E6D" w:rsidP="00885C92">
            <w:pPr>
              <w:spacing w:line="240" w:lineRule="auto"/>
              <w:rPr>
                <w:color w:val="auto"/>
                <w:szCs w:val="28"/>
              </w:rPr>
            </w:pPr>
          </w:p>
          <w:p w14:paraId="68A803F5" w14:textId="77777777" w:rsidR="00135E6D" w:rsidRDefault="00135E6D" w:rsidP="00885C92">
            <w:pPr>
              <w:spacing w:line="240" w:lineRule="auto"/>
              <w:rPr>
                <w:color w:val="auto"/>
                <w:szCs w:val="28"/>
              </w:rPr>
            </w:pPr>
          </w:p>
          <w:p w14:paraId="50A35699" w14:textId="77777777" w:rsidR="00135E6D" w:rsidRDefault="00135E6D" w:rsidP="00885C92">
            <w:pPr>
              <w:spacing w:line="240" w:lineRule="auto"/>
              <w:rPr>
                <w:color w:val="auto"/>
                <w:szCs w:val="28"/>
              </w:rPr>
            </w:pPr>
          </w:p>
          <w:p w14:paraId="57B34E49" w14:textId="77777777" w:rsidR="00135E6D" w:rsidRDefault="00135E6D" w:rsidP="00885C92">
            <w:pPr>
              <w:spacing w:line="240" w:lineRule="auto"/>
              <w:rPr>
                <w:color w:val="auto"/>
                <w:szCs w:val="28"/>
              </w:rPr>
            </w:pPr>
          </w:p>
          <w:p w14:paraId="68FC7C63" w14:textId="77777777" w:rsidR="00135E6D" w:rsidRDefault="00135E6D" w:rsidP="00885C92">
            <w:pPr>
              <w:spacing w:line="240" w:lineRule="auto"/>
              <w:rPr>
                <w:color w:val="auto"/>
                <w:szCs w:val="28"/>
              </w:rPr>
            </w:pPr>
          </w:p>
          <w:p w14:paraId="6A599B5E" w14:textId="77777777" w:rsidR="00135E6D" w:rsidRDefault="00135E6D" w:rsidP="00885C92">
            <w:pPr>
              <w:spacing w:line="240" w:lineRule="auto"/>
              <w:rPr>
                <w:color w:val="auto"/>
                <w:szCs w:val="28"/>
              </w:rPr>
            </w:pPr>
          </w:p>
          <w:p w14:paraId="4369DD1D" w14:textId="77777777" w:rsidR="00135E6D" w:rsidRDefault="00135E6D" w:rsidP="00885C92">
            <w:pPr>
              <w:spacing w:line="240" w:lineRule="auto"/>
              <w:rPr>
                <w:color w:val="auto"/>
                <w:szCs w:val="28"/>
              </w:rPr>
            </w:pPr>
          </w:p>
          <w:p w14:paraId="754D77B8" w14:textId="77777777" w:rsidR="00135E6D" w:rsidRDefault="00135E6D" w:rsidP="00885C92">
            <w:pPr>
              <w:spacing w:line="240" w:lineRule="auto"/>
              <w:rPr>
                <w:color w:val="auto"/>
                <w:szCs w:val="28"/>
              </w:rPr>
            </w:pPr>
          </w:p>
          <w:p w14:paraId="10D5C4EC" w14:textId="77777777" w:rsidR="00135E6D" w:rsidRDefault="00135E6D" w:rsidP="00885C92">
            <w:pPr>
              <w:spacing w:line="240" w:lineRule="auto"/>
              <w:rPr>
                <w:color w:val="auto"/>
                <w:szCs w:val="28"/>
              </w:rPr>
            </w:pPr>
          </w:p>
          <w:p w14:paraId="6462515D" w14:textId="77777777" w:rsidR="00135E6D" w:rsidRDefault="00135E6D" w:rsidP="00885C92">
            <w:pPr>
              <w:spacing w:line="240" w:lineRule="auto"/>
              <w:rPr>
                <w:color w:val="auto"/>
                <w:szCs w:val="28"/>
              </w:rPr>
            </w:pPr>
          </w:p>
          <w:p w14:paraId="47074384" w14:textId="77777777" w:rsidR="00135E6D" w:rsidRDefault="00135E6D" w:rsidP="00885C92">
            <w:pPr>
              <w:spacing w:line="240" w:lineRule="auto"/>
              <w:rPr>
                <w:color w:val="auto"/>
                <w:szCs w:val="28"/>
              </w:rPr>
            </w:pPr>
          </w:p>
          <w:p w14:paraId="6D3008BE" w14:textId="77777777" w:rsidR="00135E6D" w:rsidRDefault="00135E6D" w:rsidP="00885C92">
            <w:pPr>
              <w:spacing w:line="240" w:lineRule="auto"/>
              <w:rPr>
                <w:color w:val="auto"/>
                <w:szCs w:val="28"/>
              </w:rPr>
            </w:pPr>
          </w:p>
          <w:p w14:paraId="0544EB73" w14:textId="69EFF7CF" w:rsidR="00135E6D" w:rsidRDefault="00135E6D" w:rsidP="00885C92">
            <w:pPr>
              <w:spacing w:line="240" w:lineRule="auto"/>
              <w:rPr>
                <w:color w:val="auto"/>
                <w:szCs w:val="28"/>
              </w:rPr>
            </w:pPr>
            <w:r>
              <w:rPr>
                <w:color w:val="auto"/>
                <w:szCs w:val="28"/>
              </w:rPr>
              <w:t xml:space="preserve">3. Kultūras ministrijas veiktā izpēte liecina, ka lielākoties citu dalībvalstu tiesību aktos </w:t>
            </w:r>
            <w:r w:rsidR="002906B1">
              <w:rPr>
                <w:color w:val="auto"/>
                <w:szCs w:val="28"/>
              </w:rPr>
              <w:t>paredzēts</w:t>
            </w:r>
            <w:r>
              <w:rPr>
                <w:color w:val="auto"/>
                <w:szCs w:val="28"/>
              </w:rPr>
              <w:t xml:space="preserve"> </w:t>
            </w:r>
            <w:r w:rsidRPr="00135E6D">
              <w:rPr>
                <w:color w:val="auto"/>
                <w:szCs w:val="28"/>
                <w:u w:val="single"/>
              </w:rPr>
              <w:t>divu gadu</w:t>
            </w:r>
            <w:r>
              <w:rPr>
                <w:color w:val="auto"/>
                <w:szCs w:val="28"/>
              </w:rPr>
              <w:t xml:space="preserve"> </w:t>
            </w:r>
            <w:r>
              <w:rPr>
                <w:color w:val="auto"/>
                <w:szCs w:val="28"/>
              </w:rPr>
              <w:lastRenderedPageBreak/>
              <w:t>termiņš, pēc kura iztecēšanas autors ir tiesīgs uzsākt līguma izbeigšanas tiesību īstenošanu.</w:t>
            </w:r>
          </w:p>
          <w:p w14:paraId="5FFE7095" w14:textId="1AC152CC" w:rsidR="00135E6D" w:rsidRPr="00992EF1" w:rsidRDefault="00135E6D" w:rsidP="00885C92">
            <w:pPr>
              <w:spacing w:line="240" w:lineRule="auto"/>
              <w:rPr>
                <w:color w:val="auto"/>
                <w:szCs w:val="28"/>
              </w:rPr>
            </w:pPr>
            <w:r>
              <w:rPr>
                <w:color w:val="auto"/>
                <w:szCs w:val="28"/>
              </w:rPr>
              <w:t xml:space="preserve">Līdz ar to darba </w:t>
            </w:r>
            <w:r w:rsidRPr="00992EF1">
              <w:rPr>
                <w:color w:val="auto"/>
                <w:szCs w:val="28"/>
              </w:rPr>
              <w:t>grupā autortiesību normatīvā regulējuma pastāvīgai pilnveidei</w:t>
            </w:r>
            <w:r>
              <w:rPr>
                <w:color w:val="auto"/>
                <w:szCs w:val="28"/>
              </w:rPr>
              <w:t xml:space="preserve"> tika atbalstīta divu gadu termiņa </w:t>
            </w:r>
            <w:r w:rsidR="002906B1">
              <w:rPr>
                <w:color w:val="auto"/>
                <w:szCs w:val="28"/>
              </w:rPr>
              <w:t>noteikšana</w:t>
            </w:r>
            <w:r>
              <w:rPr>
                <w:color w:val="auto"/>
                <w:szCs w:val="28"/>
              </w:rPr>
              <w:t xml:space="preserve"> Autortiesību likuma 45.</w:t>
            </w:r>
            <w:r w:rsidRPr="0090779C">
              <w:rPr>
                <w:color w:val="auto"/>
                <w:szCs w:val="28"/>
                <w:vertAlign w:val="superscript"/>
              </w:rPr>
              <w:t>3</w:t>
            </w:r>
            <w:r>
              <w:rPr>
                <w:color w:val="auto"/>
                <w:szCs w:val="28"/>
              </w:rPr>
              <w:t xml:space="preserve"> panta pirmajā daļā.</w:t>
            </w:r>
          </w:p>
        </w:tc>
      </w:tr>
      <w:tr w:rsidR="000C5B04" w:rsidRPr="00992EF1" w14:paraId="23901B56" w14:textId="77777777" w:rsidTr="00CD43BB">
        <w:tc>
          <w:tcPr>
            <w:tcW w:w="750" w:type="dxa"/>
            <w:shd w:val="clear" w:color="auto" w:fill="FFFFFF"/>
            <w:noWrap/>
            <w:tcMar>
              <w:top w:w="75" w:type="dxa"/>
              <w:left w:w="75" w:type="dxa"/>
              <w:bottom w:w="75" w:type="dxa"/>
              <w:right w:w="75" w:type="dxa"/>
            </w:tcMar>
          </w:tcPr>
          <w:p w14:paraId="3DF09659" w14:textId="72E37F09" w:rsidR="00764815" w:rsidRPr="00992EF1" w:rsidRDefault="00027256" w:rsidP="00885C92">
            <w:pPr>
              <w:spacing w:line="240" w:lineRule="auto"/>
              <w:rPr>
                <w:color w:val="auto"/>
                <w:szCs w:val="28"/>
              </w:rPr>
            </w:pPr>
            <w:r w:rsidRPr="00992EF1">
              <w:rPr>
                <w:color w:val="auto"/>
                <w:szCs w:val="28"/>
              </w:rPr>
              <w:lastRenderedPageBreak/>
              <w:t>10.</w:t>
            </w:r>
          </w:p>
        </w:tc>
        <w:tc>
          <w:tcPr>
            <w:tcW w:w="3011" w:type="dxa"/>
            <w:shd w:val="clear" w:color="auto" w:fill="FFFFFF"/>
            <w:noWrap/>
            <w:tcMar>
              <w:top w:w="75" w:type="dxa"/>
              <w:left w:w="75" w:type="dxa"/>
              <w:bottom w:w="75" w:type="dxa"/>
              <w:right w:w="75" w:type="dxa"/>
            </w:tcMar>
          </w:tcPr>
          <w:p w14:paraId="51C4B5D0" w14:textId="0FE812C8" w:rsidR="00764815" w:rsidRPr="00992EF1" w:rsidRDefault="00027256" w:rsidP="00885C92">
            <w:pPr>
              <w:spacing w:line="240" w:lineRule="auto"/>
              <w:jc w:val="left"/>
              <w:rPr>
                <w:color w:val="auto"/>
                <w:szCs w:val="28"/>
              </w:rPr>
            </w:pPr>
            <w:r w:rsidRPr="00992EF1">
              <w:rPr>
                <w:color w:val="auto"/>
                <w:szCs w:val="28"/>
              </w:rPr>
              <w:t>Meta Platforms Ireland Ltd</w:t>
            </w:r>
          </w:p>
        </w:tc>
        <w:tc>
          <w:tcPr>
            <w:tcW w:w="5103" w:type="dxa"/>
            <w:shd w:val="clear" w:color="auto" w:fill="FFFFFF"/>
            <w:noWrap/>
            <w:tcMar>
              <w:top w:w="75" w:type="dxa"/>
              <w:left w:w="75" w:type="dxa"/>
              <w:bottom w:w="75" w:type="dxa"/>
              <w:right w:w="75" w:type="dxa"/>
            </w:tcMar>
          </w:tcPr>
          <w:p w14:paraId="41B0D3A3" w14:textId="03379147" w:rsidR="00992EF1" w:rsidRPr="0071377F" w:rsidRDefault="00992EF1" w:rsidP="00885C92">
            <w:pPr>
              <w:autoSpaceDE w:val="0"/>
              <w:autoSpaceDN w:val="0"/>
              <w:adjustRightInd w:val="0"/>
              <w:spacing w:line="240" w:lineRule="auto"/>
              <w:rPr>
                <w:szCs w:val="28"/>
              </w:rPr>
            </w:pPr>
            <w:r w:rsidRPr="0071377F">
              <w:rPr>
                <w:szCs w:val="28"/>
              </w:rPr>
              <w:t>56.</w:t>
            </w:r>
            <w:r w:rsidRPr="0071377F">
              <w:rPr>
                <w:szCs w:val="28"/>
                <w:vertAlign w:val="superscript"/>
              </w:rPr>
              <w:t>4</w:t>
            </w:r>
            <w:r w:rsidRPr="0071377F">
              <w:rPr>
                <w:szCs w:val="28"/>
              </w:rPr>
              <w:t xml:space="preserve"> pantā ietvertā sūdzību izskatīšanas kārtība neatbilst Direktīvai un tā būtu</w:t>
            </w:r>
            <w:r w:rsidR="00B02341">
              <w:rPr>
                <w:szCs w:val="28"/>
              </w:rPr>
              <w:t xml:space="preserve"> p</w:t>
            </w:r>
            <w:r w:rsidRPr="0071377F">
              <w:rPr>
                <w:szCs w:val="28"/>
              </w:rPr>
              <w:t>recizējama</w:t>
            </w:r>
            <w:r w:rsidR="0071377F">
              <w:rPr>
                <w:szCs w:val="28"/>
              </w:rPr>
              <w:t>.</w:t>
            </w:r>
          </w:p>
          <w:p w14:paraId="686CC763" w14:textId="77777777" w:rsidR="00905339" w:rsidRDefault="00992EF1" w:rsidP="00885C92">
            <w:pPr>
              <w:autoSpaceDE w:val="0"/>
              <w:autoSpaceDN w:val="0"/>
              <w:adjustRightInd w:val="0"/>
              <w:spacing w:line="240" w:lineRule="auto"/>
              <w:rPr>
                <w:i/>
                <w:iCs/>
                <w:szCs w:val="28"/>
              </w:rPr>
            </w:pPr>
            <w:r w:rsidRPr="00992EF1">
              <w:rPr>
                <w:szCs w:val="28"/>
              </w:rPr>
              <w:t xml:space="preserve">Direktīvas 17. panta 9. punkts noteic, ka </w:t>
            </w:r>
            <w:r w:rsidRPr="00992EF1">
              <w:rPr>
                <w:i/>
                <w:iCs/>
                <w:szCs w:val="28"/>
              </w:rPr>
              <w:t>“pakalpojumu sniedzēji ievieš iedarbīgu un ātru</w:t>
            </w:r>
            <w:r>
              <w:rPr>
                <w:i/>
                <w:iCs/>
                <w:szCs w:val="28"/>
              </w:rPr>
              <w:t xml:space="preserve"> </w:t>
            </w:r>
            <w:r w:rsidRPr="00992EF1">
              <w:rPr>
                <w:i/>
                <w:iCs/>
                <w:szCs w:val="28"/>
              </w:rPr>
              <w:t>sūdzību un kompensāciju mehānismu, kas ir pieejams to pakalpojumu lietotājiem strīdu</w:t>
            </w:r>
            <w:r>
              <w:rPr>
                <w:i/>
                <w:iCs/>
                <w:szCs w:val="28"/>
              </w:rPr>
              <w:t xml:space="preserve"> </w:t>
            </w:r>
            <w:r w:rsidRPr="00992EF1">
              <w:rPr>
                <w:i/>
                <w:iCs/>
                <w:szCs w:val="28"/>
              </w:rPr>
              <w:t>gadījumā par piekļuves atspējošanu lietotāju augšupielādētiem darbiem vai blakustiesību</w:t>
            </w:r>
            <w:r>
              <w:rPr>
                <w:i/>
                <w:iCs/>
                <w:szCs w:val="28"/>
              </w:rPr>
              <w:t xml:space="preserve"> </w:t>
            </w:r>
            <w:r w:rsidRPr="00992EF1">
              <w:rPr>
                <w:i/>
                <w:iCs/>
                <w:szCs w:val="28"/>
              </w:rPr>
              <w:t xml:space="preserve">objektiem, vai par to izņemšanu”. </w:t>
            </w:r>
          </w:p>
          <w:p w14:paraId="59D33A5D" w14:textId="631B6E63" w:rsidR="00992EF1" w:rsidRPr="00992EF1" w:rsidRDefault="00992EF1" w:rsidP="00885C92">
            <w:pPr>
              <w:autoSpaceDE w:val="0"/>
              <w:autoSpaceDN w:val="0"/>
              <w:adjustRightInd w:val="0"/>
              <w:spacing w:line="240" w:lineRule="auto"/>
              <w:rPr>
                <w:i/>
                <w:iCs/>
                <w:szCs w:val="28"/>
              </w:rPr>
            </w:pPr>
            <w:r w:rsidRPr="00992EF1">
              <w:rPr>
                <w:szCs w:val="28"/>
              </w:rPr>
              <w:t>Likumprojekta 56.</w:t>
            </w:r>
            <w:r w:rsidRPr="00905339">
              <w:rPr>
                <w:szCs w:val="28"/>
                <w:vertAlign w:val="superscript"/>
              </w:rPr>
              <w:t>4</w:t>
            </w:r>
            <w:r w:rsidRPr="00992EF1">
              <w:rPr>
                <w:szCs w:val="28"/>
              </w:rPr>
              <w:t xml:space="preserve"> pants tiecas īstenot šo normu, bet</w:t>
            </w:r>
            <w:r w:rsidR="00905339">
              <w:rPr>
                <w:i/>
                <w:iCs/>
                <w:szCs w:val="28"/>
              </w:rPr>
              <w:t xml:space="preserve"> </w:t>
            </w:r>
            <w:r w:rsidRPr="00992EF1">
              <w:rPr>
                <w:szCs w:val="28"/>
              </w:rPr>
              <w:t>nosaka ļoti specifisku iekšējo sūdzību izskatīšanas kārtību. Piemēram, likumprojekts</w:t>
            </w:r>
            <w:r w:rsidR="00905339">
              <w:rPr>
                <w:i/>
                <w:iCs/>
                <w:szCs w:val="28"/>
              </w:rPr>
              <w:t xml:space="preserve"> </w:t>
            </w:r>
            <w:r w:rsidRPr="00992EF1">
              <w:rPr>
                <w:szCs w:val="28"/>
              </w:rPr>
              <w:t xml:space="preserve">noteic, ka </w:t>
            </w:r>
            <w:r w:rsidRPr="00992EF1">
              <w:rPr>
                <w:i/>
                <w:iCs/>
                <w:szCs w:val="28"/>
              </w:rPr>
              <w:t>“pakalpojuma sniedzējs nodrošina, ka: 1) par sūdzības iesniegšanu tiek</w:t>
            </w:r>
            <w:r w:rsidR="00905339">
              <w:rPr>
                <w:i/>
                <w:iCs/>
                <w:szCs w:val="28"/>
              </w:rPr>
              <w:t xml:space="preserve"> </w:t>
            </w:r>
            <w:r w:rsidRPr="00992EF1">
              <w:rPr>
                <w:i/>
                <w:iCs/>
                <w:szCs w:val="28"/>
              </w:rPr>
              <w:t>informēts iesaistītais autortiesību vai blakustiesību subjekts; 2) iesaistītajām pusēm ir</w:t>
            </w:r>
            <w:r w:rsidR="00905339">
              <w:rPr>
                <w:i/>
                <w:iCs/>
                <w:szCs w:val="28"/>
              </w:rPr>
              <w:t xml:space="preserve"> </w:t>
            </w:r>
            <w:r w:rsidRPr="00992EF1">
              <w:rPr>
                <w:i/>
                <w:iCs/>
                <w:szCs w:val="28"/>
              </w:rPr>
              <w:t>iespēja pamatot savus iesniegumus; 3) lēmumu par piekļuves atspējošanu</w:t>
            </w:r>
            <w:r w:rsidR="00905339">
              <w:rPr>
                <w:i/>
                <w:iCs/>
                <w:szCs w:val="28"/>
              </w:rPr>
              <w:t xml:space="preserve"> </w:t>
            </w:r>
            <w:r w:rsidRPr="00992EF1">
              <w:rPr>
                <w:i/>
                <w:iCs/>
                <w:szCs w:val="28"/>
              </w:rPr>
              <w:t>augšupielādētam darbam vai blakustiesību objektam vai tā izņemšanu pārbauda fiziska</w:t>
            </w:r>
            <w:r w:rsidR="00905339">
              <w:rPr>
                <w:i/>
                <w:iCs/>
                <w:szCs w:val="28"/>
              </w:rPr>
              <w:t xml:space="preserve"> </w:t>
            </w:r>
            <w:r w:rsidRPr="00992EF1">
              <w:rPr>
                <w:i/>
                <w:iCs/>
                <w:szCs w:val="28"/>
              </w:rPr>
              <w:t>persona”.</w:t>
            </w:r>
          </w:p>
          <w:p w14:paraId="2D9C8C93" w14:textId="25BF1604" w:rsidR="00992EF1" w:rsidRPr="00992EF1" w:rsidRDefault="00992EF1" w:rsidP="00885C92">
            <w:pPr>
              <w:autoSpaceDE w:val="0"/>
              <w:autoSpaceDN w:val="0"/>
              <w:adjustRightInd w:val="0"/>
              <w:spacing w:line="240" w:lineRule="auto"/>
              <w:rPr>
                <w:szCs w:val="28"/>
              </w:rPr>
            </w:pPr>
            <w:r w:rsidRPr="00992EF1">
              <w:rPr>
                <w:szCs w:val="28"/>
              </w:rPr>
              <w:t>Tomēr likumprojekts pārsniedz Direktīvas nolūku, ka platformām ir iespēja elastīgi</w:t>
            </w:r>
            <w:r w:rsidR="00B02341">
              <w:rPr>
                <w:szCs w:val="28"/>
              </w:rPr>
              <w:t xml:space="preserve"> </w:t>
            </w:r>
            <w:r w:rsidRPr="00992EF1">
              <w:rPr>
                <w:szCs w:val="28"/>
              </w:rPr>
              <w:lastRenderedPageBreak/>
              <w:t>izstrādāt sistēmas un politikas, kas vislabāk atbilstu to lietotājiem un piedāvājumiem.</w:t>
            </w:r>
          </w:p>
          <w:p w14:paraId="0A8D4578" w14:textId="6609CFDB" w:rsidR="00992EF1" w:rsidRPr="00992EF1" w:rsidRDefault="00992EF1" w:rsidP="00885C92">
            <w:pPr>
              <w:autoSpaceDE w:val="0"/>
              <w:autoSpaceDN w:val="0"/>
              <w:adjustRightInd w:val="0"/>
              <w:spacing w:line="240" w:lineRule="auto"/>
              <w:rPr>
                <w:szCs w:val="28"/>
              </w:rPr>
            </w:pPr>
            <w:r w:rsidRPr="00992EF1">
              <w:rPr>
                <w:szCs w:val="28"/>
              </w:rPr>
              <w:t>Diktējot specifiskus mehānismus, ar kādiem platformai jāveic sūdzību izskatīšanas kārtība,</w:t>
            </w:r>
            <w:r w:rsidR="00905339">
              <w:rPr>
                <w:szCs w:val="28"/>
              </w:rPr>
              <w:t xml:space="preserve"> </w:t>
            </w:r>
            <w:r w:rsidRPr="00992EF1">
              <w:rPr>
                <w:szCs w:val="28"/>
              </w:rPr>
              <w:t>likumprojekts var ierobežot to iedarbīgumu, neļaujot platformām uzlabot procesus, kas</w:t>
            </w:r>
            <w:r w:rsidR="00905339">
              <w:rPr>
                <w:szCs w:val="28"/>
              </w:rPr>
              <w:t xml:space="preserve"> </w:t>
            </w:r>
            <w:r w:rsidRPr="00992EF1">
              <w:rPr>
                <w:szCs w:val="28"/>
              </w:rPr>
              <w:t>balstīti uz jaunām zināšanām, pieredzēm un tehnoloģiskiem risinājumiem. Drīzāk nekā</w:t>
            </w:r>
            <w:r w:rsidR="00905339">
              <w:rPr>
                <w:szCs w:val="28"/>
              </w:rPr>
              <w:t xml:space="preserve"> </w:t>
            </w:r>
            <w:r w:rsidRPr="00992EF1">
              <w:rPr>
                <w:szCs w:val="28"/>
              </w:rPr>
              <w:t xml:space="preserve">nosakot platformām obligātas prasības </w:t>
            </w:r>
            <w:r w:rsidRPr="00992EF1">
              <w:rPr>
                <w:rFonts w:eastAsia="ArialMT"/>
                <w:szCs w:val="28"/>
              </w:rPr>
              <w:t xml:space="preserve">‒ </w:t>
            </w:r>
            <w:r w:rsidRPr="00992EF1">
              <w:rPr>
                <w:szCs w:val="28"/>
              </w:rPr>
              <w:t xml:space="preserve">kuras nav manītas citās dalībvalstīs </w:t>
            </w:r>
            <w:r w:rsidRPr="00992EF1">
              <w:rPr>
                <w:rFonts w:eastAsia="ArialMT"/>
                <w:szCs w:val="28"/>
              </w:rPr>
              <w:t>‒</w:t>
            </w:r>
            <w:r w:rsidRPr="00992EF1">
              <w:rPr>
                <w:szCs w:val="28"/>
              </w:rPr>
              <w:t>,</w:t>
            </w:r>
            <w:r w:rsidR="00905339">
              <w:rPr>
                <w:szCs w:val="28"/>
              </w:rPr>
              <w:t xml:space="preserve"> </w:t>
            </w:r>
            <w:r w:rsidRPr="00992EF1">
              <w:rPr>
                <w:szCs w:val="28"/>
              </w:rPr>
              <w:t>platformām būtu jābūt brīvām veidot sistēmas visiedarbīgākajos veidos atbilstoši</w:t>
            </w:r>
            <w:r w:rsidR="00905339">
              <w:rPr>
                <w:szCs w:val="28"/>
              </w:rPr>
              <w:t xml:space="preserve"> </w:t>
            </w:r>
            <w:r w:rsidRPr="00992EF1">
              <w:rPr>
                <w:szCs w:val="28"/>
              </w:rPr>
              <w:t>konkrētajam pakalpojumam. Direktīva nenosaka</w:t>
            </w:r>
            <w:r w:rsidR="003C4E87">
              <w:rPr>
                <w:szCs w:val="28"/>
              </w:rPr>
              <w:t>,</w:t>
            </w:r>
            <w:r w:rsidRPr="00992EF1">
              <w:rPr>
                <w:szCs w:val="28"/>
              </w:rPr>
              <w:t xml:space="preserve"> </w:t>
            </w:r>
            <w:r w:rsidRPr="00992EF1">
              <w:rPr>
                <w:i/>
                <w:iCs/>
                <w:szCs w:val="28"/>
              </w:rPr>
              <w:t xml:space="preserve">kā </w:t>
            </w:r>
            <w:r w:rsidRPr="00992EF1">
              <w:rPr>
                <w:szCs w:val="28"/>
              </w:rPr>
              <w:t>būtu jāveido sūdzību izskatīšanas</w:t>
            </w:r>
            <w:r w:rsidR="00905339">
              <w:rPr>
                <w:szCs w:val="28"/>
              </w:rPr>
              <w:t xml:space="preserve"> </w:t>
            </w:r>
            <w:r w:rsidRPr="00992EF1">
              <w:rPr>
                <w:szCs w:val="28"/>
              </w:rPr>
              <w:t>kārtība un tas ir pamatoti, jo katra platforma būs atšķirīga un tai vajadzētu būt iespējai</w:t>
            </w:r>
            <w:r w:rsidR="00905339">
              <w:rPr>
                <w:szCs w:val="28"/>
              </w:rPr>
              <w:t xml:space="preserve"> </w:t>
            </w:r>
            <w:r w:rsidRPr="00992EF1">
              <w:rPr>
                <w:szCs w:val="28"/>
              </w:rPr>
              <w:t>veidot sistēmas, kas ir vispiemērotākās to piedāvājumam.</w:t>
            </w:r>
          </w:p>
          <w:p w14:paraId="679E6373" w14:textId="6D359DBD" w:rsidR="00992EF1" w:rsidRPr="00992EF1" w:rsidRDefault="00992EF1" w:rsidP="00885C92">
            <w:pPr>
              <w:autoSpaceDE w:val="0"/>
              <w:autoSpaceDN w:val="0"/>
              <w:adjustRightInd w:val="0"/>
              <w:spacing w:line="240" w:lineRule="auto"/>
              <w:rPr>
                <w:szCs w:val="28"/>
              </w:rPr>
            </w:pPr>
            <w:r w:rsidRPr="00992EF1">
              <w:rPr>
                <w:szCs w:val="28"/>
              </w:rPr>
              <w:t>Turklāt likumprojekts neparedz nekādu aizsardzību platformai, kas var labā ticībā pieņemt</w:t>
            </w:r>
            <w:r w:rsidR="00905339">
              <w:rPr>
                <w:szCs w:val="28"/>
              </w:rPr>
              <w:t xml:space="preserve"> </w:t>
            </w:r>
            <w:r w:rsidRPr="00992EF1">
              <w:rPr>
                <w:szCs w:val="28"/>
              </w:rPr>
              <w:t>lēmumu par labu lietotājam strīdā, ja tiesa vēlāk konstatē, ka strīdīgais saturs tomēr ir</w:t>
            </w:r>
            <w:r w:rsidR="00905339">
              <w:rPr>
                <w:szCs w:val="28"/>
              </w:rPr>
              <w:t xml:space="preserve"> </w:t>
            </w:r>
            <w:r w:rsidRPr="00992EF1">
              <w:rPr>
                <w:szCs w:val="28"/>
              </w:rPr>
              <w:t>bijis nelikumīgs. Šāds nosacījums ir kritisks, lai nodrošinātu, ka platformas spēj pilnībā</w:t>
            </w:r>
            <w:r w:rsidR="00905339">
              <w:rPr>
                <w:szCs w:val="28"/>
              </w:rPr>
              <w:t xml:space="preserve"> </w:t>
            </w:r>
            <w:r w:rsidRPr="00992EF1">
              <w:rPr>
                <w:szCs w:val="28"/>
              </w:rPr>
              <w:t>izskatīt strīdus. Likumprojektā būtu jāiekļauj aizsardzības mehānismi, lai platformas</w:t>
            </w:r>
            <w:r w:rsidR="00905339">
              <w:rPr>
                <w:szCs w:val="28"/>
              </w:rPr>
              <w:t xml:space="preserve"> </w:t>
            </w:r>
            <w:r w:rsidRPr="00992EF1">
              <w:rPr>
                <w:szCs w:val="28"/>
              </w:rPr>
              <w:t xml:space="preserve">varētu labā ticībā pieņemt </w:t>
            </w:r>
            <w:r w:rsidRPr="00992EF1">
              <w:rPr>
                <w:szCs w:val="28"/>
              </w:rPr>
              <w:lastRenderedPageBreak/>
              <w:t>lēmumus strīdos, pat ja tiesa vēlāk atzītu konkrēto saturu par</w:t>
            </w:r>
            <w:r w:rsidR="00905339">
              <w:rPr>
                <w:szCs w:val="28"/>
              </w:rPr>
              <w:t xml:space="preserve"> </w:t>
            </w:r>
            <w:r w:rsidRPr="00992EF1">
              <w:rPr>
                <w:szCs w:val="28"/>
              </w:rPr>
              <w:t>neatļautu.</w:t>
            </w:r>
          </w:p>
          <w:p w14:paraId="027FD278" w14:textId="7F38F695" w:rsidR="00764815" w:rsidRPr="00905339" w:rsidRDefault="00992EF1" w:rsidP="00885C92">
            <w:pPr>
              <w:autoSpaceDE w:val="0"/>
              <w:autoSpaceDN w:val="0"/>
              <w:adjustRightInd w:val="0"/>
              <w:spacing w:line="240" w:lineRule="auto"/>
              <w:rPr>
                <w:szCs w:val="28"/>
              </w:rPr>
            </w:pPr>
            <w:r w:rsidRPr="00905339">
              <w:rPr>
                <w:szCs w:val="28"/>
              </w:rPr>
              <w:t>Priekšlikums:</w:t>
            </w:r>
            <w:r w:rsidRPr="00992EF1">
              <w:rPr>
                <w:b/>
                <w:bCs/>
                <w:szCs w:val="28"/>
              </w:rPr>
              <w:t xml:space="preserve"> </w:t>
            </w:r>
            <w:r w:rsidR="00FC1FEA">
              <w:rPr>
                <w:szCs w:val="28"/>
              </w:rPr>
              <w:t>b</w:t>
            </w:r>
            <w:r w:rsidRPr="00992EF1">
              <w:rPr>
                <w:szCs w:val="28"/>
              </w:rPr>
              <w:t>alstoties uz iepriekš minēto, mēs stingri iesakām 56.</w:t>
            </w:r>
            <w:r w:rsidRPr="00905339">
              <w:rPr>
                <w:szCs w:val="28"/>
                <w:vertAlign w:val="superscript"/>
              </w:rPr>
              <w:t>4</w:t>
            </w:r>
            <w:r w:rsidRPr="00992EF1">
              <w:rPr>
                <w:szCs w:val="28"/>
              </w:rPr>
              <w:t xml:space="preserve"> pantā iekļauto</w:t>
            </w:r>
            <w:r w:rsidR="00B02341">
              <w:rPr>
                <w:szCs w:val="28"/>
              </w:rPr>
              <w:t xml:space="preserve"> </w:t>
            </w:r>
            <w:r w:rsidRPr="00992EF1">
              <w:rPr>
                <w:szCs w:val="28"/>
              </w:rPr>
              <w:t>iekšējo sūdzību kārtību veidot atbilstošu Direktīvas 17. panta 9. punkta tekstam,</w:t>
            </w:r>
            <w:r w:rsidR="00B02341">
              <w:rPr>
                <w:szCs w:val="28"/>
              </w:rPr>
              <w:t xml:space="preserve"> </w:t>
            </w:r>
            <w:r w:rsidRPr="00992EF1">
              <w:rPr>
                <w:szCs w:val="28"/>
              </w:rPr>
              <w:t>nodrošinot platformām rīcības brīvību veidot strīdu izskatīšanas kārtību, kas vislabāk</w:t>
            </w:r>
            <w:r w:rsidR="00905339">
              <w:rPr>
                <w:szCs w:val="28"/>
              </w:rPr>
              <w:t xml:space="preserve"> </w:t>
            </w:r>
            <w:r w:rsidRPr="00992EF1">
              <w:rPr>
                <w:szCs w:val="28"/>
              </w:rPr>
              <w:t>atbilst to sistēmām.</w:t>
            </w:r>
          </w:p>
        </w:tc>
        <w:tc>
          <w:tcPr>
            <w:tcW w:w="1276" w:type="dxa"/>
            <w:shd w:val="clear" w:color="auto" w:fill="FFFFFF"/>
            <w:noWrap/>
            <w:tcMar>
              <w:top w:w="75" w:type="dxa"/>
              <w:left w:w="75" w:type="dxa"/>
              <w:bottom w:w="75" w:type="dxa"/>
              <w:right w:w="75" w:type="dxa"/>
            </w:tcMar>
          </w:tcPr>
          <w:p w14:paraId="7CB9FA44" w14:textId="54010C06" w:rsidR="00764815" w:rsidRPr="00992EF1" w:rsidRDefault="00B5740D" w:rsidP="00885C92">
            <w:pPr>
              <w:spacing w:line="240" w:lineRule="auto"/>
              <w:jc w:val="left"/>
              <w:rPr>
                <w:color w:val="auto"/>
                <w:szCs w:val="28"/>
              </w:rPr>
            </w:pPr>
            <w:r>
              <w:rPr>
                <w:color w:val="auto"/>
                <w:szCs w:val="28"/>
              </w:rPr>
              <w:lastRenderedPageBreak/>
              <w:t>Nav ņemts vērā</w:t>
            </w:r>
          </w:p>
        </w:tc>
        <w:tc>
          <w:tcPr>
            <w:tcW w:w="4536" w:type="dxa"/>
            <w:shd w:val="clear" w:color="auto" w:fill="FFFFFF"/>
            <w:noWrap/>
            <w:tcMar>
              <w:top w:w="75" w:type="dxa"/>
              <w:left w:w="75" w:type="dxa"/>
              <w:bottom w:w="75" w:type="dxa"/>
              <w:right w:w="75" w:type="dxa"/>
            </w:tcMar>
          </w:tcPr>
          <w:p w14:paraId="12E5CF54" w14:textId="2EE00F06" w:rsidR="00764815" w:rsidRDefault="00B5740D" w:rsidP="00885C92">
            <w:pPr>
              <w:spacing w:line="240" w:lineRule="auto"/>
            </w:pPr>
            <w:r>
              <w:rPr>
                <w:color w:val="auto"/>
                <w:szCs w:val="28"/>
              </w:rPr>
              <w:t>Kultūras ministrijas ieskatā</w:t>
            </w:r>
            <w:r w:rsidR="000E3E24">
              <w:rPr>
                <w:color w:val="auto"/>
                <w:szCs w:val="28"/>
              </w:rPr>
              <w:t>,</w:t>
            </w:r>
            <w:r>
              <w:rPr>
                <w:color w:val="auto"/>
                <w:szCs w:val="28"/>
              </w:rPr>
              <w:t xml:space="preserve"> Autortiesību likuma 56.</w:t>
            </w:r>
            <w:r w:rsidRPr="00B5740D">
              <w:rPr>
                <w:color w:val="auto"/>
                <w:szCs w:val="28"/>
                <w:vertAlign w:val="superscript"/>
              </w:rPr>
              <w:t>4</w:t>
            </w:r>
            <w:r>
              <w:rPr>
                <w:color w:val="auto"/>
                <w:szCs w:val="28"/>
              </w:rPr>
              <w:t xml:space="preserve"> pants atbilst Digitālā vienotā tirgus direktīvai</w:t>
            </w:r>
            <w:r w:rsidR="007319E1">
              <w:rPr>
                <w:color w:val="auto"/>
                <w:szCs w:val="28"/>
              </w:rPr>
              <w:t>, kā arī</w:t>
            </w:r>
            <w:r w:rsidR="00085F83">
              <w:rPr>
                <w:color w:val="auto"/>
                <w:szCs w:val="28"/>
              </w:rPr>
              <w:t xml:space="preserve"> </w:t>
            </w:r>
            <w:r w:rsidR="00085F83">
              <w:t>Eiropas Komisijas Vadlīnijām par direktīvas 2019/790 par autortiesībām digitālajā vienotajā tirgū 17. pantu</w:t>
            </w:r>
            <w:r w:rsidR="007761EE">
              <w:t xml:space="preserve"> (turpmāk – EK Vadlīnijas).</w:t>
            </w:r>
          </w:p>
          <w:p w14:paraId="25ADF41F" w14:textId="479EDC0A" w:rsidR="007761EE" w:rsidRDefault="003C4E87" w:rsidP="00885C92">
            <w:pPr>
              <w:spacing w:line="240" w:lineRule="auto"/>
            </w:pPr>
            <w:r>
              <w:t>Piemēram, 56.</w:t>
            </w:r>
            <w:r w:rsidRPr="003C4E87">
              <w:rPr>
                <w:vertAlign w:val="superscript"/>
              </w:rPr>
              <w:t>4</w:t>
            </w:r>
            <w:r>
              <w:t xml:space="preserve"> panta otrās daļas </w:t>
            </w:r>
            <w:r w:rsidR="007761EE">
              <w:t>1.</w:t>
            </w:r>
            <w:r w:rsidR="00323EC1">
              <w:t> </w:t>
            </w:r>
            <w:r w:rsidR="007761EE">
              <w:t xml:space="preserve">punkts </w:t>
            </w:r>
            <w:r w:rsidR="00323EC1">
              <w:t xml:space="preserve">un 2. punkts </w:t>
            </w:r>
            <w:r w:rsidR="007761EE">
              <w:t>atbilst EK Vadlīnijās sniegtajam skaidrojumam par sūdzību izskatīšanas mehānismu</w:t>
            </w:r>
            <w:r w:rsidR="002E22D3">
              <w:t>.</w:t>
            </w:r>
            <w:r w:rsidR="007761EE">
              <w:t xml:space="preserve"> </w:t>
            </w:r>
          </w:p>
          <w:p w14:paraId="05C2F726" w14:textId="1E4E3279" w:rsidR="003C4E87" w:rsidRPr="00EF4F62" w:rsidRDefault="00323EC1" w:rsidP="00885C92">
            <w:pPr>
              <w:spacing w:line="240" w:lineRule="auto"/>
            </w:pPr>
            <w:r>
              <w:t xml:space="preserve">Savukārt </w:t>
            </w:r>
            <w:r w:rsidR="00EF4F62">
              <w:t>56.</w:t>
            </w:r>
            <w:r w:rsidR="00EF4F62" w:rsidRPr="003C4E87">
              <w:rPr>
                <w:vertAlign w:val="superscript"/>
              </w:rPr>
              <w:t>4</w:t>
            </w:r>
            <w:r w:rsidR="00EF4F62">
              <w:t xml:space="preserve"> panta otrās daļas </w:t>
            </w:r>
            <w:r w:rsidR="003C4E87">
              <w:t>3. punkts atbilst Digitālā vienotā tirgus direktīvas 17. panta 9. punkta otrās rindkopas otrajam teikumam.</w:t>
            </w:r>
          </w:p>
        </w:tc>
      </w:tr>
    </w:tbl>
    <w:p w14:paraId="2DD6F84B" w14:textId="77777777" w:rsidR="00B81FC2" w:rsidRPr="00992EF1" w:rsidRDefault="00B81FC2" w:rsidP="00885C92">
      <w:pPr>
        <w:rPr>
          <w:color w:val="auto"/>
          <w:szCs w:val="28"/>
        </w:rPr>
      </w:pPr>
    </w:p>
    <w:sectPr w:rsidR="00B81FC2" w:rsidRPr="00992EF1">
      <w:headerReference w:type="default" r:id="rId10"/>
      <w:footerReference w:type="default" r:id="rId11"/>
      <w:headerReference w:type="first" r:id="rId12"/>
      <w:footerReference w:type="first" r:id="rId13"/>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A0B93" w14:textId="77777777" w:rsidR="00B81FC2" w:rsidRDefault="00E05D83">
      <w:r>
        <w:separator/>
      </w:r>
    </w:p>
  </w:endnote>
  <w:endnote w:type="continuationSeparator" w:id="0">
    <w:p w14:paraId="575DC6CD" w14:textId="77777777" w:rsidR="00B81FC2" w:rsidRDefault="00E05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Roboto Light">
    <w:charset w:val="00"/>
    <w:family w:val="auto"/>
    <w:pitch w:val="variable"/>
    <w:sig w:usb0="E00002FF" w:usb1="5000205B" w:usb2="00000020" w:usb3="00000000" w:csb0="0000019F" w:csb1="00000000"/>
  </w:font>
  <w:font w:name="Roboto">
    <w:charset w:val="00"/>
    <w:family w:val="auto"/>
    <w:pitch w:val="variable"/>
    <w:sig w:usb0="E00002FF" w:usb1="5000205B" w:usb2="0000002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DA827" w14:textId="77777777" w:rsidR="00E95FB9" w:rsidRDefault="00E05D83">
    <w:pPr>
      <w:jc w:val="right"/>
    </w:pPr>
    <w:r>
      <w:rPr>
        <w:sz w:val="24"/>
        <w:szCs w:val="24"/>
      </w:rPr>
      <w:fldChar w:fldCharType="begin"/>
    </w:r>
    <w:r>
      <w:rPr>
        <w:sz w:val="24"/>
        <w:szCs w:val="24"/>
      </w:rPr>
      <w:instrText>PAGE</w:instrText>
    </w:r>
    <w:r>
      <w:rPr>
        <w:sz w:val="24"/>
        <w:szCs w:val="24"/>
      </w:rPr>
      <w:fldChar w:fldCharType="separate"/>
    </w:r>
    <w:r w:rsidR="0041068D">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24B89" w14:textId="77777777" w:rsidR="00B81FC2" w:rsidRDefault="00E05D83">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031B6" w14:textId="77777777" w:rsidR="00B81FC2" w:rsidRDefault="00E05D83">
      <w:r>
        <w:separator/>
      </w:r>
    </w:p>
  </w:footnote>
  <w:footnote w:type="continuationSeparator" w:id="0">
    <w:p w14:paraId="5EC73D52" w14:textId="77777777" w:rsidR="00B81FC2" w:rsidRDefault="00E05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C5C2E" w14:textId="77777777" w:rsidR="00E95FB9" w:rsidRDefault="00E05D83">
    <w:pPr>
      <w:pStyle w:val="Galvene"/>
      <w:contextualSpacing w:val="0"/>
    </w:pPr>
    <w:r>
      <w:t>Viedokļu pārskats 22-TA-585</w:t>
    </w:r>
    <w:r>
      <w:br/>
      <w:t>Izdrukāts 04.04.2022. 15.44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B9A8F" w14:textId="77777777" w:rsidR="00E95FB9" w:rsidRDefault="00E05D83">
    <w:pPr>
      <w:pStyle w:val="Galvene"/>
      <w:contextualSpacing w:val="0"/>
    </w:pPr>
    <w:r>
      <w:t>Viedokļu pārskats 22-TA-585</w:t>
    </w:r>
    <w:r>
      <w:br/>
      <w:t>Izdrukāts 04.04.2022. 15.44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55D22"/>
    <w:multiLevelType w:val="hybridMultilevel"/>
    <w:tmpl w:val="528C4056"/>
    <w:lvl w:ilvl="0" w:tplc="8CAACE98">
      <w:start w:val="1"/>
      <w:numFmt w:val="bullet"/>
      <w:lvlRestart w:val="0"/>
      <w:lvlText w:val=""/>
      <w:lvlJc w:val="left"/>
      <w:pPr>
        <w:ind w:left="0" w:firstLine="705"/>
      </w:pPr>
      <w:rPr>
        <w:u w:val="none"/>
      </w:rPr>
    </w:lvl>
    <w:lvl w:ilvl="1" w:tplc="1A28D226">
      <w:numFmt w:val="decimal"/>
      <w:lvlText w:val=""/>
      <w:lvlJc w:val="left"/>
    </w:lvl>
    <w:lvl w:ilvl="2" w:tplc="B1348418">
      <w:numFmt w:val="decimal"/>
      <w:lvlText w:val=""/>
      <w:lvlJc w:val="left"/>
    </w:lvl>
    <w:lvl w:ilvl="3" w:tplc="2E74A84E">
      <w:numFmt w:val="decimal"/>
      <w:lvlText w:val=""/>
      <w:lvlJc w:val="left"/>
    </w:lvl>
    <w:lvl w:ilvl="4" w:tplc="222C48B0">
      <w:numFmt w:val="decimal"/>
      <w:lvlText w:val=""/>
      <w:lvlJc w:val="left"/>
    </w:lvl>
    <w:lvl w:ilvl="5" w:tplc="1B2018DE">
      <w:numFmt w:val="decimal"/>
      <w:lvlText w:val=""/>
      <w:lvlJc w:val="left"/>
    </w:lvl>
    <w:lvl w:ilvl="6" w:tplc="4FF608D2">
      <w:numFmt w:val="decimal"/>
      <w:lvlText w:val=""/>
      <w:lvlJc w:val="left"/>
    </w:lvl>
    <w:lvl w:ilvl="7" w:tplc="E3002108">
      <w:numFmt w:val="decimal"/>
      <w:lvlText w:val=""/>
      <w:lvlJc w:val="left"/>
    </w:lvl>
    <w:lvl w:ilvl="8" w:tplc="B43E35D8">
      <w:numFmt w:val="decimal"/>
      <w:lvlText w:val=""/>
      <w:lvlJc w:val="left"/>
    </w:lvl>
  </w:abstractNum>
  <w:abstractNum w:abstractNumId="1" w15:restartNumberingAfterBreak="0">
    <w:nsid w:val="15B27BC2"/>
    <w:multiLevelType w:val="hybridMultilevel"/>
    <w:tmpl w:val="AD8662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CD4734"/>
    <w:multiLevelType w:val="hybridMultilevel"/>
    <w:tmpl w:val="E85A8A78"/>
    <w:lvl w:ilvl="0" w:tplc="52481CC4">
      <w:start w:val="4"/>
      <w:numFmt w:val="decimal"/>
      <w:lvlText w:val="%1."/>
      <w:lvlJc w:val="left"/>
      <w:pPr>
        <w:ind w:left="720" w:hanging="360"/>
      </w:pPr>
      <w:rPr>
        <w:rFonts w:eastAsiaTheme="majorEastAsia"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5E76FC6"/>
    <w:multiLevelType w:val="hybridMultilevel"/>
    <w:tmpl w:val="A6F450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DE91DFE"/>
    <w:multiLevelType w:val="hybridMultilevel"/>
    <w:tmpl w:val="054A33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DFB68F3"/>
    <w:multiLevelType w:val="hybridMultilevel"/>
    <w:tmpl w:val="DD9C58A0"/>
    <w:lvl w:ilvl="0" w:tplc="575AAE34">
      <w:start w:val="1"/>
      <w:numFmt w:val="bullet"/>
      <w:lvlRestart w:val="0"/>
      <w:lvlText w:val=""/>
      <w:lvlJc w:val="left"/>
      <w:pPr>
        <w:ind w:left="0" w:firstLine="705"/>
      </w:pPr>
      <w:rPr>
        <w:u w:val="none"/>
      </w:rPr>
    </w:lvl>
    <w:lvl w:ilvl="1" w:tplc="96247E12">
      <w:numFmt w:val="decimal"/>
      <w:lvlText w:val=""/>
      <w:lvlJc w:val="left"/>
    </w:lvl>
    <w:lvl w:ilvl="2" w:tplc="0A6ADAD0">
      <w:numFmt w:val="decimal"/>
      <w:lvlText w:val=""/>
      <w:lvlJc w:val="left"/>
    </w:lvl>
    <w:lvl w:ilvl="3" w:tplc="E9B09AEE">
      <w:numFmt w:val="decimal"/>
      <w:lvlText w:val=""/>
      <w:lvlJc w:val="left"/>
    </w:lvl>
    <w:lvl w:ilvl="4" w:tplc="0DC20E3C">
      <w:numFmt w:val="decimal"/>
      <w:lvlText w:val=""/>
      <w:lvlJc w:val="left"/>
    </w:lvl>
    <w:lvl w:ilvl="5" w:tplc="807CA32C">
      <w:numFmt w:val="decimal"/>
      <w:lvlText w:val=""/>
      <w:lvlJc w:val="left"/>
    </w:lvl>
    <w:lvl w:ilvl="6" w:tplc="59BCE128">
      <w:numFmt w:val="decimal"/>
      <w:lvlText w:val=""/>
      <w:lvlJc w:val="left"/>
    </w:lvl>
    <w:lvl w:ilvl="7" w:tplc="529EC934">
      <w:numFmt w:val="decimal"/>
      <w:lvlText w:val=""/>
      <w:lvlJc w:val="left"/>
    </w:lvl>
    <w:lvl w:ilvl="8" w:tplc="517C6134">
      <w:numFmt w:val="decimal"/>
      <w:lvlText w:val=""/>
      <w:lvlJc w:val="left"/>
    </w:lvl>
  </w:abstractNum>
  <w:abstractNum w:abstractNumId="6" w15:restartNumberingAfterBreak="0">
    <w:nsid w:val="4E0B2F38"/>
    <w:multiLevelType w:val="hybridMultilevel"/>
    <w:tmpl w:val="66149E46"/>
    <w:lvl w:ilvl="0" w:tplc="906E75A4">
      <w:start w:val="1"/>
      <w:numFmt w:val="bullet"/>
      <w:lvlRestart w:val="0"/>
      <w:lvlText w:val=""/>
      <w:lvlJc w:val="left"/>
      <w:pPr>
        <w:ind w:left="0" w:firstLine="705"/>
      </w:pPr>
      <w:rPr>
        <w:u w:val="none"/>
      </w:rPr>
    </w:lvl>
    <w:lvl w:ilvl="1" w:tplc="94B6B8DE">
      <w:numFmt w:val="decimal"/>
      <w:lvlText w:val=""/>
      <w:lvlJc w:val="left"/>
    </w:lvl>
    <w:lvl w:ilvl="2" w:tplc="9EDCE8CA">
      <w:numFmt w:val="decimal"/>
      <w:lvlText w:val=""/>
      <w:lvlJc w:val="left"/>
    </w:lvl>
    <w:lvl w:ilvl="3" w:tplc="318ADE54">
      <w:numFmt w:val="decimal"/>
      <w:lvlText w:val=""/>
      <w:lvlJc w:val="left"/>
    </w:lvl>
    <w:lvl w:ilvl="4" w:tplc="EF809FD2">
      <w:numFmt w:val="decimal"/>
      <w:lvlText w:val=""/>
      <w:lvlJc w:val="left"/>
    </w:lvl>
    <w:lvl w:ilvl="5" w:tplc="B346FC00">
      <w:numFmt w:val="decimal"/>
      <w:lvlText w:val=""/>
      <w:lvlJc w:val="left"/>
    </w:lvl>
    <w:lvl w:ilvl="6" w:tplc="4DD6A104">
      <w:numFmt w:val="decimal"/>
      <w:lvlText w:val=""/>
      <w:lvlJc w:val="left"/>
    </w:lvl>
    <w:lvl w:ilvl="7" w:tplc="9CE8F726">
      <w:numFmt w:val="decimal"/>
      <w:lvlText w:val=""/>
      <w:lvlJc w:val="left"/>
    </w:lvl>
    <w:lvl w:ilvl="8" w:tplc="2DB0475C">
      <w:numFmt w:val="decimal"/>
      <w:lvlText w:val=""/>
      <w:lvlJc w:val="left"/>
    </w:lvl>
  </w:abstractNum>
  <w:abstractNum w:abstractNumId="7" w15:restartNumberingAfterBreak="0">
    <w:nsid w:val="5B6D2778"/>
    <w:multiLevelType w:val="hybridMultilevel"/>
    <w:tmpl w:val="3122370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0BF42D6"/>
    <w:multiLevelType w:val="hybridMultilevel"/>
    <w:tmpl w:val="F11EC4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2B4E39"/>
    <w:multiLevelType w:val="hybridMultilevel"/>
    <w:tmpl w:val="36E410EE"/>
    <w:lvl w:ilvl="0" w:tplc="C8420618">
      <w:start w:val="1"/>
      <w:numFmt w:val="bullet"/>
      <w:lvlRestart w:val="0"/>
      <w:lvlText w:val=""/>
      <w:lvlJc w:val="left"/>
      <w:pPr>
        <w:ind w:left="0" w:firstLine="705"/>
      </w:pPr>
      <w:rPr>
        <w:u w:val="none"/>
      </w:rPr>
    </w:lvl>
    <w:lvl w:ilvl="1" w:tplc="11125A12">
      <w:numFmt w:val="decimal"/>
      <w:lvlText w:val=""/>
      <w:lvlJc w:val="left"/>
    </w:lvl>
    <w:lvl w:ilvl="2" w:tplc="F4482626">
      <w:numFmt w:val="decimal"/>
      <w:lvlText w:val=""/>
      <w:lvlJc w:val="left"/>
    </w:lvl>
    <w:lvl w:ilvl="3" w:tplc="DD20A298">
      <w:numFmt w:val="decimal"/>
      <w:lvlText w:val=""/>
      <w:lvlJc w:val="left"/>
    </w:lvl>
    <w:lvl w:ilvl="4" w:tplc="08668328">
      <w:numFmt w:val="decimal"/>
      <w:lvlText w:val=""/>
      <w:lvlJc w:val="left"/>
    </w:lvl>
    <w:lvl w:ilvl="5" w:tplc="2DDA8BB2">
      <w:numFmt w:val="decimal"/>
      <w:lvlText w:val=""/>
      <w:lvlJc w:val="left"/>
    </w:lvl>
    <w:lvl w:ilvl="6" w:tplc="C6EAAD56">
      <w:numFmt w:val="decimal"/>
      <w:lvlText w:val=""/>
      <w:lvlJc w:val="left"/>
    </w:lvl>
    <w:lvl w:ilvl="7" w:tplc="3AFC4616">
      <w:numFmt w:val="decimal"/>
      <w:lvlText w:val=""/>
      <w:lvlJc w:val="left"/>
    </w:lvl>
    <w:lvl w:ilvl="8" w:tplc="4F82A918">
      <w:numFmt w:val="decimal"/>
      <w:lvlText w:val=""/>
      <w:lvlJc w:val="left"/>
    </w:lvl>
  </w:abstractNum>
  <w:abstractNum w:abstractNumId="10" w15:restartNumberingAfterBreak="0">
    <w:nsid w:val="625B0514"/>
    <w:multiLevelType w:val="hybridMultilevel"/>
    <w:tmpl w:val="103893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B707BEB"/>
    <w:multiLevelType w:val="hybridMultilevel"/>
    <w:tmpl w:val="6128A05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47214E6"/>
    <w:multiLevelType w:val="hybridMultilevel"/>
    <w:tmpl w:val="FBC8B3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E9C6C90"/>
    <w:multiLevelType w:val="hybridMultilevel"/>
    <w:tmpl w:val="C4B86B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1"/>
  </w:num>
  <w:num w:numId="3">
    <w:abstractNumId w:val="3"/>
  </w:num>
  <w:num w:numId="4">
    <w:abstractNumId w:val="7"/>
  </w:num>
  <w:num w:numId="5">
    <w:abstractNumId w:val="4"/>
  </w:num>
  <w:num w:numId="6">
    <w:abstractNumId w:val="13"/>
  </w:num>
  <w:num w:numId="7">
    <w:abstractNumId w:val="11"/>
  </w:num>
  <w:num w:numId="8">
    <w:abstractNumId w:val="8"/>
  </w:num>
  <w:num w:numId="9">
    <w:abstractNumId w:val="10"/>
  </w:num>
  <w:num w:numId="10">
    <w:abstractNumId w:val="2"/>
  </w:num>
  <w:num w:numId="11">
    <w:abstractNumId w:val="6"/>
  </w:num>
  <w:num w:numId="12">
    <w:abstractNumId w:val="5"/>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95FB9"/>
    <w:rsid w:val="00013E18"/>
    <w:rsid w:val="00015F85"/>
    <w:rsid w:val="000215AA"/>
    <w:rsid w:val="00027256"/>
    <w:rsid w:val="00035876"/>
    <w:rsid w:val="0006592E"/>
    <w:rsid w:val="00065B31"/>
    <w:rsid w:val="00066691"/>
    <w:rsid w:val="00066E30"/>
    <w:rsid w:val="00067D58"/>
    <w:rsid w:val="00071364"/>
    <w:rsid w:val="00071C08"/>
    <w:rsid w:val="000725FE"/>
    <w:rsid w:val="00081195"/>
    <w:rsid w:val="00085F83"/>
    <w:rsid w:val="00086D2A"/>
    <w:rsid w:val="00090BB2"/>
    <w:rsid w:val="00092622"/>
    <w:rsid w:val="000934F6"/>
    <w:rsid w:val="0009459E"/>
    <w:rsid w:val="0009770D"/>
    <w:rsid w:val="000A00B8"/>
    <w:rsid w:val="000A3E05"/>
    <w:rsid w:val="000A7C35"/>
    <w:rsid w:val="000B0C6A"/>
    <w:rsid w:val="000C21CB"/>
    <w:rsid w:val="000C520E"/>
    <w:rsid w:val="000C5B04"/>
    <w:rsid w:val="000D5C2B"/>
    <w:rsid w:val="000E1A40"/>
    <w:rsid w:val="000E3E24"/>
    <w:rsid w:val="000E5113"/>
    <w:rsid w:val="000E6D5F"/>
    <w:rsid w:val="000E6E1A"/>
    <w:rsid w:val="000F3527"/>
    <w:rsid w:val="000F368D"/>
    <w:rsid w:val="000F3E82"/>
    <w:rsid w:val="00100FDD"/>
    <w:rsid w:val="001041AF"/>
    <w:rsid w:val="001059B5"/>
    <w:rsid w:val="00105E68"/>
    <w:rsid w:val="0010616C"/>
    <w:rsid w:val="0011647D"/>
    <w:rsid w:val="00133796"/>
    <w:rsid w:val="0013463C"/>
    <w:rsid w:val="00135E6D"/>
    <w:rsid w:val="00143E40"/>
    <w:rsid w:val="00144792"/>
    <w:rsid w:val="00147CF4"/>
    <w:rsid w:val="00150B53"/>
    <w:rsid w:val="00152689"/>
    <w:rsid w:val="001576CD"/>
    <w:rsid w:val="00157EF4"/>
    <w:rsid w:val="00160A7A"/>
    <w:rsid w:val="001637DA"/>
    <w:rsid w:val="0016666D"/>
    <w:rsid w:val="00171224"/>
    <w:rsid w:val="0017288B"/>
    <w:rsid w:val="001751E7"/>
    <w:rsid w:val="001761CD"/>
    <w:rsid w:val="00176719"/>
    <w:rsid w:val="00176D93"/>
    <w:rsid w:val="001771BF"/>
    <w:rsid w:val="00182DA9"/>
    <w:rsid w:val="00184567"/>
    <w:rsid w:val="00186BB8"/>
    <w:rsid w:val="00190297"/>
    <w:rsid w:val="00193DAA"/>
    <w:rsid w:val="00197594"/>
    <w:rsid w:val="001A0D13"/>
    <w:rsid w:val="001A5CCB"/>
    <w:rsid w:val="001B1EB1"/>
    <w:rsid w:val="001B528F"/>
    <w:rsid w:val="001C3523"/>
    <w:rsid w:val="001E5903"/>
    <w:rsid w:val="001F6268"/>
    <w:rsid w:val="002023FC"/>
    <w:rsid w:val="002050E4"/>
    <w:rsid w:val="002052A1"/>
    <w:rsid w:val="002123F7"/>
    <w:rsid w:val="00216DED"/>
    <w:rsid w:val="00217643"/>
    <w:rsid w:val="002231C6"/>
    <w:rsid w:val="00224E51"/>
    <w:rsid w:val="002250AC"/>
    <w:rsid w:val="0023271D"/>
    <w:rsid w:val="00235D77"/>
    <w:rsid w:val="002361E2"/>
    <w:rsid w:val="00244FCC"/>
    <w:rsid w:val="00252928"/>
    <w:rsid w:val="00256588"/>
    <w:rsid w:val="00256C52"/>
    <w:rsid w:val="00270397"/>
    <w:rsid w:val="002713FE"/>
    <w:rsid w:val="00275DA4"/>
    <w:rsid w:val="00276A51"/>
    <w:rsid w:val="0028252F"/>
    <w:rsid w:val="002835B4"/>
    <w:rsid w:val="002848A6"/>
    <w:rsid w:val="002906B1"/>
    <w:rsid w:val="002912DB"/>
    <w:rsid w:val="002A143F"/>
    <w:rsid w:val="002B3E48"/>
    <w:rsid w:val="002B688E"/>
    <w:rsid w:val="002C020A"/>
    <w:rsid w:val="002C043D"/>
    <w:rsid w:val="002C2CA9"/>
    <w:rsid w:val="002D11F0"/>
    <w:rsid w:val="002D17BD"/>
    <w:rsid w:val="002D4A5B"/>
    <w:rsid w:val="002D6A4C"/>
    <w:rsid w:val="002D6EAE"/>
    <w:rsid w:val="002D7F74"/>
    <w:rsid w:val="002E1FC0"/>
    <w:rsid w:val="002E22D3"/>
    <w:rsid w:val="002E25CD"/>
    <w:rsid w:val="002E51C7"/>
    <w:rsid w:val="002E74FB"/>
    <w:rsid w:val="002F67FE"/>
    <w:rsid w:val="003012AA"/>
    <w:rsid w:val="003130BD"/>
    <w:rsid w:val="00314AEE"/>
    <w:rsid w:val="00323EC1"/>
    <w:rsid w:val="003316C7"/>
    <w:rsid w:val="00333620"/>
    <w:rsid w:val="0034608E"/>
    <w:rsid w:val="003460AC"/>
    <w:rsid w:val="00350187"/>
    <w:rsid w:val="00352D41"/>
    <w:rsid w:val="0035646C"/>
    <w:rsid w:val="0036148C"/>
    <w:rsid w:val="00363A7B"/>
    <w:rsid w:val="00363D10"/>
    <w:rsid w:val="003674AE"/>
    <w:rsid w:val="003A1AF2"/>
    <w:rsid w:val="003A4B09"/>
    <w:rsid w:val="003A789A"/>
    <w:rsid w:val="003B11FA"/>
    <w:rsid w:val="003B559C"/>
    <w:rsid w:val="003C1DB8"/>
    <w:rsid w:val="003C3814"/>
    <w:rsid w:val="003C4E87"/>
    <w:rsid w:val="003C65DF"/>
    <w:rsid w:val="003C7595"/>
    <w:rsid w:val="003D73D2"/>
    <w:rsid w:val="003D7416"/>
    <w:rsid w:val="003E143E"/>
    <w:rsid w:val="003E309C"/>
    <w:rsid w:val="003F016A"/>
    <w:rsid w:val="003F20AE"/>
    <w:rsid w:val="003F23F8"/>
    <w:rsid w:val="003F3155"/>
    <w:rsid w:val="003F5ABF"/>
    <w:rsid w:val="003F72A3"/>
    <w:rsid w:val="00403EEE"/>
    <w:rsid w:val="00405625"/>
    <w:rsid w:val="0041068D"/>
    <w:rsid w:val="004120D3"/>
    <w:rsid w:val="00417576"/>
    <w:rsid w:val="00417907"/>
    <w:rsid w:val="00422C37"/>
    <w:rsid w:val="00424ACB"/>
    <w:rsid w:val="004335D8"/>
    <w:rsid w:val="00435E10"/>
    <w:rsid w:val="00441E59"/>
    <w:rsid w:val="00445B6F"/>
    <w:rsid w:val="00450D55"/>
    <w:rsid w:val="00451893"/>
    <w:rsid w:val="00457F3B"/>
    <w:rsid w:val="004615DA"/>
    <w:rsid w:val="00462528"/>
    <w:rsid w:val="00472592"/>
    <w:rsid w:val="00494084"/>
    <w:rsid w:val="004A5045"/>
    <w:rsid w:val="004A69C1"/>
    <w:rsid w:val="004B0AEC"/>
    <w:rsid w:val="004B2B66"/>
    <w:rsid w:val="004B6093"/>
    <w:rsid w:val="004C4687"/>
    <w:rsid w:val="004C55A8"/>
    <w:rsid w:val="004C5948"/>
    <w:rsid w:val="004D3ACC"/>
    <w:rsid w:val="004D442E"/>
    <w:rsid w:val="004D6A05"/>
    <w:rsid w:val="004E2937"/>
    <w:rsid w:val="004E3516"/>
    <w:rsid w:val="004F0F0A"/>
    <w:rsid w:val="004F133D"/>
    <w:rsid w:val="004F68FE"/>
    <w:rsid w:val="00512022"/>
    <w:rsid w:val="005164D4"/>
    <w:rsid w:val="0051654D"/>
    <w:rsid w:val="0052308E"/>
    <w:rsid w:val="0052374E"/>
    <w:rsid w:val="005247B2"/>
    <w:rsid w:val="0052489B"/>
    <w:rsid w:val="00533C17"/>
    <w:rsid w:val="005405AA"/>
    <w:rsid w:val="00542A47"/>
    <w:rsid w:val="00556D1C"/>
    <w:rsid w:val="00557170"/>
    <w:rsid w:val="0056441C"/>
    <w:rsid w:val="005646E5"/>
    <w:rsid w:val="005661D5"/>
    <w:rsid w:val="00566AC9"/>
    <w:rsid w:val="0057067D"/>
    <w:rsid w:val="00570D88"/>
    <w:rsid w:val="00573B6F"/>
    <w:rsid w:val="00580D39"/>
    <w:rsid w:val="005817B2"/>
    <w:rsid w:val="00582144"/>
    <w:rsid w:val="0058253C"/>
    <w:rsid w:val="00583B5B"/>
    <w:rsid w:val="005908E0"/>
    <w:rsid w:val="00594800"/>
    <w:rsid w:val="0059566E"/>
    <w:rsid w:val="005A3D70"/>
    <w:rsid w:val="005A40BC"/>
    <w:rsid w:val="005A5FA1"/>
    <w:rsid w:val="005B1636"/>
    <w:rsid w:val="005B176E"/>
    <w:rsid w:val="005B237B"/>
    <w:rsid w:val="005B2CC0"/>
    <w:rsid w:val="005B542D"/>
    <w:rsid w:val="005B7A17"/>
    <w:rsid w:val="005C0439"/>
    <w:rsid w:val="005C4229"/>
    <w:rsid w:val="005D25C3"/>
    <w:rsid w:val="005D2B05"/>
    <w:rsid w:val="005D445F"/>
    <w:rsid w:val="005D61D3"/>
    <w:rsid w:val="005E01A6"/>
    <w:rsid w:val="005E3E3A"/>
    <w:rsid w:val="005E541B"/>
    <w:rsid w:val="005E7E82"/>
    <w:rsid w:val="005F281B"/>
    <w:rsid w:val="00600736"/>
    <w:rsid w:val="006064EF"/>
    <w:rsid w:val="00607D38"/>
    <w:rsid w:val="00612EE4"/>
    <w:rsid w:val="0061461F"/>
    <w:rsid w:val="006243ED"/>
    <w:rsid w:val="00624916"/>
    <w:rsid w:val="00631148"/>
    <w:rsid w:val="00633256"/>
    <w:rsid w:val="00637342"/>
    <w:rsid w:val="00637629"/>
    <w:rsid w:val="00637C6B"/>
    <w:rsid w:val="006427FC"/>
    <w:rsid w:val="00642FE6"/>
    <w:rsid w:val="00646B6F"/>
    <w:rsid w:val="006519C7"/>
    <w:rsid w:val="00651CF2"/>
    <w:rsid w:val="0065616B"/>
    <w:rsid w:val="00663F05"/>
    <w:rsid w:val="0066785F"/>
    <w:rsid w:val="00667949"/>
    <w:rsid w:val="00667CB0"/>
    <w:rsid w:val="00667FD1"/>
    <w:rsid w:val="00677FD5"/>
    <w:rsid w:val="00684AE2"/>
    <w:rsid w:val="00684F1B"/>
    <w:rsid w:val="006917DC"/>
    <w:rsid w:val="00694AAE"/>
    <w:rsid w:val="006964F4"/>
    <w:rsid w:val="006B21B4"/>
    <w:rsid w:val="006B5B1A"/>
    <w:rsid w:val="006B797E"/>
    <w:rsid w:val="006C6A5F"/>
    <w:rsid w:val="006D1ED4"/>
    <w:rsid w:val="006D6045"/>
    <w:rsid w:val="006D70CA"/>
    <w:rsid w:val="006E5769"/>
    <w:rsid w:val="006E6C4B"/>
    <w:rsid w:val="006E76F6"/>
    <w:rsid w:val="006F3B0C"/>
    <w:rsid w:val="006F6516"/>
    <w:rsid w:val="007071D4"/>
    <w:rsid w:val="007075F2"/>
    <w:rsid w:val="00707AEC"/>
    <w:rsid w:val="0071377F"/>
    <w:rsid w:val="00715E99"/>
    <w:rsid w:val="0071648D"/>
    <w:rsid w:val="007169FE"/>
    <w:rsid w:val="00717237"/>
    <w:rsid w:val="00725123"/>
    <w:rsid w:val="00726DEF"/>
    <w:rsid w:val="007319E1"/>
    <w:rsid w:val="0073203C"/>
    <w:rsid w:val="007338A2"/>
    <w:rsid w:val="007343BD"/>
    <w:rsid w:val="00734A4F"/>
    <w:rsid w:val="00736161"/>
    <w:rsid w:val="007365C0"/>
    <w:rsid w:val="007407FE"/>
    <w:rsid w:val="00740EBA"/>
    <w:rsid w:val="00745B4E"/>
    <w:rsid w:val="007465EC"/>
    <w:rsid w:val="0075136B"/>
    <w:rsid w:val="00751644"/>
    <w:rsid w:val="00764815"/>
    <w:rsid w:val="007761EE"/>
    <w:rsid w:val="0078007F"/>
    <w:rsid w:val="0078288F"/>
    <w:rsid w:val="00782BEB"/>
    <w:rsid w:val="00795B54"/>
    <w:rsid w:val="007960C0"/>
    <w:rsid w:val="007A3968"/>
    <w:rsid w:val="007B3C26"/>
    <w:rsid w:val="007B725C"/>
    <w:rsid w:val="007C1C67"/>
    <w:rsid w:val="007C357A"/>
    <w:rsid w:val="007C41B3"/>
    <w:rsid w:val="007D2077"/>
    <w:rsid w:val="007D52E7"/>
    <w:rsid w:val="007E02A4"/>
    <w:rsid w:val="007E24AA"/>
    <w:rsid w:val="007E6631"/>
    <w:rsid w:val="007E7133"/>
    <w:rsid w:val="007E79D3"/>
    <w:rsid w:val="0080183D"/>
    <w:rsid w:val="008031F1"/>
    <w:rsid w:val="0080481C"/>
    <w:rsid w:val="008128A9"/>
    <w:rsid w:val="00812B7C"/>
    <w:rsid w:val="00814705"/>
    <w:rsid w:val="00817E8B"/>
    <w:rsid w:val="00821B34"/>
    <w:rsid w:val="00825BB8"/>
    <w:rsid w:val="0082632E"/>
    <w:rsid w:val="00826CC9"/>
    <w:rsid w:val="00827867"/>
    <w:rsid w:val="00831C6E"/>
    <w:rsid w:val="00840D02"/>
    <w:rsid w:val="00841413"/>
    <w:rsid w:val="00844A71"/>
    <w:rsid w:val="00845C25"/>
    <w:rsid w:val="0085528F"/>
    <w:rsid w:val="0085572C"/>
    <w:rsid w:val="008610CA"/>
    <w:rsid w:val="00862E15"/>
    <w:rsid w:val="00862FE9"/>
    <w:rsid w:val="00863674"/>
    <w:rsid w:val="00865345"/>
    <w:rsid w:val="00873BA2"/>
    <w:rsid w:val="00874BA1"/>
    <w:rsid w:val="008816C1"/>
    <w:rsid w:val="00885C92"/>
    <w:rsid w:val="008868D8"/>
    <w:rsid w:val="0089727C"/>
    <w:rsid w:val="008A2EBD"/>
    <w:rsid w:val="008A39F9"/>
    <w:rsid w:val="008A5247"/>
    <w:rsid w:val="008C22EB"/>
    <w:rsid w:val="008D0407"/>
    <w:rsid w:val="008D19A9"/>
    <w:rsid w:val="008E11AB"/>
    <w:rsid w:val="008F2DF0"/>
    <w:rsid w:val="008F5F5C"/>
    <w:rsid w:val="00902D2F"/>
    <w:rsid w:val="0090417D"/>
    <w:rsid w:val="00905339"/>
    <w:rsid w:val="00906BBF"/>
    <w:rsid w:val="0090779C"/>
    <w:rsid w:val="00913C12"/>
    <w:rsid w:val="00924C00"/>
    <w:rsid w:val="009313F4"/>
    <w:rsid w:val="00934974"/>
    <w:rsid w:val="00950700"/>
    <w:rsid w:val="0095158E"/>
    <w:rsid w:val="00956ACC"/>
    <w:rsid w:val="009722B3"/>
    <w:rsid w:val="0097426E"/>
    <w:rsid w:val="00980056"/>
    <w:rsid w:val="00980E2B"/>
    <w:rsid w:val="00990B7E"/>
    <w:rsid w:val="0099295D"/>
    <w:rsid w:val="00992EF1"/>
    <w:rsid w:val="0099438C"/>
    <w:rsid w:val="00994752"/>
    <w:rsid w:val="009A26B3"/>
    <w:rsid w:val="009A2A63"/>
    <w:rsid w:val="009A39D0"/>
    <w:rsid w:val="009A58CD"/>
    <w:rsid w:val="009A6520"/>
    <w:rsid w:val="009B6087"/>
    <w:rsid w:val="009B6299"/>
    <w:rsid w:val="009B7F7D"/>
    <w:rsid w:val="009C0537"/>
    <w:rsid w:val="009D1967"/>
    <w:rsid w:val="009D2804"/>
    <w:rsid w:val="009E3616"/>
    <w:rsid w:val="009E3829"/>
    <w:rsid w:val="009E50E6"/>
    <w:rsid w:val="009E5EB8"/>
    <w:rsid w:val="009E6216"/>
    <w:rsid w:val="009E6263"/>
    <w:rsid w:val="009F0633"/>
    <w:rsid w:val="00A0064F"/>
    <w:rsid w:val="00A00D2F"/>
    <w:rsid w:val="00A01A91"/>
    <w:rsid w:val="00A11317"/>
    <w:rsid w:val="00A216D8"/>
    <w:rsid w:val="00A21BBC"/>
    <w:rsid w:val="00A32F3B"/>
    <w:rsid w:val="00A355F9"/>
    <w:rsid w:val="00A37470"/>
    <w:rsid w:val="00A4403B"/>
    <w:rsid w:val="00A50E71"/>
    <w:rsid w:val="00A51AE8"/>
    <w:rsid w:val="00A601DE"/>
    <w:rsid w:val="00A60826"/>
    <w:rsid w:val="00A658CD"/>
    <w:rsid w:val="00A713F5"/>
    <w:rsid w:val="00A7206D"/>
    <w:rsid w:val="00A84A51"/>
    <w:rsid w:val="00A8578B"/>
    <w:rsid w:val="00A86A1F"/>
    <w:rsid w:val="00A9697B"/>
    <w:rsid w:val="00A9756C"/>
    <w:rsid w:val="00A97D43"/>
    <w:rsid w:val="00AA1BAD"/>
    <w:rsid w:val="00AB1983"/>
    <w:rsid w:val="00AB2DE9"/>
    <w:rsid w:val="00AB7F09"/>
    <w:rsid w:val="00AD1FCE"/>
    <w:rsid w:val="00AD3FE4"/>
    <w:rsid w:val="00AD69B5"/>
    <w:rsid w:val="00AD74EC"/>
    <w:rsid w:val="00AF6DDF"/>
    <w:rsid w:val="00B02341"/>
    <w:rsid w:val="00B101A8"/>
    <w:rsid w:val="00B11F5D"/>
    <w:rsid w:val="00B262BD"/>
    <w:rsid w:val="00B27096"/>
    <w:rsid w:val="00B41FC4"/>
    <w:rsid w:val="00B44DF6"/>
    <w:rsid w:val="00B51CCA"/>
    <w:rsid w:val="00B52EF1"/>
    <w:rsid w:val="00B55EC0"/>
    <w:rsid w:val="00B57122"/>
    <w:rsid w:val="00B57174"/>
    <w:rsid w:val="00B5740D"/>
    <w:rsid w:val="00B57ED3"/>
    <w:rsid w:val="00B61ECD"/>
    <w:rsid w:val="00B67044"/>
    <w:rsid w:val="00B72A68"/>
    <w:rsid w:val="00B74644"/>
    <w:rsid w:val="00B81FC2"/>
    <w:rsid w:val="00B8294F"/>
    <w:rsid w:val="00B927CB"/>
    <w:rsid w:val="00B964EF"/>
    <w:rsid w:val="00BA2BB6"/>
    <w:rsid w:val="00BA44B5"/>
    <w:rsid w:val="00BA59F6"/>
    <w:rsid w:val="00BB1CC8"/>
    <w:rsid w:val="00BB34CC"/>
    <w:rsid w:val="00BB3FCE"/>
    <w:rsid w:val="00BB56B2"/>
    <w:rsid w:val="00BB59FA"/>
    <w:rsid w:val="00BC207F"/>
    <w:rsid w:val="00BC3F05"/>
    <w:rsid w:val="00BC7FFD"/>
    <w:rsid w:val="00BD15F0"/>
    <w:rsid w:val="00BE3E9C"/>
    <w:rsid w:val="00BE73D9"/>
    <w:rsid w:val="00BF2DAC"/>
    <w:rsid w:val="00BF6462"/>
    <w:rsid w:val="00C06025"/>
    <w:rsid w:val="00C0604F"/>
    <w:rsid w:val="00C07954"/>
    <w:rsid w:val="00C13294"/>
    <w:rsid w:val="00C15DD2"/>
    <w:rsid w:val="00C23F98"/>
    <w:rsid w:val="00C2517A"/>
    <w:rsid w:val="00C25CCA"/>
    <w:rsid w:val="00C315B6"/>
    <w:rsid w:val="00C37BD0"/>
    <w:rsid w:val="00C44715"/>
    <w:rsid w:val="00C44E6B"/>
    <w:rsid w:val="00C47EE5"/>
    <w:rsid w:val="00C53A09"/>
    <w:rsid w:val="00C54719"/>
    <w:rsid w:val="00C5568B"/>
    <w:rsid w:val="00C619A2"/>
    <w:rsid w:val="00C64CD1"/>
    <w:rsid w:val="00C661F8"/>
    <w:rsid w:val="00C7066D"/>
    <w:rsid w:val="00C75421"/>
    <w:rsid w:val="00C808C2"/>
    <w:rsid w:val="00C83B39"/>
    <w:rsid w:val="00C84B72"/>
    <w:rsid w:val="00C87CC3"/>
    <w:rsid w:val="00CA30BE"/>
    <w:rsid w:val="00CA7A05"/>
    <w:rsid w:val="00CA7BD7"/>
    <w:rsid w:val="00CB0F74"/>
    <w:rsid w:val="00CB1B8A"/>
    <w:rsid w:val="00CB44C0"/>
    <w:rsid w:val="00CB4626"/>
    <w:rsid w:val="00CB5059"/>
    <w:rsid w:val="00CC27CB"/>
    <w:rsid w:val="00CC5C88"/>
    <w:rsid w:val="00CC662A"/>
    <w:rsid w:val="00CD0E2C"/>
    <w:rsid w:val="00CD43BB"/>
    <w:rsid w:val="00CD6AE9"/>
    <w:rsid w:val="00CD6B9B"/>
    <w:rsid w:val="00CD798F"/>
    <w:rsid w:val="00CE1004"/>
    <w:rsid w:val="00CE68F5"/>
    <w:rsid w:val="00CE7BC4"/>
    <w:rsid w:val="00CF323E"/>
    <w:rsid w:val="00D0176A"/>
    <w:rsid w:val="00D02BF0"/>
    <w:rsid w:val="00D03156"/>
    <w:rsid w:val="00D0347E"/>
    <w:rsid w:val="00D056DE"/>
    <w:rsid w:val="00D06DDC"/>
    <w:rsid w:val="00D07997"/>
    <w:rsid w:val="00D10C5D"/>
    <w:rsid w:val="00D126F1"/>
    <w:rsid w:val="00D12BC4"/>
    <w:rsid w:val="00D135A7"/>
    <w:rsid w:val="00D15CCD"/>
    <w:rsid w:val="00D17018"/>
    <w:rsid w:val="00D2007E"/>
    <w:rsid w:val="00D22A78"/>
    <w:rsid w:val="00D27A6A"/>
    <w:rsid w:val="00D41DE3"/>
    <w:rsid w:val="00D466AE"/>
    <w:rsid w:val="00D55287"/>
    <w:rsid w:val="00D563CC"/>
    <w:rsid w:val="00D576FD"/>
    <w:rsid w:val="00D621E1"/>
    <w:rsid w:val="00D62C9A"/>
    <w:rsid w:val="00D63287"/>
    <w:rsid w:val="00D633C6"/>
    <w:rsid w:val="00D64B24"/>
    <w:rsid w:val="00D65BC1"/>
    <w:rsid w:val="00D65BD6"/>
    <w:rsid w:val="00D77F4C"/>
    <w:rsid w:val="00D86177"/>
    <w:rsid w:val="00D91AB2"/>
    <w:rsid w:val="00D951E9"/>
    <w:rsid w:val="00D9634A"/>
    <w:rsid w:val="00DA0074"/>
    <w:rsid w:val="00DA0FE5"/>
    <w:rsid w:val="00DA1812"/>
    <w:rsid w:val="00DA3EE5"/>
    <w:rsid w:val="00DB128D"/>
    <w:rsid w:val="00DB1EE2"/>
    <w:rsid w:val="00DB5143"/>
    <w:rsid w:val="00DC2636"/>
    <w:rsid w:val="00DC45B8"/>
    <w:rsid w:val="00DC7D49"/>
    <w:rsid w:val="00DE04A8"/>
    <w:rsid w:val="00DE04AD"/>
    <w:rsid w:val="00DF04FA"/>
    <w:rsid w:val="00DF226B"/>
    <w:rsid w:val="00DF2F1B"/>
    <w:rsid w:val="00E05D83"/>
    <w:rsid w:val="00E1471E"/>
    <w:rsid w:val="00E243DB"/>
    <w:rsid w:val="00E26C79"/>
    <w:rsid w:val="00E33033"/>
    <w:rsid w:val="00E4323B"/>
    <w:rsid w:val="00E4441B"/>
    <w:rsid w:val="00E45B10"/>
    <w:rsid w:val="00E5284C"/>
    <w:rsid w:val="00E553D2"/>
    <w:rsid w:val="00E63F44"/>
    <w:rsid w:val="00E710DC"/>
    <w:rsid w:val="00E80450"/>
    <w:rsid w:val="00E8049E"/>
    <w:rsid w:val="00E857BF"/>
    <w:rsid w:val="00E90400"/>
    <w:rsid w:val="00E91B48"/>
    <w:rsid w:val="00E9429C"/>
    <w:rsid w:val="00E95C71"/>
    <w:rsid w:val="00E95FB9"/>
    <w:rsid w:val="00EA0E62"/>
    <w:rsid w:val="00EA58CA"/>
    <w:rsid w:val="00EA5AE6"/>
    <w:rsid w:val="00EB1074"/>
    <w:rsid w:val="00EB2683"/>
    <w:rsid w:val="00EB690F"/>
    <w:rsid w:val="00EC03C3"/>
    <w:rsid w:val="00EC4D8C"/>
    <w:rsid w:val="00ED480B"/>
    <w:rsid w:val="00ED52B8"/>
    <w:rsid w:val="00EE5BAA"/>
    <w:rsid w:val="00EE7313"/>
    <w:rsid w:val="00EF40A5"/>
    <w:rsid w:val="00EF4F62"/>
    <w:rsid w:val="00EF5948"/>
    <w:rsid w:val="00EF7961"/>
    <w:rsid w:val="00EF7D2A"/>
    <w:rsid w:val="00F05365"/>
    <w:rsid w:val="00F06426"/>
    <w:rsid w:val="00F06480"/>
    <w:rsid w:val="00F103EC"/>
    <w:rsid w:val="00F105F3"/>
    <w:rsid w:val="00F147C5"/>
    <w:rsid w:val="00F171B7"/>
    <w:rsid w:val="00F27A58"/>
    <w:rsid w:val="00F3380D"/>
    <w:rsid w:val="00F3565F"/>
    <w:rsid w:val="00F40217"/>
    <w:rsid w:val="00F45BCB"/>
    <w:rsid w:val="00F47690"/>
    <w:rsid w:val="00F51646"/>
    <w:rsid w:val="00F556F0"/>
    <w:rsid w:val="00F56FB2"/>
    <w:rsid w:val="00F615F6"/>
    <w:rsid w:val="00F6670E"/>
    <w:rsid w:val="00F70559"/>
    <w:rsid w:val="00F7060C"/>
    <w:rsid w:val="00F72730"/>
    <w:rsid w:val="00F76805"/>
    <w:rsid w:val="00F770D0"/>
    <w:rsid w:val="00F80AAC"/>
    <w:rsid w:val="00F81771"/>
    <w:rsid w:val="00F82787"/>
    <w:rsid w:val="00F95C37"/>
    <w:rsid w:val="00F97815"/>
    <w:rsid w:val="00FA0621"/>
    <w:rsid w:val="00FA1EE7"/>
    <w:rsid w:val="00FA62E0"/>
    <w:rsid w:val="00FB0073"/>
    <w:rsid w:val="00FB1E79"/>
    <w:rsid w:val="00FB2394"/>
    <w:rsid w:val="00FC01CD"/>
    <w:rsid w:val="00FC0669"/>
    <w:rsid w:val="00FC06AF"/>
    <w:rsid w:val="00FC1CF7"/>
    <w:rsid w:val="00FC1FEA"/>
    <w:rsid w:val="00FC27B8"/>
    <w:rsid w:val="00FC2AA5"/>
    <w:rsid w:val="00FD2C9C"/>
    <w:rsid w:val="00FD3C37"/>
    <w:rsid w:val="00FD4BFE"/>
    <w:rsid w:val="00FD5842"/>
    <w:rsid w:val="00FD6FAE"/>
    <w:rsid w:val="00FE4FD4"/>
    <w:rsid w:val="00FF1A02"/>
    <w:rsid w:val="00FF3098"/>
    <w:rsid w:val="00FF411F"/>
    <w:rsid w:val="00FF5166"/>
    <w:rsid w:val="00FF73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EFFF6"/>
  <w15:docId w15:val="{42E76723-30CB-482F-9056-75668A9EA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table" w:customStyle="1" w:styleId="a">
    <w:basedOn w:val="TableNormal"/>
    <w:tblPr>
      <w:tblStyleRowBandSize w:val="1"/>
      <w:tblStyleColBandSize w:val="1"/>
    </w:tblPr>
  </w:style>
  <w:style w:type="character" w:styleId="Hipersaite">
    <w:name w:val="Hyperlink"/>
    <w:basedOn w:val="Noklusjumarindkopasfonts"/>
    <w:uiPriority w:val="99"/>
    <w:unhideWhenUsed/>
    <w:rsid w:val="00FD5842"/>
    <w:rPr>
      <w:color w:val="0563C1" w:themeColor="hyperlink"/>
      <w:u w:val="single"/>
    </w:rPr>
  </w:style>
  <w:style w:type="character" w:styleId="Neatrisintapieminana">
    <w:name w:val="Unresolved Mention"/>
    <w:basedOn w:val="Noklusjumarindkopasfonts"/>
    <w:uiPriority w:val="99"/>
    <w:semiHidden/>
    <w:unhideWhenUsed/>
    <w:rsid w:val="00FD5842"/>
    <w:rPr>
      <w:color w:val="605E5C"/>
      <w:shd w:val="clear" w:color="auto" w:fill="E1DFDD"/>
    </w:rPr>
  </w:style>
  <w:style w:type="paragraph" w:styleId="Sarakstarindkopa">
    <w:name w:val="List Paragraph"/>
    <w:basedOn w:val="Parasts"/>
    <w:uiPriority w:val="34"/>
    <w:qFormat/>
    <w:rsid w:val="00637629"/>
    <w:pPr>
      <w:ind w:left="720"/>
      <w:contextualSpacing/>
    </w:pPr>
  </w:style>
  <w:style w:type="paragraph" w:customStyle="1" w:styleId="Parasts1">
    <w:name w:val="Parasts1"/>
    <w:basedOn w:val="Parasts"/>
    <w:rsid w:val="005164D4"/>
    <w:pPr>
      <w:spacing w:before="100" w:beforeAutospacing="1" w:after="100" w:afterAutospacing="1"/>
      <w:jc w:val="left"/>
    </w:pPr>
    <w:rPr>
      <w:color w:val="auto"/>
      <w:sz w:val="24"/>
      <w:szCs w:val="24"/>
    </w:rPr>
  </w:style>
  <w:style w:type="paragraph" w:styleId="Pamatteksts">
    <w:name w:val="Body Text"/>
    <w:basedOn w:val="Parasts"/>
    <w:link w:val="PamattekstsRakstz"/>
    <w:semiHidden/>
    <w:rsid w:val="00B927CB"/>
    <w:pPr>
      <w:jc w:val="left"/>
    </w:pPr>
    <w:rPr>
      <w:color w:val="auto"/>
      <w:sz w:val="24"/>
      <w:lang w:eastAsia="en-US"/>
    </w:rPr>
  </w:style>
  <w:style w:type="character" w:customStyle="1" w:styleId="PamattekstsRakstz">
    <w:name w:val="Pamatteksts Rakstz."/>
    <w:basedOn w:val="Noklusjumarindkopasfonts"/>
    <w:link w:val="Pamatteksts"/>
    <w:semiHidden/>
    <w:rsid w:val="00B927CB"/>
    <w:rPr>
      <w:color w:val="auto"/>
      <w:sz w:val="24"/>
      <w:lang w:eastAsia="en-US"/>
    </w:rPr>
  </w:style>
  <w:style w:type="paragraph" w:styleId="Pamatteksts2">
    <w:name w:val="Body Text 2"/>
    <w:basedOn w:val="Parasts"/>
    <w:link w:val="Pamatteksts2Rakstz"/>
    <w:uiPriority w:val="99"/>
    <w:semiHidden/>
    <w:unhideWhenUsed/>
    <w:rsid w:val="00667CB0"/>
    <w:pPr>
      <w:spacing w:after="120" w:line="480" w:lineRule="auto"/>
      <w:jc w:val="left"/>
    </w:pPr>
    <w:rPr>
      <w:color w:val="auto"/>
      <w:sz w:val="24"/>
      <w:szCs w:val="24"/>
      <w:lang w:val="en-GB" w:eastAsia="en-US"/>
    </w:rPr>
  </w:style>
  <w:style w:type="character" w:customStyle="1" w:styleId="Pamatteksts2Rakstz">
    <w:name w:val="Pamatteksts 2 Rakstz."/>
    <w:basedOn w:val="Noklusjumarindkopasfonts"/>
    <w:link w:val="Pamatteksts2"/>
    <w:uiPriority w:val="99"/>
    <w:semiHidden/>
    <w:rsid w:val="00667CB0"/>
    <w:rPr>
      <w:color w:val="auto"/>
      <w:sz w:val="24"/>
      <w:szCs w:val="24"/>
      <w:lang w:val="en-GB" w:eastAsia="en-US"/>
    </w:rPr>
  </w:style>
  <w:style w:type="paragraph" w:styleId="Komentrateksts">
    <w:name w:val="annotation text"/>
    <w:basedOn w:val="Parasts"/>
    <w:link w:val="KomentratekstsRakstz"/>
    <w:uiPriority w:val="99"/>
    <w:unhideWhenUsed/>
    <w:rsid w:val="00667CB0"/>
    <w:pPr>
      <w:jc w:val="left"/>
    </w:pPr>
    <w:rPr>
      <w:color w:val="auto"/>
      <w:sz w:val="20"/>
      <w:lang w:val="en-GB" w:eastAsia="en-US"/>
    </w:rPr>
  </w:style>
  <w:style w:type="character" w:customStyle="1" w:styleId="KomentratekstsRakstz">
    <w:name w:val="Komentāra teksts Rakstz."/>
    <w:basedOn w:val="Noklusjumarindkopasfonts"/>
    <w:link w:val="Komentrateksts"/>
    <w:uiPriority w:val="99"/>
    <w:rsid w:val="00667CB0"/>
    <w:rPr>
      <w:color w:val="auto"/>
      <w:sz w:val="20"/>
      <w:lang w:val="en-GB" w:eastAsia="en-US"/>
    </w:rPr>
  </w:style>
  <w:style w:type="character" w:styleId="Izteiksmgs">
    <w:name w:val="Strong"/>
    <w:basedOn w:val="Noklusjumarindkopasfonts"/>
    <w:uiPriority w:val="22"/>
    <w:qFormat/>
    <w:rsid w:val="00160A7A"/>
    <w:rPr>
      <w:b/>
      <w:bCs/>
    </w:rPr>
  </w:style>
  <w:style w:type="paragraph" w:styleId="Paraststmeklis">
    <w:name w:val="Normal (Web)"/>
    <w:basedOn w:val="Parasts"/>
    <w:uiPriority w:val="99"/>
    <w:unhideWhenUsed/>
    <w:rsid w:val="004C5948"/>
    <w:pPr>
      <w:spacing w:before="100" w:beforeAutospacing="1" w:after="100" w:afterAutospacing="1"/>
      <w:jc w:val="left"/>
    </w:pPr>
    <w:rPr>
      <w:color w:val="auto"/>
      <w:sz w:val="24"/>
      <w:szCs w:val="24"/>
      <w:lang w:eastAsia="en-GB"/>
    </w:rPr>
  </w:style>
  <w:style w:type="paragraph" w:customStyle="1" w:styleId="pf0">
    <w:name w:val="pf0"/>
    <w:basedOn w:val="Parasts"/>
    <w:rsid w:val="00B74644"/>
    <w:pPr>
      <w:spacing w:before="100" w:beforeAutospacing="1" w:after="100" w:afterAutospacing="1"/>
      <w:jc w:val="left"/>
    </w:pPr>
    <w:rPr>
      <w:color w:val="auto"/>
      <w:sz w:val="24"/>
      <w:szCs w:val="24"/>
    </w:rPr>
  </w:style>
  <w:style w:type="character" w:customStyle="1" w:styleId="cf01">
    <w:name w:val="cf01"/>
    <w:basedOn w:val="Noklusjumarindkopasfonts"/>
    <w:rsid w:val="00B74644"/>
    <w:rPr>
      <w:rFonts w:ascii="Segoe UI" w:hAnsi="Segoe UI" w:cs="Segoe UI" w:hint="default"/>
      <w:sz w:val="18"/>
      <w:szCs w:val="18"/>
    </w:rPr>
  </w:style>
  <w:style w:type="paragraph" w:styleId="Bezatstarpm">
    <w:name w:val="No Spacing"/>
    <w:uiPriority w:val="1"/>
    <w:qFormat/>
    <w:rsid w:val="00494084"/>
    <w:pPr>
      <w:jc w:val="left"/>
    </w:pPr>
    <w:rPr>
      <w:rFonts w:ascii="Verdana" w:eastAsiaTheme="minorHAnsi" w:hAnsi="Verdana" w:cstheme="minorBidi"/>
      <w:color w:val="auto"/>
      <w:sz w:val="18"/>
      <w:szCs w:val="22"/>
      <w:lang w:val="en-US" w:eastAsia="en-US"/>
    </w:rPr>
  </w:style>
  <w:style w:type="paragraph" w:styleId="Vresteksts">
    <w:name w:val="footnote text"/>
    <w:basedOn w:val="Parasts"/>
    <w:link w:val="VrestekstsRakstz"/>
    <w:uiPriority w:val="99"/>
    <w:semiHidden/>
    <w:unhideWhenUsed/>
    <w:rsid w:val="002F67FE"/>
    <w:pPr>
      <w:jc w:val="left"/>
    </w:pPr>
    <w:rPr>
      <w:rFonts w:ascii="Calibri" w:hAnsi="Calibri"/>
      <w:color w:val="auto"/>
      <w:sz w:val="20"/>
      <w:lang w:val="en-GB" w:eastAsia="en-GB"/>
    </w:rPr>
  </w:style>
  <w:style w:type="character" w:customStyle="1" w:styleId="VrestekstsRakstz">
    <w:name w:val="Vēres teksts Rakstz."/>
    <w:basedOn w:val="Noklusjumarindkopasfonts"/>
    <w:link w:val="Vresteksts"/>
    <w:uiPriority w:val="99"/>
    <w:semiHidden/>
    <w:rsid w:val="002F67FE"/>
    <w:rPr>
      <w:rFonts w:ascii="Calibri" w:hAnsi="Calibri"/>
      <w:color w:val="auto"/>
      <w:sz w:val="20"/>
      <w:lang w:val="en-GB" w:eastAsia="en-GB"/>
    </w:rPr>
  </w:style>
  <w:style w:type="paragraph" w:styleId="Kjene">
    <w:name w:val="footer"/>
    <w:basedOn w:val="Parasts"/>
    <w:link w:val="KjeneRakstz"/>
    <w:uiPriority w:val="99"/>
    <w:unhideWhenUsed/>
    <w:rsid w:val="002F67FE"/>
    <w:pPr>
      <w:tabs>
        <w:tab w:val="center" w:pos="4513"/>
        <w:tab w:val="right" w:pos="9026"/>
      </w:tabs>
      <w:jc w:val="left"/>
    </w:pPr>
    <w:rPr>
      <w:rFonts w:asciiTheme="minorHAnsi" w:eastAsiaTheme="minorHAnsi" w:hAnsiTheme="minorHAnsi" w:cstheme="minorBidi"/>
      <w:color w:val="auto"/>
      <w:sz w:val="22"/>
      <w:szCs w:val="22"/>
      <w:lang w:val="en-US" w:eastAsia="en-US"/>
    </w:rPr>
  </w:style>
  <w:style w:type="character" w:customStyle="1" w:styleId="KjeneRakstz">
    <w:name w:val="Kājene Rakstz."/>
    <w:basedOn w:val="Noklusjumarindkopasfonts"/>
    <w:link w:val="Kjene"/>
    <w:uiPriority w:val="99"/>
    <w:rsid w:val="002F67FE"/>
    <w:rPr>
      <w:rFonts w:asciiTheme="minorHAnsi" w:eastAsiaTheme="minorHAnsi" w:hAnsiTheme="minorHAnsi" w:cstheme="minorBidi"/>
      <w:color w:val="auto"/>
      <w:sz w:val="22"/>
      <w:szCs w:val="22"/>
      <w:lang w:val="en-US" w:eastAsia="en-US"/>
    </w:rPr>
  </w:style>
  <w:style w:type="character" w:styleId="Vresatsauce">
    <w:name w:val="footnote reference"/>
    <w:aliases w:val="Footnote Reference Superscript,BVI fnr,Footnote symbol,Footnote,FR + (Complex) Arial,(Latin) 9 pt,(Complex) 10 pt + (Compl...,Nota,Appel note de bas de p,SUPERS,Footnotemark,FR,Footnotemark1,Footnotemark2,FR1,Footnotemark3,FR2,FR3,FR4"/>
    <w:basedOn w:val="Noklusjumarindkopasfonts"/>
    <w:uiPriority w:val="99"/>
    <w:semiHidden/>
    <w:unhideWhenUsed/>
    <w:rsid w:val="002F67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15769">
      <w:bodyDiv w:val="1"/>
      <w:marLeft w:val="0"/>
      <w:marRight w:val="0"/>
      <w:marTop w:val="0"/>
      <w:marBottom w:val="0"/>
      <w:divBdr>
        <w:top w:val="none" w:sz="0" w:space="0" w:color="auto"/>
        <w:left w:val="none" w:sz="0" w:space="0" w:color="auto"/>
        <w:bottom w:val="none" w:sz="0" w:space="0" w:color="auto"/>
        <w:right w:val="none" w:sz="0" w:space="0" w:color="auto"/>
      </w:divBdr>
    </w:div>
    <w:div w:id="703143048">
      <w:bodyDiv w:val="1"/>
      <w:marLeft w:val="0"/>
      <w:marRight w:val="0"/>
      <w:marTop w:val="0"/>
      <w:marBottom w:val="0"/>
      <w:divBdr>
        <w:top w:val="none" w:sz="0" w:space="0" w:color="auto"/>
        <w:left w:val="none" w:sz="0" w:space="0" w:color="auto"/>
        <w:bottom w:val="none" w:sz="0" w:space="0" w:color="auto"/>
        <w:right w:val="none" w:sz="0" w:space="0" w:color="auto"/>
      </w:divBdr>
    </w:div>
    <w:div w:id="721100363">
      <w:bodyDiv w:val="1"/>
      <w:marLeft w:val="0"/>
      <w:marRight w:val="0"/>
      <w:marTop w:val="0"/>
      <w:marBottom w:val="0"/>
      <w:divBdr>
        <w:top w:val="none" w:sz="0" w:space="0" w:color="auto"/>
        <w:left w:val="none" w:sz="0" w:space="0" w:color="auto"/>
        <w:bottom w:val="none" w:sz="0" w:space="0" w:color="auto"/>
        <w:right w:val="none" w:sz="0" w:space="0" w:color="auto"/>
      </w:divBdr>
    </w:div>
    <w:div w:id="1095442971">
      <w:bodyDiv w:val="1"/>
      <w:marLeft w:val="0"/>
      <w:marRight w:val="0"/>
      <w:marTop w:val="0"/>
      <w:marBottom w:val="0"/>
      <w:divBdr>
        <w:top w:val="none" w:sz="0" w:space="0" w:color="auto"/>
        <w:left w:val="none" w:sz="0" w:space="0" w:color="auto"/>
        <w:bottom w:val="none" w:sz="0" w:space="0" w:color="auto"/>
        <w:right w:val="none" w:sz="0" w:space="0" w:color="auto"/>
      </w:divBdr>
    </w:div>
    <w:div w:id="1310478453">
      <w:bodyDiv w:val="1"/>
      <w:marLeft w:val="0"/>
      <w:marRight w:val="0"/>
      <w:marTop w:val="0"/>
      <w:marBottom w:val="0"/>
      <w:divBdr>
        <w:top w:val="none" w:sz="0" w:space="0" w:color="auto"/>
        <w:left w:val="none" w:sz="0" w:space="0" w:color="auto"/>
        <w:bottom w:val="none" w:sz="0" w:space="0" w:color="auto"/>
        <w:right w:val="none" w:sz="0" w:space="0" w:color="auto"/>
      </w:divBdr>
    </w:div>
    <w:div w:id="1433862920">
      <w:bodyDiv w:val="1"/>
      <w:marLeft w:val="0"/>
      <w:marRight w:val="0"/>
      <w:marTop w:val="0"/>
      <w:marBottom w:val="0"/>
      <w:divBdr>
        <w:top w:val="none" w:sz="0" w:space="0" w:color="auto"/>
        <w:left w:val="none" w:sz="0" w:space="0" w:color="auto"/>
        <w:bottom w:val="none" w:sz="0" w:space="0" w:color="auto"/>
        <w:right w:val="none" w:sz="0" w:space="0" w:color="auto"/>
      </w:divBdr>
    </w:div>
    <w:div w:id="1443451291">
      <w:bodyDiv w:val="1"/>
      <w:marLeft w:val="0"/>
      <w:marRight w:val="0"/>
      <w:marTop w:val="0"/>
      <w:marBottom w:val="0"/>
      <w:divBdr>
        <w:top w:val="none" w:sz="0" w:space="0" w:color="auto"/>
        <w:left w:val="none" w:sz="0" w:space="0" w:color="auto"/>
        <w:bottom w:val="none" w:sz="0" w:space="0" w:color="auto"/>
        <w:right w:val="none" w:sz="0" w:space="0" w:color="auto"/>
      </w:divBdr>
    </w:div>
    <w:div w:id="16943031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lona.Petersone@k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lona.Petersone@k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09254-EF63-42F1-927B-150CF9E44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2149</TotalTime>
  <Pages>52</Pages>
  <Words>50763</Words>
  <Characters>28935</Characters>
  <Application>Microsoft Office Word</Application>
  <DocSecurity>0</DocSecurity>
  <Lines>241</Lines>
  <Paragraphs>159</Paragraphs>
  <ScaleCrop>false</ScaleCrop>
  <HeadingPairs>
    <vt:vector size="2" baseType="variant">
      <vt:variant>
        <vt:lpstr>Nosaukums</vt:lpstr>
      </vt:variant>
      <vt:variant>
        <vt:i4>1</vt:i4>
      </vt:variant>
    </vt:vector>
  </HeadingPairs>
  <TitlesOfParts>
    <vt:vector size="1" baseType="lpstr">
      <vt:lpstr>viedoklu_parskats_22-TA-585.docx</vt:lpstr>
    </vt:vector>
  </TitlesOfParts>
  <Company/>
  <LinksUpToDate>false</LinksUpToDate>
  <CharactersWithSpaces>79539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viedoklu_parskats_22-TA-585.docx</dc:title>
  <cp:lastModifiedBy>Ilona Pētersone</cp:lastModifiedBy>
  <cp:revision>668</cp:revision>
  <dcterms:created xsi:type="dcterms:W3CDTF">2022-04-04T12:44:00Z</dcterms:created>
  <dcterms:modified xsi:type="dcterms:W3CDTF">2022-04-21T08:46:00Z</dcterms:modified>
</cp:coreProperties>
</file>