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25-TA-955: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piekrītošā nekustamā īpašuma “Gaismas iela” Ķekavā, Ķekavas novadā, nodošanu Ķekavas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 valstij piekrītošā nekustamā īpašuma “Gaismas iela” Ķekavā, Ķekavas novadā, nodošanu Ķekavas novada pašvaldības īpašumā" paredz atļaut Satiksmes ministrijai nodot bez atlīdzības Ķekavas novada pašvaldības īpašumā valstij piekrītošo nekustamo īpašumu “Gaismas iela” (nekustamā īpašuma kadastra Nr. 8070 008 4240), savukārt, anotācijas 1.2. sadaļā "Mērķa apraksts" minēts, ka ".. Satiksmes ministrijai nodot bez atlīdzības Ķekavas novada pašvaldības īpašumā valstij piekrītošus nekustamos īpašumus..",  aicinām salāgot rīkojuma projektā un anotācijā minēto informāciju par to, ko ar rīkojuma projektu paredzēts  Ķekavas novada pašvaldībai nodot - vienu vai vairākus nekustamos īpašumus.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- 29.04.2025.)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"Pašreizējā situācija" ietverto teikumu: "Izbeidzoties nepieciešamībai </w:t>
            </w:r>
            <w:r w:rsidR="00000000" w:rsidRPr="00000000" w:rsidDel="00000000">
              <w:rPr>
                <w:b w:val="1"/>
                <w:rtl w:val="0"/>
              </w:rPr>
              <w:t xml:space="preserve">Ropažu novada pašvaldībai </w:t>
            </w:r>
            <w:r w:rsidR="00000000" w:rsidRPr="00000000" w:rsidDel="00000000">
              <w:rPr>
                <w:rtl w:val="0"/>
              </w:rPr>
              <w:t xml:space="preserve">izmantot nekustamo īpašumu rīkojuma projektā minētās autonomās funkcijas izpildei, nekustamais īpašums tiks atdots Satiksmes ministrijai visā tā sastāvā kopā ar neatdalāmiem uzlabojumiem," aizstājot "Ropažu novada pašvaldību" ar "Ķekavas novada pašvaldību", lai nodrošinātu anotācijas atbilstību faktiskajai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25-TA-955</w:t>
    </w:r>
    <w:r>
      <w:br/>
    </w:r>
    <w:r w:rsidR="00000000" w:rsidRPr="00000000" w:rsidDel="00000000">
      <w:rPr>
        <w:rtl w:val="0"/>
      </w:rPr>
      <w:t xml:space="preserve">12.05.2025. 15.18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25-TA-955</w:t>
    </w:r>
    <w:r>
      <w:br/>
    </w:r>
    <w:r w:rsidR="00000000" w:rsidRPr="00000000" w:rsidDel="00000000">
      <w:rPr>
        <w:rtl w:val="0"/>
      </w:rPr>
      <w:t xml:space="preserve">12.05.2025. 15.18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Izziņa_25-TA-955.docx</dc:title>
</cp:coreProperties>
</file>

<file path=docProps/custom.xml><?xml version="1.0" encoding="utf-8"?>
<Properties xmlns="http://schemas.openxmlformats.org/officeDocument/2006/custom-properties" xmlns:vt="http://schemas.openxmlformats.org/officeDocument/2006/docPropsVTypes"/>
</file>