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F1130" w14:textId="77777777" w:rsidR="007116C7" w:rsidRPr="00712B66" w:rsidRDefault="007116C7" w:rsidP="00A1004F">
      <w:pPr>
        <w:pStyle w:val="naisnod"/>
        <w:spacing w:before="0" w:after="0"/>
        <w:ind w:firstLine="720"/>
        <w:contextualSpacing/>
        <w:rPr>
          <w:sz w:val="28"/>
          <w:szCs w:val="28"/>
        </w:rPr>
      </w:pPr>
      <w:r w:rsidRPr="00712B66">
        <w:rPr>
          <w:sz w:val="28"/>
          <w:szCs w:val="28"/>
        </w:rPr>
        <w:t>Izziņa par atzinumos sniegtajiem iebildumiem</w:t>
      </w:r>
    </w:p>
    <w:p w14:paraId="6D0363BC" w14:textId="77777777" w:rsidR="007116C7" w:rsidRPr="008A36C9" w:rsidRDefault="007116C7" w:rsidP="00A1004F">
      <w:pPr>
        <w:pStyle w:val="naisf"/>
        <w:spacing w:before="0" w:after="0"/>
        <w:ind w:firstLine="720"/>
        <w:contextualSpacing/>
      </w:pPr>
    </w:p>
    <w:tbl>
      <w:tblPr>
        <w:tblW w:w="0" w:type="auto"/>
        <w:jc w:val="center"/>
        <w:tblLook w:val="00A0" w:firstRow="1" w:lastRow="0" w:firstColumn="1" w:lastColumn="0" w:noHBand="0" w:noVBand="0"/>
      </w:tblPr>
      <w:tblGrid>
        <w:gridCol w:w="10188"/>
      </w:tblGrid>
      <w:tr w:rsidR="007116C7" w:rsidRPr="00712B66" w14:paraId="6F447F83" w14:textId="77777777">
        <w:trPr>
          <w:jc w:val="center"/>
        </w:trPr>
        <w:tc>
          <w:tcPr>
            <w:tcW w:w="10188" w:type="dxa"/>
            <w:tcBorders>
              <w:bottom w:val="single" w:sz="6" w:space="0" w:color="000000"/>
            </w:tcBorders>
          </w:tcPr>
          <w:p w14:paraId="36160E12" w14:textId="77777777" w:rsidR="00D539CA" w:rsidRDefault="00D539CA" w:rsidP="00A1004F">
            <w:pPr>
              <w:ind w:firstLine="720"/>
              <w:contextualSpacing/>
            </w:pPr>
          </w:p>
          <w:p w14:paraId="07269C3D" w14:textId="77777777" w:rsidR="007116C7" w:rsidRPr="00712B66" w:rsidRDefault="00922125" w:rsidP="00A1004F">
            <w:pPr>
              <w:ind w:firstLine="720"/>
              <w:contextualSpacing/>
            </w:pPr>
            <w:r>
              <w:t>Ministru kabineta noteikumu projekts “</w:t>
            </w:r>
            <w:r w:rsidR="0027316A">
              <w:t>Noteikumi par publisko būvdarbu līgumos obligāti iekļaujamiem nosacījumiem un to saturu</w:t>
            </w:r>
            <w:r>
              <w:t>” (VSS-1)</w:t>
            </w:r>
          </w:p>
        </w:tc>
      </w:tr>
    </w:tbl>
    <w:p w14:paraId="31DCBD00" w14:textId="77777777" w:rsidR="007116C7" w:rsidRPr="00712B66" w:rsidRDefault="007116C7" w:rsidP="00A1004F">
      <w:pPr>
        <w:pStyle w:val="naisc"/>
        <w:spacing w:before="0" w:after="0"/>
        <w:ind w:firstLine="1080"/>
        <w:contextualSpacing/>
      </w:pPr>
      <w:r w:rsidRPr="00712B66">
        <w:t>(dokumenta veids un nosaukums)</w:t>
      </w:r>
    </w:p>
    <w:p w14:paraId="7C4B7EF0" w14:textId="77777777" w:rsidR="007B4C0F" w:rsidRPr="00712B66" w:rsidRDefault="007B4C0F" w:rsidP="00A1004F">
      <w:pPr>
        <w:pStyle w:val="naisf"/>
        <w:spacing w:before="0" w:after="0"/>
        <w:ind w:firstLine="720"/>
        <w:contextualSpacing/>
      </w:pPr>
    </w:p>
    <w:p w14:paraId="7751CA80" w14:textId="77777777" w:rsidR="00D539CA" w:rsidRDefault="00D539CA" w:rsidP="00A1004F">
      <w:pPr>
        <w:pStyle w:val="naisf"/>
        <w:spacing w:before="0" w:after="0"/>
        <w:ind w:firstLine="0"/>
        <w:contextualSpacing/>
        <w:jc w:val="center"/>
        <w:rPr>
          <w:b/>
        </w:rPr>
      </w:pPr>
    </w:p>
    <w:p w14:paraId="17D28085" w14:textId="77777777" w:rsidR="007B4C0F" w:rsidRPr="00712B66" w:rsidRDefault="007B4C0F" w:rsidP="00A1004F">
      <w:pPr>
        <w:pStyle w:val="naisf"/>
        <w:spacing w:before="0" w:after="0"/>
        <w:ind w:firstLine="0"/>
        <w:contextualSpacing/>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01993713" w14:textId="77777777" w:rsidR="007B4C0F" w:rsidRPr="00712B66" w:rsidRDefault="007B4C0F" w:rsidP="00A1004F">
      <w:pPr>
        <w:pStyle w:val="naisf"/>
        <w:spacing w:before="0" w:after="0"/>
        <w:ind w:firstLine="720"/>
        <w:contextualSpacing/>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02"/>
        <w:gridCol w:w="3118"/>
        <w:gridCol w:w="2410"/>
        <w:gridCol w:w="2126"/>
        <w:gridCol w:w="3119"/>
      </w:tblGrid>
      <w:tr w:rsidR="00DD4763" w:rsidRPr="00FA6B10" w14:paraId="6E33D469" w14:textId="77777777" w:rsidTr="00AC7CF3">
        <w:tc>
          <w:tcPr>
            <w:tcW w:w="710" w:type="dxa"/>
            <w:shd w:val="clear" w:color="auto" w:fill="auto"/>
          </w:tcPr>
          <w:p w14:paraId="6DE295B0" w14:textId="77777777" w:rsidR="0066438F" w:rsidRPr="00FA6B10" w:rsidRDefault="0066438F" w:rsidP="00FA6B10">
            <w:pPr>
              <w:pStyle w:val="naisc"/>
              <w:spacing w:before="0" w:after="0"/>
              <w:contextualSpacing/>
              <w:rPr>
                <w:b/>
                <w:bCs/>
              </w:rPr>
            </w:pPr>
            <w:r w:rsidRPr="00FA6B10">
              <w:t>Nr. p.k.</w:t>
            </w:r>
          </w:p>
        </w:tc>
        <w:tc>
          <w:tcPr>
            <w:tcW w:w="3402" w:type="dxa"/>
            <w:shd w:val="clear" w:color="auto" w:fill="auto"/>
          </w:tcPr>
          <w:p w14:paraId="28956D36" w14:textId="77777777" w:rsidR="0066438F" w:rsidRPr="00FA6B10" w:rsidRDefault="0066438F" w:rsidP="00FA6B10">
            <w:pPr>
              <w:pStyle w:val="naisc"/>
              <w:spacing w:before="0" w:after="0"/>
              <w:ind w:firstLine="12"/>
              <w:contextualSpacing/>
            </w:pPr>
            <w:r w:rsidRPr="00FA6B10">
              <w:t>Saskaņošanai nosūtītā projekta redakcija (konkrēta punkta (panta) redakcija)</w:t>
            </w:r>
          </w:p>
        </w:tc>
        <w:tc>
          <w:tcPr>
            <w:tcW w:w="3118" w:type="dxa"/>
            <w:shd w:val="clear" w:color="auto" w:fill="auto"/>
          </w:tcPr>
          <w:p w14:paraId="078B81C5" w14:textId="77777777" w:rsidR="0066438F" w:rsidRPr="00FA6B10" w:rsidRDefault="0066438F" w:rsidP="00FA6B10">
            <w:pPr>
              <w:pStyle w:val="naisc"/>
              <w:spacing w:before="0" w:after="0"/>
              <w:ind w:right="3"/>
              <w:contextualSpacing/>
            </w:pPr>
            <w:r w:rsidRPr="00FA6B10">
              <w:t>Atzinumā norādītais ministrijas (citas institūcijas) iebildums, kā arī saskaņošanā papildus izteiktais iebildums par projekta konkrēto punktu (pantu)</w:t>
            </w:r>
          </w:p>
        </w:tc>
        <w:tc>
          <w:tcPr>
            <w:tcW w:w="2410" w:type="dxa"/>
            <w:shd w:val="clear" w:color="auto" w:fill="auto"/>
          </w:tcPr>
          <w:p w14:paraId="0DFE0B2E" w14:textId="77777777" w:rsidR="0066438F" w:rsidRPr="00FA6B10" w:rsidRDefault="0066438F" w:rsidP="00FA6B10">
            <w:pPr>
              <w:pStyle w:val="naisc"/>
              <w:spacing w:before="0" w:after="0"/>
              <w:ind w:firstLine="21"/>
              <w:contextualSpacing/>
            </w:pPr>
            <w:r w:rsidRPr="00FA6B10">
              <w:t>Atbildīgās ministrijas pamatojums iebilduma noraidījumam</w:t>
            </w:r>
          </w:p>
        </w:tc>
        <w:tc>
          <w:tcPr>
            <w:tcW w:w="2126" w:type="dxa"/>
            <w:shd w:val="clear" w:color="auto" w:fill="auto"/>
          </w:tcPr>
          <w:p w14:paraId="65FFA86B" w14:textId="77777777" w:rsidR="0066438F" w:rsidRPr="00FA6B10" w:rsidRDefault="0066438F" w:rsidP="00FA6B10">
            <w:pPr>
              <w:contextualSpacing/>
              <w:jc w:val="center"/>
            </w:pPr>
            <w:r w:rsidRPr="00FA6B10">
              <w:t>Atzinuma sniedzēja uzturētais iebildums, ja tas atšķiras no atzinumā norādītā iebilduma pamatojuma</w:t>
            </w:r>
          </w:p>
        </w:tc>
        <w:tc>
          <w:tcPr>
            <w:tcW w:w="3119" w:type="dxa"/>
            <w:shd w:val="clear" w:color="auto" w:fill="auto"/>
          </w:tcPr>
          <w:p w14:paraId="1BED005E" w14:textId="77777777" w:rsidR="0066438F" w:rsidRPr="00FA6B10" w:rsidRDefault="0066438F" w:rsidP="00FA6B10">
            <w:pPr>
              <w:contextualSpacing/>
              <w:jc w:val="center"/>
            </w:pPr>
            <w:r w:rsidRPr="00FA6B10">
              <w:t>Projekta attiecīgā punkta (panta) galīgā redakcija</w:t>
            </w:r>
          </w:p>
        </w:tc>
      </w:tr>
      <w:tr w:rsidR="00DD4763" w:rsidRPr="00FA6B10" w14:paraId="074C4C2A" w14:textId="77777777" w:rsidTr="00AC7CF3">
        <w:tc>
          <w:tcPr>
            <w:tcW w:w="710" w:type="dxa"/>
            <w:shd w:val="clear" w:color="auto" w:fill="auto"/>
          </w:tcPr>
          <w:p w14:paraId="5568BE2C" w14:textId="77777777" w:rsidR="0066438F" w:rsidRPr="00FA6B10" w:rsidRDefault="0066438F" w:rsidP="00FA6B10">
            <w:pPr>
              <w:pStyle w:val="naisc"/>
              <w:spacing w:before="0" w:after="0"/>
              <w:ind w:left="360"/>
              <w:contextualSpacing/>
              <w:rPr>
                <w:b/>
                <w:bCs/>
              </w:rPr>
            </w:pPr>
            <w:r w:rsidRPr="00FA6B10">
              <w:t>1</w:t>
            </w:r>
          </w:p>
        </w:tc>
        <w:tc>
          <w:tcPr>
            <w:tcW w:w="3402" w:type="dxa"/>
            <w:shd w:val="clear" w:color="auto" w:fill="auto"/>
          </w:tcPr>
          <w:p w14:paraId="2E548BE8" w14:textId="77777777" w:rsidR="0066438F" w:rsidRPr="00FA6B10" w:rsidRDefault="0066438F" w:rsidP="00FA6B10">
            <w:pPr>
              <w:pStyle w:val="naisc"/>
              <w:spacing w:before="0" w:after="0"/>
              <w:ind w:firstLine="720"/>
              <w:contextualSpacing/>
            </w:pPr>
            <w:r w:rsidRPr="00FA6B10">
              <w:t>2</w:t>
            </w:r>
          </w:p>
        </w:tc>
        <w:tc>
          <w:tcPr>
            <w:tcW w:w="3118" w:type="dxa"/>
            <w:shd w:val="clear" w:color="auto" w:fill="auto"/>
          </w:tcPr>
          <w:p w14:paraId="7C8808A9" w14:textId="77777777" w:rsidR="0066438F" w:rsidRPr="00FA6B10" w:rsidRDefault="0066438F" w:rsidP="00FA6B10">
            <w:pPr>
              <w:pStyle w:val="naisc"/>
              <w:spacing w:before="0" w:after="0"/>
              <w:ind w:firstLine="720"/>
              <w:contextualSpacing/>
            </w:pPr>
            <w:r w:rsidRPr="00FA6B10">
              <w:t>3</w:t>
            </w:r>
          </w:p>
        </w:tc>
        <w:tc>
          <w:tcPr>
            <w:tcW w:w="2410" w:type="dxa"/>
            <w:shd w:val="clear" w:color="auto" w:fill="auto"/>
          </w:tcPr>
          <w:p w14:paraId="09C1433E" w14:textId="77777777" w:rsidR="0066438F" w:rsidRPr="00FA6B10" w:rsidRDefault="0066438F" w:rsidP="00FA6B10">
            <w:pPr>
              <w:pStyle w:val="naisc"/>
              <w:spacing w:before="0" w:after="0"/>
              <w:ind w:firstLine="720"/>
              <w:contextualSpacing/>
            </w:pPr>
            <w:r w:rsidRPr="00FA6B10">
              <w:t>4</w:t>
            </w:r>
          </w:p>
        </w:tc>
        <w:tc>
          <w:tcPr>
            <w:tcW w:w="2126" w:type="dxa"/>
            <w:shd w:val="clear" w:color="auto" w:fill="auto"/>
          </w:tcPr>
          <w:p w14:paraId="563D6123" w14:textId="77777777" w:rsidR="0066438F" w:rsidRPr="00FA6B10" w:rsidRDefault="0066438F" w:rsidP="00FA6B10">
            <w:pPr>
              <w:contextualSpacing/>
              <w:jc w:val="center"/>
            </w:pPr>
            <w:r w:rsidRPr="00FA6B10">
              <w:t>5</w:t>
            </w:r>
          </w:p>
        </w:tc>
        <w:tc>
          <w:tcPr>
            <w:tcW w:w="3119" w:type="dxa"/>
            <w:shd w:val="clear" w:color="auto" w:fill="auto"/>
          </w:tcPr>
          <w:p w14:paraId="0BC45DB9" w14:textId="77777777" w:rsidR="0066438F" w:rsidRPr="00FA6B10" w:rsidRDefault="0066438F" w:rsidP="00FA6B10">
            <w:pPr>
              <w:contextualSpacing/>
              <w:jc w:val="center"/>
            </w:pPr>
            <w:r w:rsidRPr="00FA6B10">
              <w:t>6</w:t>
            </w:r>
          </w:p>
        </w:tc>
      </w:tr>
      <w:tr w:rsidR="00DD4763" w:rsidRPr="00FA6B10" w14:paraId="411373B2" w14:textId="77777777" w:rsidTr="00AC7CF3">
        <w:tc>
          <w:tcPr>
            <w:tcW w:w="710" w:type="dxa"/>
            <w:shd w:val="clear" w:color="auto" w:fill="auto"/>
          </w:tcPr>
          <w:p w14:paraId="1512A574" w14:textId="77777777" w:rsidR="0066438F" w:rsidRPr="00FA6B10" w:rsidRDefault="0066438F" w:rsidP="00FA6B10">
            <w:pPr>
              <w:pStyle w:val="naisc"/>
              <w:numPr>
                <w:ilvl w:val="0"/>
                <w:numId w:val="20"/>
              </w:numPr>
              <w:spacing w:before="0" w:after="0"/>
              <w:ind w:left="0" w:firstLine="0"/>
              <w:contextualSpacing/>
              <w:rPr>
                <w:b/>
                <w:bCs/>
              </w:rPr>
            </w:pPr>
          </w:p>
        </w:tc>
        <w:tc>
          <w:tcPr>
            <w:tcW w:w="3402" w:type="dxa"/>
            <w:shd w:val="clear" w:color="auto" w:fill="auto"/>
          </w:tcPr>
          <w:p w14:paraId="0761FD7B" w14:textId="77777777" w:rsidR="0066438F" w:rsidRPr="00FA6B10" w:rsidRDefault="0066438F" w:rsidP="00FA6B10">
            <w:pPr>
              <w:pStyle w:val="naisc"/>
              <w:spacing w:before="0" w:after="0"/>
              <w:ind w:hanging="1"/>
              <w:contextualSpacing/>
              <w:jc w:val="both"/>
            </w:pPr>
            <w:r w:rsidRPr="00FA6B10">
              <w:t>Par noteikumu projektu kopumā</w:t>
            </w:r>
          </w:p>
        </w:tc>
        <w:tc>
          <w:tcPr>
            <w:tcW w:w="3118" w:type="dxa"/>
            <w:shd w:val="clear" w:color="auto" w:fill="auto"/>
          </w:tcPr>
          <w:p w14:paraId="5545FCD9" w14:textId="77777777" w:rsidR="0066438F" w:rsidRPr="00FA6B10" w:rsidRDefault="0066438F" w:rsidP="00FA6B10">
            <w:pPr>
              <w:pStyle w:val="naisc"/>
              <w:spacing w:before="0" w:after="0"/>
              <w:contextualSpacing/>
              <w:jc w:val="both"/>
            </w:pPr>
            <w:r w:rsidRPr="00FA6B10">
              <w:rPr>
                <w:b/>
                <w:bCs/>
              </w:rPr>
              <w:t xml:space="preserve">Latvijas Tirdzniecības un rūpniecības kamera </w:t>
            </w:r>
            <w:r w:rsidRPr="00FA6B10">
              <w:t>(22.01.2021. Nr. 2021/58)</w:t>
            </w:r>
          </w:p>
          <w:p w14:paraId="7901EE44" w14:textId="77777777" w:rsidR="0066438F" w:rsidRPr="00FA6B10" w:rsidRDefault="0066438F" w:rsidP="00FA6B10">
            <w:pPr>
              <w:pStyle w:val="naisc"/>
              <w:spacing w:before="0" w:after="0"/>
              <w:contextualSpacing/>
              <w:jc w:val="both"/>
            </w:pPr>
            <w:r w:rsidRPr="00FA6B10">
              <w:t xml:space="preserve">LTRK norāda, ka noteikumu projektu ir nepieciešams papildināt, izstrādājot regulējumu, kas būvdarbu līgumā noteiktu kārtību, kādā būvdarbu veicējam tiek segtas papildu izmaksas un piešķirts izpildes termiņa pagarinājums, ja būvdarbu laikā tiek veiktas izmaiņas būvprojektā. LTRK ieskatā noteikumu projekta </w:t>
            </w:r>
            <w:r w:rsidRPr="00FA6B10">
              <w:lastRenderedPageBreak/>
              <w:t>izstrādātājam ir jāparedz samērīgs regulējums, kas pēc iespējas vienlīdzīgāk aizsargātu gan būvdarbu veicēja, gan pasūtītāja intereses gadījumos, kad būvdarbu laikā atklājas kļūdas vai nepilnības projektā, kuru novēršanai nepieciešams</w:t>
            </w:r>
            <w:r w:rsidRPr="00FA6B10">
              <w:rPr>
                <w:b/>
                <w:bCs/>
              </w:rPr>
              <w:t xml:space="preserve"> </w:t>
            </w:r>
            <w:r w:rsidRPr="00FA6B10">
              <w:t>veikt grozījumus projekta dokumentācijā vai kuras aizkavē būvdarbu veikšanu plānotajā termiņā.</w:t>
            </w:r>
          </w:p>
          <w:p w14:paraId="5A1E93F3" w14:textId="77777777" w:rsidR="0066438F" w:rsidRPr="00FA6B10" w:rsidRDefault="0066438F" w:rsidP="00FA6B10">
            <w:pPr>
              <w:pStyle w:val="naisc"/>
              <w:spacing w:before="0" w:after="0"/>
              <w:contextualSpacing/>
              <w:jc w:val="both"/>
            </w:pPr>
          </w:p>
          <w:p w14:paraId="621EA4D2" w14:textId="77777777" w:rsidR="00A1004F" w:rsidRPr="00FA6B10" w:rsidRDefault="00A1004F" w:rsidP="00FA6B10">
            <w:pPr>
              <w:pStyle w:val="naisc"/>
              <w:spacing w:before="0" w:after="0"/>
              <w:contextualSpacing/>
              <w:jc w:val="both"/>
            </w:pPr>
          </w:p>
          <w:p w14:paraId="4CA5FA6F" w14:textId="77777777" w:rsidR="00A1004F" w:rsidRPr="00FA6B10" w:rsidRDefault="00A1004F" w:rsidP="00FA6B10">
            <w:pPr>
              <w:pStyle w:val="naisc"/>
              <w:spacing w:before="0" w:after="0"/>
              <w:contextualSpacing/>
              <w:jc w:val="both"/>
            </w:pPr>
          </w:p>
          <w:p w14:paraId="16854E9E" w14:textId="77777777" w:rsidR="00A1004F" w:rsidRPr="00FA6B10" w:rsidRDefault="00A1004F" w:rsidP="00FA6B10">
            <w:pPr>
              <w:pStyle w:val="naisc"/>
              <w:spacing w:before="0" w:after="0"/>
              <w:contextualSpacing/>
              <w:jc w:val="both"/>
            </w:pPr>
          </w:p>
          <w:p w14:paraId="1325B228" w14:textId="77777777" w:rsidR="00A1004F" w:rsidRPr="00FA6B10" w:rsidRDefault="00A1004F" w:rsidP="00FA6B10">
            <w:pPr>
              <w:pStyle w:val="naisc"/>
              <w:spacing w:before="0" w:after="0"/>
              <w:contextualSpacing/>
              <w:jc w:val="both"/>
            </w:pPr>
          </w:p>
          <w:p w14:paraId="28306932" w14:textId="77777777" w:rsidR="00A1004F" w:rsidRPr="00FA6B10" w:rsidRDefault="00A1004F" w:rsidP="00FA6B10">
            <w:pPr>
              <w:pStyle w:val="naisc"/>
              <w:spacing w:before="0" w:after="0"/>
              <w:contextualSpacing/>
              <w:jc w:val="both"/>
            </w:pPr>
          </w:p>
          <w:p w14:paraId="644073A3" w14:textId="77777777" w:rsidR="00A1004F" w:rsidRPr="00FA6B10" w:rsidRDefault="00A1004F" w:rsidP="00FA6B10">
            <w:pPr>
              <w:pStyle w:val="naisc"/>
              <w:spacing w:before="0" w:after="0"/>
              <w:contextualSpacing/>
              <w:jc w:val="both"/>
            </w:pPr>
          </w:p>
          <w:p w14:paraId="17A11134" w14:textId="77777777" w:rsidR="00A1004F" w:rsidRPr="00FA6B10" w:rsidRDefault="00A1004F" w:rsidP="00FA6B10">
            <w:pPr>
              <w:pStyle w:val="naisc"/>
              <w:spacing w:before="0" w:after="0"/>
              <w:contextualSpacing/>
              <w:jc w:val="both"/>
            </w:pPr>
          </w:p>
          <w:p w14:paraId="191DBB54" w14:textId="77777777" w:rsidR="00A1004F" w:rsidRPr="00FA6B10" w:rsidRDefault="00A1004F" w:rsidP="00FA6B10">
            <w:pPr>
              <w:pStyle w:val="naisc"/>
              <w:spacing w:before="0" w:after="0"/>
              <w:contextualSpacing/>
              <w:jc w:val="both"/>
            </w:pPr>
          </w:p>
          <w:p w14:paraId="24A84B47" w14:textId="77777777" w:rsidR="00A1004F" w:rsidRPr="00FA6B10" w:rsidRDefault="00A1004F" w:rsidP="00FA6B10">
            <w:pPr>
              <w:pStyle w:val="naisc"/>
              <w:spacing w:before="0" w:after="0"/>
              <w:contextualSpacing/>
              <w:jc w:val="both"/>
            </w:pPr>
          </w:p>
          <w:p w14:paraId="675C9A63" w14:textId="77777777" w:rsidR="00A1004F" w:rsidRPr="00FA6B10" w:rsidRDefault="00A1004F" w:rsidP="00FA6B10">
            <w:pPr>
              <w:pStyle w:val="naisc"/>
              <w:spacing w:before="0" w:after="0"/>
              <w:contextualSpacing/>
              <w:jc w:val="both"/>
            </w:pPr>
          </w:p>
          <w:p w14:paraId="669BBFA0" w14:textId="77777777" w:rsidR="00A1004F" w:rsidRPr="00FA6B10" w:rsidRDefault="00A1004F" w:rsidP="00FA6B10">
            <w:pPr>
              <w:pStyle w:val="naisc"/>
              <w:spacing w:before="0" w:after="0"/>
              <w:contextualSpacing/>
              <w:jc w:val="both"/>
            </w:pPr>
          </w:p>
          <w:p w14:paraId="00133A0A" w14:textId="77777777" w:rsidR="00A1004F" w:rsidRPr="00FA6B10" w:rsidRDefault="00A1004F" w:rsidP="00FA6B10">
            <w:pPr>
              <w:pStyle w:val="naisc"/>
              <w:spacing w:before="0" w:after="0"/>
              <w:contextualSpacing/>
              <w:jc w:val="both"/>
            </w:pPr>
          </w:p>
          <w:p w14:paraId="7CA64E19" w14:textId="77777777" w:rsidR="00A1004F" w:rsidRPr="00FA6B10" w:rsidRDefault="00A1004F" w:rsidP="00FA6B10">
            <w:pPr>
              <w:pStyle w:val="naisc"/>
              <w:spacing w:before="0" w:after="0"/>
              <w:contextualSpacing/>
              <w:jc w:val="both"/>
            </w:pPr>
          </w:p>
          <w:p w14:paraId="130F0554" w14:textId="77777777" w:rsidR="00A1004F" w:rsidRPr="00FA6B10" w:rsidRDefault="00A1004F" w:rsidP="00FA6B10">
            <w:pPr>
              <w:pStyle w:val="naisc"/>
              <w:spacing w:before="0" w:after="0"/>
              <w:contextualSpacing/>
              <w:jc w:val="both"/>
            </w:pPr>
          </w:p>
          <w:p w14:paraId="424C2C86" w14:textId="77777777" w:rsidR="00A1004F" w:rsidRPr="00FA6B10" w:rsidRDefault="00A1004F" w:rsidP="00FA6B10">
            <w:pPr>
              <w:pStyle w:val="naisc"/>
              <w:spacing w:before="0" w:after="0"/>
              <w:contextualSpacing/>
              <w:jc w:val="both"/>
            </w:pPr>
          </w:p>
          <w:p w14:paraId="7F54F5AE" w14:textId="77777777" w:rsidR="00A1004F" w:rsidRPr="00FA6B10" w:rsidRDefault="00A1004F" w:rsidP="00FA6B10">
            <w:pPr>
              <w:pStyle w:val="naisc"/>
              <w:spacing w:before="0" w:after="0"/>
              <w:contextualSpacing/>
              <w:jc w:val="both"/>
            </w:pPr>
          </w:p>
          <w:p w14:paraId="79620EB7" w14:textId="77777777" w:rsidR="00A1004F" w:rsidRPr="00FA6B10" w:rsidRDefault="00A1004F" w:rsidP="00FA6B10">
            <w:pPr>
              <w:pStyle w:val="naisc"/>
              <w:spacing w:before="0" w:after="0"/>
              <w:contextualSpacing/>
              <w:jc w:val="both"/>
            </w:pPr>
          </w:p>
          <w:p w14:paraId="41DB8215" w14:textId="77777777" w:rsidR="00A1004F" w:rsidRPr="00FA6B10" w:rsidRDefault="00A1004F" w:rsidP="00FA6B10">
            <w:pPr>
              <w:pStyle w:val="naisc"/>
              <w:spacing w:before="0" w:after="0"/>
              <w:contextualSpacing/>
              <w:jc w:val="both"/>
            </w:pPr>
          </w:p>
          <w:p w14:paraId="1D1A465C" w14:textId="77777777" w:rsidR="00A1004F" w:rsidRPr="00FA6B10" w:rsidRDefault="00A1004F" w:rsidP="00FA6B10">
            <w:pPr>
              <w:pStyle w:val="naisc"/>
              <w:spacing w:before="0" w:after="0"/>
              <w:contextualSpacing/>
              <w:jc w:val="both"/>
            </w:pPr>
          </w:p>
          <w:p w14:paraId="1409EC06" w14:textId="77777777" w:rsidR="00A1004F" w:rsidRPr="00FA6B10" w:rsidRDefault="00A1004F" w:rsidP="00FA6B10">
            <w:pPr>
              <w:pStyle w:val="naisc"/>
              <w:spacing w:before="0" w:after="0"/>
              <w:contextualSpacing/>
              <w:jc w:val="both"/>
            </w:pPr>
          </w:p>
          <w:p w14:paraId="5BB06949" w14:textId="77777777" w:rsidR="00A1004F" w:rsidRPr="00FA6B10" w:rsidRDefault="00A1004F" w:rsidP="00FA6B10">
            <w:pPr>
              <w:pStyle w:val="naisc"/>
              <w:spacing w:before="0" w:after="0"/>
              <w:contextualSpacing/>
              <w:jc w:val="both"/>
            </w:pPr>
          </w:p>
          <w:p w14:paraId="19C3FDD3" w14:textId="77777777" w:rsidR="00A1004F" w:rsidRPr="00FA6B10" w:rsidRDefault="00A1004F" w:rsidP="00FA6B10">
            <w:pPr>
              <w:pStyle w:val="naisc"/>
              <w:spacing w:before="0" w:after="0"/>
              <w:contextualSpacing/>
              <w:jc w:val="both"/>
            </w:pPr>
          </w:p>
          <w:p w14:paraId="0EED3523" w14:textId="77777777" w:rsidR="00A1004F" w:rsidRPr="00FA6B10" w:rsidRDefault="00A1004F" w:rsidP="00FA6B10">
            <w:pPr>
              <w:pStyle w:val="naisc"/>
              <w:spacing w:before="0" w:after="0"/>
              <w:contextualSpacing/>
              <w:jc w:val="both"/>
            </w:pPr>
          </w:p>
          <w:p w14:paraId="3D1C3D02" w14:textId="77777777" w:rsidR="0066438F" w:rsidRPr="00FA6B10" w:rsidRDefault="0066438F" w:rsidP="00FA6B10">
            <w:pPr>
              <w:pStyle w:val="naisc"/>
              <w:spacing w:before="0" w:after="0"/>
              <w:contextualSpacing/>
              <w:jc w:val="both"/>
              <w:rPr>
                <w:b/>
                <w:bCs/>
              </w:rPr>
            </w:pPr>
            <w:r w:rsidRPr="00FA6B10">
              <w:rPr>
                <w:b/>
                <w:bCs/>
              </w:rPr>
              <w:t>Latvijas Lielo pilsētu asociācija</w:t>
            </w:r>
          </w:p>
          <w:p w14:paraId="7F5D3F87" w14:textId="77777777" w:rsidR="0066438F" w:rsidRPr="00FA6B10" w:rsidRDefault="0066438F" w:rsidP="00FA6B10">
            <w:pPr>
              <w:pStyle w:val="naisc"/>
              <w:spacing w:before="0" w:after="0"/>
              <w:contextualSpacing/>
              <w:jc w:val="both"/>
            </w:pPr>
            <w:r w:rsidRPr="00FA6B10">
              <w:t>(25.01.2021. e-pasts)</w:t>
            </w:r>
          </w:p>
          <w:p w14:paraId="375B1B06" w14:textId="77777777" w:rsidR="0066438F" w:rsidRPr="00FA6B10" w:rsidRDefault="0066438F" w:rsidP="00FA6B10">
            <w:pPr>
              <w:pStyle w:val="naisc"/>
              <w:spacing w:before="0" w:after="0"/>
              <w:contextualSpacing/>
              <w:jc w:val="both"/>
            </w:pPr>
            <w:r w:rsidRPr="00FA6B10">
              <w:t>Ņemot vērā, ka vairumā gadījumu būvdarbu līguma grozījumi saistīti ar  izpildes termiņa pagarinājumiem un līgumcenas izmaiņām, rosinām Noteikumu projektā paredzēt vienotus un vispārīgus nosacījumus kārtībai, kā līgumslēdzējpuses veic grozījumus līgumā t.sk. pasūtītājs izvērtē grozījumu nepieciešamības pamatojumu.</w:t>
            </w:r>
          </w:p>
          <w:p w14:paraId="3D288E1F" w14:textId="77777777" w:rsidR="0066438F" w:rsidRPr="00FA6B10" w:rsidRDefault="0066438F" w:rsidP="00FA6B10">
            <w:pPr>
              <w:pStyle w:val="naisc"/>
              <w:spacing w:before="0" w:after="0"/>
              <w:contextualSpacing/>
              <w:jc w:val="both"/>
            </w:pPr>
          </w:p>
          <w:p w14:paraId="57E1060A" w14:textId="77777777" w:rsidR="00EE5E47" w:rsidRPr="00FA6B10" w:rsidRDefault="00EE5E47" w:rsidP="00FA6B10">
            <w:pPr>
              <w:pStyle w:val="naisc"/>
              <w:spacing w:before="0" w:after="0"/>
              <w:contextualSpacing/>
              <w:jc w:val="both"/>
            </w:pPr>
          </w:p>
          <w:p w14:paraId="6EB1921C" w14:textId="77777777" w:rsidR="00EE5E47" w:rsidRPr="00FA6B10" w:rsidRDefault="00EE5E47" w:rsidP="00FA6B10">
            <w:pPr>
              <w:pStyle w:val="naisc"/>
              <w:spacing w:before="0" w:after="0"/>
              <w:contextualSpacing/>
              <w:jc w:val="both"/>
            </w:pPr>
          </w:p>
          <w:p w14:paraId="2D3F2C44" w14:textId="77777777" w:rsidR="00EE5E47" w:rsidRPr="00FA6B10" w:rsidRDefault="00EE5E47" w:rsidP="00FA6B10">
            <w:pPr>
              <w:pStyle w:val="naisc"/>
              <w:spacing w:before="0" w:after="0"/>
              <w:contextualSpacing/>
              <w:jc w:val="both"/>
            </w:pPr>
          </w:p>
          <w:p w14:paraId="6B91FC59" w14:textId="77777777" w:rsidR="00EE5E47" w:rsidRPr="00FA6B10" w:rsidRDefault="00EE5E47" w:rsidP="00FA6B10">
            <w:pPr>
              <w:pStyle w:val="naisc"/>
              <w:spacing w:before="0" w:after="0"/>
              <w:contextualSpacing/>
              <w:jc w:val="both"/>
            </w:pPr>
          </w:p>
          <w:p w14:paraId="5A8AE5C1" w14:textId="77777777" w:rsidR="00EE5E47" w:rsidRPr="00FA6B10" w:rsidRDefault="00EE5E47" w:rsidP="00FA6B10">
            <w:pPr>
              <w:pStyle w:val="naisc"/>
              <w:spacing w:before="0" w:after="0"/>
              <w:contextualSpacing/>
              <w:jc w:val="both"/>
            </w:pPr>
          </w:p>
          <w:p w14:paraId="1D9D0E08" w14:textId="77777777" w:rsidR="00EE5E47" w:rsidRPr="00FA6B10" w:rsidRDefault="00EE5E47" w:rsidP="00FA6B10">
            <w:pPr>
              <w:pStyle w:val="naisc"/>
              <w:spacing w:before="0" w:after="0"/>
              <w:contextualSpacing/>
              <w:jc w:val="both"/>
            </w:pPr>
          </w:p>
          <w:p w14:paraId="2D30187B" w14:textId="77777777" w:rsidR="00EE5E47" w:rsidRPr="00FA6B10" w:rsidRDefault="00EE5E47" w:rsidP="00FA6B10">
            <w:pPr>
              <w:pStyle w:val="naisc"/>
              <w:spacing w:before="0" w:after="0"/>
              <w:contextualSpacing/>
              <w:jc w:val="both"/>
            </w:pPr>
          </w:p>
          <w:p w14:paraId="2927FCC7" w14:textId="77777777" w:rsidR="00EE5E47" w:rsidRPr="00FA6B10" w:rsidRDefault="00EE5E47" w:rsidP="00FA6B10">
            <w:pPr>
              <w:pStyle w:val="naisc"/>
              <w:spacing w:before="0" w:after="0"/>
              <w:contextualSpacing/>
              <w:jc w:val="both"/>
            </w:pPr>
          </w:p>
          <w:p w14:paraId="7E192CD0" w14:textId="77777777" w:rsidR="00EE5E47" w:rsidRPr="00FA6B10" w:rsidRDefault="00EE5E47" w:rsidP="00FA6B10">
            <w:pPr>
              <w:pStyle w:val="naisc"/>
              <w:spacing w:before="0" w:after="0"/>
              <w:contextualSpacing/>
              <w:jc w:val="both"/>
            </w:pPr>
          </w:p>
          <w:p w14:paraId="26D9358E" w14:textId="77777777" w:rsidR="00EE5E47" w:rsidRPr="00FA6B10" w:rsidRDefault="00EE5E47" w:rsidP="00FA6B10">
            <w:pPr>
              <w:pStyle w:val="naisc"/>
              <w:spacing w:before="0" w:after="0"/>
              <w:contextualSpacing/>
              <w:jc w:val="both"/>
            </w:pPr>
          </w:p>
          <w:p w14:paraId="75E84427" w14:textId="77777777" w:rsidR="00EE5E47" w:rsidRPr="00FA6B10" w:rsidRDefault="00EE5E47" w:rsidP="00FA6B10">
            <w:pPr>
              <w:pStyle w:val="naisc"/>
              <w:spacing w:before="0" w:after="0"/>
              <w:contextualSpacing/>
              <w:jc w:val="both"/>
            </w:pPr>
          </w:p>
          <w:p w14:paraId="6A8B7584" w14:textId="77777777" w:rsidR="00EE5E47" w:rsidRPr="00FA6B10" w:rsidRDefault="00EE5E47" w:rsidP="00FA6B10">
            <w:pPr>
              <w:pStyle w:val="naisc"/>
              <w:spacing w:before="0" w:after="0"/>
              <w:contextualSpacing/>
              <w:jc w:val="both"/>
            </w:pPr>
          </w:p>
          <w:p w14:paraId="032831C8" w14:textId="77777777" w:rsidR="00EE5E47" w:rsidRPr="00FA6B10" w:rsidRDefault="00EE5E47" w:rsidP="00FA6B10">
            <w:pPr>
              <w:pStyle w:val="naisc"/>
              <w:spacing w:before="0" w:after="0"/>
              <w:contextualSpacing/>
              <w:jc w:val="both"/>
            </w:pPr>
          </w:p>
          <w:p w14:paraId="380A7D8E" w14:textId="77777777" w:rsidR="00EE5E47" w:rsidRPr="00FA6B10" w:rsidRDefault="00EE5E47" w:rsidP="00FA6B10">
            <w:pPr>
              <w:pStyle w:val="naisc"/>
              <w:spacing w:before="0" w:after="0"/>
              <w:contextualSpacing/>
              <w:jc w:val="both"/>
            </w:pPr>
          </w:p>
          <w:p w14:paraId="057F7766" w14:textId="77777777" w:rsidR="00EE5E47" w:rsidRPr="00FA6B10" w:rsidRDefault="00EE5E47" w:rsidP="00FA6B10">
            <w:pPr>
              <w:pStyle w:val="naisc"/>
              <w:spacing w:before="0" w:after="0"/>
              <w:contextualSpacing/>
              <w:jc w:val="both"/>
            </w:pPr>
          </w:p>
          <w:p w14:paraId="06144120" w14:textId="77777777" w:rsidR="00EE5E47" w:rsidRPr="00FA6B10" w:rsidRDefault="00EE5E47" w:rsidP="00FA6B10">
            <w:pPr>
              <w:pStyle w:val="naisc"/>
              <w:spacing w:before="0" w:after="0"/>
              <w:contextualSpacing/>
              <w:jc w:val="both"/>
            </w:pPr>
          </w:p>
          <w:p w14:paraId="52131D86" w14:textId="77777777" w:rsidR="00EE5E47" w:rsidRPr="00FA6B10" w:rsidRDefault="00EE5E47" w:rsidP="00FA6B10">
            <w:pPr>
              <w:pStyle w:val="naisc"/>
              <w:spacing w:before="0" w:after="0"/>
              <w:contextualSpacing/>
              <w:jc w:val="both"/>
            </w:pPr>
          </w:p>
          <w:p w14:paraId="426080A9" w14:textId="77777777" w:rsidR="00EE5E47" w:rsidRPr="00FA6B10" w:rsidRDefault="00EE5E47" w:rsidP="00FA6B10">
            <w:pPr>
              <w:pStyle w:val="naisc"/>
              <w:spacing w:before="0" w:after="0"/>
              <w:contextualSpacing/>
              <w:jc w:val="both"/>
            </w:pPr>
          </w:p>
          <w:p w14:paraId="0B34AB37" w14:textId="77777777" w:rsidR="00EE5E47" w:rsidRPr="00FA6B10" w:rsidRDefault="00EE5E47" w:rsidP="00FA6B10">
            <w:pPr>
              <w:pStyle w:val="naisc"/>
              <w:spacing w:before="0" w:after="0"/>
              <w:contextualSpacing/>
              <w:jc w:val="both"/>
            </w:pPr>
          </w:p>
          <w:p w14:paraId="7E990BF5" w14:textId="77777777" w:rsidR="00EE5E47" w:rsidRPr="00FA6B10" w:rsidRDefault="00EE5E47" w:rsidP="00FA6B10">
            <w:pPr>
              <w:pStyle w:val="naisc"/>
              <w:spacing w:before="0" w:after="0"/>
              <w:contextualSpacing/>
              <w:jc w:val="both"/>
            </w:pPr>
          </w:p>
          <w:p w14:paraId="506CB1EF" w14:textId="77777777" w:rsidR="00EE5E47" w:rsidRPr="00FA6B10" w:rsidRDefault="00EE5E47" w:rsidP="00FA6B10">
            <w:pPr>
              <w:pStyle w:val="naisc"/>
              <w:spacing w:before="0" w:after="0"/>
              <w:contextualSpacing/>
              <w:jc w:val="both"/>
            </w:pPr>
          </w:p>
          <w:p w14:paraId="74F30872" w14:textId="77777777" w:rsidR="00EE5E47" w:rsidRPr="00FA6B10" w:rsidRDefault="00EE5E47" w:rsidP="00FA6B10">
            <w:pPr>
              <w:pStyle w:val="naisc"/>
              <w:spacing w:before="0" w:after="0"/>
              <w:contextualSpacing/>
              <w:jc w:val="both"/>
            </w:pPr>
          </w:p>
          <w:p w14:paraId="2A97E976" w14:textId="77777777" w:rsidR="00EE5E47" w:rsidRPr="00FA6B10" w:rsidRDefault="00EE5E47" w:rsidP="00FA6B10">
            <w:pPr>
              <w:pStyle w:val="naisc"/>
              <w:spacing w:before="0" w:after="0"/>
              <w:contextualSpacing/>
              <w:jc w:val="both"/>
            </w:pPr>
          </w:p>
          <w:p w14:paraId="20E42B03" w14:textId="77777777" w:rsidR="00EE5E47" w:rsidRPr="00FA6B10" w:rsidRDefault="00EE5E47" w:rsidP="00FA6B10">
            <w:pPr>
              <w:pStyle w:val="naisc"/>
              <w:spacing w:before="0" w:after="0"/>
              <w:contextualSpacing/>
              <w:jc w:val="both"/>
            </w:pPr>
          </w:p>
          <w:p w14:paraId="6C52CF14" w14:textId="77777777" w:rsidR="00EE5E47" w:rsidRPr="00FA6B10" w:rsidRDefault="00EE5E47" w:rsidP="00FA6B10">
            <w:pPr>
              <w:pStyle w:val="naisc"/>
              <w:spacing w:before="0" w:after="0"/>
              <w:contextualSpacing/>
              <w:jc w:val="both"/>
            </w:pPr>
          </w:p>
          <w:p w14:paraId="3FDF2CEC" w14:textId="77777777" w:rsidR="00EE5E47" w:rsidRPr="00FA6B10" w:rsidRDefault="00EE5E47" w:rsidP="00FA6B10">
            <w:pPr>
              <w:pStyle w:val="naisc"/>
              <w:spacing w:before="0" w:after="0"/>
              <w:contextualSpacing/>
              <w:jc w:val="both"/>
            </w:pPr>
          </w:p>
          <w:p w14:paraId="6FCB40E8" w14:textId="77777777" w:rsidR="00EE5E47" w:rsidRPr="00FA6B10" w:rsidRDefault="00EE5E47" w:rsidP="00FA6B10">
            <w:pPr>
              <w:pStyle w:val="naisc"/>
              <w:spacing w:before="0" w:after="0"/>
              <w:contextualSpacing/>
              <w:jc w:val="both"/>
            </w:pPr>
          </w:p>
          <w:p w14:paraId="6386090D" w14:textId="77777777" w:rsidR="00EE5E47" w:rsidRPr="00FA6B10" w:rsidRDefault="00EE5E47" w:rsidP="00FA6B10">
            <w:pPr>
              <w:pStyle w:val="naisc"/>
              <w:spacing w:before="0" w:after="0"/>
              <w:contextualSpacing/>
              <w:jc w:val="both"/>
            </w:pPr>
          </w:p>
          <w:p w14:paraId="281632D5" w14:textId="77777777" w:rsidR="00EE5E47" w:rsidRPr="00FA6B10" w:rsidRDefault="00EE5E47" w:rsidP="00FA6B10">
            <w:pPr>
              <w:pStyle w:val="naisc"/>
              <w:spacing w:before="0" w:after="0"/>
              <w:contextualSpacing/>
              <w:jc w:val="both"/>
            </w:pPr>
          </w:p>
          <w:p w14:paraId="76A8D990" w14:textId="77777777" w:rsidR="00EE5E47" w:rsidRPr="00FA6B10" w:rsidRDefault="00EE5E47" w:rsidP="00FA6B10">
            <w:pPr>
              <w:pStyle w:val="naisc"/>
              <w:spacing w:before="0" w:after="0"/>
              <w:contextualSpacing/>
              <w:jc w:val="both"/>
            </w:pPr>
          </w:p>
          <w:p w14:paraId="46AF4E64" w14:textId="77777777" w:rsidR="00EE5E47" w:rsidRPr="00FA6B10" w:rsidRDefault="00EE5E47" w:rsidP="00FA6B10">
            <w:pPr>
              <w:pStyle w:val="naisc"/>
              <w:spacing w:before="0" w:after="0"/>
              <w:contextualSpacing/>
              <w:jc w:val="both"/>
            </w:pPr>
          </w:p>
          <w:p w14:paraId="4E5F2D84" w14:textId="77777777" w:rsidR="00EE5E47" w:rsidRPr="00FA6B10" w:rsidRDefault="00EE5E47" w:rsidP="00FA6B10">
            <w:pPr>
              <w:pStyle w:val="naisc"/>
              <w:spacing w:before="0" w:after="0"/>
              <w:contextualSpacing/>
              <w:jc w:val="both"/>
            </w:pPr>
          </w:p>
          <w:p w14:paraId="3461FCF7" w14:textId="77777777" w:rsidR="00EE5E47" w:rsidRPr="00FA6B10" w:rsidRDefault="00EE5E47" w:rsidP="00FA6B10">
            <w:pPr>
              <w:pStyle w:val="naisc"/>
              <w:spacing w:before="0" w:after="0"/>
              <w:contextualSpacing/>
              <w:jc w:val="both"/>
            </w:pPr>
          </w:p>
          <w:p w14:paraId="2E326BAB" w14:textId="77777777" w:rsidR="00EE5E47" w:rsidRPr="00FA6B10" w:rsidRDefault="00EE5E47" w:rsidP="00FA6B10">
            <w:pPr>
              <w:pStyle w:val="naisc"/>
              <w:spacing w:before="0" w:after="0"/>
              <w:contextualSpacing/>
              <w:jc w:val="both"/>
            </w:pPr>
          </w:p>
          <w:p w14:paraId="5F595417" w14:textId="77777777" w:rsidR="00EE5E47" w:rsidRPr="00FA6B10" w:rsidRDefault="00EE5E47" w:rsidP="00FA6B10">
            <w:pPr>
              <w:pStyle w:val="naisc"/>
              <w:spacing w:before="0" w:after="0"/>
              <w:contextualSpacing/>
              <w:jc w:val="both"/>
            </w:pPr>
          </w:p>
          <w:p w14:paraId="00FBCF73" w14:textId="77777777" w:rsidR="00EE5E47" w:rsidRPr="00FA6B10" w:rsidRDefault="00EE5E47" w:rsidP="00FA6B10">
            <w:pPr>
              <w:pStyle w:val="naisc"/>
              <w:spacing w:before="0" w:after="0"/>
              <w:contextualSpacing/>
              <w:jc w:val="both"/>
            </w:pPr>
          </w:p>
          <w:p w14:paraId="57522121" w14:textId="77777777" w:rsidR="00EE5E47" w:rsidRPr="00FA6B10" w:rsidRDefault="00EE5E47" w:rsidP="00FA6B10">
            <w:pPr>
              <w:pStyle w:val="naisc"/>
              <w:spacing w:before="0" w:after="0"/>
              <w:contextualSpacing/>
              <w:jc w:val="both"/>
            </w:pPr>
          </w:p>
          <w:p w14:paraId="04CDCB3B" w14:textId="77777777" w:rsidR="00EE5E47" w:rsidRPr="00FA6B10" w:rsidRDefault="00EE5E47" w:rsidP="00FA6B10">
            <w:pPr>
              <w:pStyle w:val="naisc"/>
              <w:spacing w:before="0" w:after="0"/>
              <w:contextualSpacing/>
              <w:jc w:val="both"/>
            </w:pPr>
          </w:p>
          <w:p w14:paraId="65FA4603" w14:textId="77777777" w:rsidR="00EE5E47" w:rsidRPr="00FA6B10" w:rsidRDefault="00EE5E47" w:rsidP="00FA6B10">
            <w:pPr>
              <w:pStyle w:val="naisc"/>
              <w:spacing w:before="0" w:after="0"/>
              <w:contextualSpacing/>
              <w:jc w:val="both"/>
            </w:pPr>
          </w:p>
          <w:p w14:paraId="4D5CC80A" w14:textId="77777777" w:rsidR="00EE5E47" w:rsidRPr="00FA6B10" w:rsidRDefault="00EE5E47" w:rsidP="00FA6B10">
            <w:pPr>
              <w:pStyle w:val="naisc"/>
              <w:spacing w:before="0" w:after="0"/>
              <w:contextualSpacing/>
              <w:jc w:val="both"/>
            </w:pPr>
          </w:p>
          <w:p w14:paraId="7B73177F" w14:textId="77777777" w:rsidR="00EE5E47" w:rsidRPr="00FA6B10" w:rsidRDefault="00EE5E47" w:rsidP="00FA6B10">
            <w:pPr>
              <w:pStyle w:val="naisc"/>
              <w:spacing w:before="0" w:after="0"/>
              <w:contextualSpacing/>
              <w:jc w:val="both"/>
            </w:pPr>
          </w:p>
          <w:p w14:paraId="09596A9C" w14:textId="77777777" w:rsidR="00EE5E47" w:rsidRPr="00FA6B10" w:rsidRDefault="00EE5E47" w:rsidP="00FA6B10">
            <w:pPr>
              <w:pStyle w:val="naisc"/>
              <w:spacing w:before="0" w:after="0"/>
              <w:contextualSpacing/>
              <w:jc w:val="both"/>
            </w:pPr>
          </w:p>
          <w:p w14:paraId="465BA5BC" w14:textId="77777777" w:rsidR="00EE5E47" w:rsidRPr="00FA6B10" w:rsidRDefault="00EE5E47" w:rsidP="00FA6B10">
            <w:pPr>
              <w:pStyle w:val="naisc"/>
              <w:spacing w:before="0" w:after="0"/>
              <w:contextualSpacing/>
              <w:jc w:val="both"/>
            </w:pPr>
          </w:p>
          <w:p w14:paraId="44F1E694" w14:textId="77777777" w:rsidR="00EE5E47" w:rsidRPr="00FA6B10" w:rsidRDefault="00EE5E47" w:rsidP="00FA6B10">
            <w:pPr>
              <w:pStyle w:val="naisc"/>
              <w:spacing w:before="0" w:after="0"/>
              <w:contextualSpacing/>
              <w:jc w:val="both"/>
            </w:pPr>
          </w:p>
          <w:p w14:paraId="0F2787F9" w14:textId="77777777" w:rsidR="00EE5E47" w:rsidRPr="00FA6B10" w:rsidRDefault="00EE5E47" w:rsidP="00FA6B10">
            <w:pPr>
              <w:pStyle w:val="naisc"/>
              <w:spacing w:before="0" w:after="0"/>
              <w:contextualSpacing/>
              <w:jc w:val="both"/>
            </w:pPr>
          </w:p>
          <w:p w14:paraId="7A980484" w14:textId="77777777" w:rsidR="00EE5E47" w:rsidRPr="00FA6B10" w:rsidRDefault="00EE5E47" w:rsidP="00FA6B10">
            <w:pPr>
              <w:pStyle w:val="naisc"/>
              <w:spacing w:before="0" w:after="0"/>
              <w:contextualSpacing/>
              <w:jc w:val="both"/>
            </w:pPr>
          </w:p>
          <w:p w14:paraId="34F22A79" w14:textId="77777777" w:rsidR="00EE5E47" w:rsidRPr="00FA6B10" w:rsidRDefault="00EE5E47" w:rsidP="00FA6B10">
            <w:pPr>
              <w:pStyle w:val="naisc"/>
              <w:spacing w:before="0" w:after="0"/>
              <w:contextualSpacing/>
              <w:jc w:val="both"/>
            </w:pPr>
          </w:p>
          <w:p w14:paraId="49543ACC" w14:textId="77777777" w:rsidR="00EE5E47" w:rsidRPr="00FA6B10" w:rsidRDefault="00EE5E47" w:rsidP="00FA6B10">
            <w:pPr>
              <w:pStyle w:val="naisc"/>
              <w:spacing w:before="0" w:after="0"/>
              <w:contextualSpacing/>
              <w:jc w:val="both"/>
            </w:pPr>
          </w:p>
          <w:p w14:paraId="3F6091F4" w14:textId="77777777" w:rsidR="00EE5E47" w:rsidRPr="00FA6B10" w:rsidRDefault="00EE5E47" w:rsidP="00FA6B10">
            <w:pPr>
              <w:pStyle w:val="naisc"/>
              <w:spacing w:before="0" w:after="0"/>
              <w:contextualSpacing/>
              <w:jc w:val="both"/>
            </w:pPr>
          </w:p>
          <w:p w14:paraId="76CC226B" w14:textId="77777777" w:rsidR="00EE5E47" w:rsidRPr="00FA6B10" w:rsidRDefault="00EE5E47" w:rsidP="00FA6B10">
            <w:pPr>
              <w:pStyle w:val="naisc"/>
              <w:spacing w:before="0" w:after="0"/>
              <w:contextualSpacing/>
              <w:jc w:val="both"/>
            </w:pPr>
          </w:p>
          <w:p w14:paraId="1051487A" w14:textId="77777777" w:rsidR="00EE5E47" w:rsidRPr="00FA6B10" w:rsidRDefault="00EE5E47" w:rsidP="00FA6B10">
            <w:pPr>
              <w:pStyle w:val="naisc"/>
              <w:spacing w:before="0" w:after="0"/>
              <w:contextualSpacing/>
              <w:jc w:val="both"/>
            </w:pPr>
          </w:p>
          <w:p w14:paraId="19562F7D" w14:textId="77777777" w:rsidR="00EE5E47" w:rsidRPr="00FA6B10" w:rsidRDefault="00EE5E47" w:rsidP="00FA6B10">
            <w:pPr>
              <w:pStyle w:val="naisc"/>
              <w:spacing w:before="0" w:after="0"/>
              <w:contextualSpacing/>
              <w:jc w:val="both"/>
            </w:pPr>
          </w:p>
          <w:p w14:paraId="1A68869C" w14:textId="77777777" w:rsidR="00EE5E47" w:rsidRPr="00FA6B10" w:rsidRDefault="00EE5E47" w:rsidP="00FA6B10">
            <w:pPr>
              <w:pStyle w:val="naisc"/>
              <w:spacing w:before="0" w:after="0"/>
              <w:contextualSpacing/>
              <w:jc w:val="both"/>
            </w:pPr>
          </w:p>
          <w:p w14:paraId="3700CAFD" w14:textId="77777777" w:rsidR="00EE5E47" w:rsidRPr="00FA6B10" w:rsidRDefault="00EE5E47" w:rsidP="00FA6B10">
            <w:pPr>
              <w:pStyle w:val="naisc"/>
              <w:spacing w:before="0" w:after="0"/>
              <w:contextualSpacing/>
              <w:jc w:val="both"/>
            </w:pPr>
          </w:p>
          <w:p w14:paraId="34782E38" w14:textId="77777777" w:rsidR="00EE5E47" w:rsidRPr="00FA6B10" w:rsidRDefault="00EE5E47" w:rsidP="00FA6B10">
            <w:pPr>
              <w:pStyle w:val="naisc"/>
              <w:spacing w:before="0" w:after="0"/>
              <w:contextualSpacing/>
              <w:jc w:val="both"/>
            </w:pPr>
          </w:p>
          <w:p w14:paraId="0191D9D0" w14:textId="77777777" w:rsidR="00EE5E47" w:rsidRPr="00FA6B10" w:rsidRDefault="00EE5E47" w:rsidP="00FA6B10">
            <w:pPr>
              <w:pStyle w:val="naisc"/>
              <w:spacing w:before="0" w:after="0"/>
              <w:contextualSpacing/>
              <w:jc w:val="both"/>
            </w:pPr>
          </w:p>
          <w:p w14:paraId="535DAE45" w14:textId="77777777" w:rsidR="00EE5E47" w:rsidRPr="00FA6B10" w:rsidRDefault="00EE5E47" w:rsidP="00FA6B10">
            <w:pPr>
              <w:pStyle w:val="naisc"/>
              <w:spacing w:before="0" w:after="0"/>
              <w:contextualSpacing/>
              <w:jc w:val="both"/>
            </w:pPr>
          </w:p>
          <w:p w14:paraId="4BF35F43" w14:textId="77777777" w:rsidR="00A1004F" w:rsidRPr="00FA6B10" w:rsidRDefault="00A1004F" w:rsidP="00FA6B10">
            <w:pPr>
              <w:pStyle w:val="naisc"/>
              <w:spacing w:before="0" w:after="0"/>
              <w:contextualSpacing/>
              <w:jc w:val="both"/>
            </w:pPr>
          </w:p>
          <w:p w14:paraId="529A7C9C" w14:textId="77777777" w:rsidR="00EE5E47" w:rsidRPr="00FA6B10" w:rsidRDefault="00EE5E47" w:rsidP="00FA6B10">
            <w:pPr>
              <w:pStyle w:val="naisc"/>
              <w:spacing w:before="0" w:after="0"/>
              <w:contextualSpacing/>
              <w:jc w:val="both"/>
            </w:pPr>
          </w:p>
          <w:p w14:paraId="0BAB3C66" w14:textId="77777777" w:rsidR="00EE5E47" w:rsidRPr="00FA6B10" w:rsidRDefault="00EE5E47" w:rsidP="00FA6B10">
            <w:pPr>
              <w:pStyle w:val="naisc"/>
              <w:spacing w:before="0" w:after="0"/>
              <w:contextualSpacing/>
              <w:jc w:val="both"/>
            </w:pPr>
          </w:p>
          <w:p w14:paraId="4338D2B9" w14:textId="77777777" w:rsidR="00EE5E47" w:rsidRPr="00FA6B10" w:rsidRDefault="00EE5E47" w:rsidP="00FA6B10">
            <w:pPr>
              <w:pStyle w:val="naisc"/>
              <w:spacing w:before="0" w:after="0"/>
              <w:contextualSpacing/>
              <w:jc w:val="both"/>
            </w:pPr>
          </w:p>
          <w:p w14:paraId="75F8C97D" w14:textId="77777777" w:rsidR="00EE5E47" w:rsidRPr="00FA6B10" w:rsidRDefault="00EE5E47" w:rsidP="00FA6B10">
            <w:pPr>
              <w:pStyle w:val="naisc"/>
              <w:spacing w:before="0" w:after="0"/>
              <w:contextualSpacing/>
              <w:jc w:val="both"/>
            </w:pPr>
          </w:p>
          <w:p w14:paraId="6456A8C9" w14:textId="77777777" w:rsidR="00EE5E47" w:rsidRPr="00FA6B10" w:rsidRDefault="00EE5E47" w:rsidP="00FA6B10">
            <w:pPr>
              <w:pStyle w:val="naisc"/>
              <w:spacing w:before="0" w:after="0"/>
              <w:contextualSpacing/>
              <w:jc w:val="both"/>
            </w:pPr>
          </w:p>
          <w:p w14:paraId="6B9601E8" w14:textId="77777777" w:rsidR="00EE5E47" w:rsidRPr="00FA6B10" w:rsidRDefault="00EE5E47" w:rsidP="00FA6B10">
            <w:pPr>
              <w:pStyle w:val="naisc"/>
              <w:spacing w:before="0" w:after="0"/>
              <w:contextualSpacing/>
              <w:jc w:val="both"/>
            </w:pPr>
          </w:p>
          <w:p w14:paraId="74D407C8" w14:textId="77777777" w:rsidR="00EE5E47" w:rsidRPr="00FA6B10" w:rsidRDefault="00EE5E47" w:rsidP="00FA6B10">
            <w:pPr>
              <w:pStyle w:val="naisc"/>
              <w:spacing w:before="0" w:after="0"/>
              <w:contextualSpacing/>
              <w:jc w:val="both"/>
            </w:pPr>
          </w:p>
          <w:p w14:paraId="053B7015" w14:textId="77777777" w:rsidR="00EE5E47" w:rsidRPr="00FA6B10" w:rsidRDefault="00EE5E47" w:rsidP="00FA6B10">
            <w:pPr>
              <w:pStyle w:val="naisc"/>
              <w:spacing w:before="0" w:after="0"/>
              <w:contextualSpacing/>
              <w:jc w:val="both"/>
            </w:pPr>
          </w:p>
          <w:p w14:paraId="544782CF" w14:textId="77777777" w:rsidR="00EE5E47" w:rsidRPr="00FA6B10" w:rsidRDefault="00EE5E47" w:rsidP="00FA6B10">
            <w:pPr>
              <w:pStyle w:val="naisc"/>
              <w:spacing w:before="0" w:after="0"/>
              <w:contextualSpacing/>
              <w:jc w:val="both"/>
            </w:pPr>
          </w:p>
          <w:p w14:paraId="56722D58" w14:textId="77777777" w:rsidR="00EE5E47" w:rsidRPr="00FA6B10" w:rsidRDefault="00EE5E47" w:rsidP="00FA6B10">
            <w:pPr>
              <w:pStyle w:val="naisc"/>
              <w:spacing w:before="0" w:after="0"/>
              <w:contextualSpacing/>
              <w:jc w:val="both"/>
            </w:pPr>
          </w:p>
          <w:p w14:paraId="75426341" w14:textId="77777777" w:rsidR="00EE5E47" w:rsidRPr="00FA6B10" w:rsidRDefault="00EE5E47" w:rsidP="00FA6B10">
            <w:pPr>
              <w:pStyle w:val="naisc"/>
              <w:spacing w:before="0" w:after="0"/>
              <w:contextualSpacing/>
              <w:jc w:val="both"/>
            </w:pPr>
          </w:p>
          <w:p w14:paraId="0EE6B019" w14:textId="77777777" w:rsidR="00EE5E47" w:rsidRPr="00FA6B10" w:rsidRDefault="00EE5E47" w:rsidP="00FA6B10">
            <w:pPr>
              <w:pStyle w:val="naisc"/>
              <w:spacing w:before="0" w:after="0"/>
              <w:contextualSpacing/>
              <w:jc w:val="both"/>
            </w:pPr>
          </w:p>
          <w:p w14:paraId="42FE6FBF" w14:textId="77777777" w:rsidR="00EE5E47" w:rsidRPr="00FA6B10" w:rsidRDefault="00EE5E47" w:rsidP="00FA6B10">
            <w:pPr>
              <w:pStyle w:val="naisc"/>
              <w:spacing w:before="0" w:after="0"/>
              <w:contextualSpacing/>
              <w:jc w:val="both"/>
            </w:pPr>
          </w:p>
          <w:p w14:paraId="3611C2DC" w14:textId="77777777" w:rsidR="00EE5E47" w:rsidRPr="00FA6B10" w:rsidRDefault="00EE5E47" w:rsidP="00FA6B10">
            <w:pPr>
              <w:pStyle w:val="naisc"/>
              <w:spacing w:before="0" w:after="0"/>
              <w:contextualSpacing/>
              <w:jc w:val="both"/>
            </w:pPr>
          </w:p>
          <w:p w14:paraId="626D4EE8" w14:textId="77777777" w:rsidR="00EE5E47" w:rsidRPr="00FA6B10" w:rsidRDefault="00EE5E47" w:rsidP="00FA6B10">
            <w:pPr>
              <w:pStyle w:val="naisc"/>
              <w:spacing w:before="0" w:after="0"/>
              <w:contextualSpacing/>
              <w:jc w:val="both"/>
            </w:pPr>
          </w:p>
          <w:p w14:paraId="16790415" w14:textId="77777777" w:rsidR="00A1004F" w:rsidRPr="00FA6B10" w:rsidRDefault="00A1004F" w:rsidP="00FA6B10">
            <w:pPr>
              <w:pStyle w:val="naisc"/>
              <w:spacing w:before="0" w:after="0"/>
              <w:contextualSpacing/>
              <w:jc w:val="both"/>
            </w:pPr>
          </w:p>
          <w:p w14:paraId="3B9E5F63" w14:textId="77777777" w:rsidR="00A1004F" w:rsidRPr="00FA6B10" w:rsidRDefault="00A1004F" w:rsidP="00FA6B10">
            <w:pPr>
              <w:pStyle w:val="naisc"/>
              <w:spacing w:before="0" w:after="0"/>
              <w:contextualSpacing/>
              <w:jc w:val="both"/>
            </w:pPr>
          </w:p>
          <w:p w14:paraId="45BE36ED" w14:textId="77777777" w:rsidR="00A1004F" w:rsidRPr="00FA6B10" w:rsidRDefault="00A1004F" w:rsidP="00FA6B10">
            <w:pPr>
              <w:pStyle w:val="naisc"/>
              <w:spacing w:before="0" w:after="0"/>
              <w:contextualSpacing/>
              <w:jc w:val="both"/>
            </w:pPr>
          </w:p>
          <w:p w14:paraId="2D4DF365" w14:textId="77777777" w:rsidR="00A1004F" w:rsidRPr="00FA6B10" w:rsidRDefault="00A1004F" w:rsidP="00FA6B10">
            <w:pPr>
              <w:pStyle w:val="naisc"/>
              <w:spacing w:before="0" w:after="0"/>
              <w:contextualSpacing/>
              <w:jc w:val="both"/>
            </w:pPr>
          </w:p>
          <w:p w14:paraId="227F469B" w14:textId="77777777" w:rsidR="00A1004F" w:rsidRPr="00FA6B10" w:rsidRDefault="00A1004F" w:rsidP="00FA6B10">
            <w:pPr>
              <w:pStyle w:val="naisc"/>
              <w:spacing w:before="0" w:after="0"/>
              <w:contextualSpacing/>
              <w:jc w:val="both"/>
            </w:pPr>
          </w:p>
          <w:p w14:paraId="07C464C8" w14:textId="77777777" w:rsidR="00A1004F" w:rsidRPr="00FA6B10" w:rsidRDefault="00A1004F" w:rsidP="00FA6B10">
            <w:pPr>
              <w:pStyle w:val="naisc"/>
              <w:spacing w:before="0" w:after="0"/>
              <w:contextualSpacing/>
              <w:jc w:val="both"/>
            </w:pPr>
          </w:p>
          <w:p w14:paraId="145AF02D" w14:textId="77777777" w:rsidR="00A1004F" w:rsidRPr="00FA6B10" w:rsidRDefault="00A1004F" w:rsidP="00FA6B10">
            <w:pPr>
              <w:pStyle w:val="naisc"/>
              <w:spacing w:before="0" w:after="0"/>
              <w:contextualSpacing/>
              <w:jc w:val="both"/>
            </w:pPr>
          </w:p>
          <w:p w14:paraId="7FBCA591" w14:textId="77777777" w:rsidR="00A1004F" w:rsidRPr="00FA6B10" w:rsidRDefault="00A1004F" w:rsidP="00FA6B10">
            <w:pPr>
              <w:pStyle w:val="naisc"/>
              <w:spacing w:before="0" w:after="0"/>
              <w:contextualSpacing/>
              <w:jc w:val="both"/>
            </w:pPr>
          </w:p>
          <w:p w14:paraId="0328A6DD" w14:textId="77777777" w:rsidR="00A1004F" w:rsidRPr="00FA6B10" w:rsidRDefault="00A1004F" w:rsidP="00FA6B10">
            <w:pPr>
              <w:pStyle w:val="naisc"/>
              <w:spacing w:before="0" w:after="0"/>
              <w:contextualSpacing/>
              <w:jc w:val="both"/>
            </w:pPr>
          </w:p>
          <w:p w14:paraId="49961113" w14:textId="77777777" w:rsidR="00A1004F" w:rsidRPr="00FA6B10" w:rsidRDefault="00A1004F" w:rsidP="00FA6B10">
            <w:pPr>
              <w:pStyle w:val="naisc"/>
              <w:spacing w:before="0" w:after="0"/>
              <w:contextualSpacing/>
              <w:jc w:val="both"/>
            </w:pPr>
          </w:p>
          <w:p w14:paraId="1D19E6DD" w14:textId="77777777" w:rsidR="00A1004F" w:rsidRPr="00FA6B10" w:rsidRDefault="00A1004F" w:rsidP="00FA6B10">
            <w:pPr>
              <w:pStyle w:val="naisc"/>
              <w:spacing w:before="0" w:after="0"/>
              <w:contextualSpacing/>
              <w:jc w:val="both"/>
            </w:pPr>
          </w:p>
          <w:p w14:paraId="05BA786B" w14:textId="77777777" w:rsidR="00A1004F" w:rsidRPr="00FA6B10" w:rsidRDefault="00A1004F" w:rsidP="00FA6B10">
            <w:pPr>
              <w:pStyle w:val="naisc"/>
              <w:spacing w:before="0" w:after="0"/>
              <w:contextualSpacing/>
              <w:jc w:val="both"/>
            </w:pPr>
          </w:p>
          <w:p w14:paraId="5DAA42F6" w14:textId="77777777" w:rsidR="00A1004F" w:rsidRPr="00FA6B10" w:rsidRDefault="00A1004F" w:rsidP="00FA6B10">
            <w:pPr>
              <w:pStyle w:val="naisc"/>
              <w:spacing w:before="0" w:after="0"/>
              <w:contextualSpacing/>
              <w:jc w:val="both"/>
            </w:pPr>
          </w:p>
          <w:p w14:paraId="67D7CA01" w14:textId="77777777" w:rsidR="00A1004F" w:rsidRPr="00FA6B10" w:rsidRDefault="00A1004F" w:rsidP="00FA6B10">
            <w:pPr>
              <w:pStyle w:val="naisc"/>
              <w:spacing w:before="0" w:after="0"/>
              <w:contextualSpacing/>
              <w:jc w:val="both"/>
            </w:pPr>
          </w:p>
          <w:p w14:paraId="5C6D851E" w14:textId="77777777" w:rsidR="00A1004F" w:rsidRPr="00FA6B10" w:rsidRDefault="00A1004F" w:rsidP="00FA6B10">
            <w:pPr>
              <w:pStyle w:val="naisc"/>
              <w:spacing w:before="0" w:after="0"/>
              <w:contextualSpacing/>
              <w:jc w:val="both"/>
            </w:pPr>
          </w:p>
          <w:p w14:paraId="7098BA4B" w14:textId="77777777" w:rsidR="00A1004F" w:rsidRPr="00FA6B10" w:rsidRDefault="00A1004F" w:rsidP="00FA6B10">
            <w:pPr>
              <w:pStyle w:val="naisc"/>
              <w:spacing w:before="0" w:after="0"/>
              <w:contextualSpacing/>
              <w:jc w:val="both"/>
            </w:pPr>
          </w:p>
          <w:p w14:paraId="2E2FCCC1" w14:textId="77777777" w:rsidR="00A1004F" w:rsidRPr="00FA6B10" w:rsidRDefault="00A1004F" w:rsidP="00FA6B10">
            <w:pPr>
              <w:pStyle w:val="naisc"/>
              <w:spacing w:before="0" w:after="0"/>
              <w:contextualSpacing/>
              <w:jc w:val="both"/>
            </w:pPr>
          </w:p>
          <w:p w14:paraId="7ACEC52D" w14:textId="77777777" w:rsidR="00A1004F" w:rsidRPr="00FA6B10" w:rsidRDefault="00A1004F" w:rsidP="00FA6B10">
            <w:pPr>
              <w:pStyle w:val="naisc"/>
              <w:spacing w:before="0" w:after="0"/>
              <w:contextualSpacing/>
              <w:jc w:val="both"/>
            </w:pPr>
          </w:p>
          <w:p w14:paraId="696F50F9" w14:textId="77777777" w:rsidR="00A1004F" w:rsidRPr="00FA6B10" w:rsidRDefault="00A1004F" w:rsidP="00FA6B10">
            <w:pPr>
              <w:pStyle w:val="naisc"/>
              <w:spacing w:before="0" w:after="0"/>
              <w:contextualSpacing/>
              <w:jc w:val="both"/>
            </w:pPr>
          </w:p>
          <w:p w14:paraId="6E824396" w14:textId="77777777" w:rsidR="00EE5E47" w:rsidRPr="00FA6B10" w:rsidRDefault="00EE5E47" w:rsidP="00FA6B10">
            <w:pPr>
              <w:pStyle w:val="naisc"/>
              <w:spacing w:before="0" w:after="0"/>
              <w:contextualSpacing/>
              <w:jc w:val="both"/>
            </w:pPr>
          </w:p>
          <w:p w14:paraId="1667B73F" w14:textId="77777777" w:rsidR="00EE5E47" w:rsidRPr="00FA6B10" w:rsidRDefault="00EE5E47" w:rsidP="00FA6B10">
            <w:pPr>
              <w:pStyle w:val="naisc"/>
              <w:spacing w:before="0" w:after="0"/>
              <w:contextualSpacing/>
              <w:jc w:val="both"/>
            </w:pPr>
          </w:p>
          <w:p w14:paraId="23EDB924" w14:textId="77777777" w:rsidR="006E5A1D" w:rsidRPr="00FA6B10" w:rsidRDefault="006E5A1D" w:rsidP="00FA6B10">
            <w:pPr>
              <w:pStyle w:val="naisc"/>
              <w:spacing w:before="0" w:after="0"/>
              <w:contextualSpacing/>
              <w:jc w:val="both"/>
            </w:pPr>
          </w:p>
          <w:p w14:paraId="71E457F7" w14:textId="77777777" w:rsidR="0066438F" w:rsidRPr="00FA6B10" w:rsidRDefault="0066438F" w:rsidP="00FA6B10">
            <w:pPr>
              <w:pStyle w:val="naisc"/>
              <w:spacing w:before="0" w:after="0"/>
              <w:contextualSpacing/>
              <w:jc w:val="both"/>
              <w:rPr>
                <w:b/>
                <w:bCs/>
              </w:rPr>
            </w:pPr>
            <w:r w:rsidRPr="00FA6B10">
              <w:rPr>
                <w:b/>
                <w:bCs/>
              </w:rPr>
              <w:t>Biedrība “Latvijas Mazo un vidējo uzņēmumu asociācija”</w:t>
            </w:r>
          </w:p>
          <w:p w14:paraId="600FA048" w14:textId="77777777" w:rsidR="0066438F" w:rsidRPr="00FA6B10" w:rsidRDefault="0066438F" w:rsidP="00FA6B10">
            <w:pPr>
              <w:pStyle w:val="naisc"/>
              <w:spacing w:before="0" w:after="0"/>
              <w:contextualSpacing/>
              <w:jc w:val="both"/>
            </w:pPr>
            <w:r w:rsidRPr="00FA6B10">
              <w:t>(18.01.2021. Nr. 6-3)</w:t>
            </w:r>
          </w:p>
          <w:p w14:paraId="5284C63E" w14:textId="77777777" w:rsidR="0066438F" w:rsidRPr="00FA6B10" w:rsidRDefault="0039738E" w:rsidP="00FA6B10">
            <w:pPr>
              <w:pStyle w:val="naisc"/>
              <w:spacing w:before="0" w:after="0"/>
              <w:contextualSpacing/>
              <w:jc w:val="both"/>
            </w:pPr>
            <w:r w:rsidRPr="00FA6B10">
              <w:t xml:space="preserve">1. </w:t>
            </w:r>
            <w:r w:rsidR="0066438F" w:rsidRPr="00FA6B10">
              <w:t>Aiz 17.punkta iekļaut papildus jaunus punktus šādā redakcijā:</w:t>
            </w:r>
          </w:p>
          <w:p w14:paraId="4AB61B6E" w14:textId="77777777" w:rsidR="0066438F" w:rsidRPr="00FA6B10" w:rsidRDefault="0066438F" w:rsidP="00FA6B10">
            <w:pPr>
              <w:pStyle w:val="naisc"/>
              <w:spacing w:before="0" w:after="0"/>
              <w:contextualSpacing/>
              <w:jc w:val="both"/>
            </w:pPr>
            <w:r w:rsidRPr="00FA6B10">
              <w:t xml:space="preserve">“18. Pasūtītājs apmaksā būvdarbu veicējam visus tādus izdevumus, kas būvdarbu veicējam rodas gadījumā, ja būvdarbu veikšanas laikā atklājas kļūdas projektā, kuru novēršanai nepieciešams veikt grozījumus projekta dokumentācijā vai kuras </w:t>
            </w:r>
            <w:r w:rsidRPr="00FA6B10">
              <w:lastRenderedPageBreak/>
              <w:t>aizkavē būvdarbu veikšanu plānotajā termiņā (tajā skaitā, bet ne tikai papildus darbu izmaksas, dīkstāves izmaksas, būvlaukuma uzturēšanas izmaksas, būvdarbu veicēja administratīvās izmaksas, virsizdevumus, garantiju un saistību nodrošinājumu izmaksas, apdrošināšanas izmaksas u.tml.).</w:t>
            </w:r>
          </w:p>
          <w:p w14:paraId="47471BCF" w14:textId="77777777" w:rsidR="0066438F" w:rsidRPr="00FA6B10" w:rsidRDefault="0066438F" w:rsidP="00FA6B10">
            <w:pPr>
              <w:pStyle w:val="naisc"/>
              <w:spacing w:before="0" w:after="0"/>
              <w:contextualSpacing/>
              <w:jc w:val="both"/>
            </w:pPr>
            <w:r w:rsidRPr="00FA6B10">
              <w:t>19. Gadījumā, ja būvdarbu veikšanas laikā konstatējamas kļūdas būvprojektā un būvdarbus nav iespējams veikt sākotnēji nolīgtajā termiņā, pasūtītājam ir pienākums pagarināt būvdarbu izpildes termiņu par tādu periodu, par kādu būvdarbu veicējs nav varējis pilnībā vai daļēji veikt būvdarbus.</w:t>
            </w:r>
          </w:p>
          <w:p w14:paraId="0E02ADAB" w14:textId="77777777" w:rsidR="0066438F" w:rsidRPr="00FA6B10" w:rsidRDefault="0066438F" w:rsidP="00FA6B10">
            <w:pPr>
              <w:pStyle w:val="naisc"/>
              <w:spacing w:before="0" w:after="0"/>
              <w:contextualSpacing/>
              <w:jc w:val="both"/>
            </w:pPr>
            <w:r w:rsidRPr="00FA6B10">
              <w:t xml:space="preserve">20. Gadījumā, ja būvdarbu veikšanas laikā būvprojektā konstatējamas tādas kļūdas, kuru dēļ būvdarbu veicējs no tā neatkarīgu apstākļu dēļ nevar plānotajā termiņā saņemt visus nepieciešamos atzinumus, lai nodotu objektu ekspluatācijā, pasūtītājam ir pienākums pagarināt </w:t>
            </w:r>
            <w:r w:rsidRPr="00FA6B10">
              <w:lastRenderedPageBreak/>
              <w:t>būvdarbu izpildes termiņu par tādu periodu, par kādu būvdarbu veicējs nav varējis pilnībā vai daļēji, sagatavot, saņemt un iesniegt nepieciešamos dokumentus, lai nodotu objektu ekspluatācijā.”</w:t>
            </w:r>
          </w:p>
          <w:p w14:paraId="17CD27F4" w14:textId="77777777" w:rsidR="0066438F" w:rsidRPr="00FA6B10" w:rsidRDefault="0066438F" w:rsidP="00FA6B10">
            <w:pPr>
              <w:pStyle w:val="naisc"/>
              <w:spacing w:before="0" w:after="0"/>
              <w:contextualSpacing/>
              <w:jc w:val="both"/>
            </w:pPr>
          </w:p>
          <w:p w14:paraId="34828346" w14:textId="77777777" w:rsidR="0066438F" w:rsidRPr="00FA6B10" w:rsidRDefault="0039738E" w:rsidP="00FA6B10">
            <w:pPr>
              <w:pStyle w:val="naisc"/>
              <w:spacing w:before="0" w:after="0"/>
              <w:contextualSpacing/>
              <w:jc w:val="both"/>
            </w:pPr>
            <w:r w:rsidRPr="00FA6B10">
              <w:t xml:space="preserve">2. </w:t>
            </w:r>
            <w:r w:rsidR="0066438F" w:rsidRPr="00FA6B10">
              <w:t>Lūdzam ar atsevišķu punktu noteikumos paredzēt, ka aktā  par būves pieņemšanu ekspluatācijā sadaļā “Būvniecības kopējās izmaksas” norāda gan būvdarbu izmaksas bez PVN, gan pasūtītāja kopējās objekta izmaksas (t.sk. projektēšana, autoruzraudzība, būvuzraudzība, PVN), jo to šobrīd neatrunā neviens normatīvais akts, vai arī noteikumu pielikumā pievienot akta veidlapu, kurā iekļauti minētie punkti.</w:t>
            </w:r>
          </w:p>
          <w:p w14:paraId="0DF2E0C9" w14:textId="77777777" w:rsidR="0066438F" w:rsidRPr="00FA6B10" w:rsidRDefault="0066438F" w:rsidP="00FA6B10">
            <w:pPr>
              <w:pStyle w:val="naisc"/>
              <w:spacing w:before="0" w:after="0"/>
              <w:contextualSpacing/>
              <w:jc w:val="both"/>
            </w:pPr>
            <w:r w:rsidRPr="00FA6B10">
              <w:t xml:space="preserve">Lūdzam ar atsevišķu punktu paredzēt, ka Pasūtītājam, ja tam ir piešķirts finansējums līguma izpildei, ir pienākums noslēgt līgumu ar Pretendentu ne vēlāk kā ..... (piem., 20) darba dienu laikā pēc PIL un </w:t>
            </w:r>
            <w:r w:rsidRPr="00FA6B10">
              <w:lastRenderedPageBreak/>
              <w:t>SPSIL noteiktā nogaidīšanas termiņa beigām.</w:t>
            </w:r>
          </w:p>
          <w:p w14:paraId="39A63605" w14:textId="77777777" w:rsidR="0066438F" w:rsidRPr="00FA6B10" w:rsidRDefault="0066438F" w:rsidP="00FA6B10">
            <w:pPr>
              <w:pStyle w:val="naisc"/>
              <w:spacing w:before="0" w:after="0"/>
              <w:contextualSpacing/>
              <w:jc w:val="both"/>
            </w:pPr>
          </w:p>
          <w:p w14:paraId="38731DBB" w14:textId="77777777" w:rsidR="001D3805" w:rsidRPr="00FA6B10" w:rsidRDefault="001D3805" w:rsidP="00FA6B10">
            <w:pPr>
              <w:pStyle w:val="naisc"/>
              <w:spacing w:before="0" w:after="0"/>
              <w:contextualSpacing/>
              <w:jc w:val="both"/>
            </w:pPr>
          </w:p>
          <w:p w14:paraId="33486673" w14:textId="77777777" w:rsidR="001D3805" w:rsidRPr="00FA6B10" w:rsidRDefault="001D3805" w:rsidP="00FA6B10">
            <w:pPr>
              <w:pStyle w:val="naisc"/>
              <w:spacing w:before="0" w:after="0"/>
              <w:contextualSpacing/>
              <w:jc w:val="both"/>
            </w:pPr>
          </w:p>
          <w:p w14:paraId="7B8F299B" w14:textId="77777777" w:rsidR="001D3805" w:rsidRPr="00FA6B10" w:rsidRDefault="001D3805" w:rsidP="00FA6B10">
            <w:pPr>
              <w:pStyle w:val="naisc"/>
              <w:spacing w:before="0" w:after="0"/>
              <w:contextualSpacing/>
              <w:jc w:val="both"/>
            </w:pPr>
          </w:p>
          <w:p w14:paraId="3E3C2BBA" w14:textId="77777777" w:rsidR="001D3805" w:rsidRPr="00FA6B10" w:rsidRDefault="001D3805" w:rsidP="00FA6B10">
            <w:pPr>
              <w:pStyle w:val="naisc"/>
              <w:spacing w:before="0" w:after="0"/>
              <w:contextualSpacing/>
              <w:jc w:val="both"/>
            </w:pPr>
          </w:p>
          <w:p w14:paraId="25664155" w14:textId="77777777" w:rsidR="001D3805" w:rsidRPr="00FA6B10" w:rsidRDefault="001D3805" w:rsidP="00FA6B10">
            <w:pPr>
              <w:pStyle w:val="naisc"/>
              <w:spacing w:before="0" w:after="0"/>
              <w:contextualSpacing/>
              <w:jc w:val="both"/>
            </w:pPr>
          </w:p>
          <w:p w14:paraId="5EE52DA6" w14:textId="77777777" w:rsidR="001D3805" w:rsidRPr="00FA6B10" w:rsidRDefault="001D3805" w:rsidP="00FA6B10">
            <w:pPr>
              <w:pStyle w:val="naisc"/>
              <w:spacing w:before="0" w:after="0"/>
              <w:contextualSpacing/>
              <w:jc w:val="both"/>
            </w:pPr>
          </w:p>
          <w:p w14:paraId="191515FE" w14:textId="77777777" w:rsidR="001D3805" w:rsidRPr="00FA6B10" w:rsidRDefault="001D3805" w:rsidP="00FA6B10">
            <w:pPr>
              <w:pStyle w:val="naisc"/>
              <w:spacing w:before="0" w:after="0"/>
              <w:contextualSpacing/>
              <w:jc w:val="both"/>
            </w:pPr>
          </w:p>
          <w:p w14:paraId="58F97F33" w14:textId="77777777" w:rsidR="001D3805" w:rsidRPr="00FA6B10" w:rsidRDefault="001D3805" w:rsidP="00FA6B10">
            <w:pPr>
              <w:pStyle w:val="naisc"/>
              <w:spacing w:before="0" w:after="0"/>
              <w:contextualSpacing/>
              <w:jc w:val="both"/>
            </w:pPr>
          </w:p>
          <w:p w14:paraId="76919DC4" w14:textId="77777777" w:rsidR="001D3805" w:rsidRPr="00FA6B10" w:rsidRDefault="001D3805" w:rsidP="00FA6B10">
            <w:pPr>
              <w:pStyle w:val="naisc"/>
              <w:spacing w:before="0" w:after="0"/>
              <w:contextualSpacing/>
              <w:jc w:val="both"/>
            </w:pPr>
          </w:p>
          <w:p w14:paraId="4B5E6B07" w14:textId="77777777" w:rsidR="001D3805" w:rsidRPr="00FA6B10" w:rsidRDefault="001D3805" w:rsidP="00FA6B10">
            <w:pPr>
              <w:pStyle w:val="naisc"/>
              <w:spacing w:before="0" w:after="0"/>
              <w:contextualSpacing/>
              <w:jc w:val="both"/>
            </w:pPr>
          </w:p>
          <w:p w14:paraId="003CCB15" w14:textId="77777777" w:rsidR="001D3805" w:rsidRPr="00FA6B10" w:rsidRDefault="001D3805" w:rsidP="00FA6B10">
            <w:pPr>
              <w:pStyle w:val="naisc"/>
              <w:spacing w:before="0" w:after="0"/>
              <w:contextualSpacing/>
              <w:jc w:val="both"/>
            </w:pPr>
          </w:p>
          <w:p w14:paraId="37478872" w14:textId="77777777" w:rsidR="001D3805" w:rsidRPr="00FA6B10" w:rsidRDefault="001D3805" w:rsidP="00FA6B10">
            <w:pPr>
              <w:pStyle w:val="naisc"/>
              <w:spacing w:before="0" w:after="0"/>
              <w:contextualSpacing/>
              <w:jc w:val="both"/>
            </w:pPr>
          </w:p>
          <w:p w14:paraId="4E4A5083" w14:textId="77777777" w:rsidR="001D3805" w:rsidRPr="00FA6B10" w:rsidRDefault="001D3805" w:rsidP="00FA6B10">
            <w:pPr>
              <w:pStyle w:val="naisc"/>
              <w:spacing w:before="0" w:after="0"/>
              <w:contextualSpacing/>
              <w:jc w:val="both"/>
            </w:pPr>
          </w:p>
          <w:p w14:paraId="13FF8450" w14:textId="77777777" w:rsidR="001D3805" w:rsidRPr="00FA6B10" w:rsidRDefault="001D3805" w:rsidP="00FA6B10">
            <w:pPr>
              <w:pStyle w:val="naisc"/>
              <w:spacing w:before="0" w:after="0"/>
              <w:contextualSpacing/>
              <w:jc w:val="both"/>
            </w:pPr>
          </w:p>
          <w:p w14:paraId="4C83B8EB" w14:textId="77777777" w:rsidR="001D3805" w:rsidRPr="00FA6B10" w:rsidRDefault="001D3805" w:rsidP="00FA6B10">
            <w:pPr>
              <w:pStyle w:val="naisc"/>
              <w:spacing w:before="0" w:after="0"/>
              <w:contextualSpacing/>
              <w:jc w:val="both"/>
            </w:pPr>
          </w:p>
          <w:p w14:paraId="7459F0A0" w14:textId="77777777" w:rsidR="001D3805" w:rsidRPr="00FA6B10" w:rsidRDefault="001D3805" w:rsidP="00FA6B10">
            <w:pPr>
              <w:pStyle w:val="naisc"/>
              <w:spacing w:before="0" w:after="0"/>
              <w:contextualSpacing/>
              <w:jc w:val="both"/>
            </w:pPr>
          </w:p>
          <w:p w14:paraId="3971217D" w14:textId="77777777" w:rsidR="001D3805" w:rsidRPr="00FA6B10" w:rsidRDefault="001D3805" w:rsidP="00FA6B10">
            <w:pPr>
              <w:pStyle w:val="naisc"/>
              <w:spacing w:before="0" w:after="0"/>
              <w:contextualSpacing/>
              <w:jc w:val="both"/>
            </w:pPr>
          </w:p>
          <w:p w14:paraId="441E7986" w14:textId="77777777" w:rsidR="001D3805" w:rsidRPr="00FA6B10" w:rsidRDefault="001D3805" w:rsidP="00FA6B10">
            <w:pPr>
              <w:pStyle w:val="naisc"/>
              <w:spacing w:before="0" w:after="0"/>
              <w:contextualSpacing/>
              <w:jc w:val="both"/>
            </w:pPr>
          </w:p>
          <w:p w14:paraId="6028DD99" w14:textId="77777777" w:rsidR="001D3805" w:rsidRPr="00FA6B10" w:rsidRDefault="001D3805" w:rsidP="00FA6B10">
            <w:pPr>
              <w:pStyle w:val="naisc"/>
              <w:spacing w:before="0" w:after="0"/>
              <w:contextualSpacing/>
              <w:jc w:val="both"/>
            </w:pPr>
          </w:p>
          <w:p w14:paraId="1ACA2135" w14:textId="77777777" w:rsidR="001D3805" w:rsidRPr="00FA6B10" w:rsidRDefault="001D3805" w:rsidP="00FA6B10">
            <w:pPr>
              <w:pStyle w:val="naisc"/>
              <w:spacing w:before="0" w:after="0"/>
              <w:contextualSpacing/>
              <w:jc w:val="both"/>
            </w:pPr>
          </w:p>
          <w:p w14:paraId="5768B3F0" w14:textId="77777777" w:rsidR="001D3805" w:rsidRPr="00FA6B10" w:rsidRDefault="001D3805" w:rsidP="00FA6B10">
            <w:pPr>
              <w:pStyle w:val="naisc"/>
              <w:spacing w:before="0" w:after="0"/>
              <w:contextualSpacing/>
              <w:jc w:val="both"/>
            </w:pPr>
          </w:p>
          <w:p w14:paraId="66CBD52D" w14:textId="77777777" w:rsidR="001D3805" w:rsidRPr="00FA6B10" w:rsidRDefault="001D3805" w:rsidP="00FA6B10">
            <w:pPr>
              <w:pStyle w:val="naisc"/>
              <w:spacing w:before="0" w:after="0"/>
              <w:contextualSpacing/>
              <w:jc w:val="both"/>
            </w:pPr>
          </w:p>
          <w:p w14:paraId="34BE1B21" w14:textId="77777777" w:rsidR="001D3805" w:rsidRPr="00FA6B10" w:rsidRDefault="001D3805" w:rsidP="00FA6B10">
            <w:pPr>
              <w:pStyle w:val="naisc"/>
              <w:spacing w:before="0" w:after="0"/>
              <w:contextualSpacing/>
              <w:jc w:val="both"/>
            </w:pPr>
          </w:p>
          <w:p w14:paraId="7C239D85" w14:textId="77777777" w:rsidR="001D3805" w:rsidRPr="00FA6B10" w:rsidRDefault="001D3805" w:rsidP="00FA6B10">
            <w:pPr>
              <w:pStyle w:val="naisc"/>
              <w:spacing w:before="0" w:after="0"/>
              <w:contextualSpacing/>
              <w:jc w:val="both"/>
            </w:pPr>
          </w:p>
          <w:p w14:paraId="7D5F0407" w14:textId="77777777" w:rsidR="001D3805" w:rsidRPr="00FA6B10" w:rsidRDefault="001D3805" w:rsidP="00FA6B10">
            <w:pPr>
              <w:pStyle w:val="naisc"/>
              <w:spacing w:before="0" w:after="0"/>
              <w:contextualSpacing/>
              <w:jc w:val="both"/>
            </w:pPr>
          </w:p>
          <w:p w14:paraId="412A858A" w14:textId="77777777" w:rsidR="001D3805" w:rsidRPr="00FA6B10" w:rsidRDefault="001D3805" w:rsidP="00FA6B10">
            <w:pPr>
              <w:pStyle w:val="naisc"/>
              <w:spacing w:before="0" w:after="0"/>
              <w:contextualSpacing/>
              <w:jc w:val="both"/>
            </w:pPr>
          </w:p>
          <w:p w14:paraId="1751E8DC" w14:textId="77777777" w:rsidR="001D3805" w:rsidRPr="00FA6B10" w:rsidRDefault="001D3805" w:rsidP="00FA6B10">
            <w:pPr>
              <w:pStyle w:val="naisc"/>
              <w:spacing w:before="0" w:after="0"/>
              <w:contextualSpacing/>
              <w:jc w:val="both"/>
            </w:pPr>
          </w:p>
          <w:p w14:paraId="3C5EFEB6" w14:textId="77777777" w:rsidR="001D3805" w:rsidRPr="00FA6B10" w:rsidRDefault="001D3805" w:rsidP="00FA6B10">
            <w:pPr>
              <w:pStyle w:val="naisc"/>
              <w:spacing w:before="0" w:after="0"/>
              <w:contextualSpacing/>
              <w:jc w:val="both"/>
            </w:pPr>
          </w:p>
          <w:p w14:paraId="235E6E33" w14:textId="77777777" w:rsidR="001D3805" w:rsidRPr="00FA6B10" w:rsidRDefault="001D3805" w:rsidP="00FA6B10">
            <w:pPr>
              <w:pStyle w:val="naisc"/>
              <w:spacing w:before="0" w:after="0"/>
              <w:contextualSpacing/>
              <w:jc w:val="both"/>
            </w:pPr>
          </w:p>
          <w:p w14:paraId="78B66B72" w14:textId="77777777" w:rsidR="001D3805" w:rsidRPr="00FA6B10" w:rsidRDefault="001D3805" w:rsidP="00FA6B10">
            <w:pPr>
              <w:pStyle w:val="naisc"/>
              <w:spacing w:before="0" w:after="0"/>
              <w:contextualSpacing/>
              <w:jc w:val="both"/>
            </w:pPr>
          </w:p>
          <w:p w14:paraId="0944FB37" w14:textId="77777777" w:rsidR="001D3805" w:rsidRPr="00FA6B10" w:rsidRDefault="001D3805" w:rsidP="00FA6B10">
            <w:pPr>
              <w:pStyle w:val="naisc"/>
              <w:spacing w:before="0" w:after="0"/>
              <w:contextualSpacing/>
              <w:jc w:val="both"/>
            </w:pPr>
          </w:p>
          <w:p w14:paraId="366617C4" w14:textId="77777777" w:rsidR="001D3805" w:rsidRPr="00FA6B10" w:rsidRDefault="001D3805" w:rsidP="00FA6B10">
            <w:pPr>
              <w:pStyle w:val="naisc"/>
              <w:spacing w:before="0" w:after="0"/>
              <w:contextualSpacing/>
              <w:jc w:val="both"/>
            </w:pPr>
          </w:p>
          <w:p w14:paraId="05AA892E" w14:textId="77777777" w:rsidR="001D3805" w:rsidRPr="00FA6B10" w:rsidRDefault="001D3805" w:rsidP="00FA6B10">
            <w:pPr>
              <w:pStyle w:val="naisc"/>
              <w:spacing w:before="0" w:after="0"/>
              <w:contextualSpacing/>
              <w:jc w:val="both"/>
            </w:pPr>
          </w:p>
          <w:p w14:paraId="7A5D6E6B" w14:textId="77777777" w:rsidR="001D3805" w:rsidRPr="00FA6B10" w:rsidRDefault="001D3805" w:rsidP="00FA6B10">
            <w:pPr>
              <w:pStyle w:val="naisc"/>
              <w:spacing w:before="0" w:after="0"/>
              <w:contextualSpacing/>
              <w:jc w:val="both"/>
            </w:pPr>
          </w:p>
          <w:p w14:paraId="6D61EE5D" w14:textId="77777777" w:rsidR="001D3805" w:rsidRPr="00FA6B10" w:rsidRDefault="001D3805" w:rsidP="00FA6B10">
            <w:pPr>
              <w:pStyle w:val="naisc"/>
              <w:spacing w:before="0" w:after="0"/>
              <w:contextualSpacing/>
              <w:jc w:val="both"/>
            </w:pPr>
          </w:p>
          <w:p w14:paraId="61024A6A" w14:textId="77777777" w:rsidR="001D3805" w:rsidRPr="00FA6B10" w:rsidRDefault="001D3805" w:rsidP="00FA6B10">
            <w:pPr>
              <w:pStyle w:val="naisc"/>
              <w:spacing w:before="0" w:after="0"/>
              <w:contextualSpacing/>
              <w:jc w:val="both"/>
            </w:pPr>
          </w:p>
          <w:p w14:paraId="2FED9C40" w14:textId="77777777" w:rsidR="001D3805" w:rsidRPr="00FA6B10" w:rsidRDefault="001D3805" w:rsidP="00FA6B10">
            <w:pPr>
              <w:pStyle w:val="naisc"/>
              <w:spacing w:before="0" w:after="0"/>
              <w:contextualSpacing/>
              <w:jc w:val="both"/>
            </w:pPr>
          </w:p>
          <w:p w14:paraId="499011A0" w14:textId="77777777" w:rsidR="001D3805" w:rsidRPr="00FA6B10" w:rsidRDefault="001D3805" w:rsidP="00FA6B10">
            <w:pPr>
              <w:pStyle w:val="naisc"/>
              <w:spacing w:before="0" w:after="0"/>
              <w:contextualSpacing/>
              <w:jc w:val="both"/>
            </w:pPr>
          </w:p>
          <w:p w14:paraId="370100D1" w14:textId="77777777" w:rsidR="001D3805" w:rsidRPr="00FA6B10" w:rsidRDefault="001D3805" w:rsidP="00FA6B10">
            <w:pPr>
              <w:pStyle w:val="naisc"/>
              <w:spacing w:before="0" w:after="0"/>
              <w:contextualSpacing/>
              <w:jc w:val="both"/>
            </w:pPr>
          </w:p>
          <w:p w14:paraId="3C8915A9" w14:textId="77777777" w:rsidR="001D3805" w:rsidRPr="00FA6B10" w:rsidRDefault="001D3805" w:rsidP="00FA6B10">
            <w:pPr>
              <w:pStyle w:val="naisc"/>
              <w:spacing w:before="0" w:after="0"/>
              <w:contextualSpacing/>
              <w:jc w:val="both"/>
            </w:pPr>
          </w:p>
          <w:p w14:paraId="7210D606" w14:textId="77777777" w:rsidR="001D3805" w:rsidRPr="00FA6B10" w:rsidRDefault="001D3805" w:rsidP="00FA6B10">
            <w:pPr>
              <w:pStyle w:val="naisc"/>
              <w:spacing w:before="0" w:after="0"/>
              <w:contextualSpacing/>
              <w:jc w:val="both"/>
            </w:pPr>
          </w:p>
          <w:p w14:paraId="0AEF9806" w14:textId="77777777" w:rsidR="001D3805" w:rsidRPr="00FA6B10" w:rsidRDefault="001D3805" w:rsidP="00FA6B10">
            <w:pPr>
              <w:pStyle w:val="naisc"/>
              <w:spacing w:before="0" w:after="0"/>
              <w:contextualSpacing/>
              <w:jc w:val="both"/>
            </w:pPr>
          </w:p>
          <w:p w14:paraId="24A7CAC4" w14:textId="77777777" w:rsidR="001D3805" w:rsidRPr="00FA6B10" w:rsidRDefault="001D3805" w:rsidP="00FA6B10">
            <w:pPr>
              <w:pStyle w:val="naisc"/>
              <w:spacing w:before="0" w:after="0"/>
              <w:contextualSpacing/>
              <w:jc w:val="both"/>
            </w:pPr>
          </w:p>
          <w:p w14:paraId="541A779A" w14:textId="77777777" w:rsidR="001D3805" w:rsidRPr="00FA6B10" w:rsidRDefault="001D3805" w:rsidP="00FA6B10">
            <w:pPr>
              <w:pStyle w:val="naisc"/>
              <w:spacing w:before="0" w:after="0"/>
              <w:contextualSpacing/>
              <w:jc w:val="both"/>
            </w:pPr>
          </w:p>
          <w:p w14:paraId="166B23D8" w14:textId="77777777" w:rsidR="001D3805" w:rsidRPr="00FA6B10" w:rsidRDefault="001D3805" w:rsidP="00FA6B10">
            <w:pPr>
              <w:pStyle w:val="naisc"/>
              <w:spacing w:before="0" w:after="0"/>
              <w:contextualSpacing/>
              <w:jc w:val="both"/>
            </w:pPr>
          </w:p>
          <w:p w14:paraId="274AC13B" w14:textId="77777777" w:rsidR="001D3805" w:rsidRPr="00FA6B10" w:rsidRDefault="001D3805" w:rsidP="00FA6B10">
            <w:pPr>
              <w:pStyle w:val="naisc"/>
              <w:spacing w:before="0" w:after="0"/>
              <w:contextualSpacing/>
              <w:jc w:val="both"/>
            </w:pPr>
          </w:p>
          <w:p w14:paraId="79E3AAE7" w14:textId="77777777" w:rsidR="001D3805" w:rsidRPr="00FA6B10" w:rsidRDefault="001D3805" w:rsidP="00FA6B10">
            <w:pPr>
              <w:pStyle w:val="naisc"/>
              <w:spacing w:before="0" w:after="0"/>
              <w:contextualSpacing/>
              <w:jc w:val="both"/>
            </w:pPr>
          </w:p>
          <w:p w14:paraId="2E206225" w14:textId="77777777" w:rsidR="001D3805" w:rsidRPr="00FA6B10" w:rsidRDefault="001D3805" w:rsidP="00FA6B10">
            <w:pPr>
              <w:pStyle w:val="naisc"/>
              <w:spacing w:before="0" w:after="0"/>
              <w:contextualSpacing/>
              <w:jc w:val="both"/>
            </w:pPr>
          </w:p>
          <w:p w14:paraId="2B61F398" w14:textId="77777777" w:rsidR="001D3805" w:rsidRPr="00FA6B10" w:rsidRDefault="001D3805" w:rsidP="00FA6B10">
            <w:pPr>
              <w:pStyle w:val="naisc"/>
              <w:spacing w:before="0" w:after="0"/>
              <w:contextualSpacing/>
              <w:jc w:val="both"/>
            </w:pPr>
          </w:p>
          <w:p w14:paraId="67CAD300" w14:textId="77777777" w:rsidR="001D3805" w:rsidRPr="00FA6B10" w:rsidRDefault="001D3805" w:rsidP="00FA6B10">
            <w:pPr>
              <w:pStyle w:val="naisc"/>
              <w:spacing w:before="0" w:after="0"/>
              <w:contextualSpacing/>
              <w:jc w:val="both"/>
            </w:pPr>
          </w:p>
          <w:p w14:paraId="6B0D9D76" w14:textId="77777777" w:rsidR="001D3805" w:rsidRPr="00FA6B10" w:rsidRDefault="001D3805" w:rsidP="00FA6B10">
            <w:pPr>
              <w:pStyle w:val="naisc"/>
              <w:spacing w:before="0" w:after="0"/>
              <w:contextualSpacing/>
              <w:jc w:val="both"/>
            </w:pPr>
          </w:p>
          <w:p w14:paraId="045E9861" w14:textId="77777777" w:rsidR="001D3805" w:rsidRPr="00FA6B10" w:rsidRDefault="001D3805" w:rsidP="00FA6B10">
            <w:pPr>
              <w:pStyle w:val="naisc"/>
              <w:spacing w:before="0" w:after="0"/>
              <w:contextualSpacing/>
              <w:jc w:val="both"/>
            </w:pPr>
          </w:p>
          <w:p w14:paraId="3C0872EB" w14:textId="77777777" w:rsidR="001D3805" w:rsidRPr="00FA6B10" w:rsidRDefault="001D3805" w:rsidP="00FA6B10">
            <w:pPr>
              <w:pStyle w:val="naisc"/>
              <w:spacing w:before="0" w:after="0"/>
              <w:contextualSpacing/>
              <w:jc w:val="both"/>
            </w:pPr>
          </w:p>
          <w:p w14:paraId="2B2D6542" w14:textId="77777777" w:rsidR="001D3805" w:rsidRPr="00FA6B10" w:rsidRDefault="001D3805" w:rsidP="00FA6B10">
            <w:pPr>
              <w:pStyle w:val="naisc"/>
              <w:spacing w:before="0" w:after="0"/>
              <w:contextualSpacing/>
              <w:jc w:val="both"/>
            </w:pPr>
          </w:p>
          <w:p w14:paraId="07925E2F" w14:textId="77777777" w:rsidR="001D3805" w:rsidRPr="00FA6B10" w:rsidRDefault="001D3805" w:rsidP="00FA6B10">
            <w:pPr>
              <w:pStyle w:val="naisc"/>
              <w:spacing w:before="0" w:after="0"/>
              <w:contextualSpacing/>
              <w:jc w:val="both"/>
            </w:pPr>
          </w:p>
          <w:p w14:paraId="1533F650" w14:textId="77777777" w:rsidR="001D3805" w:rsidRPr="00FA6B10" w:rsidRDefault="001D3805" w:rsidP="00FA6B10">
            <w:pPr>
              <w:pStyle w:val="naisc"/>
              <w:spacing w:before="0" w:after="0"/>
              <w:contextualSpacing/>
              <w:jc w:val="both"/>
              <w:rPr>
                <w:b/>
                <w:bCs/>
              </w:rPr>
            </w:pPr>
          </w:p>
          <w:p w14:paraId="057D0840" w14:textId="77777777" w:rsidR="0066438F" w:rsidRPr="00FA6B10" w:rsidRDefault="0066438F" w:rsidP="00FA6B10">
            <w:pPr>
              <w:pStyle w:val="naisc"/>
              <w:spacing w:before="0" w:after="0"/>
              <w:contextualSpacing/>
              <w:jc w:val="both"/>
            </w:pPr>
          </w:p>
        </w:tc>
        <w:tc>
          <w:tcPr>
            <w:tcW w:w="2410" w:type="dxa"/>
            <w:shd w:val="clear" w:color="auto" w:fill="auto"/>
          </w:tcPr>
          <w:p w14:paraId="28B220AB" w14:textId="77777777" w:rsidR="0066438F" w:rsidRPr="00FA6B10" w:rsidRDefault="0066438F" w:rsidP="00FA6B10">
            <w:pPr>
              <w:pStyle w:val="naisc"/>
              <w:spacing w:before="0" w:after="0"/>
              <w:contextualSpacing/>
              <w:jc w:val="left"/>
              <w:rPr>
                <w:b/>
                <w:bCs/>
              </w:rPr>
            </w:pPr>
            <w:r w:rsidRPr="00FA6B10">
              <w:rPr>
                <w:b/>
                <w:bCs/>
              </w:rPr>
              <w:lastRenderedPageBreak/>
              <w:t>Nav ņemts vērā</w:t>
            </w:r>
          </w:p>
          <w:p w14:paraId="549C1A69" w14:textId="77777777" w:rsidR="0066438F" w:rsidRPr="00FA6B10" w:rsidRDefault="0066438F" w:rsidP="00FA6B10">
            <w:pPr>
              <w:pStyle w:val="naisc"/>
              <w:spacing w:before="0" w:after="0"/>
              <w:contextualSpacing/>
              <w:jc w:val="both"/>
            </w:pPr>
            <w:r w:rsidRPr="00FA6B10">
              <w:t xml:space="preserve">Līguma grozījumu pieļaujamība un grozījumu veikšanas kārtība ir skatāma kopsakarībā ar normatīvo regulējumu publisko iepirkumu jomā, kas Ekonomikas ministrijas prāt, ir kvalitatīvs un nosaka skaidrus principus un nosacījumus līgumu grozījumu pieļaujamībai un </w:t>
            </w:r>
            <w:r w:rsidRPr="00FA6B10">
              <w:lastRenderedPageBreak/>
              <w:t>veikšanas kārtībai.</w:t>
            </w:r>
            <w:r w:rsidR="0098716A" w:rsidRPr="00FA6B10">
              <w:t xml:space="preserve"> Ņemot vērā būvniecības ieceru ļoti atšķirīgu raksturu, kā arī atšķirīgus īstenošanas nosacījumus, Ekonomikas ministrija uzskata, ka nav iespējams izstrādāti vienotu publisko būvdarbu līgumu grozīšanas vai izbeigšanas nosacījumus lielākā detalizācijas pakāpē nekā tas ir noteikts normatīvajā regulējumā publisko iepirkumu jomā. </w:t>
            </w:r>
          </w:p>
          <w:p w14:paraId="03AE0344" w14:textId="77777777" w:rsidR="0066438F" w:rsidRPr="00FA6B10" w:rsidRDefault="0066438F" w:rsidP="00FA6B10">
            <w:pPr>
              <w:pStyle w:val="naisc"/>
              <w:spacing w:before="0" w:after="0"/>
              <w:contextualSpacing/>
              <w:jc w:val="both"/>
            </w:pPr>
          </w:p>
          <w:p w14:paraId="45C0085E" w14:textId="77777777" w:rsidR="0066438F" w:rsidRPr="00FA6B10" w:rsidRDefault="0066438F" w:rsidP="00FA6B10">
            <w:pPr>
              <w:pStyle w:val="naisc"/>
              <w:spacing w:before="0" w:after="0"/>
              <w:contextualSpacing/>
              <w:jc w:val="both"/>
            </w:pPr>
          </w:p>
          <w:p w14:paraId="730DCE9E" w14:textId="77777777" w:rsidR="0066438F" w:rsidRPr="00FA6B10" w:rsidRDefault="0066438F" w:rsidP="00FA6B10">
            <w:pPr>
              <w:pStyle w:val="naisc"/>
              <w:spacing w:before="0" w:after="0"/>
              <w:contextualSpacing/>
              <w:jc w:val="both"/>
            </w:pPr>
          </w:p>
          <w:p w14:paraId="73BC86BF" w14:textId="77777777" w:rsidR="0066438F" w:rsidRPr="00FA6B10" w:rsidRDefault="0066438F" w:rsidP="00FA6B10">
            <w:pPr>
              <w:pStyle w:val="naisc"/>
              <w:spacing w:before="0" w:after="0"/>
              <w:contextualSpacing/>
              <w:jc w:val="both"/>
            </w:pPr>
          </w:p>
          <w:p w14:paraId="228A3743" w14:textId="77777777" w:rsidR="0066438F" w:rsidRPr="00FA6B10" w:rsidRDefault="0066438F" w:rsidP="00FA6B10">
            <w:pPr>
              <w:pStyle w:val="naisc"/>
              <w:spacing w:before="0" w:after="0"/>
              <w:contextualSpacing/>
              <w:jc w:val="both"/>
            </w:pPr>
          </w:p>
          <w:p w14:paraId="2B76D225" w14:textId="77777777" w:rsidR="0066438F" w:rsidRPr="00FA6B10" w:rsidRDefault="0066438F" w:rsidP="00FA6B10">
            <w:pPr>
              <w:pStyle w:val="naisc"/>
              <w:spacing w:before="0" w:after="0"/>
              <w:contextualSpacing/>
              <w:jc w:val="both"/>
            </w:pPr>
          </w:p>
          <w:p w14:paraId="08688FE4" w14:textId="77777777" w:rsidR="0066438F" w:rsidRPr="00FA6B10" w:rsidRDefault="0066438F" w:rsidP="00FA6B10">
            <w:pPr>
              <w:pStyle w:val="naisc"/>
              <w:spacing w:before="0" w:after="0"/>
              <w:contextualSpacing/>
              <w:jc w:val="both"/>
            </w:pPr>
          </w:p>
          <w:p w14:paraId="2E64C504" w14:textId="77777777" w:rsidR="0066438F" w:rsidRPr="00FA6B10" w:rsidRDefault="0066438F" w:rsidP="00FA6B10">
            <w:pPr>
              <w:pStyle w:val="naisc"/>
              <w:spacing w:before="0" w:after="0"/>
              <w:contextualSpacing/>
              <w:jc w:val="both"/>
            </w:pPr>
          </w:p>
          <w:p w14:paraId="6AE70437" w14:textId="77777777" w:rsidR="0066438F" w:rsidRPr="00FA6B10" w:rsidRDefault="0066438F" w:rsidP="00FA6B10">
            <w:pPr>
              <w:pStyle w:val="naisc"/>
              <w:spacing w:before="0" w:after="0"/>
              <w:contextualSpacing/>
              <w:jc w:val="both"/>
            </w:pPr>
          </w:p>
          <w:p w14:paraId="3B99A30C" w14:textId="77777777" w:rsidR="0066438F" w:rsidRPr="00FA6B10" w:rsidRDefault="0066438F" w:rsidP="00FA6B10">
            <w:pPr>
              <w:pStyle w:val="naisc"/>
              <w:spacing w:before="0" w:after="0"/>
              <w:contextualSpacing/>
              <w:jc w:val="both"/>
            </w:pPr>
          </w:p>
          <w:p w14:paraId="1010E0F3" w14:textId="77777777" w:rsidR="00A1004F" w:rsidRPr="00FA6B10" w:rsidRDefault="00A1004F" w:rsidP="00FA6B10">
            <w:pPr>
              <w:pStyle w:val="naisc"/>
              <w:spacing w:before="0" w:after="0"/>
              <w:contextualSpacing/>
              <w:jc w:val="both"/>
            </w:pPr>
          </w:p>
          <w:p w14:paraId="729278BB" w14:textId="77777777" w:rsidR="00A1004F" w:rsidRPr="00FA6B10" w:rsidRDefault="00A1004F" w:rsidP="00FA6B10">
            <w:pPr>
              <w:pStyle w:val="naisc"/>
              <w:spacing w:before="0" w:after="0"/>
              <w:contextualSpacing/>
              <w:jc w:val="both"/>
            </w:pPr>
          </w:p>
          <w:p w14:paraId="782E8F72" w14:textId="77777777" w:rsidR="00A1004F" w:rsidRPr="00FA6B10" w:rsidRDefault="00A1004F" w:rsidP="00FA6B10">
            <w:pPr>
              <w:pStyle w:val="naisc"/>
              <w:spacing w:before="0" w:after="0"/>
              <w:contextualSpacing/>
              <w:jc w:val="both"/>
            </w:pPr>
          </w:p>
          <w:p w14:paraId="2D420FD0" w14:textId="77777777" w:rsidR="00A1004F" w:rsidRPr="00FA6B10" w:rsidRDefault="00A1004F" w:rsidP="00FA6B10">
            <w:pPr>
              <w:pStyle w:val="naisc"/>
              <w:spacing w:before="0" w:after="0"/>
              <w:contextualSpacing/>
              <w:jc w:val="both"/>
            </w:pPr>
          </w:p>
          <w:p w14:paraId="5A655ABB" w14:textId="77777777" w:rsidR="00A1004F" w:rsidRPr="00FA6B10" w:rsidRDefault="00A1004F" w:rsidP="00FA6B10">
            <w:pPr>
              <w:pStyle w:val="naisc"/>
              <w:spacing w:before="0" w:after="0"/>
              <w:contextualSpacing/>
              <w:jc w:val="both"/>
            </w:pPr>
          </w:p>
          <w:p w14:paraId="7D568C4D" w14:textId="77777777" w:rsidR="0066438F" w:rsidRPr="00FA6B10" w:rsidRDefault="0066438F" w:rsidP="00FA6B10">
            <w:pPr>
              <w:pStyle w:val="naisc"/>
              <w:spacing w:before="0" w:after="0"/>
              <w:contextualSpacing/>
              <w:jc w:val="both"/>
            </w:pPr>
          </w:p>
          <w:p w14:paraId="7C51540A" w14:textId="77777777" w:rsidR="0066438F" w:rsidRPr="00FA6B10" w:rsidRDefault="0066438F" w:rsidP="00FA6B10">
            <w:pPr>
              <w:pStyle w:val="naisc"/>
              <w:spacing w:before="0" w:after="0"/>
              <w:contextualSpacing/>
              <w:jc w:val="both"/>
            </w:pPr>
          </w:p>
          <w:p w14:paraId="5711FD64" w14:textId="77777777" w:rsidR="0066438F" w:rsidRPr="00FA6B10" w:rsidRDefault="0066438F" w:rsidP="00FA6B10">
            <w:pPr>
              <w:pStyle w:val="naisc"/>
              <w:spacing w:before="0" w:after="0"/>
              <w:contextualSpacing/>
              <w:jc w:val="both"/>
            </w:pPr>
          </w:p>
          <w:p w14:paraId="6832C59C" w14:textId="77777777" w:rsidR="00A1004F" w:rsidRPr="00FA6B10" w:rsidRDefault="00A1004F" w:rsidP="00FA6B10">
            <w:pPr>
              <w:pStyle w:val="naisc"/>
              <w:spacing w:before="0" w:after="0"/>
              <w:contextualSpacing/>
              <w:jc w:val="both"/>
              <w:rPr>
                <w:b/>
                <w:bCs/>
              </w:rPr>
            </w:pPr>
            <w:r w:rsidRPr="00FA6B10">
              <w:rPr>
                <w:b/>
                <w:bCs/>
              </w:rPr>
              <w:t>Nav ņemts vērā</w:t>
            </w:r>
          </w:p>
          <w:p w14:paraId="7ED3DB2B" w14:textId="77777777" w:rsidR="00A1004F" w:rsidRPr="00FA6B10" w:rsidRDefault="00A1004F" w:rsidP="00FA6B10">
            <w:pPr>
              <w:pStyle w:val="naisc"/>
              <w:spacing w:before="0" w:after="0"/>
              <w:contextualSpacing/>
              <w:jc w:val="both"/>
              <w:rPr>
                <w:b/>
                <w:bCs/>
              </w:rPr>
            </w:pPr>
            <w:r w:rsidRPr="00FA6B10">
              <w:t>Sk. iepriekš šajā punktā sniegto argumentāciju.</w:t>
            </w:r>
          </w:p>
          <w:p w14:paraId="208BF73C" w14:textId="77777777" w:rsidR="0066438F" w:rsidRPr="00FA6B10" w:rsidRDefault="0066438F" w:rsidP="00FA6B10">
            <w:pPr>
              <w:pStyle w:val="naisc"/>
              <w:spacing w:before="0" w:after="0"/>
              <w:contextualSpacing/>
              <w:jc w:val="both"/>
            </w:pPr>
          </w:p>
          <w:p w14:paraId="349880F4" w14:textId="77777777" w:rsidR="0066438F" w:rsidRPr="00FA6B10" w:rsidRDefault="0066438F" w:rsidP="00FA6B10">
            <w:pPr>
              <w:pStyle w:val="naisc"/>
              <w:spacing w:before="0" w:after="0"/>
              <w:contextualSpacing/>
              <w:jc w:val="both"/>
            </w:pPr>
          </w:p>
          <w:p w14:paraId="5997E768" w14:textId="77777777" w:rsidR="0066438F" w:rsidRPr="00FA6B10" w:rsidRDefault="0066438F" w:rsidP="00FA6B10">
            <w:pPr>
              <w:pStyle w:val="naisc"/>
              <w:spacing w:before="0" w:after="0"/>
              <w:contextualSpacing/>
              <w:jc w:val="both"/>
            </w:pPr>
          </w:p>
          <w:p w14:paraId="339567A9" w14:textId="77777777" w:rsidR="0066438F" w:rsidRPr="00FA6B10" w:rsidRDefault="0066438F" w:rsidP="00FA6B10">
            <w:pPr>
              <w:pStyle w:val="naisc"/>
              <w:spacing w:before="0" w:after="0"/>
              <w:contextualSpacing/>
              <w:jc w:val="both"/>
            </w:pPr>
          </w:p>
          <w:p w14:paraId="05B680EF" w14:textId="77777777" w:rsidR="0066438F" w:rsidRPr="00FA6B10" w:rsidRDefault="0066438F" w:rsidP="00FA6B10">
            <w:pPr>
              <w:pStyle w:val="naisc"/>
              <w:spacing w:before="0" w:after="0"/>
              <w:contextualSpacing/>
              <w:jc w:val="both"/>
            </w:pPr>
          </w:p>
          <w:p w14:paraId="457D0FB0" w14:textId="77777777" w:rsidR="0066438F" w:rsidRPr="00FA6B10" w:rsidRDefault="0066438F" w:rsidP="00FA6B10">
            <w:pPr>
              <w:pStyle w:val="naisc"/>
              <w:spacing w:before="0" w:after="0"/>
              <w:contextualSpacing/>
              <w:jc w:val="both"/>
            </w:pPr>
          </w:p>
          <w:p w14:paraId="69CFBBFC" w14:textId="77777777" w:rsidR="0066438F" w:rsidRPr="00FA6B10" w:rsidRDefault="0066438F" w:rsidP="00FA6B10">
            <w:pPr>
              <w:pStyle w:val="naisc"/>
              <w:spacing w:before="0" w:after="0"/>
              <w:contextualSpacing/>
              <w:jc w:val="both"/>
            </w:pPr>
          </w:p>
          <w:p w14:paraId="616BA5B6" w14:textId="77777777" w:rsidR="0066438F" w:rsidRPr="00FA6B10" w:rsidRDefault="0066438F" w:rsidP="00FA6B10">
            <w:pPr>
              <w:pStyle w:val="naisc"/>
              <w:spacing w:before="0" w:after="0"/>
              <w:contextualSpacing/>
              <w:jc w:val="both"/>
            </w:pPr>
          </w:p>
          <w:p w14:paraId="79C117EC" w14:textId="77777777" w:rsidR="0066438F" w:rsidRPr="00FA6B10" w:rsidRDefault="0066438F" w:rsidP="00FA6B10">
            <w:pPr>
              <w:pStyle w:val="naisc"/>
              <w:spacing w:before="0" w:after="0"/>
              <w:contextualSpacing/>
              <w:jc w:val="both"/>
            </w:pPr>
          </w:p>
          <w:p w14:paraId="7FBFACA5" w14:textId="77777777" w:rsidR="0066438F" w:rsidRPr="00FA6B10" w:rsidRDefault="0066438F" w:rsidP="00FA6B10">
            <w:pPr>
              <w:pStyle w:val="naisc"/>
              <w:spacing w:before="0" w:after="0"/>
              <w:contextualSpacing/>
              <w:jc w:val="both"/>
            </w:pPr>
          </w:p>
          <w:p w14:paraId="774F3624" w14:textId="77777777" w:rsidR="0066438F" w:rsidRPr="00FA6B10" w:rsidRDefault="0066438F" w:rsidP="00FA6B10">
            <w:pPr>
              <w:pStyle w:val="naisc"/>
              <w:spacing w:before="0" w:after="0"/>
              <w:contextualSpacing/>
              <w:jc w:val="both"/>
            </w:pPr>
          </w:p>
          <w:p w14:paraId="34DCFB30" w14:textId="77777777" w:rsidR="0066438F" w:rsidRPr="00FA6B10" w:rsidRDefault="0066438F" w:rsidP="00FA6B10">
            <w:pPr>
              <w:pStyle w:val="naisc"/>
              <w:spacing w:before="0" w:after="0"/>
              <w:contextualSpacing/>
              <w:jc w:val="both"/>
            </w:pPr>
          </w:p>
          <w:p w14:paraId="1C9D40DF" w14:textId="77777777" w:rsidR="0066438F" w:rsidRPr="00FA6B10" w:rsidRDefault="0066438F" w:rsidP="00FA6B10">
            <w:pPr>
              <w:pStyle w:val="naisc"/>
              <w:spacing w:before="0" w:after="0"/>
              <w:contextualSpacing/>
              <w:jc w:val="both"/>
            </w:pPr>
          </w:p>
          <w:p w14:paraId="57CE7C15" w14:textId="77777777" w:rsidR="0066438F" w:rsidRPr="00FA6B10" w:rsidRDefault="0066438F" w:rsidP="00FA6B10">
            <w:pPr>
              <w:pStyle w:val="naisc"/>
              <w:spacing w:before="0" w:after="0"/>
              <w:contextualSpacing/>
              <w:jc w:val="both"/>
            </w:pPr>
          </w:p>
          <w:p w14:paraId="277B2000" w14:textId="77777777" w:rsidR="0066438F" w:rsidRPr="00FA6B10" w:rsidRDefault="0066438F" w:rsidP="00FA6B10">
            <w:pPr>
              <w:pStyle w:val="naisc"/>
              <w:spacing w:before="0" w:after="0"/>
              <w:contextualSpacing/>
              <w:jc w:val="both"/>
            </w:pPr>
          </w:p>
          <w:p w14:paraId="398768D5" w14:textId="77777777" w:rsidR="0066438F" w:rsidRPr="00FA6B10" w:rsidRDefault="0066438F" w:rsidP="00FA6B10">
            <w:pPr>
              <w:pStyle w:val="naisc"/>
              <w:spacing w:before="0" w:after="0"/>
              <w:contextualSpacing/>
              <w:jc w:val="both"/>
            </w:pPr>
          </w:p>
          <w:p w14:paraId="1ACD7C23" w14:textId="77777777" w:rsidR="0066438F" w:rsidRPr="00FA6B10" w:rsidRDefault="0066438F" w:rsidP="00FA6B10">
            <w:pPr>
              <w:pStyle w:val="naisc"/>
              <w:spacing w:before="0" w:after="0"/>
              <w:contextualSpacing/>
              <w:jc w:val="both"/>
            </w:pPr>
          </w:p>
          <w:p w14:paraId="58200C80" w14:textId="77777777" w:rsidR="0066438F" w:rsidRPr="00FA6B10" w:rsidRDefault="0066438F" w:rsidP="00FA6B10">
            <w:pPr>
              <w:pStyle w:val="naisc"/>
              <w:spacing w:before="0" w:after="0"/>
              <w:contextualSpacing/>
              <w:jc w:val="both"/>
            </w:pPr>
          </w:p>
          <w:p w14:paraId="608C76C5" w14:textId="77777777" w:rsidR="0066438F" w:rsidRPr="00FA6B10" w:rsidRDefault="0066438F" w:rsidP="00FA6B10">
            <w:pPr>
              <w:pStyle w:val="naisc"/>
              <w:spacing w:before="0" w:after="0"/>
              <w:contextualSpacing/>
              <w:jc w:val="both"/>
            </w:pPr>
          </w:p>
          <w:p w14:paraId="07B54F78" w14:textId="77777777" w:rsidR="0066438F" w:rsidRPr="00FA6B10" w:rsidRDefault="0066438F" w:rsidP="00FA6B10">
            <w:pPr>
              <w:pStyle w:val="naisc"/>
              <w:spacing w:before="0" w:after="0"/>
              <w:contextualSpacing/>
              <w:jc w:val="both"/>
              <w:rPr>
                <w:b/>
                <w:bCs/>
              </w:rPr>
            </w:pPr>
          </w:p>
          <w:p w14:paraId="51B65149" w14:textId="77777777" w:rsidR="0066438F" w:rsidRPr="00FA6B10" w:rsidRDefault="0066438F" w:rsidP="00FA6B10">
            <w:pPr>
              <w:pStyle w:val="naisc"/>
              <w:spacing w:before="0" w:after="0"/>
              <w:contextualSpacing/>
              <w:jc w:val="both"/>
              <w:rPr>
                <w:b/>
                <w:bCs/>
              </w:rPr>
            </w:pPr>
          </w:p>
          <w:p w14:paraId="5A593B2E" w14:textId="77777777" w:rsidR="0066438F" w:rsidRPr="00FA6B10" w:rsidRDefault="0066438F" w:rsidP="00FA6B10">
            <w:pPr>
              <w:pStyle w:val="naisc"/>
              <w:spacing w:before="0" w:after="0"/>
              <w:contextualSpacing/>
              <w:jc w:val="both"/>
              <w:rPr>
                <w:b/>
                <w:bCs/>
              </w:rPr>
            </w:pPr>
          </w:p>
          <w:p w14:paraId="2C402F80" w14:textId="77777777" w:rsidR="0066438F" w:rsidRPr="00FA6B10" w:rsidRDefault="0066438F" w:rsidP="00FA6B10">
            <w:pPr>
              <w:pStyle w:val="naisc"/>
              <w:spacing w:before="0" w:after="0"/>
              <w:contextualSpacing/>
              <w:jc w:val="both"/>
              <w:rPr>
                <w:b/>
                <w:bCs/>
              </w:rPr>
            </w:pPr>
          </w:p>
          <w:p w14:paraId="356B0888" w14:textId="77777777" w:rsidR="0066438F" w:rsidRPr="00FA6B10" w:rsidRDefault="0066438F" w:rsidP="00FA6B10">
            <w:pPr>
              <w:pStyle w:val="naisc"/>
              <w:spacing w:before="0" w:after="0"/>
              <w:contextualSpacing/>
              <w:jc w:val="both"/>
              <w:rPr>
                <w:b/>
                <w:bCs/>
              </w:rPr>
            </w:pPr>
          </w:p>
          <w:p w14:paraId="66332ABC" w14:textId="77777777" w:rsidR="0066438F" w:rsidRPr="00FA6B10" w:rsidRDefault="0066438F" w:rsidP="00FA6B10">
            <w:pPr>
              <w:pStyle w:val="naisc"/>
              <w:spacing w:before="0" w:after="0"/>
              <w:contextualSpacing/>
              <w:jc w:val="both"/>
              <w:rPr>
                <w:b/>
                <w:bCs/>
              </w:rPr>
            </w:pPr>
          </w:p>
          <w:p w14:paraId="53FB6CA0" w14:textId="77777777" w:rsidR="0066438F" w:rsidRPr="00FA6B10" w:rsidRDefault="0066438F" w:rsidP="00FA6B10">
            <w:pPr>
              <w:pStyle w:val="naisc"/>
              <w:spacing w:before="0" w:after="0"/>
              <w:contextualSpacing/>
              <w:jc w:val="both"/>
              <w:rPr>
                <w:b/>
                <w:bCs/>
              </w:rPr>
            </w:pPr>
          </w:p>
          <w:p w14:paraId="6F831967" w14:textId="77777777" w:rsidR="0066438F" w:rsidRPr="00FA6B10" w:rsidRDefault="0066438F" w:rsidP="00FA6B10">
            <w:pPr>
              <w:pStyle w:val="naisc"/>
              <w:spacing w:before="0" w:after="0"/>
              <w:contextualSpacing/>
              <w:jc w:val="both"/>
              <w:rPr>
                <w:b/>
                <w:bCs/>
              </w:rPr>
            </w:pPr>
          </w:p>
          <w:p w14:paraId="1372781C" w14:textId="77777777" w:rsidR="0066438F" w:rsidRPr="00FA6B10" w:rsidRDefault="0066438F" w:rsidP="00FA6B10">
            <w:pPr>
              <w:pStyle w:val="naisc"/>
              <w:spacing w:before="0" w:after="0"/>
              <w:contextualSpacing/>
              <w:jc w:val="both"/>
              <w:rPr>
                <w:b/>
                <w:bCs/>
              </w:rPr>
            </w:pPr>
          </w:p>
          <w:p w14:paraId="29768F08" w14:textId="77777777" w:rsidR="0066438F" w:rsidRPr="00FA6B10" w:rsidRDefault="0066438F" w:rsidP="00FA6B10">
            <w:pPr>
              <w:pStyle w:val="naisc"/>
              <w:spacing w:before="0" w:after="0"/>
              <w:contextualSpacing/>
              <w:jc w:val="both"/>
              <w:rPr>
                <w:b/>
                <w:bCs/>
              </w:rPr>
            </w:pPr>
          </w:p>
          <w:p w14:paraId="4459FCF9" w14:textId="77777777" w:rsidR="0066438F" w:rsidRPr="00FA6B10" w:rsidRDefault="0066438F" w:rsidP="00FA6B10">
            <w:pPr>
              <w:pStyle w:val="naisc"/>
              <w:spacing w:before="0" w:after="0"/>
              <w:contextualSpacing/>
              <w:jc w:val="both"/>
              <w:rPr>
                <w:b/>
                <w:bCs/>
              </w:rPr>
            </w:pPr>
          </w:p>
          <w:p w14:paraId="4B4AB8D8" w14:textId="77777777" w:rsidR="0066438F" w:rsidRPr="00FA6B10" w:rsidRDefault="0066438F" w:rsidP="00FA6B10">
            <w:pPr>
              <w:pStyle w:val="naisc"/>
              <w:spacing w:before="0" w:after="0"/>
              <w:contextualSpacing/>
              <w:jc w:val="both"/>
              <w:rPr>
                <w:b/>
                <w:bCs/>
              </w:rPr>
            </w:pPr>
          </w:p>
          <w:p w14:paraId="0CA20EE3" w14:textId="77777777" w:rsidR="0066438F" w:rsidRPr="00FA6B10" w:rsidRDefault="0066438F" w:rsidP="00FA6B10">
            <w:pPr>
              <w:pStyle w:val="naisc"/>
              <w:spacing w:before="0" w:after="0"/>
              <w:contextualSpacing/>
              <w:jc w:val="both"/>
              <w:rPr>
                <w:b/>
                <w:bCs/>
              </w:rPr>
            </w:pPr>
          </w:p>
          <w:p w14:paraId="4021DAD4" w14:textId="77777777" w:rsidR="0066438F" w:rsidRPr="00FA6B10" w:rsidRDefault="0066438F" w:rsidP="00FA6B10">
            <w:pPr>
              <w:pStyle w:val="naisc"/>
              <w:spacing w:before="0" w:after="0"/>
              <w:contextualSpacing/>
              <w:jc w:val="both"/>
              <w:rPr>
                <w:b/>
                <w:bCs/>
              </w:rPr>
            </w:pPr>
          </w:p>
          <w:p w14:paraId="6DD4D1FA" w14:textId="77777777" w:rsidR="0066438F" w:rsidRPr="00FA6B10" w:rsidRDefault="0066438F" w:rsidP="00FA6B10">
            <w:pPr>
              <w:pStyle w:val="naisc"/>
              <w:spacing w:before="0" w:after="0"/>
              <w:contextualSpacing/>
              <w:jc w:val="both"/>
              <w:rPr>
                <w:b/>
                <w:bCs/>
              </w:rPr>
            </w:pPr>
          </w:p>
          <w:p w14:paraId="1888514B" w14:textId="77777777" w:rsidR="0066438F" w:rsidRPr="00FA6B10" w:rsidRDefault="0066438F" w:rsidP="00FA6B10">
            <w:pPr>
              <w:pStyle w:val="naisc"/>
              <w:spacing w:before="0" w:after="0"/>
              <w:contextualSpacing/>
              <w:jc w:val="both"/>
              <w:rPr>
                <w:b/>
                <w:bCs/>
              </w:rPr>
            </w:pPr>
          </w:p>
          <w:p w14:paraId="40A36C42" w14:textId="77777777" w:rsidR="0066438F" w:rsidRPr="00FA6B10" w:rsidRDefault="0066438F" w:rsidP="00FA6B10">
            <w:pPr>
              <w:pStyle w:val="naisc"/>
              <w:spacing w:before="0" w:after="0"/>
              <w:contextualSpacing/>
              <w:jc w:val="both"/>
              <w:rPr>
                <w:b/>
                <w:bCs/>
              </w:rPr>
            </w:pPr>
          </w:p>
          <w:p w14:paraId="587CFACA" w14:textId="77777777" w:rsidR="0066438F" w:rsidRPr="00FA6B10" w:rsidRDefault="0066438F" w:rsidP="00FA6B10">
            <w:pPr>
              <w:pStyle w:val="naisc"/>
              <w:spacing w:before="0" w:after="0"/>
              <w:contextualSpacing/>
              <w:jc w:val="both"/>
              <w:rPr>
                <w:b/>
                <w:bCs/>
              </w:rPr>
            </w:pPr>
          </w:p>
          <w:p w14:paraId="4DADF6EA" w14:textId="77777777" w:rsidR="0066438F" w:rsidRPr="00FA6B10" w:rsidRDefault="0066438F" w:rsidP="00FA6B10">
            <w:pPr>
              <w:pStyle w:val="naisc"/>
              <w:spacing w:before="0" w:after="0"/>
              <w:contextualSpacing/>
              <w:jc w:val="both"/>
              <w:rPr>
                <w:b/>
                <w:bCs/>
              </w:rPr>
            </w:pPr>
          </w:p>
          <w:p w14:paraId="25E65F8D" w14:textId="77777777" w:rsidR="0066438F" w:rsidRPr="00FA6B10" w:rsidRDefault="0066438F" w:rsidP="00FA6B10">
            <w:pPr>
              <w:pStyle w:val="naisc"/>
              <w:spacing w:before="0" w:after="0"/>
              <w:contextualSpacing/>
              <w:jc w:val="both"/>
              <w:rPr>
                <w:b/>
                <w:bCs/>
              </w:rPr>
            </w:pPr>
          </w:p>
          <w:p w14:paraId="11EC7752" w14:textId="77777777" w:rsidR="0066438F" w:rsidRPr="00FA6B10" w:rsidRDefault="0066438F" w:rsidP="00FA6B10">
            <w:pPr>
              <w:pStyle w:val="naisc"/>
              <w:spacing w:before="0" w:after="0"/>
              <w:contextualSpacing/>
              <w:jc w:val="both"/>
              <w:rPr>
                <w:b/>
                <w:bCs/>
              </w:rPr>
            </w:pPr>
          </w:p>
          <w:p w14:paraId="37AA4920" w14:textId="77777777" w:rsidR="0066438F" w:rsidRPr="00FA6B10" w:rsidRDefault="0066438F" w:rsidP="00FA6B10">
            <w:pPr>
              <w:pStyle w:val="naisc"/>
              <w:spacing w:before="0" w:after="0"/>
              <w:contextualSpacing/>
              <w:jc w:val="both"/>
              <w:rPr>
                <w:b/>
                <w:bCs/>
              </w:rPr>
            </w:pPr>
          </w:p>
          <w:p w14:paraId="1AC41D47" w14:textId="77777777" w:rsidR="0066438F" w:rsidRPr="00FA6B10" w:rsidRDefault="0066438F" w:rsidP="00FA6B10">
            <w:pPr>
              <w:pStyle w:val="naisc"/>
              <w:spacing w:before="0" w:after="0"/>
              <w:contextualSpacing/>
              <w:jc w:val="both"/>
              <w:rPr>
                <w:b/>
                <w:bCs/>
              </w:rPr>
            </w:pPr>
          </w:p>
          <w:p w14:paraId="70A3FFA9" w14:textId="77777777" w:rsidR="0066438F" w:rsidRPr="00FA6B10" w:rsidRDefault="0066438F" w:rsidP="00FA6B10">
            <w:pPr>
              <w:pStyle w:val="naisc"/>
              <w:spacing w:before="0" w:after="0"/>
              <w:contextualSpacing/>
              <w:jc w:val="both"/>
              <w:rPr>
                <w:b/>
                <w:bCs/>
              </w:rPr>
            </w:pPr>
          </w:p>
          <w:p w14:paraId="5E93F28D" w14:textId="77777777" w:rsidR="0066438F" w:rsidRPr="00FA6B10" w:rsidRDefault="0066438F" w:rsidP="00FA6B10">
            <w:pPr>
              <w:pStyle w:val="naisc"/>
              <w:spacing w:before="0" w:after="0"/>
              <w:contextualSpacing/>
              <w:jc w:val="both"/>
              <w:rPr>
                <w:b/>
                <w:bCs/>
              </w:rPr>
            </w:pPr>
          </w:p>
          <w:p w14:paraId="6CCCE44F" w14:textId="77777777" w:rsidR="0066438F" w:rsidRPr="00FA6B10" w:rsidRDefault="0066438F" w:rsidP="00FA6B10">
            <w:pPr>
              <w:pStyle w:val="naisc"/>
              <w:spacing w:before="0" w:after="0"/>
              <w:contextualSpacing/>
              <w:jc w:val="both"/>
              <w:rPr>
                <w:b/>
                <w:bCs/>
              </w:rPr>
            </w:pPr>
          </w:p>
          <w:p w14:paraId="0B5FA9C8" w14:textId="77777777" w:rsidR="0066438F" w:rsidRPr="00FA6B10" w:rsidRDefault="0066438F" w:rsidP="00FA6B10">
            <w:pPr>
              <w:pStyle w:val="naisc"/>
              <w:spacing w:before="0" w:after="0"/>
              <w:contextualSpacing/>
              <w:jc w:val="both"/>
              <w:rPr>
                <w:b/>
                <w:bCs/>
              </w:rPr>
            </w:pPr>
          </w:p>
          <w:p w14:paraId="70011387" w14:textId="77777777" w:rsidR="0066438F" w:rsidRPr="00FA6B10" w:rsidRDefault="0066438F" w:rsidP="00FA6B10">
            <w:pPr>
              <w:pStyle w:val="naisc"/>
              <w:spacing w:before="0" w:after="0"/>
              <w:contextualSpacing/>
              <w:jc w:val="both"/>
              <w:rPr>
                <w:b/>
                <w:bCs/>
              </w:rPr>
            </w:pPr>
          </w:p>
          <w:p w14:paraId="745712E2" w14:textId="77777777" w:rsidR="0066438F" w:rsidRPr="00FA6B10" w:rsidRDefault="0066438F" w:rsidP="00FA6B10">
            <w:pPr>
              <w:pStyle w:val="naisc"/>
              <w:spacing w:before="0" w:after="0"/>
              <w:contextualSpacing/>
              <w:jc w:val="both"/>
              <w:rPr>
                <w:b/>
                <w:bCs/>
              </w:rPr>
            </w:pPr>
          </w:p>
          <w:p w14:paraId="4B7C5738" w14:textId="77777777" w:rsidR="0066438F" w:rsidRPr="00FA6B10" w:rsidRDefault="0066438F" w:rsidP="00FA6B10">
            <w:pPr>
              <w:pStyle w:val="naisc"/>
              <w:spacing w:before="0" w:after="0"/>
              <w:contextualSpacing/>
              <w:jc w:val="both"/>
              <w:rPr>
                <w:b/>
                <w:bCs/>
              </w:rPr>
            </w:pPr>
          </w:p>
          <w:p w14:paraId="7C2AE791" w14:textId="77777777" w:rsidR="0066438F" w:rsidRPr="00FA6B10" w:rsidRDefault="0066438F" w:rsidP="00FA6B10">
            <w:pPr>
              <w:pStyle w:val="naisc"/>
              <w:spacing w:before="0" w:after="0"/>
              <w:contextualSpacing/>
              <w:jc w:val="both"/>
              <w:rPr>
                <w:b/>
                <w:bCs/>
              </w:rPr>
            </w:pPr>
          </w:p>
          <w:p w14:paraId="150298EB" w14:textId="77777777" w:rsidR="0066438F" w:rsidRPr="00FA6B10" w:rsidRDefault="0066438F" w:rsidP="00FA6B10">
            <w:pPr>
              <w:pStyle w:val="naisc"/>
              <w:spacing w:before="0" w:after="0"/>
              <w:contextualSpacing/>
              <w:jc w:val="both"/>
              <w:rPr>
                <w:b/>
                <w:bCs/>
              </w:rPr>
            </w:pPr>
          </w:p>
          <w:p w14:paraId="1FB130F0" w14:textId="77777777" w:rsidR="0066438F" w:rsidRPr="00FA6B10" w:rsidRDefault="0066438F" w:rsidP="00FA6B10">
            <w:pPr>
              <w:pStyle w:val="naisc"/>
              <w:spacing w:before="0" w:after="0"/>
              <w:contextualSpacing/>
              <w:jc w:val="both"/>
              <w:rPr>
                <w:b/>
                <w:bCs/>
              </w:rPr>
            </w:pPr>
          </w:p>
          <w:p w14:paraId="6BAF1830" w14:textId="77777777" w:rsidR="0066438F" w:rsidRPr="00FA6B10" w:rsidRDefault="0066438F" w:rsidP="00FA6B10">
            <w:pPr>
              <w:pStyle w:val="naisc"/>
              <w:spacing w:before="0" w:after="0"/>
              <w:contextualSpacing/>
              <w:jc w:val="both"/>
              <w:rPr>
                <w:b/>
                <w:bCs/>
              </w:rPr>
            </w:pPr>
          </w:p>
          <w:p w14:paraId="373FE1B3" w14:textId="77777777" w:rsidR="0066438F" w:rsidRPr="00FA6B10" w:rsidRDefault="0066438F" w:rsidP="00FA6B10">
            <w:pPr>
              <w:pStyle w:val="naisc"/>
              <w:spacing w:before="0" w:after="0"/>
              <w:contextualSpacing/>
              <w:jc w:val="both"/>
              <w:rPr>
                <w:b/>
                <w:bCs/>
              </w:rPr>
            </w:pPr>
          </w:p>
          <w:p w14:paraId="28C25809" w14:textId="77777777" w:rsidR="0066438F" w:rsidRPr="00FA6B10" w:rsidRDefault="0066438F" w:rsidP="00FA6B10">
            <w:pPr>
              <w:pStyle w:val="naisc"/>
              <w:spacing w:before="0" w:after="0"/>
              <w:contextualSpacing/>
              <w:jc w:val="both"/>
              <w:rPr>
                <w:b/>
                <w:bCs/>
              </w:rPr>
            </w:pPr>
          </w:p>
          <w:p w14:paraId="42B81A1A" w14:textId="77777777" w:rsidR="0066438F" w:rsidRPr="00FA6B10" w:rsidRDefault="0066438F" w:rsidP="00FA6B10">
            <w:pPr>
              <w:pStyle w:val="naisc"/>
              <w:spacing w:before="0" w:after="0"/>
              <w:contextualSpacing/>
              <w:jc w:val="both"/>
              <w:rPr>
                <w:b/>
                <w:bCs/>
              </w:rPr>
            </w:pPr>
          </w:p>
          <w:p w14:paraId="2BCE2034" w14:textId="77777777" w:rsidR="0066438F" w:rsidRPr="00FA6B10" w:rsidRDefault="0066438F" w:rsidP="00FA6B10">
            <w:pPr>
              <w:pStyle w:val="naisc"/>
              <w:spacing w:before="0" w:after="0"/>
              <w:contextualSpacing/>
              <w:jc w:val="both"/>
              <w:rPr>
                <w:b/>
                <w:bCs/>
              </w:rPr>
            </w:pPr>
          </w:p>
          <w:p w14:paraId="1DB62CAE" w14:textId="77777777" w:rsidR="0066438F" w:rsidRPr="00FA6B10" w:rsidRDefault="0066438F" w:rsidP="00FA6B10">
            <w:pPr>
              <w:pStyle w:val="naisc"/>
              <w:spacing w:before="0" w:after="0"/>
              <w:contextualSpacing/>
              <w:jc w:val="both"/>
              <w:rPr>
                <w:b/>
                <w:bCs/>
              </w:rPr>
            </w:pPr>
          </w:p>
          <w:p w14:paraId="70DCD51E" w14:textId="77777777" w:rsidR="0066438F" w:rsidRPr="00FA6B10" w:rsidRDefault="0066438F" w:rsidP="00FA6B10">
            <w:pPr>
              <w:pStyle w:val="naisc"/>
              <w:spacing w:before="0" w:after="0"/>
              <w:contextualSpacing/>
              <w:jc w:val="both"/>
              <w:rPr>
                <w:b/>
                <w:bCs/>
              </w:rPr>
            </w:pPr>
          </w:p>
          <w:p w14:paraId="62E8CBCB" w14:textId="77777777" w:rsidR="0066438F" w:rsidRPr="00FA6B10" w:rsidRDefault="0066438F" w:rsidP="00FA6B10">
            <w:pPr>
              <w:pStyle w:val="naisc"/>
              <w:spacing w:before="0" w:after="0"/>
              <w:contextualSpacing/>
              <w:jc w:val="both"/>
              <w:rPr>
                <w:b/>
                <w:bCs/>
              </w:rPr>
            </w:pPr>
          </w:p>
          <w:p w14:paraId="17DF1A2B" w14:textId="77777777" w:rsidR="0066438F" w:rsidRPr="00FA6B10" w:rsidRDefault="0066438F" w:rsidP="00FA6B10">
            <w:pPr>
              <w:pStyle w:val="naisc"/>
              <w:spacing w:before="0" w:after="0"/>
              <w:contextualSpacing/>
              <w:jc w:val="both"/>
              <w:rPr>
                <w:b/>
                <w:bCs/>
              </w:rPr>
            </w:pPr>
          </w:p>
          <w:p w14:paraId="64FB9AEB" w14:textId="77777777" w:rsidR="0066438F" w:rsidRPr="00FA6B10" w:rsidRDefault="0066438F" w:rsidP="00FA6B10">
            <w:pPr>
              <w:pStyle w:val="naisc"/>
              <w:spacing w:before="0" w:after="0"/>
              <w:contextualSpacing/>
              <w:jc w:val="both"/>
              <w:rPr>
                <w:b/>
                <w:bCs/>
              </w:rPr>
            </w:pPr>
          </w:p>
          <w:p w14:paraId="23730529" w14:textId="77777777" w:rsidR="0066438F" w:rsidRPr="00FA6B10" w:rsidRDefault="0066438F" w:rsidP="00FA6B10">
            <w:pPr>
              <w:pStyle w:val="naisc"/>
              <w:spacing w:before="0" w:after="0"/>
              <w:contextualSpacing/>
              <w:jc w:val="both"/>
              <w:rPr>
                <w:b/>
                <w:bCs/>
              </w:rPr>
            </w:pPr>
          </w:p>
          <w:p w14:paraId="0E99BCEE" w14:textId="77777777" w:rsidR="0066438F" w:rsidRPr="00FA6B10" w:rsidRDefault="0066438F" w:rsidP="00FA6B10">
            <w:pPr>
              <w:pStyle w:val="naisc"/>
              <w:spacing w:before="0" w:after="0"/>
              <w:contextualSpacing/>
              <w:jc w:val="both"/>
              <w:rPr>
                <w:b/>
                <w:bCs/>
              </w:rPr>
            </w:pPr>
          </w:p>
          <w:p w14:paraId="3AF1B16E" w14:textId="77777777" w:rsidR="0066438F" w:rsidRPr="00FA6B10" w:rsidRDefault="0066438F" w:rsidP="00FA6B10">
            <w:pPr>
              <w:pStyle w:val="naisc"/>
              <w:spacing w:before="0" w:after="0"/>
              <w:contextualSpacing/>
              <w:jc w:val="both"/>
              <w:rPr>
                <w:b/>
                <w:bCs/>
              </w:rPr>
            </w:pPr>
          </w:p>
          <w:p w14:paraId="6530A0ED" w14:textId="77777777" w:rsidR="0066438F" w:rsidRPr="00FA6B10" w:rsidRDefault="0066438F" w:rsidP="00FA6B10">
            <w:pPr>
              <w:pStyle w:val="naisc"/>
              <w:spacing w:before="0" w:after="0"/>
              <w:contextualSpacing/>
              <w:jc w:val="both"/>
              <w:rPr>
                <w:b/>
                <w:bCs/>
              </w:rPr>
            </w:pPr>
          </w:p>
          <w:p w14:paraId="159A8761" w14:textId="77777777" w:rsidR="0066438F" w:rsidRPr="00FA6B10" w:rsidRDefault="0066438F" w:rsidP="00FA6B10">
            <w:pPr>
              <w:pStyle w:val="naisc"/>
              <w:spacing w:before="0" w:after="0"/>
              <w:contextualSpacing/>
              <w:jc w:val="both"/>
              <w:rPr>
                <w:b/>
                <w:bCs/>
              </w:rPr>
            </w:pPr>
          </w:p>
          <w:p w14:paraId="64486190" w14:textId="77777777" w:rsidR="0066438F" w:rsidRPr="00FA6B10" w:rsidRDefault="0066438F" w:rsidP="00FA6B10">
            <w:pPr>
              <w:pStyle w:val="naisc"/>
              <w:spacing w:before="0" w:after="0"/>
              <w:contextualSpacing/>
              <w:jc w:val="both"/>
              <w:rPr>
                <w:b/>
                <w:bCs/>
              </w:rPr>
            </w:pPr>
          </w:p>
          <w:p w14:paraId="47D3BC89" w14:textId="77777777" w:rsidR="0066438F" w:rsidRPr="00FA6B10" w:rsidRDefault="0066438F" w:rsidP="00FA6B10">
            <w:pPr>
              <w:pStyle w:val="naisc"/>
              <w:spacing w:before="0" w:after="0"/>
              <w:contextualSpacing/>
              <w:jc w:val="both"/>
              <w:rPr>
                <w:b/>
                <w:bCs/>
              </w:rPr>
            </w:pPr>
          </w:p>
          <w:p w14:paraId="20F4AAD7" w14:textId="77777777" w:rsidR="0066438F" w:rsidRPr="00FA6B10" w:rsidRDefault="0066438F" w:rsidP="00FA6B10">
            <w:pPr>
              <w:pStyle w:val="naisc"/>
              <w:spacing w:before="0" w:after="0"/>
              <w:contextualSpacing/>
              <w:jc w:val="both"/>
              <w:rPr>
                <w:b/>
                <w:bCs/>
              </w:rPr>
            </w:pPr>
          </w:p>
          <w:p w14:paraId="654AB020" w14:textId="77777777" w:rsidR="0066438F" w:rsidRPr="00FA6B10" w:rsidRDefault="0066438F" w:rsidP="00FA6B10">
            <w:pPr>
              <w:pStyle w:val="naisc"/>
              <w:spacing w:before="0" w:after="0"/>
              <w:contextualSpacing/>
              <w:jc w:val="both"/>
              <w:rPr>
                <w:b/>
                <w:bCs/>
              </w:rPr>
            </w:pPr>
          </w:p>
          <w:p w14:paraId="7D53BA66" w14:textId="77777777" w:rsidR="0066438F" w:rsidRPr="00FA6B10" w:rsidRDefault="0066438F" w:rsidP="00FA6B10">
            <w:pPr>
              <w:pStyle w:val="naisc"/>
              <w:spacing w:before="0" w:after="0"/>
              <w:contextualSpacing/>
              <w:jc w:val="both"/>
              <w:rPr>
                <w:b/>
                <w:bCs/>
              </w:rPr>
            </w:pPr>
          </w:p>
          <w:p w14:paraId="1022E826" w14:textId="77777777" w:rsidR="0066438F" w:rsidRPr="00FA6B10" w:rsidRDefault="0066438F" w:rsidP="00FA6B10">
            <w:pPr>
              <w:pStyle w:val="naisc"/>
              <w:spacing w:before="0" w:after="0"/>
              <w:contextualSpacing/>
              <w:jc w:val="both"/>
              <w:rPr>
                <w:b/>
                <w:bCs/>
              </w:rPr>
            </w:pPr>
          </w:p>
          <w:p w14:paraId="2630AE7B" w14:textId="77777777" w:rsidR="0066438F" w:rsidRPr="00FA6B10" w:rsidRDefault="0066438F" w:rsidP="00FA6B10">
            <w:pPr>
              <w:pStyle w:val="naisc"/>
              <w:spacing w:before="0" w:after="0"/>
              <w:contextualSpacing/>
              <w:jc w:val="both"/>
              <w:rPr>
                <w:b/>
                <w:bCs/>
              </w:rPr>
            </w:pPr>
          </w:p>
          <w:p w14:paraId="34A272C3" w14:textId="77777777" w:rsidR="0066438F" w:rsidRPr="00FA6B10" w:rsidRDefault="0066438F" w:rsidP="00FA6B10">
            <w:pPr>
              <w:pStyle w:val="naisc"/>
              <w:spacing w:before="0" w:after="0"/>
              <w:contextualSpacing/>
              <w:jc w:val="both"/>
              <w:rPr>
                <w:b/>
                <w:bCs/>
              </w:rPr>
            </w:pPr>
          </w:p>
          <w:p w14:paraId="571960A8" w14:textId="77777777" w:rsidR="0066438F" w:rsidRPr="00FA6B10" w:rsidRDefault="0066438F" w:rsidP="00FA6B10">
            <w:pPr>
              <w:pStyle w:val="naisc"/>
              <w:spacing w:before="0" w:after="0"/>
              <w:contextualSpacing/>
              <w:jc w:val="both"/>
              <w:rPr>
                <w:b/>
                <w:bCs/>
              </w:rPr>
            </w:pPr>
          </w:p>
          <w:p w14:paraId="039DE141" w14:textId="77777777" w:rsidR="0066438F" w:rsidRPr="00FA6B10" w:rsidRDefault="0066438F" w:rsidP="00FA6B10">
            <w:pPr>
              <w:pStyle w:val="naisc"/>
              <w:spacing w:before="0" w:after="0"/>
              <w:contextualSpacing/>
              <w:jc w:val="both"/>
              <w:rPr>
                <w:b/>
                <w:bCs/>
              </w:rPr>
            </w:pPr>
          </w:p>
          <w:p w14:paraId="5AD73462" w14:textId="77777777" w:rsidR="0066438F" w:rsidRPr="00FA6B10" w:rsidRDefault="0066438F" w:rsidP="00FA6B10">
            <w:pPr>
              <w:pStyle w:val="naisc"/>
              <w:spacing w:before="0" w:after="0"/>
              <w:contextualSpacing/>
              <w:jc w:val="both"/>
              <w:rPr>
                <w:b/>
                <w:bCs/>
              </w:rPr>
            </w:pPr>
          </w:p>
          <w:p w14:paraId="0D016F2B" w14:textId="77777777" w:rsidR="00EE5E47" w:rsidRPr="00FA6B10" w:rsidRDefault="00EE5E47" w:rsidP="00FA6B10">
            <w:pPr>
              <w:pStyle w:val="naisc"/>
              <w:spacing w:before="0" w:after="0"/>
              <w:contextualSpacing/>
              <w:jc w:val="both"/>
              <w:rPr>
                <w:b/>
                <w:bCs/>
              </w:rPr>
            </w:pPr>
          </w:p>
          <w:p w14:paraId="0B1276C0" w14:textId="77777777" w:rsidR="00EE5E47" w:rsidRPr="00FA6B10" w:rsidRDefault="00EE5E47" w:rsidP="00FA6B10">
            <w:pPr>
              <w:pStyle w:val="naisc"/>
              <w:spacing w:before="0" w:after="0"/>
              <w:contextualSpacing/>
              <w:jc w:val="both"/>
              <w:rPr>
                <w:b/>
                <w:bCs/>
              </w:rPr>
            </w:pPr>
          </w:p>
          <w:p w14:paraId="5E626B15" w14:textId="77777777" w:rsidR="00EE5E47" w:rsidRPr="00FA6B10" w:rsidRDefault="00EE5E47" w:rsidP="00FA6B10">
            <w:pPr>
              <w:pStyle w:val="naisc"/>
              <w:spacing w:before="0" w:after="0"/>
              <w:contextualSpacing/>
              <w:jc w:val="both"/>
              <w:rPr>
                <w:b/>
                <w:bCs/>
              </w:rPr>
            </w:pPr>
          </w:p>
          <w:p w14:paraId="00B2DB7A" w14:textId="77777777" w:rsidR="00EE5E47" w:rsidRPr="00FA6B10" w:rsidRDefault="00EE5E47" w:rsidP="00FA6B10">
            <w:pPr>
              <w:pStyle w:val="naisc"/>
              <w:spacing w:before="0" w:after="0"/>
              <w:contextualSpacing/>
              <w:jc w:val="both"/>
              <w:rPr>
                <w:b/>
                <w:bCs/>
              </w:rPr>
            </w:pPr>
          </w:p>
          <w:p w14:paraId="689A7870" w14:textId="77777777" w:rsidR="00EE5E47" w:rsidRPr="00FA6B10" w:rsidRDefault="00EE5E47" w:rsidP="00FA6B10">
            <w:pPr>
              <w:pStyle w:val="naisc"/>
              <w:spacing w:before="0" w:after="0"/>
              <w:contextualSpacing/>
              <w:jc w:val="both"/>
              <w:rPr>
                <w:b/>
                <w:bCs/>
              </w:rPr>
            </w:pPr>
          </w:p>
          <w:p w14:paraId="090B4579" w14:textId="77777777" w:rsidR="00EE5E47" w:rsidRPr="00FA6B10" w:rsidRDefault="00EE5E47" w:rsidP="00FA6B10">
            <w:pPr>
              <w:pStyle w:val="naisc"/>
              <w:spacing w:before="0" w:after="0"/>
              <w:contextualSpacing/>
              <w:jc w:val="both"/>
              <w:rPr>
                <w:b/>
                <w:bCs/>
              </w:rPr>
            </w:pPr>
          </w:p>
          <w:p w14:paraId="1074D74D" w14:textId="77777777" w:rsidR="00EE5E47" w:rsidRPr="00FA6B10" w:rsidRDefault="00EE5E47" w:rsidP="00FA6B10">
            <w:pPr>
              <w:pStyle w:val="naisc"/>
              <w:spacing w:before="0" w:after="0"/>
              <w:contextualSpacing/>
              <w:jc w:val="both"/>
              <w:rPr>
                <w:b/>
                <w:bCs/>
              </w:rPr>
            </w:pPr>
          </w:p>
          <w:p w14:paraId="6D745C1E" w14:textId="77777777" w:rsidR="00EE5E47" w:rsidRPr="00FA6B10" w:rsidRDefault="00EE5E47" w:rsidP="00FA6B10">
            <w:pPr>
              <w:pStyle w:val="naisc"/>
              <w:spacing w:before="0" w:after="0"/>
              <w:contextualSpacing/>
              <w:jc w:val="both"/>
              <w:rPr>
                <w:b/>
                <w:bCs/>
              </w:rPr>
            </w:pPr>
          </w:p>
          <w:p w14:paraId="23FEDF1D" w14:textId="77777777" w:rsidR="00EE5E47" w:rsidRPr="00FA6B10" w:rsidRDefault="00EE5E47" w:rsidP="00FA6B10">
            <w:pPr>
              <w:pStyle w:val="naisc"/>
              <w:spacing w:before="0" w:after="0"/>
              <w:contextualSpacing/>
              <w:jc w:val="both"/>
              <w:rPr>
                <w:b/>
                <w:bCs/>
              </w:rPr>
            </w:pPr>
          </w:p>
          <w:p w14:paraId="03C22AE3" w14:textId="77777777" w:rsidR="00EE5E47" w:rsidRPr="00FA6B10" w:rsidRDefault="00EE5E47" w:rsidP="00FA6B10">
            <w:pPr>
              <w:pStyle w:val="naisc"/>
              <w:spacing w:before="0" w:after="0"/>
              <w:contextualSpacing/>
              <w:jc w:val="both"/>
              <w:rPr>
                <w:b/>
                <w:bCs/>
              </w:rPr>
            </w:pPr>
          </w:p>
          <w:p w14:paraId="4AF407A7" w14:textId="77777777" w:rsidR="00EE5E47" w:rsidRPr="00FA6B10" w:rsidRDefault="00EE5E47" w:rsidP="00FA6B10">
            <w:pPr>
              <w:pStyle w:val="naisc"/>
              <w:spacing w:before="0" w:after="0"/>
              <w:contextualSpacing/>
              <w:jc w:val="both"/>
              <w:rPr>
                <w:b/>
                <w:bCs/>
              </w:rPr>
            </w:pPr>
          </w:p>
          <w:p w14:paraId="0ED66C8F" w14:textId="77777777" w:rsidR="00EE5E47" w:rsidRPr="00FA6B10" w:rsidRDefault="00EE5E47" w:rsidP="00FA6B10">
            <w:pPr>
              <w:pStyle w:val="naisc"/>
              <w:spacing w:before="0" w:after="0"/>
              <w:contextualSpacing/>
              <w:jc w:val="both"/>
              <w:rPr>
                <w:b/>
                <w:bCs/>
              </w:rPr>
            </w:pPr>
          </w:p>
          <w:p w14:paraId="530F6A16" w14:textId="77777777" w:rsidR="00EE5E47" w:rsidRPr="00FA6B10" w:rsidRDefault="00EE5E47" w:rsidP="00FA6B10">
            <w:pPr>
              <w:pStyle w:val="naisc"/>
              <w:spacing w:before="0" w:after="0"/>
              <w:contextualSpacing/>
              <w:jc w:val="both"/>
              <w:rPr>
                <w:b/>
                <w:bCs/>
              </w:rPr>
            </w:pPr>
          </w:p>
          <w:p w14:paraId="1165BA6B" w14:textId="77777777" w:rsidR="00EE5E47" w:rsidRPr="00FA6B10" w:rsidRDefault="00EE5E47" w:rsidP="00FA6B10">
            <w:pPr>
              <w:pStyle w:val="naisc"/>
              <w:spacing w:before="0" w:after="0"/>
              <w:contextualSpacing/>
              <w:jc w:val="both"/>
              <w:rPr>
                <w:b/>
                <w:bCs/>
              </w:rPr>
            </w:pPr>
          </w:p>
          <w:p w14:paraId="06AD47FB" w14:textId="77777777" w:rsidR="00EE5E47" w:rsidRPr="00FA6B10" w:rsidRDefault="00EE5E47" w:rsidP="00FA6B10">
            <w:pPr>
              <w:pStyle w:val="naisc"/>
              <w:spacing w:before="0" w:after="0"/>
              <w:contextualSpacing/>
              <w:jc w:val="both"/>
              <w:rPr>
                <w:b/>
                <w:bCs/>
              </w:rPr>
            </w:pPr>
          </w:p>
          <w:p w14:paraId="40AF28FF" w14:textId="77777777" w:rsidR="00EE5E47" w:rsidRPr="00FA6B10" w:rsidRDefault="00EE5E47" w:rsidP="00FA6B10">
            <w:pPr>
              <w:pStyle w:val="naisc"/>
              <w:spacing w:before="0" w:after="0"/>
              <w:contextualSpacing/>
              <w:jc w:val="both"/>
              <w:rPr>
                <w:b/>
                <w:bCs/>
              </w:rPr>
            </w:pPr>
          </w:p>
          <w:p w14:paraId="1AC49D0D" w14:textId="77777777" w:rsidR="007D62E6" w:rsidRPr="00FA6B10" w:rsidRDefault="007D62E6" w:rsidP="00FA6B10">
            <w:pPr>
              <w:pStyle w:val="naisc"/>
              <w:spacing w:before="0" w:after="0"/>
              <w:contextualSpacing/>
              <w:jc w:val="both"/>
              <w:rPr>
                <w:b/>
                <w:bCs/>
              </w:rPr>
            </w:pPr>
          </w:p>
          <w:p w14:paraId="03C9AA1B" w14:textId="77777777" w:rsidR="007D62E6" w:rsidRPr="00FA6B10" w:rsidRDefault="007D62E6" w:rsidP="00FA6B10">
            <w:pPr>
              <w:pStyle w:val="naisc"/>
              <w:spacing w:before="0" w:after="0"/>
              <w:contextualSpacing/>
              <w:jc w:val="both"/>
              <w:rPr>
                <w:b/>
                <w:bCs/>
              </w:rPr>
            </w:pPr>
          </w:p>
          <w:p w14:paraId="6A8F91FE" w14:textId="77777777" w:rsidR="007D62E6" w:rsidRPr="00FA6B10" w:rsidRDefault="007D62E6" w:rsidP="00FA6B10">
            <w:pPr>
              <w:pStyle w:val="naisc"/>
              <w:spacing w:before="0" w:after="0"/>
              <w:contextualSpacing/>
              <w:jc w:val="both"/>
              <w:rPr>
                <w:b/>
                <w:bCs/>
              </w:rPr>
            </w:pPr>
          </w:p>
          <w:p w14:paraId="20E0A25B" w14:textId="77777777" w:rsidR="00A1004F" w:rsidRPr="00FA6B10" w:rsidRDefault="00A1004F" w:rsidP="00FA6B10">
            <w:pPr>
              <w:pStyle w:val="naisc"/>
              <w:spacing w:before="0" w:after="0"/>
              <w:contextualSpacing/>
              <w:jc w:val="both"/>
              <w:rPr>
                <w:b/>
                <w:bCs/>
              </w:rPr>
            </w:pPr>
          </w:p>
          <w:p w14:paraId="64C131CE" w14:textId="77777777" w:rsidR="00A1004F" w:rsidRPr="00FA6B10" w:rsidRDefault="00A1004F" w:rsidP="00FA6B10">
            <w:pPr>
              <w:pStyle w:val="naisc"/>
              <w:spacing w:before="0" w:after="0"/>
              <w:contextualSpacing/>
              <w:jc w:val="both"/>
              <w:rPr>
                <w:b/>
                <w:bCs/>
              </w:rPr>
            </w:pPr>
          </w:p>
          <w:p w14:paraId="62A0A73E" w14:textId="77777777" w:rsidR="00A1004F" w:rsidRPr="00FA6B10" w:rsidRDefault="00A1004F" w:rsidP="00FA6B10">
            <w:pPr>
              <w:pStyle w:val="naisc"/>
              <w:spacing w:before="0" w:after="0"/>
              <w:contextualSpacing/>
              <w:jc w:val="both"/>
              <w:rPr>
                <w:b/>
                <w:bCs/>
              </w:rPr>
            </w:pPr>
          </w:p>
          <w:p w14:paraId="483CD595" w14:textId="77777777" w:rsidR="00A1004F" w:rsidRPr="00FA6B10" w:rsidRDefault="00A1004F" w:rsidP="00FA6B10">
            <w:pPr>
              <w:pStyle w:val="naisc"/>
              <w:spacing w:before="0" w:after="0"/>
              <w:contextualSpacing/>
              <w:jc w:val="both"/>
              <w:rPr>
                <w:b/>
                <w:bCs/>
              </w:rPr>
            </w:pPr>
          </w:p>
          <w:p w14:paraId="60DA89B9" w14:textId="77777777" w:rsidR="00A1004F" w:rsidRPr="00FA6B10" w:rsidRDefault="00A1004F" w:rsidP="00FA6B10">
            <w:pPr>
              <w:pStyle w:val="naisc"/>
              <w:spacing w:before="0" w:after="0"/>
              <w:contextualSpacing/>
              <w:jc w:val="both"/>
              <w:rPr>
                <w:b/>
                <w:bCs/>
              </w:rPr>
            </w:pPr>
          </w:p>
          <w:p w14:paraId="3AE25AD2" w14:textId="77777777" w:rsidR="00A1004F" w:rsidRPr="00FA6B10" w:rsidRDefault="00A1004F" w:rsidP="00FA6B10">
            <w:pPr>
              <w:pStyle w:val="naisc"/>
              <w:spacing w:before="0" w:after="0"/>
              <w:contextualSpacing/>
              <w:jc w:val="both"/>
              <w:rPr>
                <w:b/>
                <w:bCs/>
              </w:rPr>
            </w:pPr>
          </w:p>
          <w:p w14:paraId="18C2F140" w14:textId="77777777" w:rsidR="00A1004F" w:rsidRPr="00FA6B10" w:rsidRDefault="00A1004F" w:rsidP="00FA6B10">
            <w:pPr>
              <w:pStyle w:val="naisc"/>
              <w:spacing w:before="0" w:after="0"/>
              <w:contextualSpacing/>
              <w:jc w:val="both"/>
              <w:rPr>
                <w:b/>
                <w:bCs/>
              </w:rPr>
            </w:pPr>
          </w:p>
          <w:p w14:paraId="09ADD841" w14:textId="77777777" w:rsidR="00A1004F" w:rsidRPr="00FA6B10" w:rsidRDefault="00A1004F" w:rsidP="00FA6B10">
            <w:pPr>
              <w:pStyle w:val="naisc"/>
              <w:spacing w:before="0" w:after="0"/>
              <w:contextualSpacing/>
              <w:jc w:val="both"/>
              <w:rPr>
                <w:b/>
                <w:bCs/>
              </w:rPr>
            </w:pPr>
          </w:p>
          <w:p w14:paraId="6D4DEB56" w14:textId="77777777" w:rsidR="00A1004F" w:rsidRPr="00FA6B10" w:rsidRDefault="00A1004F" w:rsidP="00FA6B10">
            <w:pPr>
              <w:pStyle w:val="naisc"/>
              <w:spacing w:before="0" w:after="0"/>
              <w:contextualSpacing/>
              <w:jc w:val="both"/>
              <w:rPr>
                <w:b/>
                <w:bCs/>
              </w:rPr>
            </w:pPr>
          </w:p>
          <w:p w14:paraId="614A2525" w14:textId="77777777" w:rsidR="00A1004F" w:rsidRPr="00FA6B10" w:rsidRDefault="00A1004F" w:rsidP="00FA6B10">
            <w:pPr>
              <w:pStyle w:val="naisc"/>
              <w:spacing w:before="0" w:after="0"/>
              <w:contextualSpacing/>
              <w:jc w:val="both"/>
              <w:rPr>
                <w:b/>
                <w:bCs/>
              </w:rPr>
            </w:pPr>
          </w:p>
          <w:p w14:paraId="747FF3A6" w14:textId="77777777" w:rsidR="00A1004F" w:rsidRPr="00FA6B10" w:rsidRDefault="00A1004F" w:rsidP="00FA6B10">
            <w:pPr>
              <w:pStyle w:val="naisc"/>
              <w:spacing w:before="0" w:after="0"/>
              <w:contextualSpacing/>
              <w:jc w:val="both"/>
              <w:rPr>
                <w:b/>
                <w:bCs/>
              </w:rPr>
            </w:pPr>
          </w:p>
          <w:p w14:paraId="6BB32721" w14:textId="77777777" w:rsidR="00A1004F" w:rsidRPr="00FA6B10" w:rsidRDefault="00A1004F" w:rsidP="00FA6B10">
            <w:pPr>
              <w:pStyle w:val="naisc"/>
              <w:spacing w:before="0" w:after="0"/>
              <w:contextualSpacing/>
              <w:jc w:val="both"/>
              <w:rPr>
                <w:b/>
                <w:bCs/>
              </w:rPr>
            </w:pPr>
          </w:p>
          <w:p w14:paraId="52F118B2" w14:textId="77777777" w:rsidR="00A1004F" w:rsidRPr="00FA6B10" w:rsidRDefault="00A1004F" w:rsidP="00FA6B10">
            <w:pPr>
              <w:pStyle w:val="naisc"/>
              <w:spacing w:before="0" w:after="0"/>
              <w:contextualSpacing/>
              <w:jc w:val="both"/>
              <w:rPr>
                <w:b/>
                <w:bCs/>
              </w:rPr>
            </w:pPr>
          </w:p>
          <w:p w14:paraId="064D3A50" w14:textId="77777777" w:rsidR="007D62E6" w:rsidRPr="00FA6B10" w:rsidRDefault="007D62E6" w:rsidP="00FA6B10">
            <w:pPr>
              <w:pStyle w:val="naisc"/>
              <w:spacing w:before="0" w:after="0"/>
              <w:contextualSpacing/>
              <w:jc w:val="both"/>
              <w:rPr>
                <w:b/>
                <w:bCs/>
              </w:rPr>
            </w:pPr>
          </w:p>
          <w:p w14:paraId="5BC2B3C7" w14:textId="77777777" w:rsidR="00EE5E47" w:rsidRPr="00FA6B10" w:rsidRDefault="007D62E6" w:rsidP="00FA6B10">
            <w:pPr>
              <w:pStyle w:val="naisc"/>
              <w:spacing w:before="0" w:after="0"/>
              <w:contextualSpacing/>
              <w:jc w:val="both"/>
              <w:rPr>
                <w:b/>
                <w:bCs/>
              </w:rPr>
            </w:pPr>
            <w:r w:rsidRPr="00FA6B10">
              <w:rPr>
                <w:b/>
                <w:bCs/>
              </w:rPr>
              <w:t>Nav ņemts vērā</w:t>
            </w:r>
          </w:p>
          <w:p w14:paraId="5777B348" w14:textId="77777777" w:rsidR="00EE5E47" w:rsidRPr="00FA6B10" w:rsidRDefault="007D62E6" w:rsidP="00FA6B10">
            <w:pPr>
              <w:pStyle w:val="naisc"/>
              <w:spacing w:before="0" w:after="0"/>
              <w:contextualSpacing/>
              <w:jc w:val="both"/>
              <w:rPr>
                <w:b/>
                <w:bCs/>
              </w:rPr>
            </w:pPr>
            <w:r w:rsidRPr="00FA6B10">
              <w:t>Sk. iepriekš šajā punktā sniegto argumentāciju.</w:t>
            </w:r>
          </w:p>
          <w:p w14:paraId="2625B0C4" w14:textId="77777777" w:rsidR="00EE5E47" w:rsidRPr="00FA6B10" w:rsidRDefault="00EE5E47" w:rsidP="00FA6B10">
            <w:pPr>
              <w:pStyle w:val="naisc"/>
              <w:spacing w:before="0" w:after="0"/>
              <w:contextualSpacing/>
              <w:jc w:val="both"/>
              <w:rPr>
                <w:b/>
                <w:bCs/>
              </w:rPr>
            </w:pPr>
          </w:p>
          <w:p w14:paraId="0EFB205B" w14:textId="77777777" w:rsidR="00EE5E47" w:rsidRPr="00FA6B10" w:rsidRDefault="00EE5E47" w:rsidP="00FA6B10">
            <w:pPr>
              <w:pStyle w:val="naisc"/>
              <w:spacing w:before="0" w:after="0"/>
              <w:contextualSpacing/>
              <w:jc w:val="both"/>
              <w:rPr>
                <w:b/>
                <w:bCs/>
              </w:rPr>
            </w:pPr>
          </w:p>
          <w:p w14:paraId="5314EBAB" w14:textId="77777777" w:rsidR="00EE5E47" w:rsidRPr="00FA6B10" w:rsidRDefault="00EE5E47" w:rsidP="00FA6B10">
            <w:pPr>
              <w:pStyle w:val="naisc"/>
              <w:spacing w:before="0" w:after="0"/>
              <w:contextualSpacing/>
              <w:jc w:val="both"/>
              <w:rPr>
                <w:b/>
                <w:bCs/>
              </w:rPr>
            </w:pPr>
          </w:p>
          <w:p w14:paraId="64A1EA31" w14:textId="77777777" w:rsidR="00EE5E47" w:rsidRPr="00FA6B10" w:rsidRDefault="00EE5E47" w:rsidP="00FA6B10">
            <w:pPr>
              <w:pStyle w:val="naisc"/>
              <w:spacing w:before="0" w:after="0"/>
              <w:contextualSpacing/>
              <w:jc w:val="both"/>
              <w:rPr>
                <w:b/>
                <w:bCs/>
              </w:rPr>
            </w:pPr>
          </w:p>
          <w:p w14:paraId="32A2494C" w14:textId="77777777" w:rsidR="00EE5E47" w:rsidRPr="00FA6B10" w:rsidRDefault="00EE5E47" w:rsidP="00FA6B10">
            <w:pPr>
              <w:pStyle w:val="naisc"/>
              <w:spacing w:before="0" w:after="0"/>
              <w:contextualSpacing/>
              <w:jc w:val="both"/>
              <w:rPr>
                <w:b/>
                <w:bCs/>
              </w:rPr>
            </w:pPr>
          </w:p>
          <w:p w14:paraId="16E2A6E1" w14:textId="77777777" w:rsidR="00EE5E47" w:rsidRPr="00FA6B10" w:rsidRDefault="00EE5E47" w:rsidP="00FA6B10">
            <w:pPr>
              <w:pStyle w:val="naisc"/>
              <w:spacing w:before="0" w:after="0"/>
              <w:contextualSpacing/>
              <w:jc w:val="both"/>
              <w:rPr>
                <w:b/>
                <w:bCs/>
              </w:rPr>
            </w:pPr>
          </w:p>
          <w:p w14:paraId="1028B70B" w14:textId="77777777" w:rsidR="00EE5E47" w:rsidRPr="00FA6B10" w:rsidRDefault="00EE5E47" w:rsidP="00FA6B10">
            <w:pPr>
              <w:pStyle w:val="naisc"/>
              <w:spacing w:before="0" w:after="0"/>
              <w:contextualSpacing/>
              <w:jc w:val="both"/>
              <w:rPr>
                <w:b/>
                <w:bCs/>
              </w:rPr>
            </w:pPr>
          </w:p>
          <w:p w14:paraId="0502E868" w14:textId="77777777" w:rsidR="00EE5E47" w:rsidRPr="00FA6B10" w:rsidRDefault="00EE5E47" w:rsidP="00FA6B10">
            <w:pPr>
              <w:pStyle w:val="naisc"/>
              <w:spacing w:before="0" w:after="0"/>
              <w:contextualSpacing/>
              <w:jc w:val="both"/>
              <w:rPr>
                <w:b/>
                <w:bCs/>
              </w:rPr>
            </w:pPr>
          </w:p>
          <w:p w14:paraId="5B9A953A" w14:textId="77777777" w:rsidR="00EE5E47" w:rsidRPr="00FA6B10" w:rsidRDefault="00EE5E47" w:rsidP="00FA6B10">
            <w:pPr>
              <w:pStyle w:val="naisc"/>
              <w:spacing w:before="0" w:after="0"/>
              <w:contextualSpacing/>
              <w:jc w:val="both"/>
              <w:rPr>
                <w:b/>
                <w:bCs/>
              </w:rPr>
            </w:pPr>
          </w:p>
          <w:p w14:paraId="545BBBCB" w14:textId="77777777" w:rsidR="00EE5E47" w:rsidRPr="00FA6B10" w:rsidRDefault="00EE5E47" w:rsidP="00FA6B10">
            <w:pPr>
              <w:pStyle w:val="naisc"/>
              <w:spacing w:before="0" w:after="0"/>
              <w:contextualSpacing/>
              <w:jc w:val="both"/>
              <w:rPr>
                <w:b/>
                <w:bCs/>
              </w:rPr>
            </w:pPr>
          </w:p>
          <w:p w14:paraId="5E403FE6" w14:textId="77777777" w:rsidR="00EE5E47" w:rsidRPr="00FA6B10" w:rsidRDefault="00EE5E47" w:rsidP="00FA6B10">
            <w:pPr>
              <w:pStyle w:val="naisc"/>
              <w:spacing w:before="0" w:after="0"/>
              <w:contextualSpacing/>
              <w:jc w:val="both"/>
              <w:rPr>
                <w:b/>
                <w:bCs/>
              </w:rPr>
            </w:pPr>
          </w:p>
          <w:p w14:paraId="61E03CA2" w14:textId="77777777" w:rsidR="00EE5E47" w:rsidRPr="00FA6B10" w:rsidRDefault="00EE5E47" w:rsidP="00FA6B10">
            <w:pPr>
              <w:pStyle w:val="naisc"/>
              <w:spacing w:before="0" w:after="0"/>
              <w:contextualSpacing/>
              <w:jc w:val="both"/>
              <w:rPr>
                <w:b/>
                <w:bCs/>
              </w:rPr>
            </w:pPr>
          </w:p>
          <w:p w14:paraId="72830A22" w14:textId="77777777" w:rsidR="00EE5E47" w:rsidRPr="00FA6B10" w:rsidRDefault="00EE5E47" w:rsidP="00FA6B10">
            <w:pPr>
              <w:pStyle w:val="naisc"/>
              <w:spacing w:before="0" w:after="0"/>
              <w:contextualSpacing/>
              <w:jc w:val="both"/>
              <w:rPr>
                <w:b/>
                <w:bCs/>
              </w:rPr>
            </w:pPr>
          </w:p>
          <w:p w14:paraId="2828C126" w14:textId="77777777" w:rsidR="00EE5E47" w:rsidRPr="00FA6B10" w:rsidRDefault="00EE5E47" w:rsidP="00FA6B10">
            <w:pPr>
              <w:pStyle w:val="naisc"/>
              <w:spacing w:before="0" w:after="0"/>
              <w:contextualSpacing/>
              <w:jc w:val="both"/>
              <w:rPr>
                <w:b/>
                <w:bCs/>
              </w:rPr>
            </w:pPr>
          </w:p>
          <w:p w14:paraId="3E869FF4" w14:textId="77777777" w:rsidR="00EE5E47" w:rsidRPr="00FA6B10" w:rsidRDefault="00EE5E47" w:rsidP="00FA6B10">
            <w:pPr>
              <w:pStyle w:val="naisc"/>
              <w:spacing w:before="0" w:after="0"/>
              <w:contextualSpacing/>
              <w:jc w:val="both"/>
              <w:rPr>
                <w:b/>
                <w:bCs/>
              </w:rPr>
            </w:pPr>
          </w:p>
          <w:p w14:paraId="4DB3229D" w14:textId="77777777" w:rsidR="00EE5E47" w:rsidRPr="00FA6B10" w:rsidRDefault="00EE5E47" w:rsidP="00FA6B10">
            <w:pPr>
              <w:pStyle w:val="naisc"/>
              <w:spacing w:before="0" w:after="0"/>
              <w:contextualSpacing/>
              <w:jc w:val="both"/>
              <w:rPr>
                <w:b/>
                <w:bCs/>
              </w:rPr>
            </w:pPr>
          </w:p>
          <w:p w14:paraId="6C43CC1B" w14:textId="77777777" w:rsidR="00EE5E47" w:rsidRPr="00FA6B10" w:rsidRDefault="00EE5E47" w:rsidP="00FA6B10">
            <w:pPr>
              <w:pStyle w:val="naisc"/>
              <w:spacing w:before="0" w:after="0"/>
              <w:contextualSpacing/>
              <w:jc w:val="both"/>
              <w:rPr>
                <w:b/>
                <w:bCs/>
              </w:rPr>
            </w:pPr>
          </w:p>
          <w:p w14:paraId="7FFA174C" w14:textId="77777777" w:rsidR="00EE5E47" w:rsidRPr="00FA6B10" w:rsidRDefault="00EE5E47" w:rsidP="00FA6B10">
            <w:pPr>
              <w:pStyle w:val="naisc"/>
              <w:spacing w:before="0" w:after="0"/>
              <w:contextualSpacing/>
              <w:jc w:val="both"/>
              <w:rPr>
                <w:b/>
                <w:bCs/>
              </w:rPr>
            </w:pPr>
          </w:p>
          <w:p w14:paraId="385CC99A" w14:textId="77777777" w:rsidR="00EE5E47" w:rsidRPr="00FA6B10" w:rsidRDefault="00EE5E47" w:rsidP="00FA6B10">
            <w:pPr>
              <w:pStyle w:val="naisc"/>
              <w:spacing w:before="0" w:after="0"/>
              <w:contextualSpacing/>
              <w:jc w:val="both"/>
              <w:rPr>
                <w:b/>
                <w:bCs/>
              </w:rPr>
            </w:pPr>
          </w:p>
          <w:p w14:paraId="5AAEF0AF" w14:textId="77777777" w:rsidR="00EE5E47" w:rsidRPr="00FA6B10" w:rsidRDefault="00EE5E47" w:rsidP="00FA6B10">
            <w:pPr>
              <w:pStyle w:val="naisc"/>
              <w:spacing w:before="0" w:after="0"/>
              <w:contextualSpacing/>
              <w:jc w:val="both"/>
              <w:rPr>
                <w:b/>
                <w:bCs/>
              </w:rPr>
            </w:pPr>
          </w:p>
          <w:p w14:paraId="04545E51" w14:textId="77777777" w:rsidR="00EE5E47" w:rsidRPr="00FA6B10" w:rsidRDefault="00EE5E47" w:rsidP="00FA6B10">
            <w:pPr>
              <w:pStyle w:val="naisc"/>
              <w:spacing w:before="0" w:after="0"/>
              <w:contextualSpacing/>
              <w:jc w:val="both"/>
              <w:rPr>
                <w:b/>
                <w:bCs/>
              </w:rPr>
            </w:pPr>
          </w:p>
          <w:p w14:paraId="33B2FCC1" w14:textId="77777777" w:rsidR="00EE5E47" w:rsidRPr="00FA6B10" w:rsidRDefault="00EE5E47" w:rsidP="00FA6B10">
            <w:pPr>
              <w:pStyle w:val="naisc"/>
              <w:spacing w:before="0" w:after="0"/>
              <w:contextualSpacing/>
              <w:jc w:val="both"/>
              <w:rPr>
                <w:b/>
                <w:bCs/>
              </w:rPr>
            </w:pPr>
          </w:p>
          <w:p w14:paraId="74973BD8" w14:textId="77777777" w:rsidR="00EE5E47" w:rsidRPr="00FA6B10" w:rsidRDefault="00EE5E47" w:rsidP="00FA6B10">
            <w:pPr>
              <w:pStyle w:val="naisc"/>
              <w:spacing w:before="0" w:after="0"/>
              <w:contextualSpacing/>
              <w:jc w:val="both"/>
              <w:rPr>
                <w:b/>
                <w:bCs/>
              </w:rPr>
            </w:pPr>
          </w:p>
          <w:p w14:paraId="68DFD576" w14:textId="77777777" w:rsidR="00EE5E47" w:rsidRPr="00FA6B10" w:rsidRDefault="00EE5E47" w:rsidP="00FA6B10">
            <w:pPr>
              <w:pStyle w:val="naisc"/>
              <w:spacing w:before="0" w:after="0"/>
              <w:contextualSpacing/>
              <w:jc w:val="both"/>
              <w:rPr>
                <w:b/>
                <w:bCs/>
              </w:rPr>
            </w:pPr>
          </w:p>
          <w:p w14:paraId="6E0D03C7" w14:textId="77777777" w:rsidR="00EE5E47" w:rsidRPr="00FA6B10" w:rsidRDefault="00EE5E47" w:rsidP="00FA6B10">
            <w:pPr>
              <w:pStyle w:val="naisc"/>
              <w:spacing w:before="0" w:after="0"/>
              <w:contextualSpacing/>
              <w:jc w:val="both"/>
              <w:rPr>
                <w:b/>
                <w:bCs/>
              </w:rPr>
            </w:pPr>
          </w:p>
          <w:p w14:paraId="0456E96D" w14:textId="77777777" w:rsidR="00EE5E47" w:rsidRPr="00FA6B10" w:rsidRDefault="00EE5E47" w:rsidP="00FA6B10">
            <w:pPr>
              <w:pStyle w:val="naisc"/>
              <w:spacing w:before="0" w:after="0"/>
              <w:contextualSpacing/>
              <w:jc w:val="both"/>
              <w:rPr>
                <w:b/>
                <w:bCs/>
              </w:rPr>
            </w:pPr>
          </w:p>
          <w:p w14:paraId="15459F17" w14:textId="77777777" w:rsidR="00EE5E47" w:rsidRPr="00FA6B10" w:rsidRDefault="00EE5E47" w:rsidP="00FA6B10">
            <w:pPr>
              <w:pStyle w:val="naisc"/>
              <w:spacing w:before="0" w:after="0"/>
              <w:contextualSpacing/>
              <w:jc w:val="both"/>
              <w:rPr>
                <w:b/>
                <w:bCs/>
              </w:rPr>
            </w:pPr>
          </w:p>
          <w:p w14:paraId="2AF4FA71" w14:textId="77777777" w:rsidR="00EE5E47" w:rsidRPr="00FA6B10" w:rsidRDefault="00EE5E47" w:rsidP="00FA6B10">
            <w:pPr>
              <w:pStyle w:val="naisc"/>
              <w:spacing w:before="0" w:after="0"/>
              <w:contextualSpacing/>
              <w:jc w:val="both"/>
              <w:rPr>
                <w:b/>
                <w:bCs/>
              </w:rPr>
            </w:pPr>
          </w:p>
          <w:p w14:paraId="133886AA" w14:textId="77777777" w:rsidR="00EE5E47" w:rsidRPr="00FA6B10" w:rsidRDefault="00EE5E47" w:rsidP="00FA6B10">
            <w:pPr>
              <w:pStyle w:val="naisc"/>
              <w:spacing w:before="0" w:after="0"/>
              <w:contextualSpacing/>
              <w:jc w:val="both"/>
              <w:rPr>
                <w:b/>
                <w:bCs/>
              </w:rPr>
            </w:pPr>
          </w:p>
          <w:p w14:paraId="7A92D16A" w14:textId="77777777" w:rsidR="00EE5E47" w:rsidRPr="00FA6B10" w:rsidRDefault="00EE5E47" w:rsidP="00FA6B10">
            <w:pPr>
              <w:pStyle w:val="naisc"/>
              <w:spacing w:before="0" w:after="0"/>
              <w:contextualSpacing/>
              <w:jc w:val="both"/>
              <w:rPr>
                <w:b/>
                <w:bCs/>
              </w:rPr>
            </w:pPr>
          </w:p>
          <w:p w14:paraId="6D78CF68" w14:textId="77777777" w:rsidR="00EE5E47" w:rsidRPr="00FA6B10" w:rsidRDefault="00EE5E47" w:rsidP="00FA6B10">
            <w:pPr>
              <w:pStyle w:val="naisc"/>
              <w:spacing w:before="0" w:after="0"/>
              <w:contextualSpacing/>
              <w:jc w:val="both"/>
              <w:rPr>
                <w:b/>
                <w:bCs/>
              </w:rPr>
            </w:pPr>
          </w:p>
          <w:p w14:paraId="4EB9CB61" w14:textId="77777777" w:rsidR="00EE5E47" w:rsidRPr="00FA6B10" w:rsidRDefault="00EE5E47" w:rsidP="00FA6B10">
            <w:pPr>
              <w:pStyle w:val="naisc"/>
              <w:spacing w:before="0" w:after="0"/>
              <w:contextualSpacing/>
              <w:jc w:val="both"/>
              <w:rPr>
                <w:b/>
                <w:bCs/>
              </w:rPr>
            </w:pPr>
          </w:p>
          <w:p w14:paraId="48BC3928" w14:textId="77777777" w:rsidR="00EE5E47" w:rsidRPr="00FA6B10" w:rsidRDefault="00EE5E47" w:rsidP="00FA6B10">
            <w:pPr>
              <w:pStyle w:val="naisc"/>
              <w:spacing w:before="0" w:after="0"/>
              <w:contextualSpacing/>
              <w:jc w:val="both"/>
              <w:rPr>
                <w:b/>
                <w:bCs/>
              </w:rPr>
            </w:pPr>
          </w:p>
          <w:p w14:paraId="77E9831A" w14:textId="77777777" w:rsidR="00EE5E47" w:rsidRPr="00FA6B10" w:rsidRDefault="00EE5E47" w:rsidP="00FA6B10">
            <w:pPr>
              <w:pStyle w:val="naisc"/>
              <w:spacing w:before="0" w:after="0"/>
              <w:contextualSpacing/>
              <w:jc w:val="both"/>
              <w:rPr>
                <w:b/>
                <w:bCs/>
              </w:rPr>
            </w:pPr>
          </w:p>
          <w:p w14:paraId="545778E6" w14:textId="77777777" w:rsidR="00EE5E47" w:rsidRPr="00FA6B10" w:rsidRDefault="00EE5E47" w:rsidP="00FA6B10">
            <w:pPr>
              <w:pStyle w:val="naisc"/>
              <w:spacing w:before="0" w:after="0"/>
              <w:contextualSpacing/>
              <w:jc w:val="both"/>
              <w:rPr>
                <w:b/>
                <w:bCs/>
              </w:rPr>
            </w:pPr>
          </w:p>
          <w:p w14:paraId="3AC60485" w14:textId="77777777" w:rsidR="00EE5E47" w:rsidRPr="00FA6B10" w:rsidRDefault="00EE5E47" w:rsidP="00FA6B10">
            <w:pPr>
              <w:pStyle w:val="naisc"/>
              <w:spacing w:before="0" w:after="0"/>
              <w:contextualSpacing/>
              <w:jc w:val="both"/>
              <w:rPr>
                <w:b/>
                <w:bCs/>
              </w:rPr>
            </w:pPr>
          </w:p>
          <w:p w14:paraId="59A82A8C" w14:textId="77777777" w:rsidR="00EE5E47" w:rsidRPr="00FA6B10" w:rsidRDefault="00EE5E47" w:rsidP="00FA6B10">
            <w:pPr>
              <w:pStyle w:val="naisc"/>
              <w:spacing w:before="0" w:after="0"/>
              <w:contextualSpacing/>
              <w:jc w:val="both"/>
              <w:rPr>
                <w:b/>
                <w:bCs/>
              </w:rPr>
            </w:pPr>
          </w:p>
          <w:p w14:paraId="23751A99" w14:textId="77777777" w:rsidR="00EE5E47" w:rsidRPr="00FA6B10" w:rsidRDefault="00EE5E47" w:rsidP="00FA6B10">
            <w:pPr>
              <w:pStyle w:val="naisc"/>
              <w:spacing w:before="0" w:after="0"/>
              <w:contextualSpacing/>
              <w:jc w:val="both"/>
              <w:rPr>
                <w:b/>
                <w:bCs/>
              </w:rPr>
            </w:pPr>
          </w:p>
          <w:p w14:paraId="5E8A1BF9" w14:textId="77777777" w:rsidR="00EE5E47" w:rsidRPr="00FA6B10" w:rsidRDefault="00EE5E47" w:rsidP="00FA6B10">
            <w:pPr>
              <w:pStyle w:val="naisc"/>
              <w:spacing w:before="0" w:after="0"/>
              <w:contextualSpacing/>
              <w:jc w:val="both"/>
              <w:rPr>
                <w:b/>
                <w:bCs/>
              </w:rPr>
            </w:pPr>
          </w:p>
          <w:p w14:paraId="736008BA" w14:textId="77777777" w:rsidR="00EE5E47" w:rsidRPr="00FA6B10" w:rsidRDefault="00EE5E47" w:rsidP="00FA6B10">
            <w:pPr>
              <w:pStyle w:val="naisc"/>
              <w:spacing w:before="0" w:after="0"/>
              <w:contextualSpacing/>
              <w:jc w:val="both"/>
              <w:rPr>
                <w:b/>
                <w:bCs/>
              </w:rPr>
            </w:pPr>
          </w:p>
          <w:p w14:paraId="463BCFA4" w14:textId="77777777" w:rsidR="00EE5E47" w:rsidRPr="00FA6B10" w:rsidRDefault="00EE5E47" w:rsidP="00FA6B10">
            <w:pPr>
              <w:pStyle w:val="naisc"/>
              <w:spacing w:before="0" w:after="0"/>
              <w:contextualSpacing/>
              <w:jc w:val="both"/>
              <w:rPr>
                <w:b/>
                <w:bCs/>
              </w:rPr>
            </w:pPr>
          </w:p>
          <w:p w14:paraId="7F999B05" w14:textId="77777777" w:rsidR="00EE5E47" w:rsidRPr="00FA6B10" w:rsidRDefault="00EE5E47" w:rsidP="00FA6B10">
            <w:pPr>
              <w:pStyle w:val="naisc"/>
              <w:spacing w:before="0" w:after="0"/>
              <w:contextualSpacing/>
              <w:jc w:val="both"/>
              <w:rPr>
                <w:b/>
                <w:bCs/>
              </w:rPr>
            </w:pPr>
          </w:p>
          <w:p w14:paraId="42DD03DB" w14:textId="77777777" w:rsidR="00EE5E47" w:rsidRPr="00FA6B10" w:rsidRDefault="00EE5E47" w:rsidP="00FA6B10">
            <w:pPr>
              <w:pStyle w:val="naisc"/>
              <w:spacing w:before="0" w:after="0"/>
              <w:contextualSpacing/>
              <w:jc w:val="both"/>
              <w:rPr>
                <w:b/>
                <w:bCs/>
              </w:rPr>
            </w:pPr>
          </w:p>
          <w:p w14:paraId="33E9B7E9" w14:textId="77777777" w:rsidR="00EE5E47" w:rsidRPr="00FA6B10" w:rsidRDefault="00EE5E47" w:rsidP="00FA6B10">
            <w:pPr>
              <w:pStyle w:val="naisc"/>
              <w:spacing w:before="0" w:after="0"/>
              <w:contextualSpacing/>
              <w:jc w:val="both"/>
              <w:rPr>
                <w:b/>
                <w:bCs/>
              </w:rPr>
            </w:pPr>
          </w:p>
          <w:p w14:paraId="284126D5" w14:textId="77777777" w:rsidR="00EE5E47" w:rsidRPr="00FA6B10" w:rsidRDefault="00EE5E47" w:rsidP="00FA6B10">
            <w:pPr>
              <w:pStyle w:val="naisc"/>
              <w:spacing w:before="0" w:after="0"/>
              <w:contextualSpacing/>
              <w:jc w:val="both"/>
              <w:rPr>
                <w:b/>
                <w:bCs/>
              </w:rPr>
            </w:pPr>
          </w:p>
          <w:p w14:paraId="667B9444" w14:textId="77777777" w:rsidR="00EE5E47" w:rsidRPr="00FA6B10" w:rsidRDefault="00EE5E47" w:rsidP="00FA6B10">
            <w:pPr>
              <w:pStyle w:val="naisc"/>
              <w:spacing w:before="0" w:after="0"/>
              <w:contextualSpacing/>
              <w:jc w:val="both"/>
              <w:rPr>
                <w:b/>
                <w:bCs/>
              </w:rPr>
            </w:pPr>
          </w:p>
          <w:p w14:paraId="2DF3DB35" w14:textId="77777777" w:rsidR="00EE5E47" w:rsidRPr="00FA6B10" w:rsidRDefault="00EE5E47" w:rsidP="00FA6B10">
            <w:pPr>
              <w:pStyle w:val="naisc"/>
              <w:spacing w:before="0" w:after="0"/>
              <w:contextualSpacing/>
              <w:jc w:val="both"/>
              <w:rPr>
                <w:b/>
                <w:bCs/>
              </w:rPr>
            </w:pPr>
          </w:p>
          <w:p w14:paraId="7F2D464F" w14:textId="77777777" w:rsidR="00EE5E47" w:rsidRPr="00FA6B10" w:rsidRDefault="00EE5E47" w:rsidP="00FA6B10">
            <w:pPr>
              <w:pStyle w:val="naisc"/>
              <w:spacing w:before="0" w:after="0"/>
              <w:contextualSpacing/>
              <w:jc w:val="both"/>
              <w:rPr>
                <w:b/>
                <w:bCs/>
              </w:rPr>
            </w:pPr>
          </w:p>
          <w:p w14:paraId="06EF3E89" w14:textId="77777777" w:rsidR="00EE5E47" w:rsidRPr="00FA6B10" w:rsidRDefault="00EE5E47" w:rsidP="00FA6B10">
            <w:pPr>
              <w:pStyle w:val="naisc"/>
              <w:spacing w:before="0" w:after="0"/>
              <w:contextualSpacing/>
              <w:jc w:val="both"/>
              <w:rPr>
                <w:b/>
                <w:bCs/>
              </w:rPr>
            </w:pPr>
          </w:p>
          <w:p w14:paraId="233ECEBC" w14:textId="77777777" w:rsidR="00EE5E47" w:rsidRPr="00FA6B10" w:rsidRDefault="00EE5E47" w:rsidP="00FA6B10">
            <w:pPr>
              <w:pStyle w:val="naisc"/>
              <w:spacing w:before="0" w:after="0"/>
              <w:contextualSpacing/>
              <w:jc w:val="both"/>
              <w:rPr>
                <w:b/>
                <w:bCs/>
              </w:rPr>
            </w:pPr>
          </w:p>
          <w:p w14:paraId="3B8DC848" w14:textId="77777777" w:rsidR="0066438F" w:rsidRPr="00FA6B10" w:rsidRDefault="0066438F" w:rsidP="00FA6B10">
            <w:pPr>
              <w:pStyle w:val="naisc"/>
              <w:spacing w:before="0" w:after="0"/>
              <w:contextualSpacing/>
              <w:jc w:val="both"/>
              <w:rPr>
                <w:b/>
                <w:bCs/>
              </w:rPr>
            </w:pPr>
          </w:p>
          <w:p w14:paraId="49493EA8" w14:textId="77777777" w:rsidR="0066438F" w:rsidRPr="00FA6B10" w:rsidRDefault="0066438F" w:rsidP="00FA6B10">
            <w:pPr>
              <w:pStyle w:val="naisc"/>
              <w:spacing w:before="0" w:after="0"/>
              <w:contextualSpacing/>
              <w:jc w:val="both"/>
              <w:rPr>
                <w:b/>
                <w:bCs/>
              </w:rPr>
            </w:pPr>
            <w:r w:rsidRPr="00FA6B10">
              <w:rPr>
                <w:b/>
                <w:bCs/>
              </w:rPr>
              <w:t>Nav ņemts vērā</w:t>
            </w:r>
          </w:p>
          <w:p w14:paraId="19F59E55" w14:textId="77777777" w:rsidR="0066438F" w:rsidRPr="00FA6B10" w:rsidRDefault="0066438F" w:rsidP="00FA6B10">
            <w:pPr>
              <w:pStyle w:val="naisc"/>
              <w:spacing w:before="0" w:after="0"/>
              <w:contextualSpacing/>
              <w:jc w:val="both"/>
            </w:pPr>
            <w:r w:rsidRPr="00FA6B10">
              <w:t>Noteikumu projekts nosaka publiskajos būvdarbu līgumos iekļaujamos noteikumus un to saturu. Jautājums par aktā par būves nodošanu ekspluatācijā saturu ir risināms vispārīgajos un speciālajos būvnoteikumos. Tāpat jautājumi, kas attiecas uz publiskā būvdarbu līguma noslēgšanas kārtību ir risināmi normatīvajos aktos publisko iepirkumu jomā.</w:t>
            </w:r>
          </w:p>
          <w:p w14:paraId="7EC7DA8C" w14:textId="77777777" w:rsidR="0066438F" w:rsidRPr="00FA6B10" w:rsidRDefault="0066438F" w:rsidP="00FA6B10">
            <w:pPr>
              <w:pStyle w:val="naisc"/>
              <w:spacing w:before="0" w:after="0"/>
              <w:contextualSpacing/>
              <w:jc w:val="both"/>
            </w:pPr>
          </w:p>
          <w:p w14:paraId="54182B7D" w14:textId="77777777" w:rsidR="0066438F" w:rsidRPr="00FA6B10" w:rsidRDefault="0066438F" w:rsidP="00FA6B10">
            <w:pPr>
              <w:pStyle w:val="naisc"/>
              <w:spacing w:before="0" w:after="0"/>
              <w:contextualSpacing/>
              <w:jc w:val="both"/>
            </w:pPr>
          </w:p>
          <w:p w14:paraId="3E49335A" w14:textId="77777777" w:rsidR="0066438F" w:rsidRPr="00FA6B10" w:rsidRDefault="0066438F" w:rsidP="00FA6B10">
            <w:pPr>
              <w:pStyle w:val="naisc"/>
              <w:spacing w:before="0" w:after="0"/>
              <w:contextualSpacing/>
              <w:jc w:val="both"/>
            </w:pPr>
          </w:p>
          <w:p w14:paraId="1943CE7A" w14:textId="77777777" w:rsidR="0066438F" w:rsidRPr="00FA6B10" w:rsidRDefault="0066438F" w:rsidP="00FA6B10">
            <w:pPr>
              <w:pStyle w:val="naisc"/>
              <w:spacing w:before="0" w:after="0"/>
              <w:contextualSpacing/>
              <w:jc w:val="both"/>
            </w:pPr>
          </w:p>
          <w:p w14:paraId="5954DC6F" w14:textId="77777777" w:rsidR="0066438F" w:rsidRPr="00FA6B10" w:rsidRDefault="0066438F" w:rsidP="00FA6B10">
            <w:pPr>
              <w:pStyle w:val="naisc"/>
              <w:spacing w:before="0" w:after="0"/>
              <w:contextualSpacing/>
              <w:jc w:val="both"/>
            </w:pPr>
          </w:p>
          <w:p w14:paraId="27997E6B" w14:textId="77777777" w:rsidR="0066438F" w:rsidRPr="00FA6B10" w:rsidRDefault="0066438F" w:rsidP="00FA6B10">
            <w:pPr>
              <w:pStyle w:val="naisc"/>
              <w:spacing w:before="0" w:after="0"/>
              <w:contextualSpacing/>
              <w:jc w:val="both"/>
            </w:pPr>
          </w:p>
          <w:p w14:paraId="46939E85" w14:textId="77777777" w:rsidR="0066438F" w:rsidRPr="00FA6B10" w:rsidRDefault="0066438F" w:rsidP="00FA6B10">
            <w:pPr>
              <w:pStyle w:val="naisc"/>
              <w:spacing w:before="0" w:after="0"/>
              <w:contextualSpacing/>
              <w:jc w:val="both"/>
            </w:pPr>
          </w:p>
          <w:p w14:paraId="28353161" w14:textId="77777777" w:rsidR="0066438F" w:rsidRPr="00FA6B10" w:rsidRDefault="0066438F" w:rsidP="00FA6B10">
            <w:pPr>
              <w:pStyle w:val="naisc"/>
              <w:spacing w:before="0" w:after="0"/>
              <w:contextualSpacing/>
              <w:jc w:val="both"/>
            </w:pPr>
          </w:p>
          <w:p w14:paraId="1BB420A5" w14:textId="77777777" w:rsidR="0066438F" w:rsidRPr="00FA6B10" w:rsidRDefault="0066438F" w:rsidP="00FA6B10">
            <w:pPr>
              <w:pStyle w:val="naisc"/>
              <w:spacing w:before="0" w:after="0"/>
              <w:contextualSpacing/>
              <w:jc w:val="both"/>
            </w:pPr>
          </w:p>
          <w:p w14:paraId="68551B94" w14:textId="77777777" w:rsidR="0066438F" w:rsidRPr="00FA6B10" w:rsidRDefault="0066438F" w:rsidP="00FA6B10">
            <w:pPr>
              <w:pStyle w:val="naisc"/>
              <w:spacing w:before="0" w:after="0"/>
              <w:contextualSpacing/>
              <w:jc w:val="both"/>
            </w:pPr>
          </w:p>
          <w:p w14:paraId="240FDB1A" w14:textId="77777777" w:rsidR="0066438F" w:rsidRPr="00FA6B10" w:rsidRDefault="0066438F" w:rsidP="00FA6B10">
            <w:pPr>
              <w:pStyle w:val="naisc"/>
              <w:spacing w:before="0" w:after="0"/>
              <w:contextualSpacing/>
              <w:jc w:val="both"/>
            </w:pPr>
          </w:p>
          <w:p w14:paraId="0F554239" w14:textId="77777777" w:rsidR="001D3805" w:rsidRPr="00FA6B10" w:rsidRDefault="001D3805" w:rsidP="00FA6B10">
            <w:pPr>
              <w:pStyle w:val="naisc"/>
              <w:spacing w:before="0" w:after="0"/>
              <w:contextualSpacing/>
              <w:jc w:val="both"/>
            </w:pPr>
          </w:p>
          <w:p w14:paraId="54DA4D03" w14:textId="77777777" w:rsidR="001D3805" w:rsidRPr="00FA6B10" w:rsidRDefault="001D3805" w:rsidP="00FA6B10">
            <w:pPr>
              <w:pStyle w:val="naisc"/>
              <w:spacing w:before="0" w:after="0"/>
              <w:contextualSpacing/>
              <w:jc w:val="both"/>
            </w:pPr>
          </w:p>
          <w:p w14:paraId="55C950CB" w14:textId="77777777" w:rsidR="001D3805" w:rsidRPr="00FA6B10" w:rsidRDefault="001D3805" w:rsidP="00FA6B10">
            <w:pPr>
              <w:pStyle w:val="naisc"/>
              <w:spacing w:before="0" w:after="0"/>
              <w:contextualSpacing/>
              <w:jc w:val="both"/>
            </w:pPr>
          </w:p>
          <w:p w14:paraId="272D5A62" w14:textId="77777777" w:rsidR="001D3805" w:rsidRPr="00FA6B10" w:rsidRDefault="001D3805" w:rsidP="00FA6B10">
            <w:pPr>
              <w:pStyle w:val="naisc"/>
              <w:spacing w:before="0" w:after="0"/>
              <w:contextualSpacing/>
              <w:jc w:val="both"/>
            </w:pPr>
          </w:p>
          <w:p w14:paraId="11F124E4" w14:textId="77777777" w:rsidR="001D3805" w:rsidRPr="00FA6B10" w:rsidRDefault="001D3805" w:rsidP="00FA6B10">
            <w:pPr>
              <w:pStyle w:val="naisc"/>
              <w:spacing w:before="0" w:after="0"/>
              <w:contextualSpacing/>
              <w:jc w:val="both"/>
            </w:pPr>
          </w:p>
          <w:p w14:paraId="6B20F6A6" w14:textId="77777777" w:rsidR="001D3805" w:rsidRPr="00FA6B10" w:rsidRDefault="001D3805" w:rsidP="00FA6B10">
            <w:pPr>
              <w:pStyle w:val="naisc"/>
              <w:spacing w:before="0" w:after="0"/>
              <w:contextualSpacing/>
              <w:jc w:val="both"/>
            </w:pPr>
          </w:p>
          <w:p w14:paraId="6AA32481" w14:textId="77777777" w:rsidR="001D3805" w:rsidRPr="00FA6B10" w:rsidRDefault="001D3805" w:rsidP="00FA6B10">
            <w:pPr>
              <w:pStyle w:val="naisc"/>
              <w:spacing w:before="0" w:after="0"/>
              <w:contextualSpacing/>
              <w:jc w:val="both"/>
            </w:pPr>
          </w:p>
          <w:p w14:paraId="0FBC5FC7" w14:textId="77777777" w:rsidR="001D3805" w:rsidRPr="00FA6B10" w:rsidRDefault="001D3805" w:rsidP="00FA6B10">
            <w:pPr>
              <w:pStyle w:val="naisc"/>
              <w:spacing w:before="0" w:after="0"/>
              <w:contextualSpacing/>
              <w:jc w:val="both"/>
            </w:pPr>
          </w:p>
          <w:p w14:paraId="48B312E2" w14:textId="77777777" w:rsidR="001D3805" w:rsidRPr="00FA6B10" w:rsidRDefault="001D3805" w:rsidP="00FA6B10">
            <w:pPr>
              <w:pStyle w:val="naisc"/>
              <w:spacing w:before="0" w:after="0"/>
              <w:contextualSpacing/>
              <w:jc w:val="both"/>
            </w:pPr>
          </w:p>
          <w:p w14:paraId="18E84DC8" w14:textId="77777777" w:rsidR="001D3805" w:rsidRPr="00FA6B10" w:rsidRDefault="001D3805" w:rsidP="00FA6B10">
            <w:pPr>
              <w:pStyle w:val="naisc"/>
              <w:spacing w:before="0" w:after="0"/>
              <w:contextualSpacing/>
              <w:jc w:val="both"/>
            </w:pPr>
          </w:p>
          <w:p w14:paraId="22FCB7CB" w14:textId="77777777" w:rsidR="001D3805" w:rsidRPr="00FA6B10" w:rsidRDefault="001D3805" w:rsidP="00FA6B10">
            <w:pPr>
              <w:pStyle w:val="naisc"/>
              <w:spacing w:before="0" w:after="0"/>
              <w:contextualSpacing/>
              <w:jc w:val="both"/>
            </w:pPr>
          </w:p>
          <w:p w14:paraId="54239AD2" w14:textId="77777777" w:rsidR="001D3805" w:rsidRPr="00FA6B10" w:rsidRDefault="001D3805" w:rsidP="00FA6B10">
            <w:pPr>
              <w:pStyle w:val="naisc"/>
              <w:spacing w:before="0" w:after="0"/>
              <w:contextualSpacing/>
              <w:jc w:val="both"/>
            </w:pPr>
          </w:p>
          <w:p w14:paraId="74F74D57" w14:textId="77777777" w:rsidR="001D3805" w:rsidRPr="00FA6B10" w:rsidRDefault="001D3805" w:rsidP="00FA6B10">
            <w:pPr>
              <w:pStyle w:val="naisc"/>
              <w:spacing w:before="0" w:after="0"/>
              <w:contextualSpacing/>
              <w:jc w:val="both"/>
            </w:pPr>
          </w:p>
          <w:p w14:paraId="4E5F07C1" w14:textId="77777777" w:rsidR="001D3805" w:rsidRPr="00FA6B10" w:rsidRDefault="001D3805" w:rsidP="00FA6B10">
            <w:pPr>
              <w:pStyle w:val="naisc"/>
              <w:spacing w:before="0" w:after="0"/>
              <w:contextualSpacing/>
              <w:jc w:val="both"/>
            </w:pPr>
          </w:p>
          <w:p w14:paraId="2EB94869" w14:textId="77777777" w:rsidR="001D3805" w:rsidRPr="00FA6B10" w:rsidRDefault="001D3805" w:rsidP="00FA6B10">
            <w:pPr>
              <w:pStyle w:val="naisc"/>
              <w:spacing w:before="0" w:after="0"/>
              <w:contextualSpacing/>
              <w:jc w:val="both"/>
            </w:pPr>
          </w:p>
          <w:p w14:paraId="151BC10F" w14:textId="77777777" w:rsidR="001D3805" w:rsidRPr="00FA6B10" w:rsidRDefault="001D3805" w:rsidP="00FA6B10">
            <w:pPr>
              <w:pStyle w:val="naisc"/>
              <w:spacing w:before="0" w:after="0"/>
              <w:contextualSpacing/>
              <w:jc w:val="both"/>
            </w:pPr>
          </w:p>
          <w:p w14:paraId="64CA18EA" w14:textId="77777777" w:rsidR="001D3805" w:rsidRPr="00FA6B10" w:rsidRDefault="001D3805" w:rsidP="00FA6B10">
            <w:pPr>
              <w:pStyle w:val="naisc"/>
              <w:spacing w:before="0" w:after="0"/>
              <w:contextualSpacing/>
              <w:jc w:val="both"/>
            </w:pPr>
          </w:p>
          <w:p w14:paraId="382AB940" w14:textId="77777777" w:rsidR="001D3805" w:rsidRPr="00FA6B10" w:rsidRDefault="001D3805" w:rsidP="00FA6B10">
            <w:pPr>
              <w:pStyle w:val="naisc"/>
              <w:spacing w:before="0" w:after="0"/>
              <w:contextualSpacing/>
              <w:jc w:val="both"/>
            </w:pPr>
          </w:p>
          <w:p w14:paraId="5A11A9D6" w14:textId="77777777" w:rsidR="001D3805" w:rsidRPr="00FA6B10" w:rsidRDefault="001D3805" w:rsidP="00FA6B10">
            <w:pPr>
              <w:pStyle w:val="naisc"/>
              <w:spacing w:before="0" w:after="0"/>
              <w:contextualSpacing/>
              <w:jc w:val="both"/>
            </w:pPr>
          </w:p>
          <w:p w14:paraId="72AD4B8F" w14:textId="77777777" w:rsidR="001D3805" w:rsidRPr="00FA6B10" w:rsidRDefault="001D3805" w:rsidP="00FA6B10">
            <w:pPr>
              <w:pStyle w:val="naisc"/>
              <w:spacing w:before="0" w:after="0"/>
              <w:contextualSpacing/>
              <w:jc w:val="both"/>
            </w:pPr>
          </w:p>
          <w:p w14:paraId="7D389E76" w14:textId="77777777" w:rsidR="001D3805" w:rsidRPr="00FA6B10" w:rsidRDefault="001D3805" w:rsidP="00FA6B10">
            <w:pPr>
              <w:pStyle w:val="naisc"/>
              <w:spacing w:before="0" w:after="0"/>
              <w:contextualSpacing/>
              <w:jc w:val="both"/>
            </w:pPr>
          </w:p>
          <w:p w14:paraId="00241C44" w14:textId="77777777" w:rsidR="001D3805" w:rsidRPr="00FA6B10" w:rsidRDefault="001D3805" w:rsidP="00FA6B10">
            <w:pPr>
              <w:pStyle w:val="naisc"/>
              <w:spacing w:before="0" w:after="0"/>
              <w:contextualSpacing/>
              <w:jc w:val="both"/>
            </w:pPr>
          </w:p>
          <w:p w14:paraId="045D18E0" w14:textId="77777777" w:rsidR="001D3805" w:rsidRPr="00FA6B10" w:rsidRDefault="001D3805" w:rsidP="00FA6B10">
            <w:pPr>
              <w:pStyle w:val="naisc"/>
              <w:spacing w:before="0" w:after="0"/>
              <w:contextualSpacing/>
              <w:jc w:val="both"/>
            </w:pPr>
          </w:p>
          <w:p w14:paraId="028FF763" w14:textId="77777777" w:rsidR="001D3805" w:rsidRPr="00FA6B10" w:rsidRDefault="001D3805" w:rsidP="00FA6B10">
            <w:pPr>
              <w:pStyle w:val="naisc"/>
              <w:spacing w:before="0" w:after="0"/>
              <w:contextualSpacing/>
              <w:jc w:val="both"/>
            </w:pPr>
          </w:p>
          <w:p w14:paraId="681240AE" w14:textId="77777777" w:rsidR="001D3805" w:rsidRPr="00FA6B10" w:rsidRDefault="001D3805" w:rsidP="00FA6B10">
            <w:pPr>
              <w:pStyle w:val="naisc"/>
              <w:spacing w:before="0" w:after="0"/>
              <w:contextualSpacing/>
              <w:jc w:val="both"/>
            </w:pPr>
          </w:p>
          <w:p w14:paraId="1F483138" w14:textId="77777777" w:rsidR="001D3805" w:rsidRPr="00FA6B10" w:rsidRDefault="001D3805" w:rsidP="00FA6B10">
            <w:pPr>
              <w:pStyle w:val="naisc"/>
              <w:spacing w:before="0" w:after="0"/>
              <w:contextualSpacing/>
              <w:jc w:val="both"/>
            </w:pPr>
          </w:p>
          <w:p w14:paraId="2F94EB31" w14:textId="77777777" w:rsidR="0066438F" w:rsidRPr="00FA6B10" w:rsidRDefault="0066438F" w:rsidP="00FA6B10">
            <w:pPr>
              <w:pStyle w:val="naisc"/>
              <w:spacing w:before="0" w:after="0"/>
              <w:contextualSpacing/>
              <w:jc w:val="both"/>
            </w:pPr>
          </w:p>
          <w:p w14:paraId="7F0F72F7" w14:textId="77777777" w:rsidR="001D3805" w:rsidRPr="00FA6B10" w:rsidRDefault="001D3805" w:rsidP="00FA6B10">
            <w:pPr>
              <w:pStyle w:val="naisc"/>
              <w:spacing w:before="0" w:after="0"/>
              <w:contextualSpacing/>
              <w:jc w:val="both"/>
            </w:pPr>
          </w:p>
          <w:p w14:paraId="0EBA6877" w14:textId="77777777" w:rsidR="001D3805" w:rsidRPr="00FA6B10" w:rsidRDefault="001D3805" w:rsidP="00FA6B10">
            <w:pPr>
              <w:pStyle w:val="naisc"/>
              <w:spacing w:before="0" w:after="0"/>
              <w:contextualSpacing/>
              <w:jc w:val="both"/>
            </w:pPr>
          </w:p>
          <w:p w14:paraId="20466517" w14:textId="77777777" w:rsidR="001D3805" w:rsidRPr="00FA6B10" w:rsidRDefault="001D3805" w:rsidP="00FA6B10">
            <w:pPr>
              <w:pStyle w:val="naisc"/>
              <w:spacing w:before="0" w:after="0"/>
              <w:contextualSpacing/>
              <w:jc w:val="both"/>
            </w:pPr>
          </w:p>
          <w:p w14:paraId="47A0DE40" w14:textId="77777777" w:rsidR="001D3805" w:rsidRPr="00FA6B10" w:rsidRDefault="001D3805" w:rsidP="00FA6B10">
            <w:pPr>
              <w:pStyle w:val="naisc"/>
              <w:spacing w:before="0" w:after="0"/>
              <w:contextualSpacing/>
              <w:jc w:val="both"/>
            </w:pPr>
          </w:p>
          <w:p w14:paraId="017B0E40" w14:textId="77777777" w:rsidR="001D3805" w:rsidRPr="00FA6B10" w:rsidRDefault="001D3805" w:rsidP="00FA6B10">
            <w:pPr>
              <w:pStyle w:val="naisc"/>
              <w:spacing w:before="0" w:after="0"/>
              <w:contextualSpacing/>
              <w:jc w:val="both"/>
            </w:pPr>
          </w:p>
          <w:p w14:paraId="68DE6E49" w14:textId="77777777" w:rsidR="001D3805" w:rsidRPr="00FA6B10" w:rsidRDefault="001D3805" w:rsidP="00FA6B10">
            <w:pPr>
              <w:pStyle w:val="naisc"/>
              <w:spacing w:before="0" w:after="0"/>
              <w:contextualSpacing/>
              <w:jc w:val="both"/>
            </w:pPr>
          </w:p>
          <w:p w14:paraId="3839D9D6" w14:textId="77777777" w:rsidR="001D3805" w:rsidRPr="00FA6B10" w:rsidRDefault="001D3805" w:rsidP="00FA6B10">
            <w:pPr>
              <w:pStyle w:val="naisc"/>
              <w:spacing w:before="0" w:after="0"/>
              <w:contextualSpacing/>
              <w:jc w:val="both"/>
            </w:pPr>
          </w:p>
          <w:p w14:paraId="1E66BA97" w14:textId="77777777" w:rsidR="001D3805" w:rsidRPr="00FA6B10" w:rsidRDefault="001D3805" w:rsidP="00FA6B10">
            <w:pPr>
              <w:pStyle w:val="naisc"/>
              <w:spacing w:before="0" w:after="0"/>
              <w:contextualSpacing/>
              <w:jc w:val="both"/>
            </w:pPr>
          </w:p>
          <w:p w14:paraId="6610F025" w14:textId="77777777" w:rsidR="001D3805" w:rsidRPr="00FA6B10" w:rsidRDefault="001D3805" w:rsidP="00FA6B10">
            <w:pPr>
              <w:pStyle w:val="naisc"/>
              <w:spacing w:before="0" w:after="0"/>
              <w:contextualSpacing/>
              <w:jc w:val="both"/>
            </w:pPr>
          </w:p>
          <w:p w14:paraId="32D9AB9C" w14:textId="77777777" w:rsidR="001D3805" w:rsidRPr="00FA6B10" w:rsidRDefault="001D3805" w:rsidP="00FA6B10">
            <w:pPr>
              <w:pStyle w:val="naisc"/>
              <w:spacing w:before="0" w:after="0"/>
              <w:contextualSpacing/>
              <w:jc w:val="both"/>
            </w:pPr>
          </w:p>
          <w:p w14:paraId="6399564A" w14:textId="77777777" w:rsidR="001D3805" w:rsidRPr="00FA6B10" w:rsidRDefault="001D3805" w:rsidP="00FA6B10">
            <w:pPr>
              <w:pStyle w:val="naisc"/>
              <w:spacing w:before="0" w:after="0"/>
              <w:contextualSpacing/>
              <w:jc w:val="both"/>
            </w:pPr>
          </w:p>
          <w:p w14:paraId="0C902DD3" w14:textId="77777777" w:rsidR="001D3805" w:rsidRPr="00FA6B10" w:rsidRDefault="001D3805" w:rsidP="00FA6B10">
            <w:pPr>
              <w:pStyle w:val="naisc"/>
              <w:spacing w:before="0" w:after="0"/>
              <w:contextualSpacing/>
              <w:jc w:val="both"/>
            </w:pPr>
          </w:p>
          <w:p w14:paraId="123AC26F" w14:textId="77777777" w:rsidR="001D3805" w:rsidRPr="00FA6B10" w:rsidRDefault="001D3805" w:rsidP="00FA6B10">
            <w:pPr>
              <w:pStyle w:val="naisc"/>
              <w:spacing w:before="0" w:after="0"/>
              <w:contextualSpacing/>
              <w:jc w:val="both"/>
            </w:pPr>
          </w:p>
          <w:p w14:paraId="7341DA70" w14:textId="77777777" w:rsidR="001D3805" w:rsidRPr="00FA6B10" w:rsidRDefault="001D3805" w:rsidP="00FA6B10">
            <w:pPr>
              <w:pStyle w:val="naisc"/>
              <w:spacing w:before="0" w:after="0"/>
              <w:contextualSpacing/>
              <w:jc w:val="both"/>
            </w:pPr>
          </w:p>
          <w:p w14:paraId="4065EAC8" w14:textId="77777777" w:rsidR="001D3805" w:rsidRPr="00FA6B10" w:rsidRDefault="001D3805" w:rsidP="00FA6B10">
            <w:pPr>
              <w:pStyle w:val="naisc"/>
              <w:spacing w:before="0" w:after="0"/>
              <w:contextualSpacing/>
              <w:jc w:val="both"/>
            </w:pPr>
          </w:p>
          <w:p w14:paraId="20ECCA4F" w14:textId="77777777" w:rsidR="001D3805" w:rsidRPr="00FA6B10" w:rsidRDefault="001D3805" w:rsidP="00FA6B10">
            <w:pPr>
              <w:pStyle w:val="naisc"/>
              <w:spacing w:before="0" w:after="0"/>
              <w:contextualSpacing/>
              <w:jc w:val="both"/>
            </w:pPr>
          </w:p>
          <w:p w14:paraId="3719EF66" w14:textId="77777777" w:rsidR="001D3805" w:rsidRPr="00FA6B10" w:rsidRDefault="001D3805" w:rsidP="00FA6B10">
            <w:pPr>
              <w:pStyle w:val="naisc"/>
              <w:spacing w:before="0" w:after="0"/>
              <w:contextualSpacing/>
              <w:jc w:val="both"/>
            </w:pPr>
          </w:p>
          <w:p w14:paraId="7901E675" w14:textId="77777777" w:rsidR="001D3805" w:rsidRPr="00FA6B10" w:rsidRDefault="001D3805" w:rsidP="00FA6B10">
            <w:pPr>
              <w:pStyle w:val="naisc"/>
              <w:spacing w:before="0" w:after="0"/>
              <w:contextualSpacing/>
              <w:jc w:val="both"/>
            </w:pPr>
          </w:p>
          <w:p w14:paraId="58F2FE81" w14:textId="77777777" w:rsidR="001D3805" w:rsidRPr="00FA6B10" w:rsidRDefault="001D3805" w:rsidP="00FA6B10">
            <w:pPr>
              <w:pStyle w:val="naisc"/>
              <w:spacing w:before="0" w:after="0"/>
              <w:contextualSpacing/>
              <w:jc w:val="both"/>
            </w:pPr>
          </w:p>
          <w:p w14:paraId="7D1A7932" w14:textId="77777777" w:rsidR="001D3805" w:rsidRPr="00FA6B10" w:rsidRDefault="001D3805" w:rsidP="00FA6B10">
            <w:pPr>
              <w:pStyle w:val="naisc"/>
              <w:spacing w:before="0" w:after="0"/>
              <w:contextualSpacing/>
              <w:jc w:val="both"/>
            </w:pPr>
          </w:p>
          <w:p w14:paraId="7BA8674D" w14:textId="77777777" w:rsidR="001D3805" w:rsidRPr="00FA6B10" w:rsidRDefault="001D3805" w:rsidP="00FA6B10">
            <w:pPr>
              <w:pStyle w:val="naisc"/>
              <w:spacing w:before="0" w:after="0"/>
              <w:contextualSpacing/>
              <w:jc w:val="both"/>
            </w:pPr>
          </w:p>
          <w:p w14:paraId="068FE3CC" w14:textId="77777777" w:rsidR="001D3805" w:rsidRPr="00FA6B10" w:rsidRDefault="001D3805" w:rsidP="00FA6B10">
            <w:pPr>
              <w:pStyle w:val="naisc"/>
              <w:spacing w:before="0" w:after="0"/>
              <w:contextualSpacing/>
              <w:jc w:val="both"/>
            </w:pPr>
          </w:p>
          <w:p w14:paraId="5922AF19" w14:textId="77777777" w:rsidR="001D3805" w:rsidRPr="00FA6B10" w:rsidRDefault="001D3805" w:rsidP="00FA6B10">
            <w:pPr>
              <w:pStyle w:val="naisc"/>
              <w:spacing w:before="0" w:after="0"/>
              <w:contextualSpacing/>
              <w:jc w:val="both"/>
            </w:pPr>
          </w:p>
          <w:p w14:paraId="22A42F72" w14:textId="77777777" w:rsidR="001D3805" w:rsidRPr="00FA6B10" w:rsidRDefault="001D3805" w:rsidP="00FA6B10">
            <w:pPr>
              <w:pStyle w:val="naisc"/>
              <w:spacing w:before="0" w:after="0"/>
              <w:contextualSpacing/>
              <w:jc w:val="both"/>
            </w:pPr>
          </w:p>
          <w:p w14:paraId="0FBCE855" w14:textId="77777777" w:rsidR="001D3805" w:rsidRPr="00FA6B10" w:rsidRDefault="001D3805" w:rsidP="00FA6B10">
            <w:pPr>
              <w:pStyle w:val="naisc"/>
              <w:spacing w:before="0" w:after="0"/>
              <w:contextualSpacing/>
              <w:jc w:val="both"/>
            </w:pPr>
          </w:p>
          <w:p w14:paraId="5D29B608" w14:textId="77777777" w:rsidR="001D3805" w:rsidRPr="00FA6B10" w:rsidRDefault="001D3805" w:rsidP="00FA6B10">
            <w:pPr>
              <w:pStyle w:val="naisc"/>
              <w:spacing w:before="0" w:after="0"/>
              <w:contextualSpacing/>
              <w:jc w:val="both"/>
            </w:pPr>
          </w:p>
          <w:p w14:paraId="243930BE" w14:textId="77777777" w:rsidR="001D3805" w:rsidRPr="00FA6B10" w:rsidRDefault="001D3805" w:rsidP="00FA6B10">
            <w:pPr>
              <w:pStyle w:val="naisc"/>
              <w:spacing w:before="0" w:after="0"/>
              <w:contextualSpacing/>
              <w:jc w:val="both"/>
            </w:pPr>
          </w:p>
          <w:p w14:paraId="410FA8B6" w14:textId="77777777" w:rsidR="001D3805" w:rsidRPr="00FA6B10" w:rsidRDefault="001D3805" w:rsidP="00FA6B10">
            <w:pPr>
              <w:pStyle w:val="naisc"/>
              <w:spacing w:before="0" w:after="0"/>
              <w:contextualSpacing/>
              <w:jc w:val="both"/>
            </w:pPr>
          </w:p>
          <w:p w14:paraId="10C83718" w14:textId="77777777" w:rsidR="001D3805" w:rsidRPr="00FA6B10" w:rsidRDefault="001D3805" w:rsidP="00FA6B10">
            <w:pPr>
              <w:pStyle w:val="naisc"/>
              <w:spacing w:before="0" w:after="0"/>
              <w:contextualSpacing/>
              <w:jc w:val="both"/>
            </w:pPr>
          </w:p>
          <w:p w14:paraId="6BF6598D" w14:textId="77777777" w:rsidR="001D3805" w:rsidRPr="00FA6B10" w:rsidRDefault="001D3805" w:rsidP="00FA6B10">
            <w:pPr>
              <w:pStyle w:val="naisc"/>
              <w:spacing w:before="0" w:after="0"/>
              <w:contextualSpacing/>
              <w:jc w:val="both"/>
            </w:pPr>
          </w:p>
          <w:p w14:paraId="64D65B26" w14:textId="77777777" w:rsidR="001D3805" w:rsidRPr="00FA6B10" w:rsidRDefault="001D3805" w:rsidP="00FA6B10">
            <w:pPr>
              <w:pStyle w:val="naisc"/>
              <w:spacing w:before="0" w:after="0"/>
              <w:contextualSpacing/>
              <w:jc w:val="both"/>
            </w:pPr>
          </w:p>
          <w:p w14:paraId="0E73B46C" w14:textId="77777777" w:rsidR="001D3805" w:rsidRPr="00FA6B10" w:rsidRDefault="001D3805" w:rsidP="00FA6B10">
            <w:pPr>
              <w:pStyle w:val="naisc"/>
              <w:spacing w:before="0" w:after="0"/>
              <w:contextualSpacing/>
              <w:jc w:val="both"/>
            </w:pPr>
          </w:p>
          <w:p w14:paraId="07DD5121" w14:textId="77777777" w:rsidR="001D3805" w:rsidRPr="00FA6B10" w:rsidRDefault="001D3805" w:rsidP="00FA6B10">
            <w:pPr>
              <w:pStyle w:val="naisc"/>
              <w:spacing w:before="0" w:after="0"/>
              <w:contextualSpacing/>
              <w:jc w:val="both"/>
            </w:pPr>
          </w:p>
          <w:p w14:paraId="507E13D0" w14:textId="77777777" w:rsidR="001D3805" w:rsidRPr="00FA6B10" w:rsidRDefault="001D3805" w:rsidP="00FA6B10">
            <w:pPr>
              <w:pStyle w:val="naisc"/>
              <w:spacing w:before="0" w:after="0"/>
              <w:contextualSpacing/>
              <w:jc w:val="both"/>
            </w:pPr>
          </w:p>
          <w:p w14:paraId="0FCAEE94" w14:textId="77777777" w:rsidR="0066438F" w:rsidRPr="00FA6B10" w:rsidRDefault="0066438F" w:rsidP="00FA6B10">
            <w:pPr>
              <w:pStyle w:val="naisc"/>
              <w:spacing w:before="0" w:after="0"/>
              <w:contextualSpacing/>
              <w:jc w:val="both"/>
            </w:pPr>
          </w:p>
          <w:p w14:paraId="772F5956" w14:textId="77777777" w:rsidR="0066438F" w:rsidRPr="00FA6B10" w:rsidRDefault="0066438F" w:rsidP="00FA6B10">
            <w:pPr>
              <w:pStyle w:val="naisc"/>
              <w:spacing w:before="0" w:after="0"/>
              <w:contextualSpacing/>
              <w:jc w:val="both"/>
            </w:pPr>
          </w:p>
        </w:tc>
        <w:tc>
          <w:tcPr>
            <w:tcW w:w="2126" w:type="dxa"/>
            <w:shd w:val="clear" w:color="auto" w:fill="auto"/>
          </w:tcPr>
          <w:p w14:paraId="6E833392" w14:textId="77777777" w:rsidR="002E35F0" w:rsidRPr="00FA6B10" w:rsidRDefault="00A1004F" w:rsidP="00FA6B10">
            <w:pPr>
              <w:contextualSpacing/>
            </w:pPr>
            <w:r w:rsidRPr="00FA6B10">
              <w:rPr>
                <w:b/>
                <w:bCs/>
              </w:rPr>
              <w:lastRenderedPageBreak/>
              <w:t xml:space="preserve">Latvijas Tirdzniecības un rūpniecības kamera </w:t>
            </w:r>
          </w:p>
          <w:p w14:paraId="3A5E67A5" w14:textId="77777777" w:rsidR="00B33274" w:rsidRPr="00FA6B10" w:rsidRDefault="00A1004F" w:rsidP="00FA6B10">
            <w:pPr>
              <w:contextualSpacing/>
            </w:pPr>
            <w:r w:rsidRPr="00FA6B10">
              <w:t>(16.07.2021. e-pasts)</w:t>
            </w:r>
          </w:p>
          <w:p w14:paraId="52BAE54E" w14:textId="77777777" w:rsidR="00A1004F" w:rsidRPr="00FA6B10" w:rsidRDefault="00A1004F" w:rsidP="00FA6B10">
            <w:pPr>
              <w:contextualSpacing/>
            </w:pPr>
            <w:r w:rsidRPr="00FA6B10">
              <w:t>LTRK uztur spēkā izziņas iebildumu Nr.2 [</w:t>
            </w:r>
            <w:r w:rsidRPr="00FA6B10">
              <w:rPr>
                <w:i/>
                <w:iCs/>
              </w:rPr>
              <w:t>piezīme – tagad izziņas I daļas 1.punkts</w:t>
            </w:r>
            <w:r w:rsidRPr="00FA6B10">
              <w:t xml:space="preserve">] “LTRK norāda, ka noteikumu projektu ir nepieciešams papildināt, </w:t>
            </w:r>
            <w:r w:rsidRPr="00FA6B10">
              <w:lastRenderedPageBreak/>
              <w:t xml:space="preserve">izstrādājot regulējumu, kas būvdarbu līgumā noteiktu kārtību, kādā būvdarbu veicējam tiek segtas papildu izmaksas un piešķirts izpildes termiņa pagarinājums, ja būvdarbu laikā tiek veiktas izmaiņas būvprojektā. LTRK ieskatā noteikumu projekta izstrādātājam ir jāparedz samērīgs regulējums, kas pēc iespējas vienlīdzīgāk aizsargātu gan būvdarbu veicēja, gan pasūtītāja intereses gadījumos, kad būvdarbu laikā atklājas kļūdas vai nepilnības projektā, kuru novēršanai nepieciešams veikt grozījumus projekta </w:t>
            </w:r>
            <w:r w:rsidRPr="00FA6B10">
              <w:lastRenderedPageBreak/>
              <w:t>dokumentācijā vai kuras aizkavē būvdarbu veikšanu plānotajā termiņā”.</w:t>
            </w:r>
          </w:p>
          <w:p w14:paraId="66FBBC4C" w14:textId="77777777" w:rsidR="00B33274" w:rsidRPr="00FA6B10" w:rsidRDefault="00B33274" w:rsidP="00FA6B10">
            <w:pPr>
              <w:contextualSpacing/>
              <w:rPr>
                <w:b/>
                <w:bCs/>
              </w:rPr>
            </w:pPr>
          </w:p>
          <w:p w14:paraId="62739D14" w14:textId="77777777" w:rsidR="00B33274" w:rsidRPr="00FA6B10" w:rsidRDefault="00B33274" w:rsidP="00FA6B10">
            <w:pPr>
              <w:contextualSpacing/>
              <w:rPr>
                <w:b/>
                <w:bCs/>
              </w:rPr>
            </w:pPr>
            <w:r w:rsidRPr="00FA6B10">
              <w:rPr>
                <w:b/>
                <w:bCs/>
              </w:rPr>
              <w:t>Latvijas Lielo pilsētu asociācija</w:t>
            </w:r>
          </w:p>
          <w:p w14:paraId="085DF092" w14:textId="77777777" w:rsidR="00B33274" w:rsidRPr="00FA6B10" w:rsidRDefault="00B33274" w:rsidP="00FA6B10">
            <w:pPr>
              <w:contextualSpacing/>
            </w:pPr>
            <w:r w:rsidRPr="00FA6B10">
              <w:t>(20.05.2021.e-pasts)</w:t>
            </w:r>
          </w:p>
          <w:p w14:paraId="16E2BE86" w14:textId="77777777" w:rsidR="00B33274" w:rsidRPr="00FA6B10" w:rsidRDefault="00B33274" w:rsidP="00FA6B10">
            <w:pPr>
              <w:contextualSpacing/>
            </w:pPr>
            <w:r w:rsidRPr="00FA6B10">
              <w:t>Ņemot vērā, ka vairumā gadījumu būvdarbu līguma grozījumi saistīti ar  izpildes termiņa pagarinājumiem un līgumcenas izmaiņām, rosinām noteikumu projektā paredzēt vienotus un vispārīgus nosacījumus kārtībai, kā līgumslēdzējpuses veic grozījumus līgumā t.sk. pasūtītājs izvērtē grozījumu nepieciešamības pamatojumu.</w:t>
            </w:r>
          </w:p>
          <w:p w14:paraId="13B3D7F9" w14:textId="77777777" w:rsidR="00B33274" w:rsidRPr="00FA6B10" w:rsidRDefault="00B33274" w:rsidP="00FA6B10">
            <w:pPr>
              <w:contextualSpacing/>
            </w:pPr>
          </w:p>
          <w:p w14:paraId="75713542" w14:textId="77777777" w:rsidR="00B33274" w:rsidRPr="00FA6B10" w:rsidRDefault="00B33274" w:rsidP="00FA6B10">
            <w:pPr>
              <w:contextualSpacing/>
            </w:pPr>
            <w:r w:rsidRPr="00FA6B10">
              <w:t xml:space="preserve">Saskaņā ar Ekonomikas ministrijas izziņā </w:t>
            </w:r>
            <w:r w:rsidRPr="00FA6B10">
              <w:lastRenderedPageBreak/>
              <w:t>par atzinumos sniegtajiem iebildumiem teikto, “…Līguma grozījumu pieļaujamība un grozījumu veikšanas kārtība ir skatāma kopsakarībā ar normatīvo regulējumu publisko iepirkumu jomā, kas Ekonomikas ministrijas prāt, ir kvalitatīvs un nosaka skaidrus principus un nosacījumus līgumu grozījumu pieļaujamībai un veikšanas kārtībai….”</w:t>
            </w:r>
          </w:p>
          <w:p w14:paraId="131521F6" w14:textId="77777777" w:rsidR="00B33274" w:rsidRPr="00FA6B10" w:rsidRDefault="00B33274" w:rsidP="00FA6B10">
            <w:pPr>
              <w:contextualSpacing/>
            </w:pPr>
            <w:r w:rsidRPr="00FA6B10">
              <w:t xml:space="preserve">Publisko iepirkumu likuma 61. panta trešās daļas 1. punkts nosaka, ka grozījumi ir pieļaujami, ja “…iepirkuma procedūras dokumenti un </w:t>
            </w:r>
            <w:r w:rsidRPr="00FA6B10">
              <w:lastRenderedPageBreak/>
              <w:t>iepirkuma līgums vai vispārīgā vienošanās skaidri un nepārprotami paredz grozījumu iespēju, nosacījumus, ar kādiem grozījumi ir pieļaujami, grozījumu apjomu un būtību. Šādi noteikumi par grozījumiem var attiekties uz līgumcenas pārskatīšanu, izvēles iespēju izmantošanu, kā arī uz citiem iepirkuma līguma vai vispārīgās vienošanās izpildes aspektiem;…”.</w:t>
            </w:r>
          </w:p>
          <w:p w14:paraId="2CC48CF2" w14:textId="77777777" w:rsidR="002E35F0" w:rsidRPr="00FA6B10" w:rsidRDefault="00B33274" w:rsidP="00FA6B10">
            <w:pPr>
              <w:contextualSpacing/>
            </w:pPr>
            <w:r w:rsidRPr="00FA6B10">
              <w:t xml:space="preserve">Saskaņā ar IUB skaidrojumiem, lai būtiski grozījumi būtu pieļaujami, tiem jau sākotnēji jābūt precīzi atrunātiem Līguma tekstā (attiecīgi arī iepirkuma dokumentācijā </w:t>
            </w:r>
            <w:r w:rsidRPr="00FA6B10">
              <w:lastRenderedPageBreak/>
              <w:t>ietvertajā līguma vai vispārīgās vienošanās projektā). Grozījumi nav uzskatāmi par atrunātiem, ja pasūtītājs Līgumā iekļauj tikai vispārīgu norādi, ka Līgums ir grozāms, pusēm vienojoties vai ievērojot Likuma 61. pantā ietverto kārtību.</w:t>
            </w:r>
          </w:p>
          <w:p w14:paraId="0B5FEAB2" w14:textId="77777777" w:rsidR="002E35F0" w:rsidRPr="00FA6B10" w:rsidRDefault="002E35F0" w:rsidP="00FA6B10">
            <w:pPr>
              <w:contextualSpacing/>
              <w:rPr>
                <w:b/>
                <w:bCs/>
              </w:rPr>
            </w:pPr>
          </w:p>
          <w:p w14:paraId="79BB6CC7" w14:textId="77777777" w:rsidR="00277091" w:rsidRPr="00FA6B10" w:rsidRDefault="00277091" w:rsidP="00FA6B10">
            <w:pPr>
              <w:contextualSpacing/>
              <w:rPr>
                <w:b/>
                <w:bCs/>
              </w:rPr>
            </w:pPr>
            <w:r w:rsidRPr="00FA6B10">
              <w:rPr>
                <w:b/>
                <w:bCs/>
              </w:rPr>
              <w:t>Biedrība “Latvijas Mazo un vidējo uzņēmumu asociācija”</w:t>
            </w:r>
          </w:p>
          <w:p w14:paraId="2648FE63" w14:textId="77777777" w:rsidR="00277091" w:rsidRPr="00FA6B10" w:rsidRDefault="00277091" w:rsidP="00FA6B10">
            <w:pPr>
              <w:contextualSpacing/>
            </w:pPr>
            <w:r w:rsidRPr="00FA6B10">
              <w:t>(20.05.2021. Nr. 6-60</w:t>
            </w:r>
            <w:r w:rsidR="007D62E6" w:rsidRPr="00FA6B10">
              <w:t>; 15.07.2021. Nr.6-78</w:t>
            </w:r>
            <w:r w:rsidRPr="00FA6B10">
              <w:t>)</w:t>
            </w:r>
          </w:p>
          <w:p w14:paraId="5953EB9D" w14:textId="77777777" w:rsidR="002E35F0" w:rsidRPr="00FA6B10" w:rsidRDefault="0039738E" w:rsidP="00FA6B10">
            <w:pPr>
              <w:contextualSpacing/>
            </w:pPr>
            <w:r w:rsidRPr="00FA6B10">
              <w:t xml:space="preserve">1. </w:t>
            </w:r>
            <w:r w:rsidR="00277091" w:rsidRPr="00FA6B10">
              <w:t xml:space="preserve">Asociācija uztur šos iebildumus un lūdz noteikumu projektu papildināt ar piedāvātajām punktu redakcijām, jo Asociācijas biedri bieži </w:t>
            </w:r>
            <w:r w:rsidR="00277091" w:rsidRPr="00FA6B10">
              <w:lastRenderedPageBreak/>
              <w:t>saskaras ar situāciju, kad publisko būvdarbu pasūtītāji aizbildinoties ar to, ka spēkā esošie normatīvie akti tieši neregulē šādu situāciju un bažās par to, ka šāda veida grozījumus varētu uzskatīt par “būtiskiem līguma grozījumiem”, atsakās noslēgt priekšlikumā izteiktā veida vienošanos. Tomēr šeit būtiski uzsvērt, ka diemžēl nereti būvdarbu veikšanas laikā projektu dokumentācijā atklājas kļūdas, kuras nepieciešams novērst, proti, grozīt/papildināt projekta dokumentāciju, kas nereti aizkavē citu secīgi veicamo būvdarbu izpildes termiņus, tādējādi</w:t>
            </w:r>
            <w:r w:rsidR="00277091" w:rsidRPr="00FA6B10">
              <w:rPr>
                <w:b/>
                <w:bCs/>
              </w:rPr>
              <w:t xml:space="preserve"> </w:t>
            </w:r>
            <w:r w:rsidR="00277091" w:rsidRPr="00FA6B10">
              <w:lastRenderedPageBreak/>
              <w:t>būvdarbu veicējam jāpatērē objektā daudz ilgāks laiks kā sākotnēji ticis plānots un tas rada papildus izmaksas un reizēm pat zaudējumus. Asociācijas ieskatā nav samērīgi visu šādu papildus izdevumu risku uzlikt uz komersantu jeb būvdarbu veicēju pleciem, jo sevišķi apstākļos, ja būvdarbu veicējs nav vainojams par</w:t>
            </w:r>
            <w:r w:rsidR="00277091" w:rsidRPr="00FA6B10">
              <w:rPr>
                <w:b/>
                <w:bCs/>
              </w:rPr>
              <w:t xml:space="preserve"> </w:t>
            </w:r>
            <w:r w:rsidR="00277091" w:rsidRPr="00FA6B10">
              <w:t>šādiem apstākļiem un tā kompetencē nav iespēju to ietekmēt. Šādu papildus punktu ieviešana</w:t>
            </w:r>
            <w:r w:rsidR="00277091" w:rsidRPr="00FA6B10">
              <w:rPr>
                <w:b/>
                <w:bCs/>
              </w:rPr>
              <w:t xml:space="preserve"> </w:t>
            </w:r>
            <w:r w:rsidR="00277091" w:rsidRPr="00FA6B10">
              <w:t xml:space="preserve">noteikumos, radītu publisko būvdarbu pasūtītājiem un būvdarbu veicējiem plašākas un skaidrākas tiesības pieņemt lēmumus </w:t>
            </w:r>
            <w:r w:rsidR="00277091" w:rsidRPr="00FA6B10">
              <w:lastRenderedPageBreak/>
              <w:t>un rīkoties minētajā situācijā.</w:t>
            </w:r>
          </w:p>
          <w:p w14:paraId="0382C31A" w14:textId="77777777" w:rsidR="002E35F0" w:rsidRPr="00FA6B10" w:rsidRDefault="002E35F0" w:rsidP="00FA6B10">
            <w:pPr>
              <w:contextualSpacing/>
            </w:pPr>
          </w:p>
          <w:p w14:paraId="4A83607C" w14:textId="77777777" w:rsidR="0066438F" w:rsidRPr="00FA6B10" w:rsidRDefault="0039738E" w:rsidP="00FA6B10">
            <w:pPr>
              <w:contextualSpacing/>
            </w:pPr>
            <w:r w:rsidRPr="00FA6B10">
              <w:t xml:space="preserve">2. Asociācija šo priekšlikumu rekomendē ietvert noteikumu projektā tā iemesla dēļ, ka šobrīd praksē konstatējams, ka nereti publisko būvdarbu pasūtītāji citādi un atšķirīgi vēlas noformēt pieņemšanas nodošanas aktus, citi tos vēlas gatavot izvērstus un detalizētus, citi – kompaktus un neizvērstus. Tas, savukārt, nereti rada grūtības būvdarbu veicējiem piedalīties publisko iepirkumu konkursos un/vai pierādīt uzņēmuma un personāla atbilstību izvirzītajām publisko iepirkumu kvalifikācijas </w:t>
            </w:r>
            <w:r w:rsidRPr="00FA6B10">
              <w:lastRenderedPageBreak/>
              <w:t xml:space="preserve">prasībām, jo pieņemšanas – nodošanas aktos reizēm informācija nav norādīta tik precīzi kā cits publisko būvdarbu pasūtītājs publisko iepirkumu konkursa laikā vēlas redzēt. Ja tiktu nodrošināta vienotas dokumenta formas pielietošana publisko būvdarbu procesā, tiktu uzlabota vienotu publisko iepirkumu prasību kritēriju izstrādāšana, kas savukārt nodrošina pēc iespējas godīgu konkurenci un procesu caurspīdīgumu. Turklāt, ņemot vērā to, ka šie noteikumi regulēs tieši publisko būvdarbu līgumos obligāti iekļaujamās prasības un saturu, </w:t>
            </w:r>
            <w:r w:rsidRPr="00FA6B10">
              <w:lastRenderedPageBreak/>
              <w:t>tad pieņemšanas nodošanas akta veidlapas izstrāde un pievienošana noteikumiem varētu būt tieši atbilstoša.</w:t>
            </w:r>
          </w:p>
        </w:tc>
        <w:tc>
          <w:tcPr>
            <w:tcW w:w="3119" w:type="dxa"/>
            <w:shd w:val="clear" w:color="auto" w:fill="auto"/>
          </w:tcPr>
          <w:p w14:paraId="2D195D0C" w14:textId="77777777" w:rsidR="0066438F" w:rsidRPr="00FA6B10" w:rsidRDefault="0066438F" w:rsidP="00FA6B10">
            <w:pPr>
              <w:contextualSpacing/>
              <w:jc w:val="both"/>
            </w:pPr>
          </w:p>
        </w:tc>
      </w:tr>
      <w:tr w:rsidR="00DD4763" w:rsidRPr="00FA6B10" w14:paraId="4377F8C2" w14:textId="77777777" w:rsidTr="00AC7CF3">
        <w:tc>
          <w:tcPr>
            <w:tcW w:w="710" w:type="dxa"/>
            <w:shd w:val="clear" w:color="auto" w:fill="auto"/>
          </w:tcPr>
          <w:p w14:paraId="224A4171" w14:textId="77777777" w:rsidR="0066438F" w:rsidRPr="00FA6B10" w:rsidRDefault="0066438F" w:rsidP="00FA6B10">
            <w:pPr>
              <w:pStyle w:val="naisc"/>
              <w:numPr>
                <w:ilvl w:val="0"/>
                <w:numId w:val="20"/>
              </w:numPr>
              <w:spacing w:before="0" w:after="0"/>
              <w:ind w:left="0" w:firstLine="0"/>
              <w:contextualSpacing/>
              <w:rPr>
                <w:b/>
                <w:bCs/>
              </w:rPr>
            </w:pPr>
          </w:p>
        </w:tc>
        <w:tc>
          <w:tcPr>
            <w:tcW w:w="3402" w:type="dxa"/>
            <w:shd w:val="clear" w:color="auto" w:fill="auto"/>
          </w:tcPr>
          <w:p w14:paraId="15BD545C" w14:textId="77777777" w:rsidR="0066438F" w:rsidRPr="00FA6B10" w:rsidRDefault="0066438F" w:rsidP="00FA6B10">
            <w:pPr>
              <w:pStyle w:val="naisc"/>
              <w:spacing w:before="0" w:after="0"/>
              <w:ind w:hanging="1"/>
              <w:contextualSpacing/>
              <w:jc w:val="both"/>
            </w:pPr>
            <w:r w:rsidRPr="00FA6B10">
              <w:t xml:space="preserve">5. Ja līgumā noteiktais izpildes termiņš pārsniedz trīs mēnešus, izpildītos būvdarbus pieņem katru mēnesi. </w:t>
            </w:r>
          </w:p>
          <w:p w14:paraId="1B5A0BC4" w14:textId="77777777" w:rsidR="0066438F" w:rsidRPr="00FA6B10" w:rsidRDefault="0066438F" w:rsidP="00FA6B10">
            <w:pPr>
              <w:pStyle w:val="naisc"/>
              <w:spacing w:before="0" w:after="0"/>
              <w:ind w:hanging="1"/>
              <w:contextualSpacing/>
              <w:jc w:val="both"/>
            </w:pPr>
          </w:p>
          <w:p w14:paraId="68821679" w14:textId="77777777" w:rsidR="0066438F" w:rsidRPr="00FA6B10" w:rsidRDefault="0066438F" w:rsidP="00FA6B10">
            <w:pPr>
              <w:pStyle w:val="naisc"/>
              <w:spacing w:before="0" w:after="0"/>
              <w:ind w:hanging="1"/>
              <w:contextualSpacing/>
              <w:jc w:val="both"/>
            </w:pPr>
            <w:r w:rsidRPr="00FA6B10">
              <w:t>6. Līdz līgumā noteiktajam kārtējā mēneša datumam, kas nav vēlāks kā kārtējā mēneša 10. datums, būvdarbu veicējs iesniedz pasūtītājam būvdarbu izpildes aktu par iepriekšējā mēneša laikā izpildīto būvdarbu apjomu un izmaksām.</w:t>
            </w:r>
          </w:p>
        </w:tc>
        <w:tc>
          <w:tcPr>
            <w:tcW w:w="3118" w:type="dxa"/>
            <w:shd w:val="clear" w:color="auto" w:fill="auto"/>
          </w:tcPr>
          <w:p w14:paraId="61A5099B" w14:textId="77777777" w:rsidR="0066438F" w:rsidRPr="00FA6B10" w:rsidRDefault="0066438F" w:rsidP="00FA6B10">
            <w:pPr>
              <w:pStyle w:val="naisc"/>
              <w:spacing w:before="0" w:after="0"/>
              <w:contextualSpacing/>
              <w:jc w:val="both"/>
            </w:pPr>
            <w:r w:rsidRPr="00FA6B10">
              <w:rPr>
                <w:b/>
                <w:bCs/>
              </w:rPr>
              <w:t xml:space="preserve">Valsts akciju sabiedrība “Latvijas Valsts radio un televīzijas centrs” </w:t>
            </w:r>
            <w:r w:rsidRPr="00FA6B10">
              <w:t>(20.01.2021. Nr. 30FAD.04-01/15/00/185)</w:t>
            </w:r>
          </w:p>
          <w:p w14:paraId="136E5D7F" w14:textId="77777777" w:rsidR="0066438F" w:rsidRPr="00FA6B10" w:rsidRDefault="0066438F" w:rsidP="00FA6B10">
            <w:pPr>
              <w:pStyle w:val="naisc"/>
              <w:spacing w:before="0" w:after="0"/>
              <w:contextualSpacing/>
              <w:jc w:val="both"/>
            </w:pPr>
            <w:r w:rsidRPr="00FA6B10">
              <w:t>Lūdzam izslēgt Noteikumu projekta 5. un 6.punktu, kas paredz izpildītos būvdarbus pieņemt katru mēnesi, ja līgumā noteiktais izpildes termiņš pārsniedz trīs mēnešus. Tā kā šāda pienākuma iekļaušana palielina administratīvo slogu gan pasūtītājam, gan izpildītājam, aicinām neiekļaut šo pienākumu kā imperatīvu, bet atstāt maksājumu un būvdarbu pieņemšanas kārtību pasūtītāja kompetencē.</w:t>
            </w:r>
          </w:p>
          <w:p w14:paraId="0C0590FB" w14:textId="77777777" w:rsidR="0066438F" w:rsidRPr="00FA6B10" w:rsidRDefault="0066438F" w:rsidP="00FA6B10">
            <w:pPr>
              <w:pStyle w:val="naisc"/>
              <w:spacing w:before="0" w:after="0"/>
              <w:contextualSpacing/>
              <w:jc w:val="both"/>
              <w:rPr>
                <w:b/>
                <w:bCs/>
              </w:rPr>
            </w:pPr>
          </w:p>
          <w:p w14:paraId="4C97975E" w14:textId="77777777" w:rsidR="00FF36CD" w:rsidRPr="00FA6B10" w:rsidRDefault="00FF36CD" w:rsidP="00FA6B10">
            <w:pPr>
              <w:pStyle w:val="naisc"/>
              <w:spacing w:before="0" w:after="0"/>
              <w:contextualSpacing/>
              <w:jc w:val="both"/>
              <w:rPr>
                <w:b/>
                <w:bCs/>
              </w:rPr>
            </w:pPr>
            <w:r w:rsidRPr="00FA6B10">
              <w:rPr>
                <w:b/>
                <w:bCs/>
              </w:rPr>
              <w:t>Latvijas Lielo pilsētu asociācija</w:t>
            </w:r>
          </w:p>
          <w:p w14:paraId="6E96D51A" w14:textId="77777777" w:rsidR="00E701CA" w:rsidRPr="00FA6B10" w:rsidRDefault="00E701CA" w:rsidP="00FA6B10">
            <w:pPr>
              <w:pStyle w:val="naisc"/>
              <w:spacing w:before="0" w:after="0"/>
              <w:contextualSpacing/>
              <w:jc w:val="both"/>
            </w:pPr>
            <w:r w:rsidRPr="00FA6B10">
              <w:t>(20.05.2021. e-pasts)</w:t>
            </w:r>
          </w:p>
          <w:p w14:paraId="2B7A2C20" w14:textId="77777777" w:rsidR="00E701CA" w:rsidRDefault="00E701CA" w:rsidP="00FA6B10">
            <w:pPr>
              <w:pStyle w:val="naisc"/>
              <w:spacing w:before="0" w:after="0"/>
              <w:contextualSpacing/>
              <w:jc w:val="both"/>
            </w:pPr>
            <w:r w:rsidRPr="00FA6B10">
              <w:lastRenderedPageBreak/>
              <w:t>Lūdzam izslēgt noteikumu projekta 5. un 6. punktu, kas paredz izpildītos būvdarbus pieņemt katru mēnesi, ja līgumā noteiktais izpildes termiņš pārsniedz trīs mēnešus. Tā kā šāda pienākuma iekļaušana palielina administratīvo slogu gan pasūtītājam, gan izpildītājam. Šo pienākumu nevajadzētu iekļaut kā obligātu, bet atstāt maksājumu un būvdarbu pieņemšanas kārtību pasūtītāja kompetencē.</w:t>
            </w:r>
          </w:p>
          <w:p w14:paraId="08FB8DD6" w14:textId="77777777" w:rsidR="00FC3D0C" w:rsidRDefault="00FC3D0C" w:rsidP="00FA6B10">
            <w:pPr>
              <w:pStyle w:val="naisc"/>
              <w:spacing w:before="0" w:after="0"/>
              <w:contextualSpacing/>
              <w:jc w:val="both"/>
            </w:pPr>
          </w:p>
          <w:p w14:paraId="357D05C9" w14:textId="77777777" w:rsidR="00FC3D0C" w:rsidRPr="00FA6B10" w:rsidRDefault="00FC3D0C" w:rsidP="00FC3D0C">
            <w:pPr>
              <w:contextualSpacing/>
              <w:rPr>
                <w:b/>
                <w:bCs/>
              </w:rPr>
            </w:pPr>
          </w:p>
          <w:p w14:paraId="1853CEF5" w14:textId="77777777" w:rsidR="00FC3D0C" w:rsidRPr="00FA6B10" w:rsidRDefault="00FC3D0C" w:rsidP="00FC3D0C">
            <w:pPr>
              <w:contextualSpacing/>
            </w:pPr>
            <w:r w:rsidRPr="00FA6B10">
              <w:rPr>
                <w:b/>
                <w:bCs/>
              </w:rPr>
              <w:t>A/S “Augstsprieguma tīkls”</w:t>
            </w:r>
            <w:r w:rsidRPr="00FA6B10">
              <w:t xml:space="preserve"> (19.07.2021. Nr. 2.5/2021/2446)</w:t>
            </w:r>
          </w:p>
          <w:p w14:paraId="623745CC" w14:textId="77777777" w:rsidR="00FC3D0C" w:rsidRPr="00FA6B10" w:rsidRDefault="00FC3D0C" w:rsidP="00FC3D0C">
            <w:pPr>
              <w:contextualSpacing/>
            </w:pPr>
            <w:r w:rsidRPr="00FA6B10">
              <w:t xml:space="preserve">Saskaņā ar MK noteikumu projekta 7. punktu līdz līgumā noteiktajam kārtējā mēneša datumam, kas nav vēlāks kā kārtējā mēneša 10. datums, būvdarbu veicējs iesniedz pasūtītājam būvdarbu izpildes aktu par iepriekšējā mēneša laikā izpildīto būvdarbu apjomu un izmaksām. Saskaņā ar MK noteikumu projekta 8.2. punktu, ja </w:t>
            </w:r>
            <w:r w:rsidRPr="00FA6B10">
              <w:lastRenderedPageBreak/>
              <w:t>būvdarbu līguma summa pārsniedz EUR 170 000, tad būvdarbu izpildes akts tiek parakstīts divdesmit darba dienu laikā no akta saņemšanas dienas. AST vērš uzmanību, ka saskaņā ar likuma "Par grāmatvedību" 8. pantu ārējie un iekšējie attaisnojuma dokumenti par uzņēmuma saimnieciskajiem darījumiem ir jāiegrāmato uzņēmuma grāmatvedības reģistros pēc iespējas drīzāk, bet ne vēlāk kā 15 dienu laikā pēc tā mēneša beigām, kurā attaisnojuma dokuments ir saņemts vai izsniegts.</w:t>
            </w:r>
          </w:p>
          <w:p w14:paraId="7D7D972B" w14:textId="77777777" w:rsidR="00FC3D0C" w:rsidRPr="00FA6B10" w:rsidRDefault="00FC3D0C" w:rsidP="00FC3D0C">
            <w:pPr>
              <w:contextualSpacing/>
            </w:pPr>
          </w:p>
          <w:p w14:paraId="561D5AAF" w14:textId="77777777" w:rsidR="00FC3D0C" w:rsidRPr="00FA6B10" w:rsidRDefault="00FC3D0C" w:rsidP="00FC3D0C">
            <w:pPr>
              <w:pStyle w:val="naisc"/>
              <w:spacing w:before="0" w:after="0"/>
              <w:contextualSpacing/>
              <w:jc w:val="both"/>
            </w:pPr>
            <w:r w:rsidRPr="00FA6B10">
              <w:t>Ja būvdarbu izpildes akts tiek iesniegts līdz katra mēneša desmitajam datumam un parakstīts divdesmit darba dienu laikā no tā saņemšanas dienas, nav iespējams ievērot likuma "Par grāmatvedību" normas. Ievērojot minēto, AST ierosina piemērot desmit darba dienu parakstīšanas termiņu visiem būvdarbu izpildes aktiem neatkarīgi no būvdarbu līguma summas.</w:t>
            </w:r>
          </w:p>
        </w:tc>
        <w:tc>
          <w:tcPr>
            <w:tcW w:w="2410" w:type="dxa"/>
            <w:shd w:val="clear" w:color="auto" w:fill="auto"/>
          </w:tcPr>
          <w:p w14:paraId="3F2CD466" w14:textId="77777777" w:rsidR="0066438F" w:rsidRPr="00FA6B10" w:rsidRDefault="0066438F" w:rsidP="00FA6B10">
            <w:pPr>
              <w:pStyle w:val="naisc"/>
              <w:spacing w:before="0" w:after="0"/>
              <w:contextualSpacing/>
              <w:jc w:val="left"/>
              <w:rPr>
                <w:b/>
                <w:bCs/>
              </w:rPr>
            </w:pPr>
            <w:r w:rsidRPr="00FA6B10">
              <w:rPr>
                <w:b/>
                <w:bCs/>
              </w:rPr>
              <w:lastRenderedPageBreak/>
              <w:t>Nav ņemts vērā</w:t>
            </w:r>
          </w:p>
          <w:p w14:paraId="35DD2B51" w14:textId="77777777" w:rsidR="0066438F" w:rsidRPr="00FA6B10" w:rsidRDefault="0066438F" w:rsidP="00FA6B10">
            <w:pPr>
              <w:pStyle w:val="naisc"/>
              <w:spacing w:before="0" w:after="0"/>
              <w:contextualSpacing/>
              <w:jc w:val="both"/>
            </w:pPr>
            <w:r w:rsidRPr="00FA6B10">
              <w:t xml:space="preserve">Likumdevējs, paredzot Būvniecības likumā deleģējumu Ministru kabinetam izstrādāt publisko būvdarbu līgumos obligāti ietveramos noteikumus un to saturu, ir izšķiries par nepieciešamību vienādot līgumtiesiskās attiecības publiskajos būvdarbu iepirkumos un ierobežot pasūtītāju līgumu slēgšanas brīvību. Tāpēc nebūtu atbalstāms noteikumu projektā iekļaut regulējumu, kas nav vērsts uz skaidru, vienotu un saprotamu līgumtiesiskā regulējuma nostiprināšanu, jo tas </w:t>
            </w:r>
            <w:r w:rsidRPr="00FA6B10">
              <w:lastRenderedPageBreak/>
              <w:t xml:space="preserve">būtu pretrunā ar noteikumu projekta izstrādes mērķi. </w:t>
            </w:r>
          </w:p>
          <w:p w14:paraId="00D3893D" w14:textId="77777777" w:rsidR="0066438F" w:rsidRPr="00FA6B10" w:rsidRDefault="0066438F" w:rsidP="00FA6B10">
            <w:pPr>
              <w:pStyle w:val="naisc"/>
              <w:spacing w:before="0" w:after="0"/>
              <w:contextualSpacing/>
              <w:jc w:val="both"/>
            </w:pPr>
            <w:r w:rsidRPr="00FA6B10">
              <w:t xml:space="preserve">Noteikumu projekta 5. un 6.punkta mērķis ir nodrošināt līdzsvarotas attiecības un mazināt līgumsaistību neizpildes vai nepienācīgās izpildes risku. Būvdarbu veikšana ir sarežģīts process, kura īstenošanai ir nepieciešami ievērojami finanšu resursi, t.sk. būvobjekta iekārošanai, būvizstrādājumu iegādei, iekārtu un mehānismu nomai, darba algas un nodokļu regulārai nomaksai. Būvdarbos, kuru termiņš pārsniedz trīs mēnešus, izmaksu pārlikšana uz būvdarbu veicēju var radīt tam nesamērīgu finanšu slogu un vēlāk arī finanšu grūtības, </w:t>
            </w:r>
            <w:r w:rsidRPr="00FA6B10">
              <w:lastRenderedPageBreak/>
              <w:t xml:space="preserve">kas, savukārt, rezultēties nenokārtotajās saistībās pret apakšuzņēmējiem, valsti un saviem darbiniekiem, kas var novest līdz būvkomersantu maksātspējas problēmām. Uzskatām, ka ikmēneša norēķins, kas tiek plaši piemērots publiskajos būvdarbu līgumos, satur mazāku slogu pasūtītājam, nekā finanšu slogs būvdarbu veicējam. </w:t>
            </w:r>
            <w:r w:rsidR="006E5A1D" w:rsidRPr="00FA6B10">
              <w:t xml:space="preserve">Tāpat jāņem vērā, ka regulāra veikto būvdarbu kvalitātes un atbilstības novērtēšana palīdz būtiski uzlabot pasūtītāja interešu aizsardzību būvdarbu laikā, pirmkārt ļaujot laikus novērtēt izpildīto būvdarbu kvalitāti, laicīgi pieteikt defektus, otrkārt, tas palīdz </w:t>
            </w:r>
            <w:r w:rsidR="006E5A1D" w:rsidRPr="00FA6B10">
              <w:lastRenderedPageBreak/>
              <w:t xml:space="preserve">vispusīgi novērtēt visu veikto būvdarbu kvalitāti, kas nav iespējams, veicot vērtējumu, piemēram, attiecīgā uz segtajiem darbiem, pēc pilnas būvdarbu pabeigšanas. Tas, savukārt, mazina risku, ka pēdējā brīdī tiks konstatēti būtiskie defekti būvdarbos, kuru novēršana prasīs laiku, attiecīgi tiks kavēta būves nodošana ekspluatācijā un līgumsaistību izpilde. </w:t>
            </w:r>
          </w:p>
          <w:p w14:paraId="4E448F39" w14:textId="77777777" w:rsidR="00BD22CE" w:rsidRPr="00FA6B10" w:rsidRDefault="00BD22CE" w:rsidP="00FA6B10">
            <w:pPr>
              <w:pStyle w:val="naisc"/>
              <w:spacing w:before="0" w:after="0"/>
              <w:contextualSpacing/>
              <w:jc w:val="both"/>
            </w:pPr>
            <w:r w:rsidRPr="00FA6B10">
              <w:t>Papildus argumentācija ir iekļauta anotācijā.</w:t>
            </w:r>
          </w:p>
        </w:tc>
        <w:tc>
          <w:tcPr>
            <w:tcW w:w="2126" w:type="dxa"/>
            <w:shd w:val="clear" w:color="auto" w:fill="auto"/>
          </w:tcPr>
          <w:p w14:paraId="3737620A" w14:textId="77777777" w:rsidR="0021676F" w:rsidRPr="00FA6B10" w:rsidRDefault="0021676F" w:rsidP="00FA6B10">
            <w:pPr>
              <w:contextualSpacing/>
              <w:rPr>
                <w:b/>
                <w:bCs/>
              </w:rPr>
            </w:pPr>
            <w:r w:rsidRPr="00FA6B10">
              <w:rPr>
                <w:b/>
                <w:bCs/>
              </w:rPr>
              <w:lastRenderedPageBreak/>
              <w:t>Valsts akciju sabiedrība “Latvijas Valsts radio un televīzijas centrs”</w:t>
            </w:r>
          </w:p>
          <w:p w14:paraId="62B8E0E3" w14:textId="77777777" w:rsidR="0021676F" w:rsidRPr="00FA6B10" w:rsidRDefault="0021676F" w:rsidP="00FA6B10">
            <w:pPr>
              <w:contextualSpacing/>
            </w:pPr>
            <w:r w:rsidRPr="00FA6B10">
              <w:t>(15.07.2021. Nr. 30FAD.04-01/15/01/2289)</w:t>
            </w:r>
          </w:p>
          <w:p w14:paraId="69985AB3" w14:textId="77777777" w:rsidR="0021676F" w:rsidRPr="00FA6B10" w:rsidRDefault="0021676F" w:rsidP="00FA6B10">
            <w:pPr>
              <w:contextualSpacing/>
            </w:pPr>
            <w:r w:rsidRPr="00FA6B10">
              <w:t xml:space="preserve">Lūdzam izslēgt Noteikumu projekta 6.punktu, kas paredz izpildītos būvdarbus pieņemt katru mēnesi, ja līgumā noteiktais izpildes termiņš pārsniedz trīs mēnešus. Šāda pienākuma iekļaušana palielina administratīvo slogu gan pasūtītājam, gan izpildītājam, tādēļ aicinām neiekļaut </w:t>
            </w:r>
            <w:r w:rsidRPr="00FA6B10">
              <w:lastRenderedPageBreak/>
              <w:t xml:space="preserve">šo pienākumu kā imperatīvu, bet atstāt maksājumu un būvdarbu pieņemšanas kārtību pasūtītāja kompetencē, tajā skaitā ievērojot to, ka būvdarbu veikšana ir specifiska joma, būvdarbi var tikt organizēti kārtās vai pa konkrētu darbu veikšanas termiņiem, kas loģiski nesadalās pa mēnešiem  </w:t>
            </w:r>
          </w:p>
          <w:p w14:paraId="14DC76FF" w14:textId="77777777" w:rsidR="006D07DD" w:rsidRPr="00FA6B10" w:rsidRDefault="006D07DD" w:rsidP="00FA6B10">
            <w:pPr>
              <w:contextualSpacing/>
            </w:pPr>
          </w:p>
        </w:tc>
        <w:tc>
          <w:tcPr>
            <w:tcW w:w="3119" w:type="dxa"/>
            <w:shd w:val="clear" w:color="auto" w:fill="auto"/>
          </w:tcPr>
          <w:p w14:paraId="68CDD2AD" w14:textId="77777777" w:rsidR="0066438F" w:rsidRPr="00FA6B10" w:rsidRDefault="00CA69BE" w:rsidP="00FA6B10">
            <w:pPr>
              <w:contextualSpacing/>
              <w:jc w:val="both"/>
            </w:pPr>
            <w:r w:rsidRPr="00FA6B10">
              <w:lastRenderedPageBreak/>
              <w:t xml:space="preserve">6. Ja līgumā noteiktais būvdarbu izpildes termiņš pārsniedz trīs mēnešus, izpildītos būvdarbus pieņem katru mēnesi. </w:t>
            </w:r>
          </w:p>
          <w:p w14:paraId="3B181FF9" w14:textId="77777777" w:rsidR="00CA69BE" w:rsidRPr="00FA6B10" w:rsidRDefault="00CA69BE" w:rsidP="00FA6B10">
            <w:pPr>
              <w:contextualSpacing/>
              <w:jc w:val="both"/>
            </w:pPr>
          </w:p>
          <w:p w14:paraId="278F673B" w14:textId="77777777" w:rsidR="0066438F" w:rsidRPr="00FA6B10" w:rsidRDefault="00CA69BE" w:rsidP="00FA6B10">
            <w:pPr>
              <w:contextualSpacing/>
              <w:jc w:val="both"/>
            </w:pPr>
            <w:r w:rsidRPr="00FA6B10">
              <w:t>7. Līdz līgumā noteiktajam kārtējā mēneša datumam, kas nav vēlāks kā kārtējā mēneša 10. datums, būvdarbu veicējs iesniedz pasūtītājam būvdarbu izpildes aktu par iepriekšējā mēneša laikā izpildīto būvdarbu apjomu un izmaksām.</w:t>
            </w:r>
          </w:p>
        </w:tc>
      </w:tr>
      <w:tr w:rsidR="00DD4763" w:rsidRPr="00FA6B10" w14:paraId="7EF64465" w14:textId="77777777" w:rsidTr="00AC7CF3">
        <w:tc>
          <w:tcPr>
            <w:tcW w:w="710" w:type="dxa"/>
            <w:shd w:val="clear" w:color="auto" w:fill="auto"/>
          </w:tcPr>
          <w:p w14:paraId="6C8EF866" w14:textId="77777777" w:rsidR="0066438F" w:rsidRPr="00FA6B10" w:rsidRDefault="0066438F" w:rsidP="00FA6B10">
            <w:pPr>
              <w:pStyle w:val="naisc"/>
              <w:numPr>
                <w:ilvl w:val="0"/>
                <w:numId w:val="20"/>
              </w:numPr>
              <w:spacing w:before="0" w:after="0"/>
              <w:ind w:left="0" w:firstLine="0"/>
              <w:contextualSpacing/>
              <w:rPr>
                <w:b/>
                <w:bCs/>
              </w:rPr>
            </w:pPr>
          </w:p>
        </w:tc>
        <w:tc>
          <w:tcPr>
            <w:tcW w:w="3402" w:type="dxa"/>
            <w:shd w:val="clear" w:color="auto" w:fill="auto"/>
          </w:tcPr>
          <w:p w14:paraId="43DC5DA9" w14:textId="77777777" w:rsidR="0066438F" w:rsidRPr="00FA6B10" w:rsidRDefault="0066438F" w:rsidP="00FA6B10">
            <w:pPr>
              <w:pStyle w:val="naisc"/>
              <w:spacing w:before="0" w:after="0"/>
              <w:ind w:hanging="1"/>
              <w:contextualSpacing/>
              <w:jc w:val="both"/>
            </w:pPr>
            <w:r w:rsidRPr="00FA6B10">
              <w:t>7. Pasūtītājs desmit darba dienu laikā pēc būvdarbu izpildes akta pieņem būvdarbus un paraksta būvdarbu izpildes aktu. Ja pasūtītājs desmit darba dienu laikā nav parakstījis būvdarbu izpildes aktu, kā arī nav iesniedzis būvdarbu veicējam ar atbildīgo būvuzraugu saskaņotu defektu aktu, uzskatāms, ka pasūtītājs izpildītos būvdarbus ir pieņēmis šajā punktā noteiktā termiņa pēdējā dienā.</w:t>
            </w:r>
          </w:p>
        </w:tc>
        <w:tc>
          <w:tcPr>
            <w:tcW w:w="3118" w:type="dxa"/>
            <w:shd w:val="clear" w:color="auto" w:fill="auto"/>
          </w:tcPr>
          <w:p w14:paraId="7801F8EE" w14:textId="77777777" w:rsidR="0066438F" w:rsidRPr="00FA6B10" w:rsidRDefault="007E1136" w:rsidP="00FA6B10">
            <w:pPr>
              <w:pStyle w:val="naisc"/>
              <w:spacing w:before="0" w:after="0"/>
              <w:contextualSpacing/>
              <w:jc w:val="both"/>
              <w:rPr>
                <w:b/>
                <w:bCs/>
              </w:rPr>
            </w:pPr>
            <w:r w:rsidRPr="00FA6B10">
              <w:rPr>
                <w:b/>
                <w:bCs/>
              </w:rPr>
              <w:t>Zemkopības ministrija</w:t>
            </w:r>
          </w:p>
          <w:p w14:paraId="7EB7A8CF" w14:textId="77777777" w:rsidR="007E1136" w:rsidRPr="00FA6B10" w:rsidRDefault="007E1136" w:rsidP="00FA6B10">
            <w:pPr>
              <w:pStyle w:val="naisc"/>
              <w:spacing w:before="0" w:after="0"/>
              <w:contextualSpacing/>
              <w:jc w:val="both"/>
            </w:pPr>
            <w:r w:rsidRPr="00FA6B10">
              <w:t>(20.05.2021. Nr. 13.3-6c/983/2021)</w:t>
            </w:r>
          </w:p>
          <w:p w14:paraId="66D41232" w14:textId="77777777" w:rsidR="007E1136" w:rsidRPr="00FA6B10" w:rsidRDefault="007E1136" w:rsidP="00FA6B10">
            <w:pPr>
              <w:pStyle w:val="naisc"/>
              <w:spacing w:before="0" w:after="0"/>
              <w:contextualSpacing/>
              <w:jc w:val="both"/>
            </w:pPr>
            <w:r w:rsidRPr="00FA6B10">
              <w:t>Noteikumu projekta 7.punkts nosaka šādus termiņus kādā pasūtītājam būs jāspēj pieņemt būvdarbus un parakstīt būvdarbu izpildes aktu:</w:t>
            </w:r>
          </w:p>
          <w:p w14:paraId="70CAF1E3" w14:textId="77777777" w:rsidR="007E1136" w:rsidRPr="00FA6B10" w:rsidRDefault="007E1136" w:rsidP="00FA6B10">
            <w:pPr>
              <w:pStyle w:val="naisc"/>
              <w:spacing w:before="0" w:after="0"/>
              <w:contextualSpacing/>
              <w:jc w:val="both"/>
            </w:pPr>
            <w:r w:rsidRPr="00FA6B10">
              <w:t>- ja būvdarbu līguma summa nepārsniedz EUR 50 000 - desmit darba dienu no akta saņemšanas dienas;</w:t>
            </w:r>
          </w:p>
          <w:p w14:paraId="34AE769E" w14:textId="77777777" w:rsidR="007E1136" w:rsidRPr="00FA6B10" w:rsidRDefault="007E1136" w:rsidP="00FA6B10">
            <w:pPr>
              <w:pStyle w:val="naisc"/>
              <w:spacing w:before="0" w:after="0"/>
              <w:contextualSpacing/>
              <w:jc w:val="both"/>
            </w:pPr>
            <w:r w:rsidRPr="00FA6B10">
              <w:lastRenderedPageBreak/>
              <w:t>- pārējos gadījumos – divdesmit darba dienu laikā no akta saņemšanas dienas (pieļaujot pareizrakstības kļūdu).</w:t>
            </w:r>
          </w:p>
          <w:p w14:paraId="24096DA2" w14:textId="77777777" w:rsidR="007E1136" w:rsidRPr="00FA6B10" w:rsidRDefault="007E1136" w:rsidP="00FA6B10">
            <w:pPr>
              <w:pStyle w:val="naisc"/>
              <w:spacing w:before="0" w:after="0"/>
              <w:contextualSpacing/>
              <w:jc w:val="both"/>
            </w:pPr>
            <w:r w:rsidRPr="00FA6B10">
              <w:t>ZM atkārtoti vērš uzmanību uz to, ka minētais noteikums ir pretrunā ar Civillikuma 1668.5 pantu, kas arī nosaka termiņu, kādā pārbaudāma pakalpojuma atbilstība līgumam, un tās ir 30 dienas no pakalpojuma saņemšanas dienas. Noteikumu projekta 7.punktā ir noteikts īsāks termiņš nekā Civillikumā, savukārt, Noteikumu projekta anotācijā joprojām nav skaidrots, kādēļ publisku būvdarbu līgumos ir vajadzīgs atšķirīgs un īsāks termiņš, nekā Civillikuma 1668.5 pantā noteiktais.</w:t>
            </w:r>
          </w:p>
          <w:p w14:paraId="18BF985A" w14:textId="77777777" w:rsidR="009C0F54" w:rsidRPr="00FA6B10" w:rsidRDefault="009C0F54" w:rsidP="00FA6B10">
            <w:pPr>
              <w:pStyle w:val="naisc"/>
              <w:spacing w:before="0" w:after="0"/>
              <w:contextualSpacing/>
              <w:jc w:val="both"/>
            </w:pPr>
            <w:r w:rsidRPr="00FA6B10">
              <w:t xml:space="preserve">Vienlaikus, ZM kritiski vērtē Noteikumu projekta izziņā minēto, kur Ekonomikas ministrija skaidro, citējam: </w:t>
            </w:r>
          </w:p>
          <w:p w14:paraId="09446687" w14:textId="77777777" w:rsidR="009C0F54" w:rsidRPr="00FA6B10" w:rsidRDefault="009C0F54" w:rsidP="00FA6B10">
            <w:pPr>
              <w:pStyle w:val="naisc"/>
              <w:spacing w:before="0" w:after="0"/>
              <w:contextualSpacing/>
              <w:jc w:val="both"/>
            </w:pPr>
            <w:r w:rsidRPr="00FA6B10">
              <w:t xml:space="preserve">“Eiropas Parlamenta un Padomes Direktīvas 2011/7/ES “Par maksājumu kavējumu novēršanu komercdarījumos” un to transponēšanai pieņemtie </w:t>
            </w:r>
            <w:r w:rsidRPr="00FA6B10">
              <w:lastRenderedPageBreak/>
              <w:t xml:space="preserve">grozījumi Civillikumā ir vērsti uz pakalpojuma sniedzēja interešu aizsardzību, novēršot nepamatotas samaksas kavēšanas riskus. Regulējums neliedz līgumslēdzējpusēm vienoties par īsākiem samaksas termiņiem. </w:t>
            </w:r>
          </w:p>
          <w:p w14:paraId="201DF481" w14:textId="77777777" w:rsidR="009C0F54" w:rsidRPr="00FA6B10" w:rsidRDefault="009C0F54" w:rsidP="00FA6B10">
            <w:pPr>
              <w:pStyle w:val="naisc"/>
              <w:spacing w:before="0" w:after="0"/>
              <w:contextualSpacing/>
              <w:jc w:val="both"/>
            </w:pPr>
            <w:r w:rsidRPr="00FA6B10">
              <w:t xml:space="preserve">Tāpat jāņem vērā, ka Civillikuma regulējuma maksimālais termiņš maksāšanas saistību izpildei ir noteikts, ņemot vērā, ka šajā laikā pasūtītājam ir jānovērtē sniegtā pakalpojuma kvalitātes un atbilstības pasūtītāja prasībām novērtēšanā. Noteikumu projekta paredz divu pakāpju sistēmu samaksai par faktiski izpildītajiem būvdarbiem, t.i. Noteikumu projekta 7.punkts nosaka termiņu iepriekšējā mēnesī izpildīto būvdarbu kvalitātes novērtēšanai, savukārt, Noteikumu projekta 20.punkts paredz termiņu samaksas veikšanai par būvdarbiem, kas no pasūtītāja puses ir novērtēti un akceptēti. </w:t>
            </w:r>
          </w:p>
          <w:p w14:paraId="3839B9D4" w14:textId="77777777" w:rsidR="009C0F54" w:rsidRPr="00FA6B10" w:rsidRDefault="009C0F54" w:rsidP="00FA6B10">
            <w:pPr>
              <w:pStyle w:val="naisc"/>
              <w:spacing w:before="0" w:after="0"/>
              <w:contextualSpacing/>
              <w:jc w:val="both"/>
            </w:pPr>
            <w:r w:rsidRPr="00FA6B10">
              <w:t xml:space="preserve">Tāpat jāņem vērā, ka noteikumu projekta paredz pakāpenisku norēķinu līguma </w:t>
            </w:r>
            <w:r w:rsidRPr="00FA6B10">
              <w:lastRenderedPageBreak/>
              <w:t>darbības laikā, nodrošinot, ka pasūtītājam netiks nodots novērtēšanai liels būvdarbu apjoms.”</w:t>
            </w:r>
          </w:p>
          <w:p w14:paraId="199AC000" w14:textId="77777777" w:rsidR="009C0F54" w:rsidRPr="00FA6B10" w:rsidRDefault="009C0F54" w:rsidP="00FA6B10">
            <w:pPr>
              <w:pStyle w:val="naisc"/>
              <w:spacing w:before="0" w:after="0"/>
              <w:contextualSpacing/>
              <w:jc w:val="both"/>
            </w:pPr>
            <w:r w:rsidRPr="00FA6B10">
              <w:t xml:space="preserve">ZM ieskatā, Noteikumu projekta 7.punkta precizētā redakcija neļaus pusēm vienoties par garākiem būvdarbu pieņemšanas un būvdarbu izpildes aktu parakstīšanas termiņiem.  Tāpat, jāņem vērā tas, ka šie nosacījumi būs iekļaujamai arī būvdarbu iepirkuma līgumos, līdz ar to, jebkādu grozījumu iespējamība šajos līgumos ir apšaubāma.   </w:t>
            </w:r>
          </w:p>
          <w:p w14:paraId="60C48C80" w14:textId="77777777" w:rsidR="009C0F54" w:rsidRPr="00FA6B10" w:rsidRDefault="009C0F54" w:rsidP="00FA6B10">
            <w:pPr>
              <w:pStyle w:val="naisc"/>
              <w:spacing w:before="0" w:after="0"/>
              <w:contextualSpacing/>
              <w:jc w:val="both"/>
            </w:pPr>
          </w:p>
          <w:p w14:paraId="6F4EF5CB" w14:textId="77777777" w:rsidR="0066438F" w:rsidRPr="00FA6B10" w:rsidRDefault="009C0F54" w:rsidP="00FA6B10">
            <w:pPr>
              <w:pStyle w:val="naisc"/>
              <w:spacing w:before="0" w:after="0"/>
              <w:contextualSpacing/>
              <w:jc w:val="both"/>
            </w:pPr>
            <w:r w:rsidRPr="00FA6B10">
              <w:t>Iebildums: nepieciešams precizēt Noteikumu projekta 7.punktu nosakot 30 dienas no akta saņemšanas dienas, neatkarīgi no līguma summas.</w:t>
            </w:r>
          </w:p>
        </w:tc>
        <w:tc>
          <w:tcPr>
            <w:tcW w:w="2410" w:type="dxa"/>
            <w:shd w:val="clear" w:color="auto" w:fill="auto"/>
          </w:tcPr>
          <w:p w14:paraId="43387125" w14:textId="77777777" w:rsidR="0066438F" w:rsidRPr="00FA6B10" w:rsidRDefault="00A830A5" w:rsidP="00FA6B10">
            <w:pPr>
              <w:pStyle w:val="naisc"/>
              <w:spacing w:before="0" w:after="0"/>
              <w:contextualSpacing/>
              <w:jc w:val="both"/>
              <w:rPr>
                <w:b/>
                <w:bCs/>
              </w:rPr>
            </w:pPr>
            <w:r w:rsidRPr="00FA6B10">
              <w:rPr>
                <w:b/>
                <w:bCs/>
              </w:rPr>
              <w:lastRenderedPageBreak/>
              <w:t>Nav ņemts vērā</w:t>
            </w:r>
          </w:p>
          <w:p w14:paraId="675970C8" w14:textId="77777777" w:rsidR="00A830A5" w:rsidRPr="00FA6B10" w:rsidRDefault="005C2CB1" w:rsidP="00FA6B10">
            <w:pPr>
              <w:pStyle w:val="naisc"/>
              <w:spacing w:before="0" w:after="0"/>
              <w:contextualSpacing/>
              <w:jc w:val="both"/>
            </w:pPr>
            <w:r w:rsidRPr="00FA6B10">
              <w:t>Noteikumu projekts attiecas uz tādiem būvdarbiem, kuros ir obligāta būvuzraudzības veicēja dalība. Saskaņā ar Būvniecības likuma 19</w:t>
            </w:r>
            <w:r w:rsidRPr="00FA6B10">
              <w:rPr>
                <w:vertAlign w:val="superscript"/>
              </w:rPr>
              <w:t>2</w:t>
            </w:r>
            <w:r w:rsidRPr="00FA6B10">
              <w:t xml:space="preserve">.panta sesto daļu būvuzraudzības veicējs saskaņā ar vispārīgajiem </w:t>
            </w:r>
            <w:r w:rsidRPr="00FA6B10">
              <w:lastRenderedPageBreak/>
              <w:t xml:space="preserve">būvnoteikumiem un noslēgto līgumu nodrošina būvniecības ierosinātāja likumīgo interešu pārstāvību būvdarbu procesā, tai skaitā visa būvdarbu procesa uzraudzību kopumā un ikviena būvuzraudzības plānā noteiktā posma kontroli. Attiecīgi būvuzraudzības veicējs uzrauga būvdarbu procesu un laikus pārliecinās par būvdarbu kvalitāti un atbilstību normatīvo aktu un pasūtītāja definētajam prasībām. Iebildumus par veikto būvdarbu kvalitāti būvuzraudzības veicējs atspoguļo būvdarbu žurnālā. </w:t>
            </w:r>
          </w:p>
          <w:p w14:paraId="6D48886A" w14:textId="77777777" w:rsidR="005C2CB1" w:rsidRPr="00FA6B10" w:rsidRDefault="005C2CB1" w:rsidP="00FA6B10">
            <w:pPr>
              <w:pStyle w:val="naisc"/>
              <w:spacing w:before="0" w:after="0"/>
              <w:contextualSpacing/>
              <w:jc w:val="both"/>
            </w:pPr>
            <w:r w:rsidRPr="00FA6B10">
              <w:t xml:space="preserve">Būvniecības process ir organizēts tā, lai defekti izpildītajos būvdarbos tiktu atklātas un fiksētas laikus. </w:t>
            </w:r>
          </w:p>
          <w:p w14:paraId="12A62998" w14:textId="77777777" w:rsidR="005C2CB1" w:rsidRPr="00FA6B10" w:rsidRDefault="005C2CB1" w:rsidP="00FA6B10">
            <w:pPr>
              <w:pStyle w:val="naisc"/>
              <w:spacing w:before="0" w:after="0"/>
              <w:contextualSpacing/>
              <w:jc w:val="both"/>
            </w:pPr>
            <w:r w:rsidRPr="00FA6B10">
              <w:t xml:space="preserve">Noteikumu projekts paredz divus termiņus </w:t>
            </w:r>
            <w:r w:rsidR="00887608" w:rsidRPr="00FA6B10">
              <w:lastRenderedPageBreak/>
              <w:t>būvdarbu izpildes akta</w:t>
            </w:r>
            <w:r w:rsidRPr="00FA6B10">
              <w:t xml:space="preserve"> parakstīšanai</w:t>
            </w:r>
            <w:r w:rsidR="00887608" w:rsidRPr="00FA6B10">
              <w:t xml:space="preserve"> vai defektu akta sagatavošanai - </w:t>
            </w:r>
            <w:r w:rsidRPr="00FA6B10">
              <w:t xml:space="preserve"> maznozīmīgo būvdarbu gadījumā, t.i. gadījumā, ja būvdarbu vērtība nepārsniedz 170 000 eiro (</w:t>
            </w:r>
            <w:r w:rsidR="002356EF" w:rsidRPr="00FA6B10">
              <w:t xml:space="preserve">publiskais būvdarbu iepirkums Publisko iepirkumu likuma 9.panta kārtībā) būvdarbu novērtēšanas termiņš ir 10 darba dienas (14 kalendārās dienas), pārējos gadījumos būvdarbu novērtēšanas termiņš ir 20 darba dienas (28 kalendārās dienas). </w:t>
            </w:r>
          </w:p>
          <w:p w14:paraId="0B967308" w14:textId="77777777" w:rsidR="002356EF" w:rsidRPr="00FA6B10" w:rsidRDefault="002356EF" w:rsidP="00FA6B10">
            <w:pPr>
              <w:pStyle w:val="naisc"/>
              <w:spacing w:before="0" w:after="0"/>
              <w:contextualSpacing/>
              <w:jc w:val="both"/>
            </w:pPr>
            <w:r w:rsidRPr="00FA6B10">
              <w:t>Ievērojot būvdarbu uzraudzības procesu, kas paredz laicīgu un regulāru būvdarbu kvalitātes pārbaudi būvdarbu procesā, kā arī</w:t>
            </w:r>
            <w:r w:rsidR="00887608" w:rsidRPr="00FA6B10">
              <w:t xml:space="preserve"> būvdarbu cenas un, līdz ar to, būvdarbu maznozīmīgumu, 10 darba dienu termiņš ir </w:t>
            </w:r>
            <w:r w:rsidR="00887608" w:rsidRPr="00FA6B10">
              <w:lastRenderedPageBreak/>
              <w:t xml:space="preserve">pietiekams būvdarbu novērtēšanai. </w:t>
            </w:r>
          </w:p>
          <w:p w14:paraId="25C79FF9" w14:textId="77777777" w:rsidR="00887608" w:rsidRPr="00FA6B10" w:rsidRDefault="00887608" w:rsidP="00FA6B10">
            <w:pPr>
              <w:pStyle w:val="naisc"/>
              <w:spacing w:before="0" w:after="0"/>
              <w:contextualSpacing/>
              <w:jc w:val="both"/>
            </w:pPr>
            <w:r w:rsidRPr="00FA6B10">
              <w:t>Turklāt noteikumu projekts uzsver pasūtītāja tiesības pieteikt pretenzijas par izpildīto būvdarbu kvalitāti jebkurā brīdī, neatkarīgi no būvdarbu izpildes akta parakstīšanas un būvdar</w:t>
            </w:r>
            <w:r w:rsidR="006B4A69" w:rsidRPr="00FA6B10">
              <w:t>bu a</w:t>
            </w:r>
            <w:r w:rsidRPr="00FA6B10">
              <w:t xml:space="preserve">pmaksas fakta. </w:t>
            </w:r>
          </w:p>
          <w:p w14:paraId="7650D16B" w14:textId="77777777" w:rsidR="00887608" w:rsidRPr="00FA6B10" w:rsidRDefault="00887608" w:rsidP="00FA6B10">
            <w:pPr>
              <w:pStyle w:val="naisc"/>
              <w:spacing w:before="0" w:after="0"/>
              <w:contextualSpacing/>
              <w:jc w:val="both"/>
            </w:pPr>
            <w:r w:rsidRPr="00FA6B10">
              <w:t xml:space="preserve">Jāņem vērā, ka noteikumu projekts paredz saistību pastiprināšanas instrumentus, kas </w:t>
            </w:r>
            <w:r w:rsidR="00BB4790" w:rsidRPr="00FA6B10">
              <w:t>kalp</w:t>
            </w:r>
            <w:r w:rsidR="004A2EEA" w:rsidRPr="00FA6B10">
              <w:t xml:space="preserve">o kā instruments pasūtītāja interešu aizsardzībai, garantējot konstatēto defektu novēršanu. </w:t>
            </w:r>
          </w:p>
        </w:tc>
        <w:tc>
          <w:tcPr>
            <w:tcW w:w="2126" w:type="dxa"/>
            <w:shd w:val="clear" w:color="auto" w:fill="auto"/>
          </w:tcPr>
          <w:p w14:paraId="157EFE65" w14:textId="77777777" w:rsidR="0066438F" w:rsidRPr="00FA6B10" w:rsidRDefault="00027A1C" w:rsidP="00FA6B10">
            <w:pPr>
              <w:contextualSpacing/>
            </w:pPr>
            <w:r w:rsidRPr="00FA6B10">
              <w:rPr>
                <w:b/>
                <w:bCs/>
              </w:rPr>
              <w:lastRenderedPageBreak/>
              <w:t>Zemkopības ministrija</w:t>
            </w:r>
            <w:r w:rsidRPr="00FA6B10">
              <w:t xml:space="preserve"> (16.07.2021. Nr. 13.3-6e/1417/2021)</w:t>
            </w:r>
          </w:p>
          <w:p w14:paraId="43F21A5E" w14:textId="77777777" w:rsidR="00027A1C" w:rsidRPr="00FA6B10" w:rsidRDefault="00027A1C" w:rsidP="00FA6B10">
            <w:pPr>
              <w:contextualSpacing/>
            </w:pPr>
            <w:r w:rsidRPr="00FA6B10">
              <w:t>Noteikumu projekta 7.punkts nosaka šādus termiņus kādā pasūtītājam būs jāspēj pieņemt būvdarbus un parakstīt būvdarbu izpildes aktu:</w:t>
            </w:r>
          </w:p>
          <w:p w14:paraId="39EA7266" w14:textId="77777777" w:rsidR="00027A1C" w:rsidRPr="00FA6B10" w:rsidRDefault="00027A1C" w:rsidP="00FA6B10">
            <w:pPr>
              <w:contextualSpacing/>
            </w:pPr>
            <w:r w:rsidRPr="00FA6B10">
              <w:lastRenderedPageBreak/>
              <w:t>- ja būvdarbu līguma summa nepārsniedz EUR 50`000 - desmit darba dienu no akta saņemšanas dienas;</w:t>
            </w:r>
          </w:p>
          <w:p w14:paraId="72337C42" w14:textId="77777777" w:rsidR="00027A1C" w:rsidRPr="00FA6B10" w:rsidRDefault="00027A1C" w:rsidP="00FA6B10">
            <w:pPr>
              <w:contextualSpacing/>
            </w:pPr>
            <w:r w:rsidRPr="00FA6B10">
              <w:t>- pārējos gadījumos – divdesmit darba dienu laikā no akta saņemšanas dienas (pieļaujot pareizrakstības kļūdu).</w:t>
            </w:r>
          </w:p>
          <w:p w14:paraId="3C32DB93" w14:textId="77777777" w:rsidR="00027A1C" w:rsidRPr="00FA6B10" w:rsidRDefault="00027A1C" w:rsidP="00FA6B10">
            <w:pPr>
              <w:contextualSpacing/>
            </w:pPr>
            <w:r w:rsidRPr="00FA6B10">
              <w:t xml:space="preserve">ZM atkārtoti vērš uzmanību uz to, ka minētais noteikums ir pretrunā ar Civillikuma 1668.5 pantu, kas arī nosaka termiņu, kādā pārbaudāma pakalpojuma atbilstība līgumam, un tās ir 30 dienas no pakalpojuma saņemšanas dienas. Noteikumu projekta 7.punktā ir noteikts īsāks termiņš nekā Civillikumā, savukārt, Noteikumu </w:t>
            </w:r>
            <w:r w:rsidRPr="00FA6B10">
              <w:lastRenderedPageBreak/>
              <w:t>projekta anotācijā joprojām nav skaidrots, kādēļ publisku būvdarbu līgumos ir vajadzīgs atšķirīgs un īsāks termiņš, nekā Civillikuma 1668.5 pantā noteiktais, kā arī izziņā minētie skaidrojumi ir nepietiekami, lai būvdarbu līgumos noteiktu savādāku (īsāku) apmaksas termiņu par Civillikuma 1668.2 un 1668.7 pantos noteiktajos rēķinu apmaksu termiņiem (30 dienas).</w:t>
            </w:r>
          </w:p>
          <w:p w14:paraId="061E69F4" w14:textId="77777777" w:rsidR="00027A1C" w:rsidRPr="00FA6B10" w:rsidRDefault="00027A1C" w:rsidP="00FA6B10">
            <w:pPr>
              <w:contextualSpacing/>
            </w:pPr>
            <w:r w:rsidRPr="00FA6B10">
              <w:t xml:space="preserve">ZM ieskatā, Noteikumu projekta 7.punkta precizētā redakcija neļaus pusēm vienoties par garākiem būvdarbu pieņemšanas un būvdarbu izpildes aktu parakstīšanas termiņiem.  Tāpat, </w:t>
            </w:r>
            <w:r w:rsidRPr="00FA6B10">
              <w:lastRenderedPageBreak/>
              <w:t>jāņem vērā tas, ka šie nosacījumi būs iekļaujamai arī būvdarbu iepirkuma līgumos, līdz ar to, jebkādu grozījumu iespējamība šajos līgumos ir apšaubāma.</w:t>
            </w:r>
          </w:p>
          <w:p w14:paraId="57D3570F" w14:textId="77777777" w:rsidR="00027A1C" w:rsidRPr="00FA6B10" w:rsidRDefault="00027A1C" w:rsidP="00FA6B10">
            <w:pPr>
              <w:contextualSpacing/>
            </w:pPr>
          </w:p>
          <w:p w14:paraId="61BFB4BC" w14:textId="77777777" w:rsidR="00027A1C" w:rsidRPr="00FA6B10" w:rsidRDefault="00027A1C" w:rsidP="00FA6B10">
            <w:pPr>
              <w:contextualSpacing/>
            </w:pPr>
            <w:r w:rsidRPr="00FA6B10">
              <w:t>Iebildums: nepieciešams precizēt Noteikumu projekta 7.punktu nosakot 30 dienas no akta saņemšanas dienas, neatkarīgi no līguma summas.</w:t>
            </w:r>
          </w:p>
        </w:tc>
        <w:tc>
          <w:tcPr>
            <w:tcW w:w="3119" w:type="dxa"/>
            <w:shd w:val="clear" w:color="auto" w:fill="auto"/>
          </w:tcPr>
          <w:p w14:paraId="12858BC8" w14:textId="77777777" w:rsidR="00B676FA" w:rsidRPr="00FA6B10" w:rsidRDefault="00B676FA" w:rsidP="00FA6B10">
            <w:pPr>
              <w:contextualSpacing/>
              <w:jc w:val="both"/>
            </w:pPr>
            <w:r w:rsidRPr="00FA6B10">
              <w:lastRenderedPageBreak/>
              <w:t>8. Pasūtītājs pieņem būvdarbus un paraksta būvdarbu izpildes aktu šādos termiņos:</w:t>
            </w:r>
          </w:p>
          <w:p w14:paraId="28503852" w14:textId="77777777" w:rsidR="00B676FA" w:rsidRPr="00FA6B10" w:rsidRDefault="00B676FA" w:rsidP="00FA6B10">
            <w:pPr>
              <w:contextualSpacing/>
              <w:jc w:val="both"/>
            </w:pPr>
            <w:r w:rsidRPr="00FA6B10">
              <w:t>8.1. ja būvdarbu līgumcena nepārsniedz EUR 170 000 - desmit darba dienu no akta saņemšanas dienas;</w:t>
            </w:r>
          </w:p>
          <w:p w14:paraId="288D7244" w14:textId="77777777" w:rsidR="0066438F" w:rsidRPr="00FA6B10" w:rsidRDefault="00B676FA" w:rsidP="00FA6B10">
            <w:pPr>
              <w:contextualSpacing/>
              <w:jc w:val="both"/>
            </w:pPr>
            <w:r w:rsidRPr="00FA6B10">
              <w:t>8.2. pērējos gadījumos – divdesmit darba dienu laikā no akta saņemšanas dienas.</w:t>
            </w:r>
          </w:p>
          <w:p w14:paraId="55655153" w14:textId="77777777" w:rsidR="009B19F4" w:rsidRPr="00FA6B10" w:rsidRDefault="009B19F4" w:rsidP="00FA6B10">
            <w:pPr>
              <w:contextualSpacing/>
              <w:jc w:val="both"/>
            </w:pPr>
          </w:p>
          <w:p w14:paraId="2AEDC6F4" w14:textId="77777777" w:rsidR="009B19F4" w:rsidRPr="00FA6B10" w:rsidRDefault="009B19F4" w:rsidP="00FA6B10">
            <w:pPr>
              <w:contextualSpacing/>
              <w:jc w:val="both"/>
            </w:pPr>
            <w:r w:rsidRPr="00FA6B10">
              <w:lastRenderedPageBreak/>
              <w:t>9. Ja pasūtītājs neparaksta būvdarbu izpildes aktu šo noteikumu 8.punktā minētajos termiņos, kā arī neiesniedz būvdarbu veicējam 10.punktā minēto pretenziju vai ar atbildīgo būvuzraugu saskaņotu defektu aktu, uzskatāms, ka pasūtītājs izpildītos būvdarbus ir pieņēmis 8.punktā noteiktā termiņa pēdējā dienā.</w:t>
            </w:r>
          </w:p>
        </w:tc>
      </w:tr>
      <w:tr w:rsidR="00DD4763" w:rsidRPr="00FA6B10" w14:paraId="373E1993" w14:textId="77777777" w:rsidTr="00AC7CF3">
        <w:tc>
          <w:tcPr>
            <w:tcW w:w="710" w:type="dxa"/>
            <w:shd w:val="clear" w:color="auto" w:fill="auto"/>
          </w:tcPr>
          <w:p w14:paraId="48AADB04" w14:textId="77777777" w:rsidR="0066438F" w:rsidRPr="00FA6B10" w:rsidRDefault="0066438F" w:rsidP="00FA6B10">
            <w:pPr>
              <w:pStyle w:val="naisc"/>
              <w:numPr>
                <w:ilvl w:val="0"/>
                <w:numId w:val="20"/>
              </w:numPr>
              <w:spacing w:before="0" w:after="0"/>
              <w:ind w:left="0" w:firstLine="0"/>
              <w:contextualSpacing/>
              <w:rPr>
                <w:b/>
                <w:bCs/>
              </w:rPr>
            </w:pPr>
            <w:bookmarkStart w:id="0" w:name="_Hlk80816237"/>
          </w:p>
        </w:tc>
        <w:tc>
          <w:tcPr>
            <w:tcW w:w="3402" w:type="dxa"/>
            <w:shd w:val="clear" w:color="auto" w:fill="auto"/>
          </w:tcPr>
          <w:p w14:paraId="5DA0F9E6" w14:textId="77777777" w:rsidR="0066438F" w:rsidRPr="00FA6B10" w:rsidRDefault="0066438F" w:rsidP="00FA6B10">
            <w:pPr>
              <w:pStyle w:val="naisc"/>
              <w:spacing w:before="0" w:after="0"/>
              <w:ind w:hanging="1"/>
              <w:contextualSpacing/>
              <w:jc w:val="both"/>
            </w:pPr>
            <w:r w:rsidRPr="00FA6B10">
              <w:t xml:space="preserve">8. Ja pasūtītājs nepieņem būvdarbus, tas iesniedz būvdarbu veicējam ar atbildīgo būvuzraugu saskaņotu defektu aktu, kurā norāda konstatētos būvdarbu defektus. Ja būvdarbu veicējs nepiekrīt pasūtītāja uzskaitītajiem defektiem, būvdarbu veicējs desmit darba dienu laikā iesniedz pasūtītājam </w:t>
            </w:r>
            <w:r w:rsidRPr="00FA6B10">
              <w:lastRenderedPageBreak/>
              <w:t>atbildīgā būvdarbu vadītāja parakstītus rakstiskus iebildumus par konstatētajiem defektiem. Pasūtītājam ir pienākums pasūtīt būves ekspertīzi par veikto būvdarbu kvalitāti, t.i., par būvdarbu atbilstību būvprojektēšanas dokumentācijai, atbilstošo būvizstrādājumu un to atbilstošās iestrādes tehnoloģijas piemērošanu.</w:t>
            </w:r>
          </w:p>
        </w:tc>
        <w:tc>
          <w:tcPr>
            <w:tcW w:w="3118" w:type="dxa"/>
            <w:shd w:val="clear" w:color="auto" w:fill="auto"/>
          </w:tcPr>
          <w:p w14:paraId="039FD768" w14:textId="77777777" w:rsidR="0066438F" w:rsidRPr="00FA6B10" w:rsidRDefault="0066438F" w:rsidP="00FA6B10">
            <w:pPr>
              <w:pStyle w:val="naisc"/>
              <w:spacing w:before="0" w:after="0"/>
              <w:contextualSpacing/>
              <w:jc w:val="both"/>
              <w:rPr>
                <w:b/>
                <w:bCs/>
              </w:rPr>
            </w:pPr>
            <w:r w:rsidRPr="00FA6B10">
              <w:rPr>
                <w:b/>
                <w:bCs/>
              </w:rPr>
              <w:lastRenderedPageBreak/>
              <w:t>Zemkopības ministrija</w:t>
            </w:r>
          </w:p>
          <w:p w14:paraId="26176502" w14:textId="77777777" w:rsidR="0066438F" w:rsidRPr="00FA6B10" w:rsidRDefault="0066438F" w:rsidP="00FA6B10">
            <w:pPr>
              <w:pStyle w:val="naisc"/>
              <w:spacing w:before="0" w:after="0"/>
              <w:contextualSpacing/>
              <w:jc w:val="both"/>
            </w:pPr>
            <w:r w:rsidRPr="00FA6B10">
              <w:t>(21.01.2021. Nr. 13.3-6e/145/2021</w:t>
            </w:r>
          </w:p>
          <w:p w14:paraId="6A8AC85A" w14:textId="77777777" w:rsidR="0066438F" w:rsidRPr="00FA6B10" w:rsidRDefault="0066438F" w:rsidP="00FA6B10">
            <w:pPr>
              <w:pStyle w:val="naisc"/>
              <w:spacing w:before="0" w:after="0"/>
              <w:contextualSpacing/>
              <w:jc w:val="both"/>
            </w:pPr>
            <w:r w:rsidRPr="00FA6B10">
              <w:t xml:space="preserve">Projekta 8. punkta pirmajā teikumā noteikts, ka iebildumus par izpildītajiem būvdarbiem pasūtītājs izsaka ar atbildīgo būvuzraugu saskaņotā defektu aktā. </w:t>
            </w:r>
          </w:p>
          <w:p w14:paraId="69352199" w14:textId="77777777" w:rsidR="0066438F" w:rsidRPr="00FA6B10" w:rsidRDefault="0066438F" w:rsidP="00FA6B10">
            <w:pPr>
              <w:pStyle w:val="naisc"/>
              <w:spacing w:before="0" w:after="0"/>
              <w:contextualSpacing/>
              <w:jc w:val="both"/>
            </w:pPr>
            <w:r w:rsidRPr="00FA6B10">
              <w:lastRenderedPageBreak/>
              <w:t>ZM neiebilst, ka būvuzraugam ir svarīga loma būvdarbu procesā. Tomēr praksē ir gadījumi, kad palielinātas noslodzes vai kādu citu iemeslu dēļ būvuzraugs nepamana izpildīto būvdarbu defektus. Bieži vien tieši pasūtītāja pārstāvji, kas iesaistīti būvniecības ieceres realizācijā, konstatē būvdarbu neatbilstību būvprojektam, nevis būvuzraugs. Pasūtītājam ir jābūt tiesībām patstāvīgi izteikt iebildumus būvdarbu veicējam par izpildītajiem būvdarbiem. Līdz ar to nepieciešams precizēt Projekta 8.punkta pirmā teikuma redakciju, sniedzot  pasūtītājam iespēju izvēlēties –  iesaistīt būvuzraugu iebildumu izteikšanā, vai neiesaistīt.</w:t>
            </w:r>
          </w:p>
          <w:p w14:paraId="3656E2EB" w14:textId="77777777" w:rsidR="0066438F" w:rsidRPr="00FA6B10" w:rsidRDefault="0066438F" w:rsidP="00FA6B10">
            <w:pPr>
              <w:pStyle w:val="naisc"/>
              <w:spacing w:before="0" w:after="0"/>
              <w:contextualSpacing/>
              <w:jc w:val="both"/>
            </w:pPr>
            <w:r w:rsidRPr="00FA6B10">
              <w:t xml:space="preserve">Pie tam, jāņem vērā, ka Projekta 8. punktā noteiktā Pasūtītāja defektu akta iesniegšana Būvdarbu veicējam, un Būvdarbu veicēja iebildumi par defektu aktā norādītajiem trūkumiem ir obligāti saskaņojami ar atbildīgo būvuzraugu. Minētā </w:t>
            </w:r>
            <w:r w:rsidRPr="00FA6B10">
              <w:lastRenderedPageBreak/>
              <w:t xml:space="preserve">situācija nostāda atbildīgo būvuzraugu duālā situācijā –  kaut gan tā pienākums ir veikt profesionālu un neatkarīgu būvdarbu veikšanas procesa uzraudzību, lai pārliecinātos par kvalitatīvu un drošu būves būvniecību, tomēr šīs atbildīgās personas saskaņojumi uz defekta akta un iebilduma par to var norādīt uz  tā pienācīgu amata pienākumu neizpildi. </w:t>
            </w:r>
          </w:p>
          <w:p w14:paraId="3E4C2045" w14:textId="77777777" w:rsidR="0066438F" w:rsidRPr="00FA6B10" w:rsidRDefault="0066438F" w:rsidP="00FA6B10">
            <w:pPr>
              <w:pStyle w:val="naisc"/>
              <w:spacing w:before="0" w:after="0"/>
              <w:contextualSpacing/>
              <w:jc w:val="both"/>
            </w:pPr>
            <w:r w:rsidRPr="00FA6B10">
              <w:t xml:space="preserve">Projekta 8. punkta trešajā teikumā noteikts  obligāts pienākums pasūtītājam pasūtīt būves ekspertīzi, ja būvdarbu veicējs nepiekrīt pasūtītāja konstatētajiem defektiem izpildītajos būvdarbos. Šāds obligāts pienākums ir papildu apgrūtinājums pasūtītājam, kas neveicina būvniecības ieceres īstenošanu pasūtītājam nepieciešamajā termiņā un ir pretējs pasūtītāja finanšu līdzekļu efektīvas izmantošanas mērķim, kā arī  neliecina par Projekta anotācijā minēto samērīguma un efektivitātes principu ievērošanu.  Turklāt pasūtītājam var būt </w:t>
            </w:r>
            <w:r w:rsidRPr="00FA6B10">
              <w:lastRenderedPageBreak/>
              <w:t>neiespējami izpildīt būves ekspertīzes pasūtīšanas pienākumu, ja attiecīgās būves ekspertīzei būvspeciālisti ar patstāvīgas prakses tiesībām nav pieejami. Gadījumus, kad veicama būves ekspertīze, nosaka Būvniecības likuma 61. pants. Projekta 8. punkta trešajā teikumā minētā situācija atbilst vienam no Būvniecības likuma 61. pantā noteiktajam gadījumam “ja risināms strīds starp būvniecības dalībniekiem”. Tādējādi nepieciešams precizēt Projekta 8. punkta trešo teikumu, nenosakot ekspertīzes pasūtīšanu kā obligātu būvdarbu līgumā iekļaujamu pienākumu pasūtītājam.</w:t>
            </w:r>
          </w:p>
          <w:p w14:paraId="097EDB2D" w14:textId="77777777" w:rsidR="004C3973" w:rsidRPr="00FA6B10" w:rsidRDefault="004C3973" w:rsidP="00FA6B10">
            <w:pPr>
              <w:pStyle w:val="naisc"/>
              <w:spacing w:before="0" w:after="0"/>
              <w:contextualSpacing/>
              <w:jc w:val="both"/>
            </w:pPr>
          </w:p>
          <w:p w14:paraId="62AAF43C" w14:textId="77777777" w:rsidR="0066438F" w:rsidRPr="00FA6B10" w:rsidRDefault="0066438F" w:rsidP="00FA6B10">
            <w:pPr>
              <w:pStyle w:val="naisc"/>
              <w:spacing w:before="0" w:after="0"/>
              <w:contextualSpacing/>
              <w:jc w:val="both"/>
            </w:pPr>
            <w:r w:rsidRPr="00FA6B10">
              <w:rPr>
                <w:b/>
                <w:bCs/>
              </w:rPr>
              <w:t>Latvijas Tirdzniecības un rūpniecības kamera</w:t>
            </w:r>
            <w:r w:rsidRPr="00FA6B10">
              <w:t xml:space="preserve"> (22.01.2021. Nr. 2021/58)</w:t>
            </w:r>
          </w:p>
          <w:p w14:paraId="5368860D" w14:textId="77777777" w:rsidR="0066438F" w:rsidRPr="00FA6B10" w:rsidRDefault="0066438F" w:rsidP="00FA6B10">
            <w:pPr>
              <w:pStyle w:val="naisc"/>
              <w:spacing w:before="0" w:after="0"/>
              <w:contextualSpacing/>
              <w:jc w:val="both"/>
            </w:pPr>
            <w:r w:rsidRPr="00FA6B10">
              <w:t xml:space="preserve">LTRK ieskatā nepieciešams noteikt termiņu ekspertīzes pasūtīšanai; LTRK ieskatā jāparedz, ka ekspertu vai to grupu pasūtītājs un būvdarbu veicējs izvēlas kopīgi, lai tiktu nodrošināta abām pusēm </w:t>
            </w:r>
            <w:r w:rsidRPr="00FA6B10">
              <w:lastRenderedPageBreak/>
              <w:t>neitrāla eksperta vai to grupas piesaiste un tiktu mazināts pasūtītājam labvēlīga eksperta piesaistes risks; Tāpat nepieciešams precizēt, kā notiks eksperta izvēle gadījumā, ja puses par to nevar vienoties un līgumā nav norādīts atbildīgais inženieris; Vienlaikus LTRK norāda, ka šāds formulējums praktiski paralizēs būvdarbu procesu pie pirmās izpildes, jo ekspertīzes izpildes termiņi ir 2-3 mēneši, turklāt šeit atkal pasūtītājam tiek uzlikts pierādīšanas slogs, kas nozīmē, ka faktiski pasūtītājam būs jāgatavo visi pierādījumi par veiktajiem darbiem un jādublē būvdarbu vadītāja pienākumi. Ja projekts ir saskaņots un ekspertēts, uzraudzību veic sertif</w:t>
            </w:r>
            <w:r w:rsidR="00AF08F1" w:rsidRPr="00FA6B10">
              <w:t>i</w:t>
            </w:r>
            <w:r w:rsidRPr="00FA6B10">
              <w:t>cēts būvuzraugs, un gadījumos, ja tiek konstatētas neatbilstības kvalitātē, materiālos, tehnoloģijā u.t.t, tad to konstatē būvuzraugs un autoruzraugs - pasūtītājs neatbilstošos darbus nepieņem un neapmaksā.</w:t>
            </w:r>
          </w:p>
          <w:p w14:paraId="6BEB7BE8" w14:textId="77777777" w:rsidR="005A404B" w:rsidRPr="00FA6B10" w:rsidRDefault="005A404B" w:rsidP="00FA6B10">
            <w:pPr>
              <w:pStyle w:val="naisc"/>
              <w:spacing w:before="0" w:after="0"/>
              <w:contextualSpacing/>
              <w:jc w:val="both"/>
            </w:pPr>
          </w:p>
          <w:p w14:paraId="43FD75A8" w14:textId="77777777" w:rsidR="005A404B" w:rsidRPr="00FA6B10" w:rsidRDefault="005A404B" w:rsidP="00FA6B10">
            <w:pPr>
              <w:pStyle w:val="naisc"/>
              <w:spacing w:before="0" w:after="0"/>
              <w:contextualSpacing/>
              <w:jc w:val="both"/>
              <w:rPr>
                <w:b/>
                <w:bCs/>
              </w:rPr>
            </w:pPr>
            <w:r w:rsidRPr="00FA6B10">
              <w:rPr>
                <w:b/>
                <w:bCs/>
              </w:rPr>
              <w:lastRenderedPageBreak/>
              <w:t>Latvijas Lielo pilsētu asociācija</w:t>
            </w:r>
          </w:p>
          <w:p w14:paraId="6D9789F7" w14:textId="77777777" w:rsidR="005A404B" w:rsidRPr="00FA6B10" w:rsidRDefault="005A404B" w:rsidP="00FA6B10">
            <w:pPr>
              <w:pStyle w:val="naisc"/>
              <w:spacing w:before="0" w:after="0"/>
              <w:contextualSpacing/>
              <w:jc w:val="both"/>
            </w:pPr>
            <w:r w:rsidRPr="00FA6B10">
              <w:t>(20.05.2021. e-pasts)</w:t>
            </w:r>
          </w:p>
          <w:p w14:paraId="6994C40F" w14:textId="77777777" w:rsidR="005A404B" w:rsidRPr="00FA6B10" w:rsidRDefault="005A404B" w:rsidP="00FA6B10">
            <w:pPr>
              <w:pStyle w:val="naisc"/>
              <w:spacing w:before="0" w:after="0"/>
              <w:contextualSpacing/>
              <w:jc w:val="both"/>
            </w:pPr>
          </w:p>
          <w:p w14:paraId="0B32730E" w14:textId="77777777" w:rsidR="005A404B" w:rsidRPr="00FA6B10" w:rsidRDefault="005A404B" w:rsidP="00FA6B10">
            <w:pPr>
              <w:pStyle w:val="naisc"/>
              <w:spacing w:before="0" w:after="0"/>
              <w:contextualSpacing/>
              <w:jc w:val="both"/>
            </w:pPr>
            <w:r w:rsidRPr="00FA6B10">
              <w:t>9. punkta trešajā teikumā noteikts, ja būvdarbu veicējs nepiekrīt pasūtītāja konstatētajiem defektiem izpildītajos būvdarbos, tad obligāts pienākums pasūtītājam ir pasūtīt būves ekspertīzi. Šāds obligāts pienākums ir papildu apgrūtinājums pasūtītājam, kas neveicina būvniecības ieceres īstenošanu pasūtītājam nepieciešamajā termiņā un ir pretējs pasūtītāja finanšu līdzekļu efektīvas izmantošanas mērķim.</w:t>
            </w:r>
          </w:p>
          <w:p w14:paraId="2974A060" w14:textId="77777777" w:rsidR="00B27084" w:rsidRPr="00FA6B10" w:rsidRDefault="00B27084" w:rsidP="00FA6B10">
            <w:pPr>
              <w:pStyle w:val="naisc"/>
              <w:spacing w:before="0" w:after="0"/>
              <w:contextualSpacing/>
              <w:jc w:val="both"/>
            </w:pPr>
          </w:p>
          <w:p w14:paraId="7A3956DE" w14:textId="77777777" w:rsidR="00B27084" w:rsidRPr="00FA6B10" w:rsidRDefault="00B27084" w:rsidP="00FA6B10">
            <w:pPr>
              <w:pStyle w:val="naisc"/>
              <w:spacing w:before="0" w:after="0"/>
              <w:contextualSpacing/>
              <w:jc w:val="both"/>
              <w:rPr>
                <w:b/>
                <w:bCs/>
              </w:rPr>
            </w:pPr>
            <w:r w:rsidRPr="00FA6B10">
              <w:rPr>
                <w:b/>
                <w:bCs/>
              </w:rPr>
              <w:t>A/S “Augstsprieguma tīkls”</w:t>
            </w:r>
          </w:p>
          <w:p w14:paraId="04C6743E" w14:textId="77777777" w:rsidR="00B27084" w:rsidRPr="00FA6B10" w:rsidRDefault="00B27084" w:rsidP="00FA6B10">
            <w:pPr>
              <w:pStyle w:val="naisc"/>
              <w:spacing w:before="0" w:after="0"/>
              <w:contextualSpacing/>
              <w:jc w:val="both"/>
            </w:pPr>
            <w:r w:rsidRPr="00FA6B10">
              <w:t>(19.05.2021. Nr.2.5/2021/1554)</w:t>
            </w:r>
          </w:p>
          <w:p w14:paraId="4C663016" w14:textId="77777777" w:rsidR="00B27084" w:rsidRPr="00FA6B10" w:rsidRDefault="00B27084" w:rsidP="00FA6B10">
            <w:pPr>
              <w:pStyle w:val="naisc"/>
              <w:spacing w:before="0" w:after="0"/>
              <w:contextualSpacing/>
              <w:jc w:val="both"/>
            </w:pPr>
          </w:p>
          <w:p w14:paraId="074F935D" w14:textId="77777777" w:rsidR="00B27084" w:rsidRPr="00FA6B10" w:rsidRDefault="00B27084" w:rsidP="00FA6B10">
            <w:pPr>
              <w:pStyle w:val="naisc"/>
              <w:spacing w:before="0" w:after="0"/>
              <w:contextualSpacing/>
              <w:jc w:val="both"/>
            </w:pPr>
            <w:r w:rsidRPr="00FA6B10">
              <w:t>Atbilstoši MK noteikumu projekta 9. punktam, ja starp Pasūtītāju un būvdarbu veicēju rodas strīds par būvdarbu kvalitāti, Pasūtītājam ir pienākumus pasūtīt būves ekspertīzi par veikto būvdarbu kvalitāti.</w:t>
            </w:r>
          </w:p>
          <w:p w14:paraId="12D50252" w14:textId="77777777" w:rsidR="00B27084" w:rsidRPr="00FA6B10" w:rsidRDefault="00B27084" w:rsidP="00FA6B10">
            <w:pPr>
              <w:pStyle w:val="naisc"/>
              <w:spacing w:before="0" w:after="0"/>
              <w:contextualSpacing/>
              <w:jc w:val="both"/>
            </w:pPr>
          </w:p>
          <w:p w14:paraId="10C6CBB9" w14:textId="77777777" w:rsidR="00B27084" w:rsidRPr="00FA6B10" w:rsidRDefault="00B27084" w:rsidP="00FA6B10">
            <w:pPr>
              <w:pStyle w:val="naisc"/>
              <w:spacing w:before="0" w:after="0"/>
              <w:contextualSpacing/>
              <w:jc w:val="both"/>
            </w:pPr>
            <w:r w:rsidRPr="00FA6B10">
              <w:t xml:space="preserve">AST norāda, ka ekspertīze par iespējams neatbilstoši veiktiem būvdarbiem var ievērojami kavēt būvdarbu izpildi. Ekspertīzes iepirkuma veikšana var aizņemt vairākus mēnešus un, ja par katru neatbilstību ir nepieciešams ekspertīzes atzinums, būvobjekts nevar tikt laicīgi īstenots. </w:t>
            </w:r>
          </w:p>
          <w:p w14:paraId="35823A12" w14:textId="77777777" w:rsidR="00B27084" w:rsidRPr="00FA6B10" w:rsidRDefault="00B27084" w:rsidP="00FA6B10">
            <w:pPr>
              <w:pStyle w:val="naisc"/>
              <w:spacing w:before="0" w:after="0"/>
              <w:contextualSpacing/>
              <w:jc w:val="both"/>
            </w:pPr>
          </w:p>
          <w:p w14:paraId="5FFA916A" w14:textId="77777777" w:rsidR="00B27084" w:rsidRPr="00FA6B10" w:rsidRDefault="00B27084" w:rsidP="00FA6B10">
            <w:pPr>
              <w:pStyle w:val="naisc"/>
              <w:spacing w:before="0" w:after="0"/>
              <w:contextualSpacing/>
              <w:jc w:val="both"/>
            </w:pPr>
            <w:r w:rsidRPr="00FA6B10">
              <w:t>Obligāta ekspertīzes veikšana faktiski dod iespēju būvdarbu veicējam noraidīt jebkādus pasūtītāja konstatētos defektus objektā. Pastāv risks, ka, lai laicīgi īstenotu objektu, Pasūtītājs var nerosināt defektu labošanu un ekspertīzes veikšanu. Šādā gadījumā būvobjekts var tikt pieņemts ekspluatācijā ar defektiem, radīt apdraudējumu videi un cilvēkiem.</w:t>
            </w:r>
          </w:p>
          <w:p w14:paraId="2AA97749" w14:textId="77777777" w:rsidR="00B27084" w:rsidRPr="00FA6B10" w:rsidRDefault="00B27084" w:rsidP="00FA6B10">
            <w:pPr>
              <w:pStyle w:val="naisc"/>
              <w:spacing w:before="0" w:after="0"/>
              <w:contextualSpacing/>
              <w:jc w:val="both"/>
            </w:pPr>
          </w:p>
          <w:p w14:paraId="4251F4F3" w14:textId="77777777" w:rsidR="00B27084" w:rsidRPr="00FA6B10" w:rsidRDefault="00B27084" w:rsidP="00FA6B10">
            <w:pPr>
              <w:pStyle w:val="naisc"/>
              <w:spacing w:before="0" w:after="0"/>
              <w:contextualSpacing/>
              <w:jc w:val="both"/>
            </w:pPr>
            <w:r w:rsidRPr="00FA6B10">
              <w:t xml:space="preserve">AST arī norāda, ka 2014. gada 19. augusta MK noteikumu Nr. 500 "Vispārīgie būvnoteikumi" 61. punkts paredz tiesības, nevis </w:t>
            </w:r>
            <w:r w:rsidRPr="00FA6B10">
              <w:lastRenderedPageBreak/>
              <w:t>pienākumu veikt ekspertīzi būves defektu noskaidrošanai. Ievērojot minēto, AST uzskata, ka attiecībā uz būvdarbu kvalitātes noskaidrošanu ekspertīzes ceļā ir saglabājams esošais regulējums, nenosakot to kā obligātu pienākumu būvniecības dalībniekiem.</w:t>
            </w:r>
          </w:p>
          <w:p w14:paraId="5D2EE86A" w14:textId="77777777" w:rsidR="00B27084" w:rsidRPr="00FA6B10" w:rsidRDefault="00B27084" w:rsidP="00FA6B10">
            <w:pPr>
              <w:pStyle w:val="naisc"/>
              <w:spacing w:before="0" w:after="0"/>
              <w:contextualSpacing/>
              <w:jc w:val="both"/>
            </w:pPr>
          </w:p>
          <w:p w14:paraId="6B97180D" w14:textId="77777777" w:rsidR="00B27084" w:rsidRPr="00FA6B10" w:rsidRDefault="00B27084" w:rsidP="00FA6B10">
            <w:pPr>
              <w:pStyle w:val="naisc"/>
              <w:spacing w:before="0" w:after="0"/>
              <w:contextualSpacing/>
              <w:jc w:val="both"/>
              <w:rPr>
                <w:b/>
                <w:bCs/>
              </w:rPr>
            </w:pPr>
            <w:r w:rsidRPr="00FA6B10">
              <w:rPr>
                <w:b/>
                <w:bCs/>
              </w:rPr>
              <w:t>VAS “Latvijas Valsts radio un televīzijas centrs”</w:t>
            </w:r>
          </w:p>
          <w:p w14:paraId="1E8299FE" w14:textId="77777777" w:rsidR="00B27084" w:rsidRPr="00FA6B10" w:rsidRDefault="00B27084" w:rsidP="00FA6B10">
            <w:pPr>
              <w:pStyle w:val="naisc"/>
              <w:spacing w:before="0" w:after="0"/>
              <w:contextualSpacing/>
              <w:jc w:val="both"/>
            </w:pPr>
            <w:r w:rsidRPr="00FA6B10">
              <w:t>(20.05.2021. Nr. 30FAD.04-01/15/01/1575)</w:t>
            </w:r>
          </w:p>
          <w:p w14:paraId="135A7513" w14:textId="77777777" w:rsidR="00B27084" w:rsidRPr="00FA6B10" w:rsidRDefault="00B27084" w:rsidP="00FA6B10">
            <w:pPr>
              <w:pStyle w:val="naisc"/>
              <w:spacing w:before="0" w:after="0"/>
              <w:contextualSpacing/>
              <w:jc w:val="both"/>
            </w:pPr>
            <w:r w:rsidRPr="00FA6B10">
              <w:t xml:space="preserve">Noteikumu projekta 9.punkts paredz pasūtītāja pienākumu veikt ekspertīzi par būvdarbu kvalitāti, ja būvdarbu veicējs nepiekrīt pasūtītāja uzskaitītajiem defektiem defektu aktā. Norādām, ka Ekonomikas ministrijas norādījums par iespēju būvdarbu un saistīto pakalpojumu organizēšanā izmantot Starptautiskās inženierkonsultācijas konfederācijas izstrādātos tipveida būvdarbu līgumus (FIDIC (Federation Internationale des Ingeneurs – Conseils) un to ietvaros </w:t>
            </w:r>
            <w:r w:rsidRPr="00FA6B10">
              <w:lastRenderedPageBreak/>
              <w:t xml:space="preserve">pilnvarot inženierkonsultantu pieņemt lēmumu par veikto būvdarbu kvalitāti, ne vienmēr ir piemērojams, tāpat arī FIDIC līgumu izmantošana nav imperatīvi noteikta normatīvo aktu ietvaros. Tāpat norādāms, ka visos būvdarbos nav lietderīgi vai nepieciešams piesaistīt inženieri, kas var radīt papildu izmaksas gadījumos, kad inženiera iesaiste nav saimnieciski pamatota. </w:t>
            </w:r>
          </w:p>
          <w:p w14:paraId="104A1E8A" w14:textId="77777777" w:rsidR="00B27084" w:rsidRPr="00FA6B10" w:rsidRDefault="00B27084" w:rsidP="00FA6B10">
            <w:pPr>
              <w:pStyle w:val="naisc"/>
              <w:spacing w:before="0" w:after="0"/>
              <w:contextualSpacing/>
              <w:jc w:val="both"/>
            </w:pPr>
            <w:r w:rsidRPr="00FA6B10">
              <w:t xml:space="preserve">Ekonomikas ministrija ir ņēmusi vērā Finanšu ministrijas iebildi un ir papildināts Noteikumu projekts, paredzot, ka iepirkuma procedūru nepiemēro būves ekspertīzes pakalpojuma iepirkumam, ja tas ir nepieciešams būvdarbu, kas tika veikti publiskā būvdarbu līguma izpildei, kvalitātes novērtēšanai, pie nosacījuma, ka līguma plānotā vērtība nepārsniedz 42 000 euro. LVRTC norāda, ka veicot būvdarbus apjomīgos objektos, būvdarbu ekspertīzes izmaksas viennozīmīgi pārsniegs </w:t>
            </w:r>
            <w:r w:rsidRPr="00FA6B10">
              <w:lastRenderedPageBreak/>
              <w:t xml:space="preserve">Noteikumu projektā paredzēto līgumcenu EUR 42 000. Šādā situācijā nepieciešamība rīkot publisku iepirkumu ievērojami paildzinās būvobjekta būvdarbu procesu, tajā skaitā ņemot vērā to, ka apjomīgos būvobjektos nereti ir nepieciešamība organizēt atkārtotas ekspertīzes.  </w:t>
            </w:r>
          </w:p>
          <w:p w14:paraId="0682564C" w14:textId="77777777" w:rsidR="00B27084" w:rsidRPr="00FA6B10" w:rsidRDefault="00B27084" w:rsidP="00FA6B10">
            <w:pPr>
              <w:pStyle w:val="naisc"/>
              <w:spacing w:before="0" w:after="0"/>
              <w:contextualSpacing/>
              <w:jc w:val="both"/>
            </w:pPr>
            <w:r w:rsidRPr="00FA6B10">
              <w:t>No Noteikumu projekta nav nepārprotami saprotams, vai ekspertīze ir veicama pie katra defektu akta sastādīšanas, tāpat eksperta piesaistīšanai pasūtītājam var būt nepieciešama iepirkumu procedūras veikšana, kas paildzina būvniecības līguma saistību nepieņemšanas laiku un līgumsoda darbības laiku. LVRTC uztur priekšlikumu svītrot Noteikumu projekta 8.punktu un ekspertīzes veikšanu atstāt pasūtītāja kompetencē,  nenosakot kā imperatīvu pienākumu.</w:t>
            </w:r>
          </w:p>
          <w:p w14:paraId="513563FF" w14:textId="77777777" w:rsidR="00DD320C" w:rsidRPr="00FA6B10" w:rsidRDefault="00DD320C" w:rsidP="00FA6B10">
            <w:pPr>
              <w:pStyle w:val="naisc"/>
              <w:spacing w:before="0" w:after="0"/>
              <w:contextualSpacing/>
              <w:jc w:val="both"/>
            </w:pPr>
          </w:p>
          <w:p w14:paraId="084A04EF" w14:textId="77777777" w:rsidR="00DD320C" w:rsidRPr="00FA6B10" w:rsidRDefault="00DD320C" w:rsidP="00FA6B10">
            <w:pPr>
              <w:pStyle w:val="naisc"/>
              <w:spacing w:before="0" w:after="0"/>
              <w:contextualSpacing/>
              <w:jc w:val="both"/>
            </w:pPr>
          </w:p>
        </w:tc>
        <w:tc>
          <w:tcPr>
            <w:tcW w:w="2410" w:type="dxa"/>
            <w:shd w:val="clear" w:color="auto" w:fill="auto"/>
          </w:tcPr>
          <w:p w14:paraId="1AABE964" w14:textId="77777777" w:rsidR="0066438F" w:rsidRPr="00FA6B10" w:rsidRDefault="0066438F" w:rsidP="00FA6B10">
            <w:pPr>
              <w:pStyle w:val="naisc"/>
              <w:spacing w:before="0" w:after="0"/>
              <w:contextualSpacing/>
              <w:rPr>
                <w:b/>
                <w:bCs/>
              </w:rPr>
            </w:pPr>
            <w:r w:rsidRPr="00FA6B10">
              <w:rPr>
                <w:b/>
                <w:bCs/>
              </w:rPr>
              <w:lastRenderedPageBreak/>
              <w:t>Nav ņemts vērā</w:t>
            </w:r>
          </w:p>
          <w:p w14:paraId="50256D61" w14:textId="77777777" w:rsidR="0066438F" w:rsidRPr="00FA6B10" w:rsidRDefault="0066438F" w:rsidP="00FA6B10">
            <w:pPr>
              <w:pStyle w:val="naisc"/>
              <w:spacing w:before="0" w:after="0"/>
              <w:contextualSpacing/>
              <w:jc w:val="both"/>
            </w:pPr>
            <w:r w:rsidRPr="00FA6B10">
              <w:t xml:space="preserve">Saskaņā ar Būvniecības likuma 19.panta piekto daļu būvdarbu veicējs ir atbildīgs par normatīvo aktu prasību ievērošanu būvlaukumā un būvdarbu rezultātā </w:t>
            </w:r>
            <w:r w:rsidRPr="00FA6B10">
              <w:lastRenderedPageBreak/>
              <w:t>tapušās būves vai tās daļas atbilstību būvprojektam un būvniecības ierosinātāja, šā likuma un citu normatīvo aktu prasībām, kā arī par normatīvo aktu prasībām atbilstošu būvizstrādājumu izvēli un to iestrādes tehnoloģiju. Būvdarbu veicēja atbildība ir precizēta likumprojekta “Grozījumi Būvniecības likumā” (Nr. 574/Lp13), kas 15.aprīlī Saeimā ir apstiprināts 3.lasījumā. Likumprojektā 19</w:t>
            </w:r>
            <w:r w:rsidRPr="00FA6B10">
              <w:rPr>
                <w:vertAlign w:val="superscript"/>
              </w:rPr>
              <w:t>2</w:t>
            </w:r>
            <w:r w:rsidRPr="00FA6B10">
              <w:t xml:space="preserve">.panta ceturtā daļā ir noteikts, ka būvdarbu veicējs nodrošina būvdarbu rezultātā tapušās būves vai tās daļas atbilstību būvprojektam un tajā ietvertajiem risinājumiem, kā arī atbild par būvdarbu kvalitāti un atbilstošu </w:t>
            </w:r>
            <w:r w:rsidRPr="00FA6B10">
              <w:lastRenderedPageBreak/>
              <w:t xml:space="preserve">būvizstrādājumu un to iestrādes tehnoloģiju izmantošanu (ciktāl būvprojektā nav tieši norādīts noteikts būvizstrādājums vai tā iestrādes tehnoloģija). Būvdarbu kvalitāte nedrīkst būt zemāka par būvnormatīvos un citos normatīvajos aktos, piemērojamos standartos un būvdarbu līgumā noteiktajiem būvdarbu kvalitātes rādītājiem. Tāpat būvdarbu veicējs ir atbildīgs par apakšuzņēmēja veiktajiem būvdarbiem un to kvalitātes kontroli. Būveksperts, vērtējot būvdarbu kvalitāti un atbilstību normatīvo aktu prasībām, ņem vērā Būvniecības likumā definēto būvdarbu veicēja atbildību. Attiecīgi, ja trūkumi vai neatbilstības ir radušās dēļ kļūdām </w:t>
            </w:r>
            <w:r w:rsidRPr="00FA6B10">
              <w:lastRenderedPageBreak/>
              <w:t xml:space="preserve">būvprojektā, tie nevar tikt uzskatīti par būvdarbu defektiem un būvdarbu kvalitātes trūkumu un tie nevar būt pamats būvdarbu nepieņemšanai no pasūtītāju puses. Būves ekspertīzes veicējam, līdz ar to, ir pienākums noteikt konstatētā defekta rašanās cēloni un novērtēt vai tas uzskatāms par būvdarbu defektu vai radies dēļ pieļautām kļūdām būvniecības ieceres sagatavošanas vai projektēšanas posmā. </w:t>
            </w:r>
          </w:p>
          <w:p w14:paraId="46E20A17" w14:textId="77777777" w:rsidR="0066438F" w:rsidRPr="00FA6B10" w:rsidRDefault="0066438F" w:rsidP="00FA6B10">
            <w:pPr>
              <w:pStyle w:val="naisc"/>
              <w:spacing w:before="0" w:after="0"/>
              <w:contextualSpacing/>
              <w:jc w:val="both"/>
            </w:pPr>
            <w:r w:rsidRPr="00FA6B10">
              <w:t xml:space="preserve">Vienlaicīgi ņemot vērā, ka būvdarbu veicējs ir atbildīgs par apakšuzņēmēja veiktajiem būvdarbiem un to kvalitātes kontroli, nav izšķirošās nozīmes būves ekspertīzes ietvaros vērtēt kurš no būvdarbu veicējiem ir vainojams pie </w:t>
            </w:r>
            <w:r w:rsidRPr="00FA6B10">
              <w:lastRenderedPageBreak/>
              <w:t>būvdarbu defekta pieļaušanas.</w:t>
            </w:r>
          </w:p>
          <w:p w14:paraId="68A9E4C0" w14:textId="77777777" w:rsidR="0066438F" w:rsidRPr="00FA6B10" w:rsidRDefault="0066438F" w:rsidP="00FA6B10">
            <w:pPr>
              <w:pStyle w:val="naisc"/>
              <w:spacing w:before="0" w:after="0"/>
              <w:contextualSpacing/>
              <w:jc w:val="both"/>
            </w:pPr>
            <w:r w:rsidRPr="00FA6B10">
              <w:t xml:space="preserve">Ekonomikas ministrija strādā pie Ministru kabineta 2014.gada 19.augusta noteikumu Nr. 500 “Vispārīgie būvnoteikumi” regulējuma pārskatīšanas, tai skaitā uzlabojot regulējumu būves ekspertīzes jautājumos. Jautājums par būves ekspertīzes atzinuma saturu ir risināms Vispārīgo būvnoteikumu ietvaros. </w:t>
            </w:r>
          </w:p>
          <w:p w14:paraId="58B99621" w14:textId="77777777" w:rsidR="0066438F" w:rsidRPr="00FA6B10" w:rsidRDefault="0066438F" w:rsidP="00FA6B10">
            <w:pPr>
              <w:pStyle w:val="naisc"/>
              <w:spacing w:before="0" w:after="0"/>
              <w:contextualSpacing/>
              <w:jc w:val="both"/>
            </w:pPr>
            <w:r w:rsidRPr="00FA6B10">
              <w:t xml:space="preserve">Būvuzraudzības institūts būvniecības procesā ir ieviests, lai nodrošinātu kompetentu un kvalitatīvu, uz profesionālām zināšanām un pieredzi balstītu pasūtītāja interešu pārstāvību būvniecības procesā, samazinot risku, ka pasūtītāja kompetences trūkums </w:t>
            </w:r>
            <w:r w:rsidRPr="00FA6B10">
              <w:lastRenderedPageBreak/>
              <w:t xml:space="preserve">var nepamatoti kavēt būvniecības ieceres īstenošanu, radot zaudējumus pašam pasūtītājam. Līdz ar to tieši būvuzrauga pienākums ir novērtēt izpildīto būvdarbu kvalitāti un atbilstību normatīvo aktu prasībām. </w:t>
            </w:r>
          </w:p>
          <w:p w14:paraId="62C15DE8" w14:textId="77777777" w:rsidR="0066438F" w:rsidRPr="00FA6B10" w:rsidRDefault="0066438F" w:rsidP="00FA6B10">
            <w:pPr>
              <w:pStyle w:val="naisc"/>
              <w:spacing w:before="0" w:after="0"/>
              <w:contextualSpacing/>
              <w:jc w:val="both"/>
            </w:pPr>
            <w:r w:rsidRPr="00FA6B10">
              <w:t xml:space="preserve">Saskaņā ar Būvniecības likuma 19.pantu būvdarbu veicējs atbild par būvdarbu atbilstību būvprojektam, atbilstošo būvizstrādājumu izmantošanu un par  būvizstrādājumu atbilstošās iestrādes tehnoloģijas izvēli. Būvdarbu veicēja atbildība ir precizēta un vairāk skaidrota likumprojektā “Grozījumi Būvniecības likumā”, kas Saeimā trešajā lasījumā ir atbalstīts šā gada 15.aprīlī. Būvdarbu veicējs </w:t>
            </w:r>
            <w:r w:rsidRPr="00FA6B10">
              <w:lastRenderedPageBreak/>
              <w:t xml:space="preserve">atbild par tādiem būvdarbos pieļautajiem trūkumiem un defektiem, kas ietilpst tā kompetencē, proti, ja tie ir cēloniski saistīti ar atkāpēm no būvprojekta dokumentācijas, kā arī, ja ir izvēlēti neatbilstoši būvizstrādājumi vai neatbilstoša būvizstrādājumu izstrādes tehnoloģija. Attiecīgi būvdarbu veicējs neatbild par tādiem defektiem, kas ir radušies citu būvniecības procesa dalībnieku pieļauto pārkāpumu dēļ, piemēram, kļūda būvprojektā. Pasūtītājam nav pietiekama kompetence, lai spētu kompetenti novērtēt būvdarbu veicēja atbildību. Noteikumu projekts neierobežo tiesības pasūtītājam </w:t>
            </w:r>
            <w:r w:rsidRPr="00FA6B10">
              <w:lastRenderedPageBreak/>
              <w:t xml:space="preserve">atklāt defektus, taču šo defektu iekļaušana defektu aktā ir jānovērtē būvuzraudzības veicējam, saskaņojot tos defektus, par kuriem ir atbildīgs būvdarbu veicējs. Par pārējo defektu novēršanu, t.i. par tādu defektu, kas ir saistīti ar citu būvniecības procesa dalībnieku pieļautajiem pārkāpumiem, novēršanu pusēm jāvienojas atsevišķi. </w:t>
            </w:r>
          </w:p>
          <w:p w14:paraId="2F3C7908" w14:textId="77777777" w:rsidR="0066438F" w:rsidRPr="00FA6B10" w:rsidRDefault="0066438F" w:rsidP="00FA6B10">
            <w:pPr>
              <w:pStyle w:val="naisc"/>
              <w:spacing w:before="0" w:after="0"/>
              <w:contextualSpacing/>
              <w:jc w:val="both"/>
            </w:pPr>
            <w:r w:rsidRPr="00FA6B10">
              <w:t xml:space="preserve">Vēlamies uzsvērt, ka pasūtītājs līgumtiesisko attiecību ietvaros ir tiesīgs paplašināt būvdarbu veicēja civiltiesisko atbildību, ietverot tajā atbildību par defektiem, kas ir ārpus būvdarbu veicēja likumīgās atbildības. Šajā gadījumā būvuzraugam, vērtējot būvdarbu kvalitāti, ir jāņem vērā publiskā </w:t>
            </w:r>
            <w:r w:rsidRPr="00FA6B10">
              <w:lastRenderedPageBreak/>
              <w:t>būvdarbu līguma noteikumi.</w:t>
            </w:r>
          </w:p>
          <w:p w14:paraId="3DFBE306" w14:textId="77777777" w:rsidR="0066438F" w:rsidRPr="00FA6B10" w:rsidRDefault="0066438F" w:rsidP="00FA6B10">
            <w:pPr>
              <w:pStyle w:val="naisc"/>
              <w:spacing w:before="0" w:after="0"/>
              <w:contextualSpacing/>
              <w:jc w:val="both"/>
            </w:pPr>
            <w:r w:rsidRPr="00FA6B10">
              <w:t>Pasūtītājam jāizvēlas būvuzraudzības veicējs ar atbilstošu kvalifikāciju, kā arī, lai izvairītos no iespējamiem strīdiem, līgumā par būvuzraudzības veikšanu iesakām uzsvērt būvuzrauga pienākumu piedalīties būvdarbu pieņemšanas procesā un skaņot būvdarbu defektu aktu.</w:t>
            </w:r>
          </w:p>
          <w:p w14:paraId="03414316" w14:textId="77777777" w:rsidR="0066438F" w:rsidRPr="00FA6B10" w:rsidRDefault="0066438F" w:rsidP="00FA6B10">
            <w:pPr>
              <w:pStyle w:val="naisc"/>
              <w:spacing w:before="0" w:after="0"/>
              <w:contextualSpacing/>
              <w:jc w:val="both"/>
            </w:pPr>
            <w:r w:rsidRPr="00FA6B10">
              <w:t xml:space="preserve">Ekonomikas ministrija uzskata, ka nav samērīgi noteikt būvdarbu veicējam finanšu slogu novērst tādus defektus, kuri saskaņā ar sertificētā būvuzrauga slēdzienu neietilpst būvdarbu veicēja atbildībā. </w:t>
            </w:r>
          </w:p>
          <w:p w14:paraId="79B757AA" w14:textId="77777777" w:rsidR="0066438F" w:rsidRPr="00FA6B10" w:rsidRDefault="0066438F" w:rsidP="00FA6B10">
            <w:pPr>
              <w:pStyle w:val="naisc"/>
              <w:spacing w:before="0" w:after="0"/>
              <w:contextualSpacing/>
              <w:jc w:val="both"/>
            </w:pPr>
            <w:r w:rsidRPr="00FA6B10">
              <w:t xml:space="preserve">Pasūtītājam ir tiesības, nepaturot samaksu par veiktajiem darbiem, izteikt pretenzijas par būvdarbu kvalitāti. Ja būvdarbu veicējs nepiekrīt pasūtītāja </w:t>
            </w:r>
            <w:r w:rsidRPr="00FA6B10">
              <w:lastRenderedPageBreak/>
              <w:t xml:space="preserve">pretenzijai, pasūtītājam ir tiesības savas intereses aizstāvēt civiltiesiskajā kārtībā vispārējās jurisdikcijas tiesā, vēršoties ar prasību pret būvdarbu veicēju un/vai būvuzraudzības veicēju. </w:t>
            </w:r>
          </w:p>
          <w:p w14:paraId="09AB0934" w14:textId="77777777" w:rsidR="003F6B98" w:rsidRPr="00FA6B10" w:rsidRDefault="003F6B98" w:rsidP="00FA6B10">
            <w:pPr>
              <w:pStyle w:val="naisc"/>
              <w:spacing w:before="0" w:after="0"/>
              <w:contextualSpacing/>
              <w:jc w:val="both"/>
            </w:pPr>
          </w:p>
          <w:p w14:paraId="018CBE6D" w14:textId="77777777" w:rsidR="0066438F" w:rsidRPr="00FA6B10" w:rsidRDefault="0066438F" w:rsidP="00FA6B10">
            <w:pPr>
              <w:pStyle w:val="naisc"/>
              <w:spacing w:before="0" w:after="0"/>
              <w:contextualSpacing/>
              <w:jc w:val="both"/>
            </w:pPr>
            <w:r w:rsidRPr="00FA6B10">
              <w:t xml:space="preserve">Saskaņā ar Ministru kabineta 2014. gada 19.augusta noteikumu Nr. 500 “Vispārīgie būvnoteikumi”  61.punktu viens no gadījumiem, kad veic būves ekspertīzi ir, ja risināms strīds starp būvniecības procesa dalībniekiem, kā arī ja risināms strīds par būves atbilstību normatīvo aktu prasībām vai būvprojektam, kā arī lai noteiktu veikto būvdarbu kvalitāti. Saskaņā ar šo noteikumu 45.punktu līgumu par </w:t>
            </w:r>
            <w:r w:rsidRPr="00FA6B10">
              <w:lastRenderedPageBreak/>
              <w:t xml:space="preserve">būvekspertīzi slēdz un ar tā izpildi saistītos izdevumus sedz būvniecības ierosinātājs, vienlaicīgi noteikumu 41.punkts nosaka, ka būves ekspertīzi ir tiesīgs veikt no būvdarbu veicēja neatkarīgs būvekspertīzes veicējs. Attiecīgi strīdu risināšanai un lēmuma pieņemšanai par būvdarbu kvalitāti un atbilstību būvprojektam un normatīvā regulējuma prasībām Latvijas regulējumā ir paredzēts būvekspertīzes institūts. Attiecīgi Ekonomikas ministrija nepiekrīt, ka normatīvajā regulējumā paredzētā institūta izmantošana būtu uzskatāma par administratīvo slogu. Turklāt pasūtītājam ir tiesības savu interešu </w:t>
            </w:r>
            <w:r w:rsidRPr="00FA6B10">
              <w:lastRenderedPageBreak/>
              <w:t xml:space="preserve">jēgpilnai aizstāvības līgumu slēgt atbilstoši Starptautiskās inženierkonsultācijas federācijas (FIDIC) izstrādātam būvdarbu līgumu tipveida projektam, piešķirot inženierkonsultantam tiesības pieņemt lēmumus par būvdarbu kvalitāti. Šajā gadījumā būves ekspertīze nav nepieciešama. </w:t>
            </w:r>
          </w:p>
          <w:p w14:paraId="0F72075C" w14:textId="77777777" w:rsidR="0066438F" w:rsidRPr="00FA6B10" w:rsidRDefault="0066438F" w:rsidP="00FA6B10">
            <w:pPr>
              <w:pStyle w:val="naisc"/>
              <w:spacing w:before="0" w:after="0"/>
              <w:contextualSpacing/>
              <w:jc w:val="both"/>
            </w:pPr>
          </w:p>
          <w:p w14:paraId="24910AE6" w14:textId="77777777" w:rsidR="0066438F" w:rsidRPr="00FA6B10" w:rsidRDefault="0066438F" w:rsidP="00FA6B10">
            <w:pPr>
              <w:pStyle w:val="naisc"/>
              <w:spacing w:before="0" w:after="0"/>
              <w:contextualSpacing/>
              <w:jc w:val="both"/>
            </w:pPr>
            <w:r w:rsidRPr="00FA6B10">
              <w:t xml:space="preserve">Būves eksperts ir reglamentētā profesija saskaņā ar Būvniecības likuma 13.panta noteikumiem. Būves eksperta profesionālo pakalpojumu sniegšanas kvalitāti uzrauga Būvniecības valsts kontroles birojs. Par neatbilstošu būves ekspertīzes veikšanu būves ekspertam Ministru kabineta 2018.gada 20.marta noteikumos Nr. 169 </w:t>
            </w:r>
            <w:r w:rsidRPr="00FA6B10">
              <w:lastRenderedPageBreak/>
              <w:t xml:space="preserve">“Būvspeciālistu kompetences novērtēšanas un patstāvīgās prakses uzraudzības noteikumi” ir paredzēta profesionālā atbildība. Ikvienam būvniecības procesa dalībniekam, kura intereses aizskar būves eksperta slēdziens ir tiesīga iesniegt sūdzību Būvniecības valsts kontroles birojam. Tāpat ikviens būvniecības procesa dalībnieks, kuram būves eksperta darbības vai bezdarbības rezultātā ir nodarīti zaudējumi, ir tiesīgs prasīt zaudējumu atlīdzināšanu, ceļot prasību tiesā. </w:t>
            </w:r>
          </w:p>
          <w:p w14:paraId="6B5BDA8D" w14:textId="77777777" w:rsidR="0066438F" w:rsidRPr="00FA6B10" w:rsidRDefault="0066438F" w:rsidP="00FA6B10">
            <w:pPr>
              <w:pStyle w:val="naisc"/>
              <w:spacing w:before="0" w:after="0"/>
              <w:contextualSpacing/>
              <w:jc w:val="both"/>
            </w:pPr>
            <w:r w:rsidRPr="00FA6B10">
              <w:t xml:space="preserve">Būves ekspertīze ir tikai ārpustiesas strīda risināšanas mehānisms, tā neietekmē kārtību, kādā būvdarbu veicējs un pasūtītājs vērtē </w:t>
            </w:r>
            <w:r w:rsidRPr="00FA6B10">
              <w:lastRenderedPageBreak/>
              <w:t xml:space="preserve">iespēju turpināt būvdarbus strīda par būvdarbu kvalitāti gadījumā. </w:t>
            </w:r>
          </w:p>
          <w:p w14:paraId="3DDC563C" w14:textId="77777777" w:rsidR="0066438F" w:rsidRPr="00FA6B10" w:rsidRDefault="00FD3DF8" w:rsidP="00FA6B10">
            <w:pPr>
              <w:pStyle w:val="naisc"/>
              <w:spacing w:before="0" w:after="0"/>
              <w:contextualSpacing/>
              <w:jc w:val="both"/>
            </w:pPr>
            <w:r w:rsidRPr="00FA6B10">
              <w:t>Vienlaicīgi noteikumu projekta regulējums ir pilnveidots, nosakot, ka pienākums pasūtīt būves ekspertīzi attiecas tikai uz gadījumiem, ja defekti ir konstatēti</w:t>
            </w:r>
            <w:r w:rsidR="00F21122" w:rsidRPr="00FA6B10">
              <w:t xml:space="preserve"> būves konstrukcijās. Proti, būves ekspertīze nav jāveic, ja defekti ir konstatēti iekštelpu darbos (apdares darbi), šādos gadījumos pasūtītājs var izvēlēties citu strīdu risināšanas veidu. </w:t>
            </w:r>
          </w:p>
          <w:p w14:paraId="48E51988" w14:textId="77777777" w:rsidR="0066438F" w:rsidRPr="00FA6B10" w:rsidRDefault="0066438F" w:rsidP="00FA6B10">
            <w:pPr>
              <w:pStyle w:val="naisc"/>
              <w:spacing w:before="0" w:after="0"/>
              <w:contextualSpacing/>
              <w:jc w:val="both"/>
            </w:pPr>
            <w:r w:rsidRPr="00FA6B10">
              <w:t xml:space="preserve">Pasūtītājam ir tiesības savu interešu jēgpilnai aizstāvības līgumu slēgt atbilstoši Starptautiskās inženierkonsultācijas federācijas (FIDIC) izstrādātam būvdarbu līgumu tipveida projektam, piešķirot inženierkonsultantam tiesības pieņemt </w:t>
            </w:r>
            <w:r w:rsidRPr="00FA6B10">
              <w:lastRenderedPageBreak/>
              <w:t>lēmumus par būvdarbu kvalitāti. Šajā gadījumā būves ekspertīze nav nepieciešama.</w:t>
            </w:r>
          </w:p>
        </w:tc>
        <w:tc>
          <w:tcPr>
            <w:tcW w:w="2126" w:type="dxa"/>
            <w:shd w:val="clear" w:color="auto" w:fill="auto"/>
          </w:tcPr>
          <w:p w14:paraId="1811592A" w14:textId="77777777" w:rsidR="00D56416" w:rsidRPr="00FA6B10" w:rsidRDefault="00EC1A31" w:rsidP="00FA6B10">
            <w:pPr>
              <w:contextualSpacing/>
              <w:rPr>
                <w:b/>
                <w:bCs/>
              </w:rPr>
            </w:pPr>
            <w:r w:rsidRPr="00FA6B10">
              <w:rPr>
                <w:b/>
                <w:bCs/>
              </w:rPr>
              <w:lastRenderedPageBreak/>
              <w:t>ZAB “Cobalt”</w:t>
            </w:r>
          </w:p>
          <w:p w14:paraId="6C96632B" w14:textId="77777777" w:rsidR="00EC1A31" w:rsidRPr="00FA6B10" w:rsidRDefault="00EC1A31" w:rsidP="00FA6B10">
            <w:pPr>
              <w:contextualSpacing/>
            </w:pPr>
            <w:r w:rsidRPr="00FA6B10">
              <w:t>(23.05.2021. Nr. 05-23/2021)</w:t>
            </w:r>
          </w:p>
          <w:p w14:paraId="60674A53" w14:textId="77777777" w:rsidR="00EC1A31" w:rsidRPr="00FA6B10" w:rsidRDefault="00EC1A31" w:rsidP="00FA6B10">
            <w:pPr>
              <w:contextualSpacing/>
            </w:pPr>
            <w:r w:rsidRPr="00FA6B10">
              <w:t xml:space="preserve">Noteikumu 9. un 10. punkti paredz obligātu prasību pasūtītājam, gadījumos, kad starp pasūtītāju un būvdarbu veicēju </w:t>
            </w:r>
            <w:r w:rsidRPr="00FA6B10">
              <w:lastRenderedPageBreak/>
              <w:t xml:space="preserve">pastāv domstarpības par būvdarbu izpildes aktā minēto darbu veikšanu, pasūtīt ekspertīzi. </w:t>
            </w:r>
          </w:p>
          <w:p w14:paraId="759B4CF5" w14:textId="77777777" w:rsidR="00EC1A31" w:rsidRPr="00FA6B10" w:rsidRDefault="00EC1A31" w:rsidP="00FA6B10">
            <w:pPr>
              <w:contextualSpacing/>
            </w:pPr>
          </w:p>
          <w:p w14:paraId="61E4480A" w14:textId="77777777" w:rsidR="00EC1A31" w:rsidRPr="00FA6B10" w:rsidRDefault="00EC1A31" w:rsidP="00FA6B10">
            <w:pPr>
              <w:contextualSpacing/>
            </w:pPr>
            <w:r w:rsidRPr="00FA6B10">
              <w:t xml:space="preserve">Joprojām uzskatām, ka šāds ierosinājums nav racionāls un pārdomāts vairāku iemeslu dēļ: </w:t>
            </w:r>
          </w:p>
          <w:p w14:paraId="0DAC9D59" w14:textId="77777777" w:rsidR="00EC1A31" w:rsidRPr="00FA6B10" w:rsidRDefault="00EC1A31" w:rsidP="00FA6B10">
            <w:pPr>
              <w:contextualSpacing/>
            </w:pPr>
          </w:p>
          <w:p w14:paraId="321D2085" w14:textId="77777777" w:rsidR="00EC1A31" w:rsidRPr="00FA6B10" w:rsidRDefault="00EC1A31" w:rsidP="00FA6B10">
            <w:pPr>
              <w:contextualSpacing/>
            </w:pPr>
            <w:r w:rsidRPr="00FA6B10">
              <w:t></w:t>
            </w:r>
            <w:r w:rsidRPr="00FA6B10">
              <w:tab/>
              <w:t xml:space="preserve">līguma darbiem jābūt apjomīgiem un ilgstošiem, lai attaisnotu obligātu ekspertīzi jau pie starpnodevumiem. Šāda prasība saistīta ar papildu izdevumiem, laika patēriņu eksperta nolīgšanai, un abu pušu administratīvo un finanšu resursu patēriņu. </w:t>
            </w:r>
          </w:p>
          <w:p w14:paraId="22756935" w14:textId="77777777" w:rsidR="00EC1A31" w:rsidRPr="00FA6B10" w:rsidRDefault="00EC1A31" w:rsidP="00FA6B10">
            <w:pPr>
              <w:contextualSpacing/>
            </w:pPr>
          </w:p>
          <w:p w14:paraId="0D51D665" w14:textId="77777777" w:rsidR="00EC1A31" w:rsidRPr="00FA6B10" w:rsidRDefault="00EC1A31" w:rsidP="00FA6B10">
            <w:pPr>
              <w:contextualSpacing/>
            </w:pPr>
            <w:r w:rsidRPr="00FA6B10">
              <w:t xml:space="preserve">Noteikumu 33. punktā paredzētā Publisko iepirkumu </w:t>
            </w:r>
            <w:r w:rsidRPr="00FA6B10">
              <w:lastRenderedPageBreak/>
              <w:t>likuma noteikumu atcelšana attiecībā uz būves ekspertīzes pakalpojuma iepirkumu ir radikāls risinājums, kura nepieciešamība nav pamatota ar objektīvu nepieciešamību, jo starpnodevumu ekspertīze nav uzskatāma par objektīvu nepieciešamību;</w:t>
            </w:r>
          </w:p>
          <w:p w14:paraId="179AA6C1" w14:textId="77777777" w:rsidR="00EC1A31" w:rsidRPr="00FA6B10" w:rsidRDefault="00EC1A31" w:rsidP="00FA6B10">
            <w:pPr>
              <w:contextualSpacing/>
            </w:pPr>
          </w:p>
          <w:p w14:paraId="22FBE739" w14:textId="77777777" w:rsidR="00EC1A31" w:rsidRPr="00FA6B10" w:rsidRDefault="00EC1A31" w:rsidP="00FA6B10">
            <w:pPr>
              <w:contextualSpacing/>
            </w:pPr>
            <w:r w:rsidRPr="00FA6B10">
              <w:t></w:t>
            </w:r>
            <w:r w:rsidRPr="00FA6B10">
              <w:tab/>
              <w:t xml:space="preserve">eksperta atzinums nevar būt galīgs, atņemot pusēm tiesības to apstrīdēt tiesā. Savukārt, ja  atzinums nav galīgs, zūd tā obligātās saņemšanas jēga. Vienlaikus, Noteikumos joprojām iztrūkst nepārprotamas norādes uz to, ka </w:t>
            </w:r>
            <w:r w:rsidRPr="00FA6B10">
              <w:lastRenderedPageBreak/>
              <w:t>eksperta lēmums nav galīgs. Tā vietā Noteikumu 10. punktā ir noteikts: “[j]a būves ekspertīzē neapstiprina pasūtītāja norādītos defektus, uzskatāms, ka pasūtītājs būvdarbus ir pieņēmis”;</w:t>
            </w:r>
          </w:p>
          <w:p w14:paraId="34E23685" w14:textId="77777777" w:rsidR="00EC1A31" w:rsidRPr="00FA6B10" w:rsidRDefault="00EC1A31" w:rsidP="00FA6B10">
            <w:pPr>
              <w:contextualSpacing/>
            </w:pPr>
          </w:p>
          <w:p w14:paraId="65526AB9" w14:textId="77777777" w:rsidR="00EC1A31" w:rsidRPr="00FA6B10" w:rsidRDefault="00EC1A31" w:rsidP="00FA6B10">
            <w:pPr>
              <w:contextualSpacing/>
            </w:pPr>
            <w:r w:rsidRPr="00FA6B10">
              <w:t></w:t>
            </w:r>
            <w:r w:rsidRPr="00FA6B10">
              <w:tab/>
              <w:t>piedāvātais risinājums var radīt atšķirības starp eksperta un būvuzrauga viedokļiem. Nav skaidrs, kā šādā situācijā būtu jārīkojas būvuzraugam un pasūtītājam, situācijā, kurā joprojām norit būvniecība;</w:t>
            </w:r>
          </w:p>
          <w:p w14:paraId="25D53651" w14:textId="77777777" w:rsidR="00EC1A31" w:rsidRPr="00FA6B10" w:rsidRDefault="00EC1A31" w:rsidP="00FA6B10">
            <w:pPr>
              <w:contextualSpacing/>
            </w:pPr>
          </w:p>
          <w:p w14:paraId="7F91859B" w14:textId="77777777" w:rsidR="00D56416" w:rsidRPr="00FA6B10" w:rsidRDefault="00EC1A31" w:rsidP="00FA6B10">
            <w:pPr>
              <w:contextualSpacing/>
            </w:pPr>
            <w:r w:rsidRPr="00FA6B10">
              <w:t></w:t>
            </w:r>
            <w:r w:rsidRPr="00FA6B10">
              <w:tab/>
              <w:t xml:space="preserve">nepamatots ir risinājums, kas paredz eksperta vai inženiera obligātu </w:t>
            </w:r>
            <w:r w:rsidRPr="00FA6B10">
              <w:lastRenderedPageBreak/>
              <w:t>iesaisti domstarpību risināšanai pie galīgā norēķina, līgumam tiekot izbeigtam pirms termiņa (Noteikumu 23. punkts). Ja puses saglabā tiesības vērsties tiesā, nav nepieciešams pirms tam obligāti izmantot ārpustiesas strīdu izšķiršanas metodi, zinot, ka tiesas noteikta ekspertīze ir viens no civilprocesa rīkiem.</w:t>
            </w:r>
          </w:p>
          <w:p w14:paraId="0CBF96C1" w14:textId="77777777" w:rsidR="00B27084" w:rsidRPr="00FA6B10" w:rsidRDefault="00B27084" w:rsidP="00FA6B10">
            <w:pPr>
              <w:contextualSpacing/>
              <w:rPr>
                <w:b/>
                <w:bCs/>
              </w:rPr>
            </w:pPr>
          </w:p>
          <w:p w14:paraId="2D071EF0" w14:textId="77777777" w:rsidR="0021676F" w:rsidRPr="00FA6B10" w:rsidRDefault="0021676F" w:rsidP="00FA6B10">
            <w:pPr>
              <w:contextualSpacing/>
              <w:rPr>
                <w:b/>
                <w:bCs/>
              </w:rPr>
            </w:pPr>
            <w:r w:rsidRPr="00FA6B10">
              <w:rPr>
                <w:b/>
                <w:bCs/>
              </w:rPr>
              <w:t>Valsts akciju sabiedrība “Latvijas Valsts radio un televīzijas centrs”</w:t>
            </w:r>
          </w:p>
          <w:p w14:paraId="053AB934" w14:textId="77777777" w:rsidR="0021676F" w:rsidRPr="00FA6B10" w:rsidRDefault="0021676F" w:rsidP="00FA6B10">
            <w:pPr>
              <w:contextualSpacing/>
            </w:pPr>
            <w:r w:rsidRPr="00FA6B10">
              <w:t>(15.07.2021. Nr. 30FAD.04-01/15/01/2289)</w:t>
            </w:r>
          </w:p>
          <w:p w14:paraId="38DFB577" w14:textId="77777777" w:rsidR="0021676F" w:rsidRPr="00FA6B10" w:rsidRDefault="0021676F" w:rsidP="00FA6B10">
            <w:pPr>
              <w:contextualSpacing/>
            </w:pPr>
            <w:r w:rsidRPr="00FA6B10">
              <w:t xml:space="preserve">Noteikumu projekta 9.punkts paredz pasūtītāja pienākumu veikt </w:t>
            </w:r>
            <w:r w:rsidRPr="00FA6B10">
              <w:lastRenderedPageBreak/>
              <w:t>ekspertīzi par būvdarbu kvalitāti, ja būvdarbu veicējs nepiekrīt pasūtītāja uzskaitītajiem defektiem defektu aktā. Norādām, ka Ekonomikas ministrijas norādījums par iespēju būvdarbu un saistīto pakalpojumu organizēšanā izmantot Starptautiskās inženierkonsultācijas konfederācijas izstrādātos</w:t>
            </w:r>
            <w:r w:rsidRPr="00FA6B10">
              <w:rPr>
                <w:b/>
                <w:bCs/>
              </w:rPr>
              <w:t xml:space="preserve"> </w:t>
            </w:r>
            <w:r w:rsidRPr="00FA6B10">
              <w:t xml:space="preserve">tipveida būvdarbu līgumus (FIDIC (Federation Internationale des Ingeneurs – Conseils) un to ietvaros pilnvarot inženierkonsultantu pieņemt lēmumu par veikto būvdarbu kvalitāti, ne vienmēr ir piemērojams, tāpat arī FIDIC līgumu izmantošana nav </w:t>
            </w:r>
            <w:r w:rsidRPr="00FA6B10">
              <w:lastRenderedPageBreak/>
              <w:t>imperatīvi noteikta normatīvo aktu ietvaros. Tāpat norādāms, ka visos būvdarbos nav lietderīgi vai nepieciešams piesaistīt inženieri, kas var radīt papildu izmaksas gadījumos, kad</w:t>
            </w:r>
            <w:r w:rsidRPr="00FA6B10">
              <w:rPr>
                <w:b/>
                <w:bCs/>
              </w:rPr>
              <w:t xml:space="preserve"> </w:t>
            </w:r>
            <w:r w:rsidRPr="00FA6B10">
              <w:t xml:space="preserve">inženiera iesaiste nav saimnieciski pamatota. LVRTC nepiekrīt, ka būvniecības ierosinātājam ir nepietiekama kompetence, lai spētu objektīvi novērtēt izpildīto būvdarbu kvalitāti, tai skaitā atbilstību normatīvo aktu, kā arī pašā būvniecības ierosinātāja  izvirzītajām prasībām. </w:t>
            </w:r>
          </w:p>
          <w:p w14:paraId="79416B32" w14:textId="77777777" w:rsidR="007E5368" w:rsidRPr="00FA6B10" w:rsidRDefault="0021676F" w:rsidP="00FA6B10">
            <w:pPr>
              <w:contextualSpacing/>
              <w:rPr>
                <w:b/>
                <w:bCs/>
              </w:rPr>
            </w:pPr>
            <w:r w:rsidRPr="00FA6B10">
              <w:t xml:space="preserve">Norādāms, ka eksperta piesaistīšanai ekspertīzes </w:t>
            </w:r>
            <w:r w:rsidRPr="00FA6B10">
              <w:lastRenderedPageBreak/>
              <w:t>veikšanai Noteikumu projekta 10.punkta norādītajā</w:t>
            </w:r>
            <w:r w:rsidRPr="00FA6B10">
              <w:rPr>
                <w:b/>
                <w:bCs/>
              </w:rPr>
              <w:t xml:space="preserve"> </w:t>
            </w:r>
            <w:r w:rsidRPr="00FA6B10">
              <w:t>gadījumā, pasūtītājam var būt nepieciešama iepirkumu procedūras veikšana, kas paildzina būvniecības līguma saistību nepieņemšanas laiku un līgumsoda darbības laiku. LVRTC uztur priekšlikumu svītrot Noteikumu projekta 10.punktu un ekspertīzes veikšanu atstāt pasūtītāja kompetencē,  nenosakot kā imperatīvu pienākumu.</w:t>
            </w:r>
          </w:p>
          <w:p w14:paraId="5DBA5C9E" w14:textId="77777777" w:rsidR="006D07DD" w:rsidRPr="00FA6B10" w:rsidRDefault="006D07DD" w:rsidP="00FA6B10">
            <w:pPr>
              <w:contextualSpacing/>
            </w:pPr>
          </w:p>
          <w:p w14:paraId="517FF230" w14:textId="77777777" w:rsidR="006D07DD" w:rsidRPr="00FA6B10" w:rsidRDefault="006D07DD" w:rsidP="00FA6B10">
            <w:pPr>
              <w:pStyle w:val="naisc"/>
              <w:spacing w:before="0" w:after="0"/>
              <w:contextualSpacing/>
              <w:jc w:val="both"/>
              <w:rPr>
                <w:b/>
                <w:bCs/>
              </w:rPr>
            </w:pPr>
            <w:r w:rsidRPr="00FA6B10">
              <w:rPr>
                <w:b/>
                <w:bCs/>
              </w:rPr>
              <w:t>A/S “Augstsprieguma tīkls”</w:t>
            </w:r>
          </w:p>
          <w:p w14:paraId="347AFEA5" w14:textId="77777777" w:rsidR="006D07DD" w:rsidRPr="00FA6B10" w:rsidRDefault="006D07DD" w:rsidP="00FA6B10">
            <w:pPr>
              <w:contextualSpacing/>
            </w:pPr>
            <w:r w:rsidRPr="00FA6B10">
              <w:t>(19.07.2021. 2.5/2021/2446)</w:t>
            </w:r>
          </w:p>
          <w:p w14:paraId="6D87C64C" w14:textId="77777777" w:rsidR="006D07DD" w:rsidRPr="00FA6B10" w:rsidRDefault="006D07DD" w:rsidP="00FA6B10">
            <w:pPr>
              <w:contextualSpacing/>
            </w:pPr>
            <w:r w:rsidRPr="00FA6B10">
              <w:lastRenderedPageBreak/>
              <w:t xml:space="preserve">Atbilstoši MK noteikumu projekta 10. punktam, ja pasūtītājs nepieņem būvdarbus, tas iesniedz būvdarbu veicējam pretenziju, kurā norādītas ar līguma noteikumiem pamatotas nepilnības, kuru dēļ pasūtītājs nevar parakstīt būvdarbu izpildes aktu, ja nepilnības nav saistītas ar būvdarbu kvalitāti, vai ar atbildīgo būvuzraugu saskaņotu defektu aktu, kurā norāda konstatētos būvdarbu defektus, kā arī būvdarbu izpildes aktā vai būvdarbu nodošanas un pieņemšanas aktā norādītus neatbilstošus faktiski izpildīto būvdarbu apjomus </w:t>
            </w:r>
            <w:r w:rsidRPr="00FA6B10">
              <w:lastRenderedPageBreak/>
              <w:t xml:space="preserve">vai būvdarbu izmaksas. Ja būvdarbu veicējs nepiekrīt pasūtītāja uzskaitītajiem defektiem vai iebildumiem par faktiski izpildīto būvdarbu apjomiem, būvdarbu veicējs desmit darba dienu laikā no defektu akta saņemšanas dienas iesniedz pasūtītājam atbildīgā būvdarbu vadītāja parakstītus rakstiskus iebildumus par defektu aktā norādīto. Pasūtītājam, ja tas nepiekrīt atbildīgā būvdarbu vadītāja iebildumiem attiecībā uz izpildīto būvdarbu apjomiem vai defektu aktā iekļautajiem defektiem būves konstrukcijās, ir </w:t>
            </w:r>
            <w:r w:rsidRPr="00FA6B10">
              <w:lastRenderedPageBreak/>
              <w:t xml:space="preserve">pienākums pasūtīt būves ekspertīzi par veikto būvdarbu kvalitāti. Publiskā būvdarbu līguma gadījumā ekspertīzes uzdevums ir novērtēt faktiski izpildīto būvdarbu apjomu, atbilstību būvprojektēšanas dokumentācijai, atbilstošo būvizstrādājumu un to atbilstošās iestrādes tehnoloģijas piemērošanu. Apvienotajā publiskā projektēšanas un būvdarbu līgumā ekspertīzes uzdevums ir noteikt būves vai būves daļas atbilstību normatīvo aktu un pasūtītāja noteiktajām prasībām, kā arī faktiski izpildīto būvdarbu apjomu, </w:t>
            </w:r>
            <w:r w:rsidRPr="00FA6B10">
              <w:lastRenderedPageBreak/>
              <w:t xml:space="preserve">atbilstību būvprojektēšanas dokumentācijai, atbilstošo būvizstrādājumu un to atbilstošās iestrādes tehnoloģijas piemērošanu. </w:t>
            </w:r>
          </w:p>
          <w:p w14:paraId="0CCF40F5" w14:textId="77777777" w:rsidR="006D07DD" w:rsidRPr="00FA6B10" w:rsidRDefault="006D07DD" w:rsidP="00FA6B10">
            <w:pPr>
              <w:contextualSpacing/>
            </w:pPr>
          </w:p>
          <w:p w14:paraId="05FBA77D" w14:textId="77777777" w:rsidR="006D07DD" w:rsidRPr="00FA6B10" w:rsidRDefault="006D07DD" w:rsidP="00FA6B10">
            <w:pPr>
              <w:contextualSpacing/>
            </w:pPr>
            <w:r w:rsidRPr="00FA6B10">
              <w:t xml:space="preserve">AST norāda, ka ekspertīze par iespējams neatbilstoši veiktiem būvdarbiem var ievērojami kavēt un sadārdzināt būvdarbu izpildi. Ekspertīzes iepirkuma veikšana var aizņemt vairākus mēnešus un, ja par katru neatbilstību ir nepieciešams ekspertīzes atzinums, būvobjekts nevar tikt laicīgi īstenots. </w:t>
            </w:r>
          </w:p>
          <w:p w14:paraId="22550788" w14:textId="77777777" w:rsidR="006D07DD" w:rsidRPr="00FA6B10" w:rsidRDefault="006D07DD" w:rsidP="00FA6B10">
            <w:pPr>
              <w:contextualSpacing/>
            </w:pPr>
          </w:p>
          <w:p w14:paraId="330EAAD3" w14:textId="77777777" w:rsidR="006D07DD" w:rsidRPr="00FA6B10" w:rsidRDefault="006D07DD" w:rsidP="00FA6B10">
            <w:pPr>
              <w:contextualSpacing/>
            </w:pPr>
            <w:r w:rsidRPr="00FA6B10">
              <w:t xml:space="preserve">Obligāta ekspertīzes </w:t>
            </w:r>
            <w:r w:rsidRPr="00FA6B10">
              <w:lastRenderedPageBreak/>
              <w:t>veikšana faktiski dod iespēju būvdarbu veicējam noraidīt jebkādus pasūtītāja konstatētos defektus objektā. Pastāv risks, ka, lai laicīgi īstenotu objektu, Pasūtītājs var nerosināt defektu labošanu un ekspertīzes veikšanu. Šādā gadījumā būvobjekts var tikt pieņemts ekspluatācijā ar defektiem, radīt apdraudējumu videi un cilvēkiem.</w:t>
            </w:r>
          </w:p>
          <w:p w14:paraId="54BC1FE4" w14:textId="77777777" w:rsidR="006D07DD" w:rsidRPr="00FA6B10" w:rsidRDefault="006D07DD" w:rsidP="00FA6B10">
            <w:pPr>
              <w:contextualSpacing/>
            </w:pPr>
          </w:p>
          <w:p w14:paraId="5020535B" w14:textId="77777777" w:rsidR="006D07DD" w:rsidRPr="00FA6B10" w:rsidRDefault="006D07DD" w:rsidP="00FA6B10">
            <w:pPr>
              <w:contextualSpacing/>
            </w:pPr>
            <w:r w:rsidRPr="00FA6B10">
              <w:t xml:space="preserve">AST arī norāda, ka 2014. gada 19. augusta MK noteikumu Nr. 500 "Vispārīgie būvnoteikumi" 61. punkts paredz tiesības, nevis pienākumu veikt ekspertīzi būves defektu </w:t>
            </w:r>
            <w:r w:rsidRPr="00FA6B10">
              <w:lastRenderedPageBreak/>
              <w:t>noskaidrošanai. Ievērojot minēto, AST uzskata, ka attiecībā uz būvdarbu kvalitātes noskaidrošanu ekspertīzes ceļā ir saglabājams esošais regulējums, nenosakot to kā obligātu pienākumu būvniecības dalībniekiem.</w:t>
            </w:r>
          </w:p>
          <w:p w14:paraId="032AA89F" w14:textId="77777777" w:rsidR="006D07DD" w:rsidRPr="00FA6B10" w:rsidRDefault="006D07DD" w:rsidP="00737FCF">
            <w:pPr>
              <w:contextualSpacing/>
            </w:pPr>
          </w:p>
        </w:tc>
        <w:tc>
          <w:tcPr>
            <w:tcW w:w="3119" w:type="dxa"/>
            <w:shd w:val="clear" w:color="auto" w:fill="auto"/>
          </w:tcPr>
          <w:p w14:paraId="16939815" w14:textId="77777777" w:rsidR="0066438F" w:rsidRPr="00FA6B10" w:rsidRDefault="00BC32C7" w:rsidP="00FA6B10">
            <w:pPr>
              <w:contextualSpacing/>
              <w:jc w:val="both"/>
            </w:pPr>
            <w:r w:rsidRPr="00FA6B10">
              <w:lastRenderedPageBreak/>
              <w:t xml:space="preserve">10. Ja pasūtītājs nepieņem būvdarbus, tas iesniedz būvdarbu veicējam pretenziju, kurā norādītas ar līguma noteikumiem pamatotas nepilnības, kuru dēļ pasūtītājs nevar parakstīt būvdarbu izpildes aktu, ja nepilnības nav saistītas ar būvdarbu kvalitāti, vai ar atbildīgo </w:t>
            </w:r>
            <w:r w:rsidRPr="00FA6B10">
              <w:lastRenderedPageBreak/>
              <w:t xml:space="preserve">būvuzraugu saskaņotu defektu aktu, kurā norāda konstatētos būvdarbu defektus, kā arī būvdarbu izpildes aktā vai būvdarbu nodošanas un pieņemšanas aktā norādītus neatbilstošus faktiski izpildīto būvdarbu apjomus vai būvdarbu izmaksas. Ja būvdarbu veicējs nepiekrīt pasūtītāja uzskaitītajiem defektiem vai iebildumiem par faktiski izpildīto būvdarbu apjomiem, būvdarbu veicējs desmit darba dienu laikā no defektu akta saņemšanas dienas iesniedz pasūtītājam atbildīgā būvdarbu vadītāja parakstītus rakstiskus iebildumus par defektu aktā norādīto. Pasūtītājam, ja tas nepiekrīt atbildīgā būvdarbu vadītāja iebildumiem attiecībā uz izpildīto būvdarbu apjomiem vai defektu aktā iekļautajiem defektiem būves konstrukcijās, ir pienākums pasūtīt būves ekspertīzi par veikto būvdarbu kvalitāti. Publiskā būvdarbu līguma gadījumā ekspertīzes uzdevums ir novērtēt faktiski izpildīto būvdarbu apjomu, </w:t>
            </w:r>
            <w:r w:rsidRPr="00FA6B10">
              <w:lastRenderedPageBreak/>
              <w:t>atbilstību būvprojektēšanas dokumentācijai, atbilstošo būvizstrādājumu un to atbilstošās iestrādes tehnoloģijas piemērošanu. Apvienotajā publiskā projektēšanas un būvdarbu līgumā ekspertīzes uzdevums ir noteikt būves vai būves daļas atbilstību normatīvo aktu un pasūtītāja noteiktajām prasībām, kā arī faktiski izpildīto būvdarbu apjomu, atbilstību būvprojektēšanas dokumentācijai, atbilstošo būvizstrādājumu un to atbilstošās iestrādes tehnoloģijas piemērošanu.</w:t>
            </w:r>
          </w:p>
        </w:tc>
      </w:tr>
      <w:bookmarkEnd w:id="0"/>
      <w:tr w:rsidR="00DD4763" w:rsidRPr="00FA6B10" w14:paraId="053FABE9" w14:textId="77777777" w:rsidTr="00AC7CF3">
        <w:trPr>
          <w:trHeight w:val="1975"/>
        </w:trPr>
        <w:tc>
          <w:tcPr>
            <w:tcW w:w="710" w:type="dxa"/>
            <w:shd w:val="clear" w:color="auto" w:fill="auto"/>
          </w:tcPr>
          <w:p w14:paraId="6467F2DE" w14:textId="77777777" w:rsidR="0066438F" w:rsidRPr="00FA6B10" w:rsidRDefault="0066438F" w:rsidP="00FA6B10">
            <w:pPr>
              <w:pStyle w:val="naisc"/>
              <w:numPr>
                <w:ilvl w:val="0"/>
                <w:numId w:val="20"/>
              </w:numPr>
              <w:spacing w:before="0" w:after="0"/>
              <w:ind w:left="0" w:firstLine="0"/>
              <w:contextualSpacing/>
              <w:rPr>
                <w:b/>
                <w:bCs/>
              </w:rPr>
            </w:pPr>
          </w:p>
        </w:tc>
        <w:tc>
          <w:tcPr>
            <w:tcW w:w="3402" w:type="dxa"/>
            <w:shd w:val="clear" w:color="auto" w:fill="auto"/>
          </w:tcPr>
          <w:p w14:paraId="02DD2005" w14:textId="77777777" w:rsidR="0066438F" w:rsidRPr="00FA6B10" w:rsidRDefault="0066438F" w:rsidP="00FA6B10">
            <w:pPr>
              <w:pStyle w:val="naisc"/>
              <w:spacing w:before="0" w:after="0"/>
              <w:ind w:hanging="1"/>
              <w:contextualSpacing/>
              <w:jc w:val="both"/>
            </w:pPr>
            <w:r w:rsidRPr="00FA6B10">
              <w:t>9. Ja būves ekspertīzē neapstiprina pasūtītāja norādītos defektus, uzskatāms, ka pasūtītājs būvdarbus ir pieņēmis ekspertīzes slēdziena saņemšanas dienā.</w:t>
            </w:r>
          </w:p>
        </w:tc>
        <w:tc>
          <w:tcPr>
            <w:tcW w:w="3118" w:type="dxa"/>
            <w:shd w:val="clear" w:color="auto" w:fill="auto"/>
          </w:tcPr>
          <w:p w14:paraId="78220C78" w14:textId="77777777" w:rsidR="0066438F" w:rsidRPr="00FA6B10" w:rsidRDefault="0066438F" w:rsidP="00FA6B10">
            <w:pPr>
              <w:pStyle w:val="naisc"/>
              <w:spacing w:before="0" w:after="0"/>
              <w:contextualSpacing/>
              <w:jc w:val="both"/>
            </w:pPr>
            <w:r w:rsidRPr="00FA6B10">
              <w:rPr>
                <w:b/>
                <w:bCs/>
              </w:rPr>
              <w:t xml:space="preserve">Latvijas Tirdzniecības un rūpniecības kamera </w:t>
            </w:r>
            <w:r w:rsidRPr="00FA6B10">
              <w:t>(22.01.2021. Nr. 2021/58)</w:t>
            </w:r>
          </w:p>
          <w:p w14:paraId="4D4561B0" w14:textId="77777777" w:rsidR="0066438F" w:rsidRPr="00FA6B10" w:rsidRDefault="0066438F" w:rsidP="00FA6B10">
            <w:pPr>
              <w:pStyle w:val="naisc"/>
              <w:spacing w:before="0" w:after="0"/>
              <w:contextualSpacing/>
              <w:jc w:val="both"/>
            </w:pPr>
            <w:r w:rsidRPr="00FA6B10">
              <w:t>Attiecībā par noteikumu projekta 9.punktu, LTRK norāda, ka: 1) ir iespējamas situācijas, kurās tālākos būvdarbus daļā nav iespējams veikt, iekams nav saņemts ekspertīzes atzinums. Strīdu izslēgšanai par termiņa pagarinājuma piešķiršanu būtu jāparedz, ka gadījumos, ja ekspertīze neapstiprina pasūtītāja norādīto defektu esību, tas ir pamats termiņa pagarinājuma piešķiršanai; 2) vienlaikus aktuāls ir jautājums par to, vai ekspertīzes slēdziens ir saistošs būvuzraudzības veicējam un uzliek par pienākumu darbus pieņemt.</w:t>
            </w:r>
          </w:p>
        </w:tc>
        <w:tc>
          <w:tcPr>
            <w:tcW w:w="2410" w:type="dxa"/>
            <w:shd w:val="clear" w:color="auto" w:fill="auto"/>
          </w:tcPr>
          <w:p w14:paraId="79C184B6" w14:textId="77777777" w:rsidR="0066438F" w:rsidRPr="00FA6B10" w:rsidRDefault="0066438F" w:rsidP="00FA6B10">
            <w:pPr>
              <w:pStyle w:val="naisc"/>
              <w:spacing w:before="0" w:after="0"/>
              <w:contextualSpacing/>
              <w:jc w:val="left"/>
              <w:rPr>
                <w:b/>
                <w:bCs/>
              </w:rPr>
            </w:pPr>
            <w:r w:rsidRPr="00FA6B10">
              <w:rPr>
                <w:b/>
                <w:bCs/>
              </w:rPr>
              <w:t>Nav ņemts vērā</w:t>
            </w:r>
          </w:p>
          <w:p w14:paraId="100D29EA" w14:textId="77777777" w:rsidR="0066438F" w:rsidRPr="00FA6B10" w:rsidRDefault="0066438F" w:rsidP="00FA6B10">
            <w:pPr>
              <w:pStyle w:val="naisc"/>
              <w:spacing w:before="0" w:after="0"/>
              <w:contextualSpacing/>
              <w:jc w:val="both"/>
            </w:pPr>
            <w:r w:rsidRPr="00FA6B10">
              <w:t xml:space="preserve">Noteikumu projekts neregulē jautājumu par kārtību kādā tiek pieņemts lēmums par iespēju turpināt būvdarbus, pastāvot strīdam starp būvdarbu veicēju un pasūtītāju/būvuzraugu par izpildīto būvdarbu kvalitāti un apjomiem. Noteikumu projekts paredz regulējumu obligātas ārpustiesas strīda izskatīšanas kārtībai, iedarbinot normatīvajos aktos būvniecības jomā paredzēto instrumentu izpildīto būvdarbu atbilstības novērtēšanai (būves ekspertīzi), līdzsvarojot abu pušu tiesības un pienākumus. Līdzšinējā praksē ir </w:t>
            </w:r>
            <w:r w:rsidRPr="00FA6B10">
              <w:lastRenderedPageBreak/>
              <w:t xml:space="preserve">konstatēti gadījumi, kad pasūtītājs nepamatoti uztur iebildumus par izpildīto būvdarbu kvalitāti un nepamatoti neievēro līgumā paredzēto samaksas kārtību. Ņemot vērā, ka būvdarbu veicējam normatīvajā regulējumā nav apredzētas tiesības noslēgt līgumu par būves ekspertīzes veikšanu, tam nav iespēja efektīvi aizstāvēt savas intereses. </w:t>
            </w:r>
          </w:p>
          <w:p w14:paraId="640DA9C8" w14:textId="77777777" w:rsidR="0066438F" w:rsidRPr="00FA6B10" w:rsidRDefault="0066438F" w:rsidP="00FA6B10">
            <w:pPr>
              <w:pStyle w:val="naisc"/>
              <w:spacing w:before="0" w:after="0"/>
              <w:contextualSpacing/>
              <w:jc w:val="both"/>
            </w:pPr>
            <w:r w:rsidRPr="00FA6B10">
              <w:t xml:space="preserve">Tāpat noteikumu projekts neskar līguma grozījumu veikšanas kārtību. Tiesības prasīt līguma termiņa pagarināšanu ir jāvērtē katrā konkrētā gadījumā, ņemot vērā normatīvā regulējuma publisko iepirkumu jomā prasības, publiskā būvdarbu līguma noteikumus, kā arī būves eksperta </w:t>
            </w:r>
            <w:r w:rsidRPr="00FA6B10">
              <w:lastRenderedPageBreak/>
              <w:t xml:space="preserve">slēdzienā vai inženierkonsultanta lēmumā norādīto. </w:t>
            </w:r>
          </w:p>
        </w:tc>
        <w:tc>
          <w:tcPr>
            <w:tcW w:w="2126" w:type="dxa"/>
            <w:shd w:val="clear" w:color="auto" w:fill="auto"/>
          </w:tcPr>
          <w:p w14:paraId="7B374B33" w14:textId="77777777" w:rsidR="0066438F" w:rsidRPr="00FA6B10" w:rsidRDefault="0066438F" w:rsidP="00FA6B10">
            <w:pPr>
              <w:contextualSpacing/>
            </w:pPr>
          </w:p>
        </w:tc>
        <w:tc>
          <w:tcPr>
            <w:tcW w:w="3119" w:type="dxa"/>
            <w:shd w:val="clear" w:color="auto" w:fill="auto"/>
          </w:tcPr>
          <w:p w14:paraId="134CD2CD" w14:textId="77777777" w:rsidR="0066438F" w:rsidRPr="00FA6B10" w:rsidRDefault="00383EEE" w:rsidP="00FA6B10">
            <w:pPr>
              <w:contextualSpacing/>
              <w:jc w:val="both"/>
            </w:pPr>
            <w:r w:rsidRPr="00FA6B10">
              <w:t>12. Ja būves ekspertīzē vai inženierkonsultanta lēmums neapstiprina pasūtītāja norādītos defektus, uzskatāms, ka pasūtītājs būvdarbus ir pieņēmis ekspertīzes slēdziena vai inženierkonsultanta lēmuma iesniegšanas dienā un būvdarbu izpildes akta parakstīšana nav nepieciešama.</w:t>
            </w:r>
          </w:p>
        </w:tc>
      </w:tr>
      <w:tr w:rsidR="00DD4763" w:rsidRPr="00FA6B10" w14:paraId="66CBCDD2" w14:textId="77777777" w:rsidTr="00AC7CF3">
        <w:trPr>
          <w:trHeight w:val="1550"/>
        </w:trPr>
        <w:tc>
          <w:tcPr>
            <w:tcW w:w="710" w:type="dxa"/>
            <w:shd w:val="clear" w:color="auto" w:fill="auto"/>
          </w:tcPr>
          <w:p w14:paraId="76B2CE47" w14:textId="77777777" w:rsidR="0066438F" w:rsidRPr="00FA6B10" w:rsidRDefault="0066438F" w:rsidP="00FA6B10">
            <w:pPr>
              <w:numPr>
                <w:ilvl w:val="0"/>
                <w:numId w:val="20"/>
              </w:numPr>
              <w:ind w:left="0" w:firstLine="0"/>
              <w:contextualSpacing/>
              <w:rPr>
                <w:b/>
                <w:bCs/>
              </w:rPr>
            </w:pPr>
          </w:p>
        </w:tc>
        <w:tc>
          <w:tcPr>
            <w:tcW w:w="3402" w:type="dxa"/>
            <w:shd w:val="clear" w:color="auto" w:fill="auto"/>
          </w:tcPr>
          <w:p w14:paraId="44A06251" w14:textId="77777777" w:rsidR="0066438F" w:rsidRPr="00FA6B10" w:rsidRDefault="0066438F" w:rsidP="00FA6B10">
            <w:pPr>
              <w:pStyle w:val="naisc"/>
              <w:spacing w:before="0" w:after="0"/>
              <w:ind w:hanging="1"/>
              <w:contextualSpacing/>
              <w:jc w:val="both"/>
            </w:pPr>
            <w:r w:rsidRPr="00FA6B10">
              <w:t>10. Ja līgumslēdzējpuses līgumā ir vienojušās par inženiera piesaisti, kuram to starpā ir piešķirtas tiesības izšķirt strīdu starp pasūtītāju un būvdarbu veicēju par izpildīto būvdarbu apjomu un kvalitāti, šo noteikumu 8. punktā paredzēto izvērtējumu par būvdarbu atbilstību būvprojektēšanas dokumentācijai, atbilstošo būvizstrādājumu un atbilstošās iestrādes tehnoloģijas piemērošanu, veic inženieris līgumā piešķirto tiesību ietvaros.</w:t>
            </w:r>
          </w:p>
        </w:tc>
        <w:tc>
          <w:tcPr>
            <w:tcW w:w="3118" w:type="dxa"/>
            <w:shd w:val="clear" w:color="auto" w:fill="auto"/>
          </w:tcPr>
          <w:p w14:paraId="57E8A640" w14:textId="77777777" w:rsidR="0066438F" w:rsidRPr="00FA6B10" w:rsidRDefault="0066438F" w:rsidP="00FA6B10">
            <w:pPr>
              <w:pStyle w:val="naisc"/>
              <w:spacing w:before="0" w:after="0"/>
              <w:contextualSpacing/>
              <w:jc w:val="both"/>
              <w:rPr>
                <w:b/>
                <w:bCs/>
              </w:rPr>
            </w:pPr>
            <w:r w:rsidRPr="00FA6B10">
              <w:rPr>
                <w:b/>
                <w:bCs/>
              </w:rPr>
              <w:t xml:space="preserve">Finanšu ministrija </w:t>
            </w:r>
          </w:p>
          <w:p w14:paraId="133EC383" w14:textId="77777777" w:rsidR="0066438F" w:rsidRPr="00FA6B10" w:rsidRDefault="0066438F" w:rsidP="00FA6B10">
            <w:pPr>
              <w:pStyle w:val="naisc"/>
              <w:spacing w:before="0" w:after="0"/>
              <w:contextualSpacing/>
              <w:jc w:val="both"/>
            </w:pPr>
            <w:r w:rsidRPr="00FA6B10">
              <w:t>(25.01.2021. Nr. 12/A-7/440)</w:t>
            </w:r>
          </w:p>
          <w:p w14:paraId="69DF3F65" w14:textId="77777777" w:rsidR="0066438F" w:rsidRPr="00FA6B10" w:rsidRDefault="0066438F" w:rsidP="00FA6B10">
            <w:pPr>
              <w:pStyle w:val="naisc"/>
              <w:spacing w:before="0" w:after="0"/>
              <w:contextualSpacing/>
              <w:jc w:val="both"/>
            </w:pPr>
            <w:r w:rsidRPr="00FA6B10">
              <w:t xml:space="preserve">Vienlaikus vēršam uzmanību, ka FIDIC līgumā inženieris neizšķir strīdus, bet gan dod apstiprinājumus un pieņem lēmumus noteiktajos jautājumos, ko katra no pusēm ir tiesīga apstrīdēt Strīdu pirmstiesas izšķiršanas komisijā, kura tad ir tā institūcija, kas izšķir strīdu. “Inženiera” institūts tiek pielietots tādos FIDIC līgumos kā Būvniecības darbu līguma noteikumi (Sarkanā grāmata), Iekārtu piegādes un projektēšanas – būvniecības darbu līguma noteikumi (Dzeltenā grāmata), savukārt FIDIC līguma īsā forma (Zaļā grāmata) šādu “inženiera” institūtu neparedz. Uzskatām, ka nebūtu pareizi noteikt, piemērojot FIDIC līgumus, noteikt atšķirīgu regulējumu </w:t>
            </w:r>
            <w:r w:rsidRPr="00FA6B10">
              <w:lastRenderedPageBreak/>
              <w:t xml:space="preserve">attiecībā uz eksperta un “inženiera” piesaisti, it sevišķi tādēļ, ka starp šiem specialistiem pastāv būtiskas atšķirības to kompetenču apjomā. No noteikumu projekta anotācijas izriet, ka noteikumu projekta 8.punktā minētais eksperts ir reglamentētā profesija būvniecības jomā, ar pastāvīgās prakses tiesībām būveksperta profesijā. Savukārt, ne noteikumu projekta 10.punktā, ne noteikumu projekta anotācijā nav dots skaidrojums vai izvirzītas prasības, kādām jāatbilst “inženierim”. FIDIC līgumos inženierim nav izvirzītas prasības, ka tam ir jābūt reglamentētās profesijas būvniecības jomā speciālistam, ar pastāvīgās prakses tiesībām būveksperta profesijā. Tas nozīmē, ka noteikumu projekta 8. un 10. punktā norādītie speciālisti nav vieni un tie paši būvspeciālisti, ar pastāvīgās prakses tiesībām būveksperta profesijā. FIDIC līgumos inženieris ir pasūtītāja iecelts </w:t>
            </w:r>
            <w:r w:rsidRPr="00FA6B10">
              <w:lastRenderedPageBreak/>
              <w:t>pārstāvis. Savukārt, būveksperts ir neatkarīgs un tas nekādā veidā nevar būt pasūtītāja pārstāvis. Noteikumu projekta 10.punkts ierobežo pasūtītāju tā izvēlē, piesaistot tikai inženieri. Tādējādi uzskatām, ka pasūtītājam būtu jābūt piešķirtām  izvēles tiesībām - vai piesaistīt būvspeciālistu ar pastāvīgās prakses tiesībām būveksperta profesijā, vai inženieri.</w:t>
            </w:r>
          </w:p>
          <w:p w14:paraId="348FF87C" w14:textId="77777777" w:rsidR="00FB3F62" w:rsidRPr="00FA6B10" w:rsidRDefault="00FB3F62" w:rsidP="00FA6B10">
            <w:pPr>
              <w:pStyle w:val="naisc"/>
              <w:spacing w:before="0" w:after="0"/>
              <w:contextualSpacing/>
              <w:jc w:val="both"/>
            </w:pPr>
          </w:p>
          <w:p w14:paraId="123C6B04" w14:textId="77777777" w:rsidR="00FB3F62" w:rsidRPr="00FA6B10" w:rsidRDefault="00FB3F62" w:rsidP="00FA6B10">
            <w:pPr>
              <w:pStyle w:val="naisc"/>
              <w:spacing w:before="0" w:after="0"/>
              <w:contextualSpacing/>
              <w:jc w:val="both"/>
            </w:pPr>
          </w:p>
        </w:tc>
        <w:tc>
          <w:tcPr>
            <w:tcW w:w="2410" w:type="dxa"/>
            <w:shd w:val="clear" w:color="auto" w:fill="auto"/>
          </w:tcPr>
          <w:p w14:paraId="32E2343F" w14:textId="77777777" w:rsidR="0066438F" w:rsidRPr="00FA6B10" w:rsidRDefault="0066438F" w:rsidP="00FA6B10">
            <w:pPr>
              <w:pStyle w:val="naisc"/>
              <w:spacing w:before="0" w:after="0"/>
              <w:contextualSpacing/>
              <w:jc w:val="left"/>
              <w:rPr>
                <w:b/>
                <w:bCs/>
              </w:rPr>
            </w:pPr>
            <w:r w:rsidRPr="00FA6B10">
              <w:rPr>
                <w:b/>
                <w:bCs/>
              </w:rPr>
              <w:lastRenderedPageBreak/>
              <w:t>Nav ņemts vērā</w:t>
            </w:r>
          </w:p>
          <w:p w14:paraId="2AFB2CC7" w14:textId="77777777" w:rsidR="0066438F" w:rsidRPr="00FA6B10" w:rsidRDefault="0066438F" w:rsidP="00FA6B10">
            <w:pPr>
              <w:pStyle w:val="naisc"/>
              <w:spacing w:before="0" w:after="0"/>
              <w:contextualSpacing/>
              <w:jc w:val="left"/>
              <w:rPr>
                <w:b/>
                <w:bCs/>
              </w:rPr>
            </w:pPr>
          </w:p>
          <w:p w14:paraId="00F1AA9C" w14:textId="77777777" w:rsidR="0066438F" w:rsidRPr="00FA6B10" w:rsidRDefault="0066438F" w:rsidP="00FA6B10">
            <w:pPr>
              <w:pStyle w:val="naisc"/>
              <w:spacing w:before="0" w:after="0"/>
              <w:contextualSpacing/>
              <w:jc w:val="both"/>
            </w:pPr>
            <w:r w:rsidRPr="00FA6B10">
              <w:t xml:space="preserve">Saskaņā ar Ministru kabineta 2014.gada 19.augustanoteikumu Nr. 500 “Vispārīgie būvnoteikumi” 61.punktu viens no gadījumiem, kad veic būves ekspertīzi ir, ja risināms strīds starp būvniecības procesa dalībniekiem, kā arī ja risināms strīds par būves atbilstību normatīvo aktu prasībām vai būvprojektam, kā arī lai noteiktu veikto būvdarbu kvalitāti. Saskaņā ar šo noteikumu 45.punktu līgumu par būvekspertīzi slēdz un ar tā izpildi saistītos izdevumus sedz </w:t>
            </w:r>
            <w:r w:rsidRPr="00FA6B10">
              <w:lastRenderedPageBreak/>
              <w:t xml:space="preserve">būvniecības ierosinātājs, vienlaicīgi noteikumu 41.punkts nosaka, ka būves ekspertīzi ir tiesīgs veikt no būvdarbu veicēja neatkarīgs būvekspertīzes veicējs. Attiecīgi strīdu risināšanai un lēmuma pieņemšanai par būvdarbu kvalitāti un atbilstību būvprojektam un normatīvā regulējuma prasībām Latvijas regulējumā ir paredzēts būvekspertīzes institūts. Jāpiekrīt, ka būveksperts ir reglamentētā profesija, sertifikātu būves ekspertīzes specialitātē piešķir BVKB būvspeciālistiem ar sertifikātu pamatdarbības sfērā. Inženierkonsultanta institūts Latvijas Republikas normatīvajos aktos </w:t>
            </w:r>
            <w:r w:rsidRPr="00FA6B10">
              <w:lastRenderedPageBreak/>
              <w:t xml:space="preserve">būvniecības jomā regulējumā nav regulēts. Vienlaicīgi pēdējā laikā arvien plašāk publiskajos būvdarbu iepirkumos tiek izmatoti Starptautiskās inženierkonsultācijas federācijas (FIDIC) izstrādātie būvdarbu līgumu tipveida projekti, kas satur efektīvu, līdzsvarotu pušu saistību regulējumu, vienlaicīgi lielu lomu piešķirot inženierkonsultantam, kas var tikt apveltīts ar plašām pilnvarām, tai skaitā pieņemt lēmumu par veikto būvdarbu kvalitāti un atbilstību būvprojektēšanas dokumentācijai. Inženierkonsultanta loma un uzdevumi FIDIC būvdarbu līgumos savā būtībā atbilst Ministru kabineta 2014.gada </w:t>
            </w:r>
            <w:r w:rsidRPr="00FA6B10">
              <w:lastRenderedPageBreak/>
              <w:t xml:space="preserve">19.augusta noteikumos Nr. 500 “Vispārīgie būvnoteikumi” ietvertajam būves ekspertīzes regulējumam. Lai gan inženierkonsultants nav reglamentētā profesija, FIDIC līgumos inženierkonsultanta izvēle ir pasūtītāja atbildības jautājums, ņemot vērā, ka inženierkonsultanta uzdevums ir uzraudzīt būvdarbu vadītāju un nodrošināt kvalitatīvu būvdarbu veikšanu. Inženierkonsultants savā būtībā ir vairāku kvalificēto personu kopa, Latvijas prakse rada, ka visbiežāk tie ir augstas kvalifikācijas būvspeciālisti, tai skaitā ar būveksperta sertifikātu. </w:t>
            </w:r>
          </w:p>
          <w:p w14:paraId="522ACDC1" w14:textId="77777777" w:rsidR="0066438F" w:rsidRPr="00FA6B10" w:rsidRDefault="0066438F" w:rsidP="00FA6B10">
            <w:pPr>
              <w:pStyle w:val="naisc"/>
              <w:spacing w:before="0" w:after="0"/>
              <w:contextualSpacing/>
              <w:jc w:val="both"/>
            </w:pPr>
            <w:r w:rsidRPr="00FA6B10">
              <w:t xml:space="preserve">FIDIC tipveida būvdarbu līgumi paredz lielu elastību inženierkonsultanta </w:t>
            </w:r>
            <w:r w:rsidRPr="00FA6B10">
              <w:lastRenderedPageBreak/>
              <w:t xml:space="preserve">pilnvaru apjomā, līgumslēdzējpuses var vienoties par inženierkonsultanta lomu un apveltot viņu ar konkrētām pilnvarām, proti, līgumslēdzējpuses var piešķirt tam tiesības pieņemt lēmumus par veikto būvdarbu kvalitāti un atbilstību būvprojektēšanas dokumentācijai. Šajā gadījumā pasūtītājs izdara savu izvēli attiecībā uz sākotnējo strīdu izskatīšanas kārtību līguma izpildes ietvaros. Piedāvātais regulējums nekādā veidā neietekmē pasūtītāja brīvību izvēlēties strīdu izskatīšanas kārtību, proti, tas var izvēlēties strīdu risināt, piesaistot būves ekspertu un neuzticēt inženierkonsultantam lēmumu pieņemšanu par būvdarbu kvalitāti un būvdarbu atbilstību </w:t>
            </w:r>
            <w:r w:rsidRPr="00FA6B10">
              <w:lastRenderedPageBreak/>
              <w:t xml:space="preserve">būvprojektēšanas dokumentācijai.  Ekonomikas ministrijas prāt nebūtu pieļaujama situācija, kurā strīda izskatīšana par būvdarbu kvalitāti vienlaicīgi būtu uzticēta gan inženierkonsultantam, gan būves ekspertam. Šāda situācija var izraisīt papildu strīdus un neatvieglos un nevienkāršos būvdarbu pieņemšanas procesu un samaksu veikšanu par izpildītajiem būvdarbiem. Abos gadījumos būveksperta vai inženierkonsultanta lēmums vai atzinums ir saistošs tikai līgumtiesisko attiecību ietvaros, tas nekādā veidā neietekmē pušu tiesības strīdu risināt vispārējās jurisdikcijas tiesā. Vienlaicīgi tas rada papildus aizsardzību tai pusei, </w:t>
            </w:r>
            <w:r w:rsidRPr="00FA6B10">
              <w:lastRenderedPageBreak/>
              <w:t xml:space="preserve">kurai pa labu ir pieņemts lēmums, uzliekot par pienākumu otrai līgumslēdzējpusei izpildīt būveksperta vai inženierkonsultanta lēmumu/atzinumu.   </w:t>
            </w:r>
          </w:p>
          <w:p w14:paraId="4F244FF6" w14:textId="77777777" w:rsidR="005C3197" w:rsidRPr="00FA6B10" w:rsidRDefault="005C3197" w:rsidP="00FA6B10">
            <w:pPr>
              <w:pStyle w:val="naisc"/>
              <w:spacing w:before="0" w:after="0"/>
              <w:contextualSpacing/>
              <w:jc w:val="both"/>
            </w:pPr>
          </w:p>
          <w:p w14:paraId="3F1C766B" w14:textId="77777777" w:rsidR="005C3197" w:rsidRPr="00FA6B10" w:rsidRDefault="005C3197" w:rsidP="00FA6B10">
            <w:pPr>
              <w:pStyle w:val="naisc"/>
              <w:spacing w:before="0" w:after="0"/>
              <w:contextualSpacing/>
              <w:jc w:val="both"/>
            </w:pPr>
            <w:r w:rsidRPr="00FA6B10">
              <w:t xml:space="preserve">Starptautiskās inženierkonsultantu federācijas (FIDIC – Fédération Internationale Des Ingénieurs-Conseils) izstrādātie līgumu noteikumi satur vispārīgus līguma noteikumus, kurus pasūtītājs ar speciālo noteikumu palīdzību pielāgo katras konkrētas būvniecības ieceres īstenošanai. Noteikumu projekts neliedz izmantot FIDIC izstrādātos līguma projektus. Noteikumu projektā ietvertie līguma noteikumi un to saturs būtu iestrādājami </w:t>
            </w:r>
            <w:r w:rsidRPr="00FA6B10">
              <w:lastRenderedPageBreak/>
              <w:t xml:space="preserve">līgumos ar speciālo noteikumu palīdzību. Ekonomikas ministrija nesaskata pretrunu starp noteikumu projektu un FIDIC līgumiem. </w:t>
            </w:r>
          </w:p>
          <w:p w14:paraId="41F7CFD9" w14:textId="77777777" w:rsidR="005C3197" w:rsidRPr="00FA6B10" w:rsidRDefault="005C3197" w:rsidP="00FA6B10">
            <w:pPr>
              <w:pStyle w:val="naisc"/>
              <w:spacing w:before="0" w:after="0"/>
              <w:contextualSpacing/>
              <w:jc w:val="both"/>
            </w:pPr>
            <w:r w:rsidRPr="00FA6B10">
              <w:t xml:space="preserve">Noteikumu projekts paredz pārejas laiku, lai pasūtītājs varētu pielāgoties jaunajam regulējumam. </w:t>
            </w:r>
          </w:p>
          <w:p w14:paraId="5AED7DAA" w14:textId="77777777" w:rsidR="005C3197" w:rsidRPr="00FA6B10" w:rsidRDefault="005C3197" w:rsidP="00FA6B10">
            <w:pPr>
              <w:pStyle w:val="naisc"/>
              <w:spacing w:before="0" w:after="0"/>
              <w:contextualSpacing/>
              <w:jc w:val="both"/>
            </w:pPr>
            <w:r w:rsidRPr="00FA6B10">
              <w:t xml:space="preserve">Ekonomikas ministrija uzsver, ka noteikumu projekts nekādā veidā neietekmē pasūtītāja tiesības izvēlēties tam piemērotāku līgumtiesisko regulējumu un nenosaka par pienākumu izvēlēties tieši FIDIC līgumus. Ekonomikas ministrijas prāt FIDIC tipveida līgumi satur efektīvu un līdzsvarotu regulējumu, vienlaicīgi to regulējums ir sarežģīts un pasūtītājam ir jāizvērtē FIDIC tipveida līgumu </w:t>
            </w:r>
            <w:r w:rsidRPr="00FA6B10">
              <w:lastRenderedPageBreak/>
              <w:t xml:space="preserve">izmantošanas lietderība katrā publiskajā būvdarbu iepirkumā. Šā iemesla dēļ noteikumu projekts paredz tiesības izvēlēties pieejamos tipveida būvdarbu līguma projektu vai sastādīt to pašam. Pasūtītāja izvēlētajā līgumā ir jāiekļauj šajos noteikumos ietvertie obligātie noteikumi, kā arī pārējais līguma regulējums jāpārskata, nodrošinot tā atbilstību noteikumos ietvertajam regulējumam. Ja pasūtītājs ir izvēlējies izmanto FIDIC tipveida būvdarbu līgumu, noteikumu projekta regulējums līgumā inkorporējams ar speciālo noteikumu palīdzību, ņemot vērā FIDIC līgumu sastādīšanas praksi. Noteikumu projekts paredz vienkāršu, </w:t>
            </w:r>
            <w:r w:rsidRPr="00FA6B10">
              <w:lastRenderedPageBreak/>
              <w:t>saprotamu un abu pušu interesēm atbilstošu būvdarbu nodošanas un pieņemšanas kārtību un samaksas noteikumus.</w:t>
            </w:r>
          </w:p>
        </w:tc>
        <w:tc>
          <w:tcPr>
            <w:tcW w:w="2126" w:type="dxa"/>
            <w:shd w:val="clear" w:color="auto" w:fill="auto"/>
          </w:tcPr>
          <w:p w14:paraId="63FAC7AF" w14:textId="77777777" w:rsidR="0066438F" w:rsidRPr="00FA6B10" w:rsidRDefault="0066438F" w:rsidP="00FA6B10">
            <w:pPr>
              <w:contextualSpacing/>
            </w:pPr>
          </w:p>
        </w:tc>
        <w:tc>
          <w:tcPr>
            <w:tcW w:w="3119" w:type="dxa"/>
            <w:shd w:val="clear" w:color="auto" w:fill="auto"/>
          </w:tcPr>
          <w:p w14:paraId="26CB781E" w14:textId="77777777" w:rsidR="0066438F" w:rsidRPr="00FA6B10" w:rsidRDefault="00383EEE" w:rsidP="00FA6B10">
            <w:pPr>
              <w:contextualSpacing/>
              <w:jc w:val="both"/>
            </w:pPr>
            <w:r w:rsidRPr="00FA6B10">
              <w:t xml:space="preserve">11. Ja publiskais būvdarbu līgums tiek noslēgts, izmantojot Starptautiskās inženierkonsultācijas konfederācijas (Federation Internationale des Ingeneurs – Conseils (FIDIC)) izstrādāto tipveida būvdarbu vai apvienoto projektēšanas un būvdarbu līgumu un līgumslēdzējpuses līgumā ir vienojušās par inženierkonsultanta piesaisti, kuram to starpā ir piešķirtas tiesības pieņemt lēmumu par pasūtītāja un būvdarbu veicēja starpā pastāvošām domstarpībām par izpildīto būvdarbu apjomu un kvalitāti, šo noteikumu 10. punktā paredzēto novērtējumu, tai skaitā būvdarbu atbilstības būvprojektēšanas dokumentācijai un būvizstrādājumu un to iestrādes tehnoloģijas </w:t>
            </w:r>
            <w:r w:rsidRPr="00FA6B10">
              <w:lastRenderedPageBreak/>
              <w:t>atbilstības, kā arī izpildīto būvdarbu apjomu pārbaudi, veic inženierkonsultants līgumā piešķirto tiesību ietvaros.</w:t>
            </w:r>
          </w:p>
        </w:tc>
      </w:tr>
      <w:tr w:rsidR="009E641F" w:rsidRPr="00FA6B10" w14:paraId="2AE9DB01" w14:textId="77777777" w:rsidTr="00AC7CF3">
        <w:tc>
          <w:tcPr>
            <w:tcW w:w="710" w:type="dxa"/>
            <w:shd w:val="clear" w:color="auto" w:fill="auto"/>
          </w:tcPr>
          <w:p w14:paraId="33A3D099" w14:textId="77777777" w:rsidR="009E641F" w:rsidRPr="00FA6B10" w:rsidRDefault="009E641F" w:rsidP="00FA6B10">
            <w:pPr>
              <w:pStyle w:val="naisc"/>
              <w:numPr>
                <w:ilvl w:val="0"/>
                <w:numId w:val="20"/>
              </w:numPr>
              <w:spacing w:before="0" w:after="0"/>
              <w:ind w:left="0" w:firstLine="0"/>
              <w:contextualSpacing/>
              <w:rPr>
                <w:b/>
                <w:bCs/>
              </w:rPr>
            </w:pPr>
          </w:p>
        </w:tc>
        <w:tc>
          <w:tcPr>
            <w:tcW w:w="3402" w:type="dxa"/>
            <w:shd w:val="clear" w:color="auto" w:fill="auto"/>
          </w:tcPr>
          <w:p w14:paraId="2E865939" w14:textId="77777777" w:rsidR="009E641F" w:rsidRPr="00FA6B10" w:rsidRDefault="002F7DDE" w:rsidP="00FA6B10">
            <w:pPr>
              <w:pStyle w:val="naisc"/>
              <w:spacing w:before="0" w:after="0"/>
              <w:ind w:hanging="1"/>
              <w:contextualSpacing/>
              <w:jc w:val="both"/>
            </w:pPr>
            <w:r w:rsidRPr="00FA6B10">
              <w:t xml:space="preserve">13. Ja defekti ir konstatēti daļā būvdarbu, tad pasūtītājs pieņem tos būvdarbus, kuru izpildē defekti nav konstatēti. Pēc defektu novēršanas izpildītos būvdarbus ietver nākamā mēneša būvdarbu izpildes aktā.  </w:t>
            </w:r>
          </w:p>
        </w:tc>
        <w:tc>
          <w:tcPr>
            <w:tcW w:w="3118" w:type="dxa"/>
            <w:shd w:val="clear" w:color="auto" w:fill="auto"/>
          </w:tcPr>
          <w:p w14:paraId="731998CD" w14:textId="77777777" w:rsidR="009E641F" w:rsidRPr="00FA6B10" w:rsidRDefault="009E641F" w:rsidP="00FA6B10">
            <w:pPr>
              <w:pStyle w:val="naisc"/>
              <w:spacing w:before="0" w:after="0"/>
              <w:contextualSpacing/>
              <w:jc w:val="both"/>
              <w:rPr>
                <w:b/>
                <w:bCs/>
              </w:rPr>
            </w:pPr>
            <w:r w:rsidRPr="00FA6B10">
              <w:rPr>
                <w:b/>
                <w:bCs/>
              </w:rPr>
              <w:t>Zemkopības ministrija</w:t>
            </w:r>
          </w:p>
          <w:p w14:paraId="3807DA0C" w14:textId="77777777" w:rsidR="009E641F" w:rsidRPr="00FA6B10" w:rsidRDefault="009E641F" w:rsidP="00FA6B10">
            <w:pPr>
              <w:pStyle w:val="naisc"/>
              <w:spacing w:before="0" w:after="0"/>
              <w:contextualSpacing/>
              <w:jc w:val="both"/>
            </w:pPr>
            <w:r w:rsidRPr="00FA6B10">
              <w:t>(20.05.2021. Nr. 13.3. – 6c/983/2021)</w:t>
            </w:r>
          </w:p>
          <w:p w14:paraId="2044D5A7" w14:textId="77777777" w:rsidR="009E641F" w:rsidRPr="00FA6B10" w:rsidRDefault="009E641F" w:rsidP="00FA6B10">
            <w:pPr>
              <w:pStyle w:val="naisc"/>
              <w:spacing w:before="0" w:after="0"/>
              <w:contextualSpacing/>
              <w:jc w:val="both"/>
            </w:pPr>
            <w:r w:rsidRPr="00FA6B10">
              <w:t xml:space="preserve">Noteikumu projekta 13.punkts nosaka, ja defekti ir konstatēti daļā būvdarbu, tad pasūtītājs pieņem tos būvdarbus, kuru izpildē defekti nav konstatēti. Pēc defektu novēršanas izpildītos būvdarbus ietver nākamā mēneša būvdarbu izpildes aktā. </w:t>
            </w:r>
          </w:p>
          <w:p w14:paraId="0BC5329A" w14:textId="77777777" w:rsidR="009E641F" w:rsidRPr="00FA6B10" w:rsidRDefault="009E641F" w:rsidP="00FA6B10">
            <w:pPr>
              <w:pStyle w:val="naisc"/>
              <w:spacing w:before="0" w:after="0"/>
              <w:contextualSpacing/>
              <w:jc w:val="both"/>
              <w:rPr>
                <w:b/>
                <w:bCs/>
                <w:highlight w:val="magenta"/>
              </w:rPr>
            </w:pPr>
            <w:r w:rsidRPr="00FA6B10">
              <w:t>Iebildums: Noteikumu projekta 13.punkts ir precizējams, attiecinot uz būvdarbu pieņemšanu daļā, ja tie nevar ietekmēt pārējos būvdarbus gan atsevišķi, gan kopumā</w:t>
            </w:r>
            <w:r w:rsidRPr="00FA6B10">
              <w:rPr>
                <w:b/>
                <w:bCs/>
              </w:rPr>
              <w:t xml:space="preserve">. </w:t>
            </w:r>
            <w:r w:rsidRPr="00FA6B10">
              <w:t>Pretējā gadījumā, pieņemot būvdarbus daļā, kuru izpildē defekti nav konstatēti, bet būvdarbu, kuros pieļauti defekti, novēršana būtiski ietekmē turpmākos būvdarbus vai to risinājumus, var radīt</w:t>
            </w:r>
            <w:r w:rsidRPr="00FA6B10">
              <w:rPr>
                <w:b/>
                <w:bCs/>
              </w:rPr>
              <w:t xml:space="preserve"> </w:t>
            </w:r>
            <w:r w:rsidRPr="00FA6B10">
              <w:t xml:space="preserve">Pasūtītājam neparedzētus </w:t>
            </w:r>
            <w:r w:rsidRPr="00FA6B10">
              <w:lastRenderedPageBreak/>
              <w:t>izdevumus, būvniecības izmaksu palielināšanos, kā arī būtiskus riskus gadījumā, ja iestājas  apstākļi, pie kuriem Pasūtītājam ir vienpusēji jāizbeidz noslēgtais būvniecības līgums.</w:t>
            </w:r>
          </w:p>
        </w:tc>
        <w:tc>
          <w:tcPr>
            <w:tcW w:w="2410" w:type="dxa"/>
            <w:shd w:val="clear" w:color="auto" w:fill="auto"/>
          </w:tcPr>
          <w:p w14:paraId="2732E3A3" w14:textId="77777777" w:rsidR="009E641F" w:rsidRPr="00FA6B10" w:rsidRDefault="00547FC0" w:rsidP="00FA6B10">
            <w:pPr>
              <w:pStyle w:val="naisc"/>
              <w:spacing w:before="0" w:after="0"/>
              <w:contextualSpacing/>
              <w:jc w:val="both"/>
              <w:rPr>
                <w:b/>
                <w:bCs/>
              </w:rPr>
            </w:pPr>
            <w:r w:rsidRPr="00FA6B10">
              <w:rPr>
                <w:b/>
                <w:bCs/>
              </w:rPr>
              <w:lastRenderedPageBreak/>
              <w:t>Nav ņemts vērā</w:t>
            </w:r>
          </w:p>
          <w:p w14:paraId="6653A5B3" w14:textId="77777777" w:rsidR="00547FC0" w:rsidRPr="00FA6B10" w:rsidRDefault="00547FC0" w:rsidP="00FA6B10">
            <w:pPr>
              <w:pStyle w:val="naisc"/>
              <w:spacing w:before="0" w:after="0"/>
              <w:contextualSpacing/>
              <w:jc w:val="both"/>
            </w:pPr>
            <w:r w:rsidRPr="00FA6B10">
              <w:t xml:space="preserve">Noteikumu projekts paredz pienākumus pieņemt izpildītos būvdarbus, kas ir izpildīti kvalitatīvi un kas atbilst gan normatīvo aktu, gan pasūtītāja izvirzītajām prasībām. Būvdarbu izpildes akta parakstīšana nenozīmē būvdarbu pieņemšanu no pasūtītāja puses, bet tikai būvdarbu kvalitātes un atbilstības novērtēšanu samaksas veikšanai par faktiski izpildītajiem būvdarbiem. Samaksas veikšana nekādā veidā neietekmē pasūtītāja tiesības pieteikt defektus jebkurā brīdī, tāpat neietekmē </w:t>
            </w:r>
            <w:r w:rsidRPr="00FA6B10">
              <w:lastRenderedPageBreak/>
              <w:t xml:space="preserve">būvdarbu veicēja pienākumu novērst konstatētos defektus. Turklāt noteikumu projekts paredz saistību nodrošinājumus, kas kalpos kā garantija pasūtītājam attiecībā uz visu defektu novēršanu. </w:t>
            </w:r>
          </w:p>
          <w:p w14:paraId="3208BACA" w14:textId="77777777" w:rsidR="00547FC0" w:rsidRPr="00FA6B10" w:rsidRDefault="00547FC0" w:rsidP="00FA6B10">
            <w:pPr>
              <w:pStyle w:val="naisc"/>
              <w:spacing w:before="0" w:after="0"/>
              <w:contextualSpacing/>
              <w:jc w:val="both"/>
            </w:pPr>
            <w:r w:rsidRPr="00FA6B10">
              <w:t xml:space="preserve">Lai pieņemtu būvdarbus, kuros bija konstatēti defekti, pasūtītājam jāvērtē defektu novēršana kompleksi, t.i. jānovērtē vai defektu novēršana nav negatīvi ietekmējusi iepriekš izpildītos būvdarbus. </w:t>
            </w:r>
          </w:p>
        </w:tc>
        <w:tc>
          <w:tcPr>
            <w:tcW w:w="2126" w:type="dxa"/>
            <w:shd w:val="clear" w:color="auto" w:fill="auto"/>
          </w:tcPr>
          <w:p w14:paraId="13F2AD67" w14:textId="77777777" w:rsidR="00027A1C" w:rsidRPr="00FA6B10" w:rsidRDefault="00027A1C" w:rsidP="00FA6B10">
            <w:pPr>
              <w:contextualSpacing/>
            </w:pPr>
            <w:r w:rsidRPr="00FA6B10">
              <w:rPr>
                <w:b/>
                <w:bCs/>
              </w:rPr>
              <w:lastRenderedPageBreak/>
              <w:t>Zemkopības ministrija</w:t>
            </w:r>
            <w:r w:rsidRPr="00FA6B10">
              <w:t xml:space="preserve"> (16.07.2021. Nr. 13.3-6e/1417/2021)</w:t>
            </w:r>
          </w:p>
          <w:p w14:paraId="5FF30FF9" w14:textId="77777777" w:rsidR="00027A1C" w:rsidRPr="00FA6B10" w:rsidRDefault="00027A1C" w:rsidP="00FA6B10">
            <w:pPr>
              <w:contextualSpacing/>
            </w:pPr>
            <w:r w:rsidRPr="00FA6B10">
              <w:t>Par Noteikumu projekta 13. punktu:</w:t>
            </w:r>
          </w:p>
          <w:p w14:paraId="0AB8AF35" w14:textId="77777777" w:rsidR="00027A1C" w:rsidRPr="00FA6B10" w:rsidRDefault="00027A1C" w:rsidP="00FA6B10">
            <w:pPr>
              <w:contextualSpacing/>
            </w:pPr>
          </w:p>
          <w:p w14:paraId="6A263F5F" w14:textId="77777777" w:rsidR="00027A1C" w:rsidRPr="00FA6B10" w:rsidRDefault="00027A1C" w:rsidP="00FA6B10">
            <w:pPr>
              <w:contextualSpacing/>
            </w:pPr>
            <w:r w:rsidRPr="00FA6B10">
              <w:t>Noteikumu projekta 13.punkts nosaka, ja defekti ir konstatēti daļā būvdarbu, tad pasūtītājs pieņem tos būvdarbus, kuru izpildē defekti nav konstatēti. Pēc defektu novēršanas izpildītos būvdarbus ietver nākamā mēneša būvdarbu izpildes aktā.</w:t>
            </w:r>
          </w:p>
          <w:p w14:paraId="585A056A" w14:textId="77777777" w:rsidR="00027A1C" w:rsidRPr="00FA6B10" w:rsidRDefault="00027A1C" w:rsidP="00FA6B10">
            <w:pPr>
              <w:contextualSpacing/>
            </w:pPr>
          </w:p>
          <w:p w14:paraId="108E8E8D" w14:textId="77777777" w:rsidR="009E641F" w:rsidRPr="00FA6B10" w:rsidRDefault="00027A1C" w:rsidP="00FA6B10">
            <w:pPr>
              <w:contextualSpacing/>
            </w:pPr>
            <w:r w:rsidRPr="00FA6B10">
              <w:t xml:space="preserve">Iebildums: Noteikumu projekta 13.punkts </w:t>
            </w:r>
            <w:r w:rsidRPr="00FA6B10">
              <w:lastRenderedPageBreak/>
              <w:t>ir precizējams, attiecinot uz būvdarbu pieņemšanu daļā, ja tie nevar ietekmēt pārējos būvdarbus gan atsevišķi, gan kopumā. Pretējā gadījumā, pieņemot būvdarbus daļā, kuru izpildē defekti nav konstatēti, bet būvdarbu, kuros pieļauti defekti, novēršana būtiski ietekmē turpmākos būvdarbus vai to risinājumus, var radīt Pasūtītājam neparedzētus izdevumus, būvniecības izmaksu palielināšanos, kā arī būtiskus riskus gadījumā, ja iestājas  apstākļi, pie kuriem Pasūtītājam ir vienpusēji jāizbeidz noslēgtais būvniecības līgums.</w:t>
            </w:r>
          </w:p>
        </w:tc>
        <w:tc>
          <w:tcPr>
            <w:tcW w:w="3119" w:type="dxa"/>
            <w:shd w:val="clear" w:color="auto" w:fill="auto"/>
          </w:tcPr>
          <w:p w14:paraId="47FF5EEF" w14:textId="77777777" w:rsidR="009E641F" w:rsidRPr="00FA6B10" w:rsidRDefault="00383EEE" w:rsidP="00FA6B10">
            <w:pPr>
              <w:contextualSpacing/>
              <w:jc w:val="both"/>
            </w:pPr>
            <w:r w:rsidRPr="00FA6B10">
              <w:lastRenderedPageBreak/>
              <w:t>14. Ja defekti ir konstatēti daļā būvdarbu, tad pasūtītājs pieņem tos būvdarbus, kuru izpildē defekti nav konstatēti. Pēc defektu novēršanas izpildītos būvdarbus ietver nākamā mēneša būvdarbu izpildes aktā.</w:t>
            </w:r>
          </w:p>
        </w:tc>
      </w:tr>
      <w:tr w:rsidR="00DD4763" w:rsidRPr="00FA6B10" w14:paraId="4B19509B" w14:textId="77777777" w:rsidTr="00AC7CF3">
        <w:tc>
          <w:tcPr>
            <w:tcW w:w="710" w:type="dxa"/>
            <w:shd w:val="clear" w:color="auto" w:fill="auto"/>
          </w:tcPr>
          <w:p w14:paraId="68838995" w14:textId="77777777" w:rsidR="0066438F" w:rsidRPr="00FA6B10" w:rsidRDefault="0066438F" w:rsidP="00FA6B10">
            <w:pPr>
              <w:pStyle w:val="naisc"/>
              <w:numPr>
                <w:ilvl w:val="0"/>
                <w:numId w:val="20"/>
              </w:numPr>
              <w:spacing w:before="0" w:after="0"/>
              <w:ind w:left="0" w:firstLine="0"/>
              <w:contextualSpacing/>
              <w:rPr>
                <w:b/>
                <w:bCs/>
              </w:rPr>
            </w:pPr>
          </w:p>
        </w:tc>
        <w:tc>
          <w:tcPr>
            <w:tcW w:w="3402" w:type="dxa"/>
            <w:shd w:val="clear" w:color="auto" w:fill="auto"/>
          </w:tcPr>
          <w:p w14:paraId="1941F944" w14:textId="77777777" w:rsidR="0066438F" w:rsidRPr="00FA6B10" w:rsidRDefault="0066438F" w:rsidP="00FA6B10">
            <w:pPr>
              <w:pStyle w:val="naisc"/>
              <w:spacing w:before="0" w:after="0"/>
              <w:ind w:hanging="1"/>
              <w:contextualSpacing/>
              <w:jc w:val="both"/>
            </w:pPr>
            <w:r w:rsidRPr="00FA6B10">
              <w:t>14. Būvdarbu veicējs nodod pasūtītājam visus izpildītos būvdarbus šādā kārtībā:</w:t>
            </w:r>
          </w:p>
          <w:p w14:paraId="13045AE8" w14:textId="77777777" w:rsidR="0066438F" w:rsidRPr="00FA6B10" w:rsidRDefault="0066438F" w:rsidP="00FA6B10">
            <w:pPr>
              <w:pStyle w:val="naisc"/>
              <w:spacing w:before="0" w:after="0"/>
              <w:ind w:hanging="1"/>
              <w:contextualSpacing/>
              <w:jc w:val="both"/>
            </w:pPr>
            <w:r w:rsidRPr="00FA6B10">
              <w:t>14.1. iesniedz būvdarbu izpildes aktu par pēdējā mēnesī izpildītajiem būvdarbiem;</w:t>
            </w:r>
          </w:p>
          <w:p w14:paraId="29202869" w14:textId="77777777" w:rsidR="0066438F" w:rsidRPr="00FA6B10" w:rsidRDefault="0066438F" w:rsidP="00FA6B10">
            <w:pPr>
              <w:pStyle w:val="naisc"/>
              <w:spacing w:before="0" w:after="0"/>
              <w:ind w:hanging="1"/>
              <w:contextualSpacing/>
              <w:jc w:val="both"/>
            </w:pPr>
          </w:p>
          <w:p w14:paraId="51BB0B7A" w14:textId="77777777" w:rsidR="0066438F" w:rsidRPr="00FA6B10" w:rsidRDefault="0066438F" w:rsidP="00FA6B10">
            <w:pPr>
              <w:pStyle w:val="naisc"/>
              <w:spacing w:before="0" w:after="0"/>
              <w:ind w:hanging="1"/>
              <w:contextualSpacing/>
              <w:jc w:val="both"/>
            </w:pPr>
            <w:r w:rsidRPr="00FA6B10">
              <w:t>14.2. paziņo pasūtītājam par būves gatavību ekspluatācijai un normatīvajos aktos noteiktajā kārtībā organizē un nodrošina būves nodošanas ekspluatācijā procesu, t.sk., iesniedz pasūtītājam no būvdarbu veicēja puses parakstītu aktu par būves gatavību ekspluatācijai.</w:t>
            </w:r>
          </w:p>
        </w:tc>
        <w:tc>
          <w:tcPr>
            <w:tcW w:w="3118" w:type="dxa"/>
            <w:shd w:val="clear" w:color="auto" w:fill="auto"/>
          </w:tcPr>
          <w:p w14:paraId="0FB41E2A" w14:textId="77777777" w:rsidR="0066438F" w:rsidRPr="00FA6B10" w:rsidRDefault="0066438F" w:rsidP="00FA6B10">
            <w:pPr>
              <w:pStyle w:val="naisc"/>
              <w:spacing w:before="0" w:after="0"/>
              <w:contextualSpacing/>
              <w:jc w:val="both"/>
            </w:pPr>
            <w:r w:rsidRPr="00FA6B10">
              <w:rPr>
                <w:b/>
                <w:bCs/>
              </w:rPr>
              <w:t>Latvijas Tirdzniecības un rūpniecības kamera</w:t>
            </w:r>
            <w:r w:rsidRPr="00FA6B10">
              <w:t xml:space="preserve"> 22.01.2021. Nr. 2021/58</w:t>
            </w:r>
          </w:p>
          <w:p w14:paraId="0BF5F8BE" w14:textId="77777777" w:rsidR="0066438F" w:rsidRPr="00FA6B10" w:rsidRDefault="0066438F" w:rsidP="00FA6B10">
            <w:pPr>
              <w:pStyle w:val="naisc"/>
              <w:numPr>
                <w:ilvl w:val="0"/>
                <w:numId w:val="14"/>
              </w:numPr>
              <w:spacing w:before="0" w:after="0"/>
              <w:ind w:left="0" w:firstLine="0"/>
              <w:contextualSpacing/>
              <w:jc w:val="both"/>
            </w:pPr>
            <w:r w:rsidRPr="00FA6B10">
              <w:t xml:space="preserve">Attiecībā par noteikumu projekta 14.1. punktu, LTRK lūdz precizēt, vai 14.1.punktā norādītais būvdarbu izpildes akts ir bez izpilddokumentācijas, institūciju atzinumiem, citiem saistītajiem dokumentiem un pasūtītāja darbinieka apmācībām.  </w:t>
            </w:r>
          </w:p>
          <w:p w14:paraId="76544F70" w14:textId="77777777" w:rsidR="0066438F" w:rsidRPr="00FA6B10" w:rsidRDefault="0066438F" w:rsidP="00FA6B10">
            <w:pPr>
              <w:pStyle w:val="naisc"/>
              <w:numPr>
                <w:ilvl w:val="0"/>
                <w:numId w:val="14"/>
              </w:numPr>
              <w:spacing w:before="0" w:after="0"/>
              <w:ind w:left="0" w:firstLine="38"/>
              <w:contextualSpacing/>
              <w:jc w:val="both"/>
            </w:pPr>
            <w:r w:rsidRPr="00FA6B10">
              <w:t xml:space="preserve">Attiecībā par noteikumu projekta 14.2., 15. un 16.2. punktiem, LTRK norāda, ka, atbilstoši Ministru kabineta 2014.gada 2.septembra noteikumu Nr.529 “Ēku būvnoteikumi” 167.punktam, nodošanu ekspluatācijā ierosina un dokumentus iesniedz pasūtītājs, līdz ar to nebūtu pareizi, ka būvniekam ir jāorganizē vai jānodrošina šis process. Būvnieks sagatavo tikai apliecinājumu par ēkas gatavību ekspluatācijai, paraksta un nodod visu izpilddokumentāciju pasūtītājam. Tāpat LTRK nepiekrīt noteikumu projekta </w:t>
            </w:r>
            <w:r w:rsidRPr="00FA6B10">
              <w:lastRenderedPageBreak/>
              <w:t>16.2.punktā rakstītajam, ka izpilddokumentāciju iesniedz pēc ēkas pieņemšanas ekspluatācijā - to vajag jau pirms.</w:t>
            </w:r>
          </w:p>
          <w:p w14:paraId="1B78614B" w14:textId="77777777" w:rsidR="0066438F" w:rsidRPr="00FA6B10" w:rsidRDefault="0066438F" w:rsidP="00FA6B10">
            <w:pPr>
              <w:pStyle w:val="naisc"/>
              <w:spacing w:before="0" w:after="0"/>
              <w:contextualSpacing/>
              <w:jc w:val="both"/>
            </w:pPr>
          </w:p>
          <w:p w14:paraId="74393968" w14:textId="77777777" w:rsidR="0066438F" w:rsidRPr="00FA6B10" w:rsidRDefault="0066438F" w:rsidP="00FA6B10">
            <w:pPr>
              <w:pStyle w:val="naisc"/>
              <w:spacing w:before="0" w:after="0"/>
              <w:contextualSpacing/>
              <w:jc w:val="both"/>
              <w:rPr>
                <w:b/>
                <w:bCs/>
              </w:rPr>
            </w:pPr>
            <w:r w:rsidRPr="00FA6B10">
              <w:rPr>
                <w:b/>
                <w:bCs/>
              </w:rPr>
              <w:t xml:space="preserve">Latvijas ūdensapgādes un kanalizācijas uzņēmumu asociācija </w:t>
            </w:r>
          </w:p>
          <w:p w14:paraId="525C4FB4" w14:textId="77777777" w:rsidR="0066438F" w:rsidRPr="00FA6B10" w:rsidRDefault="0066438F" w:rsidP="00FA6B10">
            <w:pPr>
              <w:pStyle w:val="naisc"/>
              <w:spacing w:before="0" w:after="0"/>
              <w:contextualSpacing/>
              <w:jc w:val="both"/>
            </w:pPr>
            <w:r w:rsidRPr="00FA6B10">
              <w:t>(22.01.2021. Nr. 01/04)</w:t>
            </w:r>
          </w:p>
          <w:p w14:paraId="3A6A8F39" w14:textId="77777777" w:rsidR="0066438F" w:rsidRPr="00FA6B10" w:rsidRDefault="0066438F" w:rsidP="00FA6B10">
            <w:pPr>
              <w:pStyle w:val="naisc"/>
              <w:spacing w:before="0" w:after="0"/>
              <w:contextualSpacing/>
              <w:jc w:val="both"/>
            </w:pPr>
            <w:r w:rsidRPr="00FA6B10">
              <w:t>Ierosinām punktu izteikt redakcijā:</w:t>
            </w:r>
          </w:p>
          <w:p w14:paraId="25054797" w14:textId="77777777" w:rsidR="0066438F" w:rsidRPr="00FA6B10" w:rsidRDefault="0066438F" w:rsidP="00FA6B10">
            <w:pPr>
              <w:pStyle w:val="naisc"/>
              <w:spacing w:before="0" w:after="0"/>
              <w:contextualSpacing/>
              <w:jc w:val="both"/>
            </w:pPr>
            <w:r w:rsidRPr="00FA6B10">
              <w:t>“14. Būvdarbu veicējs nodod pasūtītājam visus izpildītos būvdarbus šādā kārtībā:</w:t>
            </w:r>
          </w:p>
          <w:p w14:paraId="56982314" w14:textId="77777777" w:rsidR="0066438F" w:rsidRPr="00FA6B10" w:rsidRDefault="0066438F" w:rsidP="00FA6B10">
            <w:pPr>
              <w:pStyle w:val="naisc"/>
              <w:spacing w:before="0" w:after="0"/>
              <w:contextualSpacing/>
              <w:jc w:val="both"/>
            </w:pPr>
            <w:r w:rsidRPr="00FA6B10">
              <w:t>14.1. iesniedz būvdarbu izpildes aktu par pēdējā mēnesī izpildītajiem būvdarbiem;</w:t>
            </w:r>
          </w:p>
          <w:p w14:paraId="25868B16" w14:textId="77777777" w:rsidR="0066438F" w:rsidRPr="00FA6B10" w:rsidRDefault="0066438F" w:rsidP="00FA6B10">
            <w:pPr>
              <w:pStyle w:val="naisc"/>
              <w:spacing w:before="0" w:after="0"/>
              <w:contextualSpacing/>
              <w:jc w:val="both"/>
            </w:pPr>
            <w:r w:rsidRPr="00FA6B10">
              <w:t xml:space="preserve">14.2. paziņo pasūtītājam par būves gatavību ekspluatācijai un normatīvajos aktos noteiktajā kārtībā </w:t>
            </w:r>
            <w:r w:rsidRPr="00FA6B10">
              <w:rPr>
                <w:b/>
                <w:bCs/>
              </w:rPr>
              <w:t>piedalās</w:t>
            </w:r>
            <w:r w:rsidRPr="00FA6B10">
              <w:t xml:space="preserve"> būves nodošanas ekspluatācijā procesā, t.sk., iesniedz pasūtītājam no būvdarbu veicēja puses parakstītu apliecinājumu par būves gatavību ekspluatācijai, kuram pievieno būvdarbu izpilddokumentāciju, </w:t>
            </w:r>
            <w:r w:rsidRPr="00FA6B10">
              <w:rPr>
                <w:b/>
                <w:bCs/>
              </w:rPr>
              <w:t xml:space="preserve">tai skaitā iebūvēto būvizstrādājumu atbilstību </w:t>
            </w:r>
            <w:r w:rsidRPr="00FA6B10">
              <w:rPr>
                <w:b/>
                <w:bCs/>
              </w:rPr>
              <w:lastRenderedPageBreak/>
              <w:t>apliecinošo dokumentāciju, segto darbu aktus, nozīmīgo konstrukciju pieņemšanas aktus, pārbaužu aktus, testēšanas protokolus, instruktāžas protokolus, atzinumus, izpildmērījumus un citus normatīvajos aktos noteiktos dokumentus, ja šie dokumenti nav pieejami būvniecības informācijas</w:t>
            </w:r>
            <w:r w:rsidRPr="00FA6B10">
              <w:t xml:space="preserve"> </w:t>
            </w:r>
            <w:r w:rsidRPr="00FA6B10">
              <w:rPr>
                <w:b/>
                <w:bCs/>
              </w:rPr>
              <w:t>sistēmā.”</w:t>
            </w:r>
          </w:p>
          <w:p w14:paraId="35929625" w14:textId="77777777" w:rsidR="0066438F" w:rsidRPr="00FA6B10" w:rsidRDefault="0066438F" w:rsidP="00FA6B10">
            <w:pPr>
              <w:pStyle w:val="naisc"/>
              <w:spacing w:before="0" w:after="0"/>
              <w:contextualSpacing/>
              <w:jc w:val="both"/>
            </w:pPr>
            <w:r w:rsidRPr="00FA6B10">
              <w:t xml:space="preserve">Redakcionāli punkta precizējumi (saskaņā ar būvniecības procesu regulējošajiem normatīvajiem aktiem). Saskaņā ar esošo normatīvo regulējumu – būvobjekta nodošanu ekspluatācijā organizē būvniecības ierosinātājs, kuram institūcijai, kura pilda būvvaldes funkcijas, jāiesniedz apliecinājums par būves gatavību ekspluatācijai, pievienojot visu normatīvajos aktos noteikto būvniecības dokumentāciju (piemēram: Ministru kabineta noteikumu Nr.500 “Vispārīgie būvnoteikumi” 88. punkts, Ministru kabineta noteikumu Nr.253 “Atsevišķu </w:t>
            </w:r>
            <w:r w:rsidRPr="00FA6B10">
              <w:lastRenderedPageBreak/>
              <w:t>inženierbūvju būvnoteikumi” 152., 160. un 163.punkts, Ministru kabineta noteikumu Nr.529 “Ēku būvnoteikumi” 163. un 167.punkts).</w:t>
            </w:r>
          </w:p>
        </w:tc>
        <w:tc>
          <w:tcPr>
            <w:tcW w:w="2410" w:type="dxa"/>
            <w:shd w:val="clear" w:color="auto" w:fill="auto"/>
          </w:tcPr>
          <w:p w14:paraId="5396EA66" w14:textId="77777777" w:rsidR="0066438F" w:rsidRPr="00FA6B10" w:rsidRDefault="0066438F" w:rsidP="00FA6B10">
            <w:pPr>
              <w:pStyle w:val="naisc"/>
              <w:spacing w:before="0" w:after="0"/>
              <w:contextualSpacing/>
              <w:jc w:val="both"/>
              <w:rPr>
                <w:b/>
                <w:bCs/>
              </w:rPr>
            </w:pPr>
            <w:r w:rsidRPr="00FA6B10">
              <w:rPr>
                <w:b/>
                <w:bCs/>
              </w:rPr>
              <w:lastRenderedPageBreak/>
              <w:t>Nav ņemts vērā</w:t>
            </w:r>
          </w:p>
          <w:p w14:paraId="5FAB268A" w14:textId="77777777" w:rsidR="0066438F" w:rsidRPr="00FA6B10" w:rsidRDefault="0066438F" w:rsidP="00FA6B10">
            <w:pPr>
              <w:pStyle w:val="naisc"/>
              <w:spacing w:before="0" w:after="0"/>
              <w:contextualSpacing/>
              <w:jc w:val="both"/>
            </w:pPr>
            <w:r w:rsidRPr="00FA6B10">
              <w:t xml:space="preserve">Noteikumu projekta 17.2.punkts ietver skaidru regulējumu, ka visai dokumentācijai ir jābūt iesniegtai līdz būvdarbi nodošanas un pieņemšanas akta parakstīšanai. Līgumslēdzējpuses var brīvi vienoties līgumā par kārtību kādā notiek izpilddokumentācijas nodošana pasūtītājam, pasūtītāja pārstāvju instruktāža. Noteikumu projekta 17.punkta mērķis ir nepieļaut būvdarbu pieņemšanu un gala norēķinu veikšanu, ja būvdarbu veicējs nav pilnībā izpildījis savas saistības. </w:t>
            </w:r>
          </w:p>
          <w:p w14:paraId="43F27405" w14:textId="77777777" w:rsidR="0066438F" w:rsidRPr="00FA6B10" w:rsidRDefault="0066438F" w:rsidP="00FA6B10">
            <w:pPr>
              <w:pStyle w:val="naisc"/>
              <w:spacing w:before="0" w:after="0"/>
              <w:contextualSpacing/>
              <w:jc w:val="both"/>
            </w:pPr>
            <w:r w:rsidRPr="00FA6B10">
              <w:t xml:space="preserve">Pasūtītāja mērķis ir saņemt kvalitatīvi uzbūvēto būvi, kas ir nodota ekspluatācijā, t.i. pasūtītājam ir iespēja to lietot. Līdz ar to, publiskā būvdarbu līguma saistības ir izpildītas </w:t>
            </w:r>
            <w:r w:rsidRPr="00FA6B10">
              <w:lastRenderedPageBreak/>
              <w:t xml:space="preserve">tad, kad būve ir pieņemta ekspluatācijā un pasūtītājs var tiesiski uzsākt būves lietošanu. </w:t>
            </w:r>
          </w:p>
          <w:p w14:paraId="4759AF45" w14:textId="77777777" w:rsidR="0066438F" w:rsidRPr="00FA6B10" w:rsidRDefault="0066438F" w:rsidP="00FA6B10">
            <w:pPr>
              <w:pStyle w:val="naisc"/>
              <w:spacing w:before="0" w:after="0"/>
              <w:contextualSpacing/>
              <w:jc w:val="both"/>
            </w:pPr>
            <w:r w:rsidRPr="00FA6B10">
              <w:t xml:space="preserve">Būves nodošanas ekspluatācijā process ietver arī tādas darbības kā būves atbilstības novērtēšana un atzinumu saņemšana no atbildīgajām institūcijām, būves kadastrālā uzmērīšana, visas izpilddokumentācijas sakārtošana. Būvdarbu veicējam ir atbilstoša kvalifikācija, zināšanas un prasmes, lai efektīvi organizētu būves nodošanas ekspluatācijā procesu. Turklāt būvdarbu veicējs ir ieinteresēts ātrākā procesā organizācijā, jo no tā ir atkarīgs līgumsaistību izpildes termiņš un gala norēķināšanas par izpildītajiem būvdarbiem. </w:t>
            </w:r>
          </w:p>
          <w:p w14:paraId="56A5C088" w14:textId="77777777" w:rsidR="0066438F" w:rsidRPr="00FA6B10" w:rsidRDefault="0066438F" w:rsidP="00FA6B10">
            <w:pPr>
              <w:pStyle w:val="naisc"/>
              <w:spacing w:before="0" w:after="0"/>
              <w:contextualSpacing/>
              <w:jc w:val="both"/>
            </w:pPr>
            <w:r w:rsidRPr="00FA6B10">
              <w:lastRenderedPageBreak/>
              <w:t xml:space="preserve">Noteikumu projekts neierobežo līgumslēdzējpuses vienoties par kārtību, kādā tiek nodota izpilddokumentācija un cita ar līguma izpildi saistīta dokumentācija. Noteikumu projekts nepieļauj veikt gala norēķinu pirms pasūtītāja rīcībā ir visa dokumentācija un būvdarbu veicējs ir pilnībā izpildījis savas saistības.   </w:t>
            </w:r>
          </w:p>
        </w:tc>
        <w:tc>
          <w:tcPr>
            <w:tcW w:w="2126" w:type="dxa"/>
            <w:shd w:val="clear" w:color="auto" w:fill="auto"/>
          </w:tcPr>
          <w:p w14:paraId="2FD812C6" w14:textId="77777777" w:rsidR="0066438F" w:rsidRPr="00FA6B10" w:rsidRDefault="0066438F" w:rsidP="00FA6B10">
            <w:pPr>
              <w:contextualSpacing/>
            </w:pPr>
          </w:p>
        </w:tc>
        <w:tc>
          <w:tcPr>
            <w:tcW w:w="3119" w:type="dxa"/>
            <w:shd w:val="clear" w:color="auto" w:fill="auto"/>
          </w:tcPr>
          <w:p w14:paraId="0F5508F4" w14:textId="77777777" w:rsidR="00281985" w:rsidRPr="00FA6B10" w:rsidRDefault="00281985" w:rsidP="00FA6B10">
            <w:pPr>
              <w:contextualSpacing/>
              <w:jc w:val="both"/>
            </w:pPr>
            <w:r w:rsidRPr="00FA6B10">
              <w:t>16. Būvdarbu veicējs nodod pasūtītājam visus izpildītos būvdarbus šādā kārtībā:</w:t>
            </w:r>
          </w:p>
          <w:p w14:paraId="4C453602" w14:textId="77777777" w:rsidR="00281985" w:rsidRPr="00FA6B10" w:rsidRDefault="00281985" w:rsidP="00FA6B10">
            <w:pPr>
              <w:contextualSpacing/>
              <w:jc w:val="both"/>
            </w:pPr>
            <w:r w:rsidRPr="00FA6B10">
              <w:t>16.1. iesniedz būvdarbu izpildes aktu par pēdējā mēnesī izpildītajiem būvdarbiem;</w:t>
            </w:r>
          </w:p>
          <w:p w14:paraId="1635BB81" w14:textId="77777777" w:rsidR="0066438F" w:rsidRPr="00FA6B10" w:rsidRDefault="00281985" w:rsidP="00FA6B10">
            <w:pPr>
              <w:contextualSpacing/>
              <w:jc w:val="both"/>
            </w:pPr>
            <w:r w:rsidRPr="00FA6B10">
              <w:t>16.2. paziņo pasūtītājam par būves gatavību ekspluatācijai un normatīvajos aktos noteiktajā kārtībā organizē un nodrošina būves nodošanas ekspluatācijā procesu, t.sk., Būvniecības informācijas sistēmā apstiprina apliecinājumu par būves gatavību ekspluatācijai vai, ja būvniecības administratīvais process normatīvajos aktos noteiktajos gadījumos norīs papīra dokumentu formā, iesniedz pasūtītājam no būvdarbu veicēja puses parakstītu apliecinājumu par būves gatavību ekspluatācijai.</w:t>
            </w:r>
          </w:p>
          <w:p w14:paraId="2666EFFF" w14:textId="77777777" w:rsidR="0066438F" w:rsidRPr="00FA6B10" w:rsidRDefault="0066438F" w:rsidP="00FA6B10">
            <w:pPr>
              <w:contextualSpacing/>
              <w:jc w:val="both"/>
            </w:pPr>
          </w:p>
          <w:p w14:paraId="5611E2F3" w14:textId="77777777" w:rsidR="0066438F" w:rsidRPr="00FA6B10" w:rsidRDefault="00281985" w:rsidP="00FA6B10">
            <w:pPr>
              <w:contextualSpacing/>
              <w:jc w:val="both"/>
            </w:pPr>
            <w:r w:rsidRPr="00FA6B10">
              <w:t xml:space="preserve">17. Ja pasūtītājs ir pieteicis būvdarbu defektus, būvdarbu veicējs ir tiesīgs uzsākt būves nodošanas ekspluatācijā procesu tikai pēc tam, kad ir rakstiski vienojies ar pasūtītāju par defektu </w:t>
            </w:r>
            <w:r w:rsidRPr="00FA6B10">
              <w:lastRenderedPageBreak/>
              <w:t>novēršanas termiņu vai ir saņemts būves ekspertīzes atzinums vai inženierkonsultanta lēmums, kurā pasūtītāja iebildumi par būvdarbu kvalitāti ir atzīti par nepamatotiem.</w:t>
            </w:r>
          </w:p>
          <w:p w14:paraId="073C71E7" w14:textId="77777777" w:rsidR="00281985" w:rsidRPr="00FA6B10" w:rsidRDefault="00281985" w:rsidP="00FA6B10">
            <w:pPr>
              <w:contextualSpacing/>
              <w:jc w:val="both"/>
            </w:pPr>
          </w:p>
          <w:p w14:paraId="34EA546E" w14:textId="2833D66A" w:rsidR="00281985" w:rsidRPr="00FA6B10" w:rsidRDefault="00281985" w:rsidP="00FA6B10">
            <w:pPr>
              <w:contextualSpacing/>
              <w:jc w:val="both"/>
            </w:pPr>
            <w:r w:rsidRPr="00FA6B10">
              <w:t xml:space="preserve">18. </w:t>
            </w:r>
            <w:r w:rsidR="0061234E" w:rsidRPr="0061234E">
              <w:t>Būvdarbu veicējs pēc būves pieņemšanas ekspluatācijā iesniedz pasūtītājam būvdarbu nodošanas un pieņemšanas aktu, kas ir noformēts atbilstoši šo noteikumu 1.pielikumam, un kuram pievieno</w:t>
            </w:r>
            <w:r w:rsidRPr="00FA6B10">
              <w:t>:</w:t>
            </w:r>
          </w:p>
          <w:p w14:paraId="1CB5CB91" w14:textId="77777777" w:rsidR="00281985" w:rsidRPr="00FA6B10" w:rsidRDefault="00281985" w:rsidP="00FA6B10">
            <w:pPr>
              <w:contextualSpacing/>
              <w:jc w:val="both"/>
            </w:pPr>
            <w:r w:rsidRPr="00FA6B10">
              <w:t>18.1. akta par būves pieņemšanas ekspluatācijā datumu un numuru;</w:t>
            </w:r>
          </w:p>
          <w:p w14:paraId="054F37B8" w14:textId="77777777" w:rsidR="0066438F" w:rsidRPr="00FA6B10" w:rsidRDefault="00281985" w:rsidP="00FA6B10">
            <w:pPr>
              <w:contextualSpacing/>
              <w:jc w:val="both"/>
            </w:pPr>
            <w:r w:rsidRPr="00FA6B10">
              <w:t xml:space="preserve">18.2. būvdarbu izpilddokumentāciju, tai skaitā iebūvēto būvizstrādājumu atbilstību apliecinošo dokumentāciju, segto darbu aktus, nozīmīgo konstrukciju pieņemšanas aktus, pārbaužu aktus, testēšanas protokolus, instruktāžas protokolus un tml., kā arī citu līgumā paredzēto dokumentāciju, ja tā nav iesniegta pasūtītājam </w:t>
            </w:r>
            <w:r w:rsidRPr="00FA6B10">
              <w:lastRenderedPageBreak/>
              <w:t>iepriekš vai nav augšupielādēta Būvniecības informācijas sistēmā būvniecības lietā.</w:t>
            </w:r>
          </w:p>
        </w:tc>
      </w:tr>
      <w:tr w:rsidR="00DD4763" w:rsidRPr="00FA6B10" w14:paraId="51F5C62B" w14:textId="77777777" w:rsidTr="00AC7CF3">
        <w:tc>
          <w:tcPr>
            <w:tcW w:w="710" w:type="dxa"/>
            <w:shd w:val="clear" w:color="auto" w:fill="auto"/>
          </w:tcPr>
          <w:p w14:paraId="25361E15" w14:textId="77777777" w:rsidR="0066438F" w:rsidRPr="00FA6B10" w:rsidRDefault="0066438F" w:rsidP="00FA6B10">
            <w:pPr>
              <w:pStyle w:val="naisc"/>
              <w:numPr>
                <w:ilvl w:val="0"/>
                <w:numId w:val="20"/>
              </w:numPr>
              <w:spacing w:before="0" w:after="0"/>
              <w:ind w:left="0" w:firstLine="0"/>
              <w:contextualSpacing/>
              <w:rPr>
                <w:b/>
                <w:bCs/>
              </w:rPr>
            </w:pPr>
          </w:p>
        </w:tc>
        <w:tc>
          <w:tcPr>
            <w:tcW w:w="3402" w:type="dxa"/>
            <w:shd w:val="clear" w:color="auto" w:fill="auto"/>
          </w:tcPr>
          <w:p w14:paraId="282CC1F4" w14:textId="77777777" w:rsidR="0066438F" w:rsidRPr="00FA6B10" w:rsidRDefault="0066438F" w:rsidP="00FA6B10">
            <w:pPr>
              <w:pStyle w:val="naisc"/>
              <w:spacing w:before="0" w:after="0"/>
              <w:ind w:hanging="1"/>
              <w:contextualSpacing/>
              <w:jc w:val="both"/>
            </w:pPr>
            <w:r w:rsidRPr="00FA6B10">
              <w:t>15. Ja pasūtītājs neparaksta pēdējo būvdarbu izpildes aktu un iesniedz būvdarbu veicējam defektu aktu, būvdarbu veicējs ir tiesīgs uzsākt būves nodošanas ekspluatācijā procesu tikai pēc tam, kad ir rakstiski vienojies ar pasūtītāju par defektu novēršanas termiņu vai ir saņemts būves ekspertīzes atzinums, kurā pasūtītāja iebildumi par būvdarbu kvalitāti ir atzīti par nepamatotiem.</w:t>
            </w:r>
          </w:p>
        </w:tc>
        <w:tc>
          <w:tcPr>
            <w:tcW w:w="3118" w:type="dxa"/>
            <w:shd w:val="clear" w:color="auto" w:fill="auto"/>
          </w:tcPr>
          <w:p w14:paraId="58197B91" w14:textId="77777777" w:rsidR="0066438F" w:rsidRPr="00FA6B10" w:rsidRDefault="0066438F" w:rsidP="00FA6B10">
            <w:pPr>
              <w:pStyle w:val="naisc"/>
              <w:spacing w:before="0" w:after="0"/>
              <w:contextualSpacing/>
              <w:jc w:val="left"/>
              <w:rPr>
                <w:b/>
                <w:bCs/>
              </w:rPr>
            </w:pPr>
            <w:r w:rsidRPr="00FA6B10">
              <w:rPr>
                <w:b/>
                <w:bCs/>
              </w:rPr>
              <w:t>Finanšu ministrija</w:t>
            </w:r>
          </w:p>
          <w:p w14:paraId="64A63FEB" w14:textId="77777777" w:rsidR="0066438F" w:rsidRPr="00FA6B10" w:rsidRDefault="0066438F" w:rsidP="00FA6B10">
            <w:pPr>
              <w:pStyle w:val="naisc"/>
              <w:spacing w:before="0" w:after="0"/>
              <w:contextualSpacing/>
            </w:pPr>
            <w:r w:rsidRPr="00FA6B10">
              <w:t>(25.01.2021. Nr. 12/A-7/440)</w:t>
            </w:r>
          </w:p>
          <w:p w14:paraId="58EEF6D5" w14:textId="77777777" w:rsidR="0066438F" w:rsidRPr="00FA6B10" w:rsidRDefault="0066438F" w:rsidP="00FA6B10">
            <w:pPr>
              <w:pStyle w:val="naisc"/>
              <w:spacing w:before="0" w:after="0"/>
              <w:contextualSpacing/>
              <w:jc w:val="both"/>
            </w:pPr>
            <w:r w:rsidRPr="00FA6B10">
              <w:t xml:space="preserve">Noteikumu projekta 15.punkts nosaka, ja pasūtītājs neparaksta pēdējo būvdarbu izpildes aktu un iesniedz būvdarbu veicējam defektu aktu, būvdarbu veicējs ir tiesīgs uzsākt būves nodošanas ekspluatācijā procesu tikai pēc tam, kad ir rakstiski vienojies ar pasūtītāju par defektu novēršanas termiņu vai ir saņemts būves ekspertīzes atzinums, kurā pasūtītāja iebildumi par būvdarbu kvalitāti ir atzīti par nepamatotiem. Norādām, ka jau šobrīd normatīvie akti būvniecības jomā nosaka kritērijus, kuriem izpildoties, būves var tikt nodotas ekspluatācijā. Tā, piemēram, Ministru kabineta 2014.gada 2.septembra noteikumu Nr.529 “Ēku būvnoteikumi” 184.punktā ir noteiktas </w:t>
            </w:r>
            <w:r w:rsidRPr="00FA6B10">
              <w:lastRenderedPageBreak/>
              <w:t>prasības, lai pieņemtu ēku ekspluatācijā (184. Otrās grupas viena vai divu dzīvokļu dzīvojamo ēku ir pieļaujams pieņemt ekspluatācijā, ja:184.1. ir pilnīgi pabeigti vispārējie būvdarbi un inženiertīklu izbūve, veikta fasādes apdare un ir labiekārtota teritorija ielas pusē; 184.2. ir iekārtota vismaz viena dzīvojamā telpa, virtuve un sanitārais mezgls, kā arī sanitārās iekārtas ir pievienotas inženiertīkliem.). Līdz ar to nepietiek tikai, ka pastāv vienošanās ar pasūtītāju vai ir saņemts būves ekspertīzes atzinums, ir jāievēro arī normatīvajos aktos noteiktās prasības. Tādēļ šajā punktā kā galvenais kritērijs būves nodošanai ekspluatācijā ir normatīvajos aktos noteikto prasību izpilde un sekundāri ir citi nosacījumi, par ko puses būs vienojušās, vai kas būs norādīts ekspertīzes atzinumā.</w:t>
            </w:r>
          </w:p>
          <w:p w14:paraId="628028C3" w14:textId="77777777" w:rsidR="00B45615" w:rsidRPr="00FA6B10" w:rsidRDefault="00B45615" w:rsidP="00FA6B10">
            <w:pPr>
              <w:pStyle w:val="naisc"/>
              <w:spacing w:before="0" w:after="0"/>
              <w:contextualSpacing/>
              <w:jc w:val="both"/>
            </w:pPr>
          </w:p>
          <w:p w14:paraId="69A8A371" w14:textId="77777777" w:rsidR="0066438F" w:rsidRPr="00FA6B10" w:rsidRDefault="0066438F" w:rsidP="00FA6B10">
            <w:pPr>
              <w:pStyle w:val="naisc"/>
              <w:spacing w:before="0" w:after="0"/>
              <w:contextualSpacing/>
              <w:jc w:val="both"/>
            </w:pPr>
            <w:r w:rsidRPr="00FA6B10">
              <w:rPr>
                <w:b/>
                <w:bCs/>
              </w:rPr>
              <w:t>Latvijas Tirdzniecības un rūpniecības kamera</w:t>
            </w:r>
            <w:r w:rsidRPr="00FA6B10">
              <w:t xml:space="preserve"> (22.01.2021. Nr. 2021/58)</w:t>
            </w:r>
          </w:p>
          <w:p w14:paraId="059327C1" w14:textId="77777777" w:rsidR="0066438F" w:rsidRPr="00FA6B10" w:rsidRDefault="0066438F" w:rsidP="00FA6B10">
            <w:pPr>
              <w:pStyle w:val="naisc"/>
              <w:spacing w:before="0" w:after="0"/>
              <w:contextualSpacing/>
              <w:jc w:val="both"/>
            </w:pPr>
            <w:r w:rsidRPr="00FA6B10">
              <w:lastRenderedPageBreak/>
              <w:t>Attiecībā par noteikumu projekta 15.punktu LTRK norāda, ka atzinumu neparaksta tikai pasūtītājs, līdz ar to normas saturā jāizvērtē visu iesaistīto pušu iesaiste. Papildus LTRK norāda, ka defektus jānovērš pamatojoties uz būvuzrauga, autoruzrauga un pasūtītāja iesniegtiem defektu aktiem saskaņā ar līguma noteikumiem par defektu novēršanas kārtību un  termiņiem. Tāpat jāvērtē gadījumi, ja pirms būves nodošanas ekspluatācijā strīda dēļ tiek veikta ekspertīze, kuras laikā aizliegts uzsākt objekta nodošanu, tad ekspertīzes atzinuma saņemšanas gadījumā, kurā pasūtītāja iebildumi par būvdarbu kvalitāti ir atzīti par nepamatotiem, būvdarbu veicējam ir jāpiešķir termiņa pagarinājums.</w:t>
            </w:r>
          </w:p>
        </w:tc>
        <w:tc>
          <w:tcPr>
            <w:tcW w:w="2410" w:type="dxa"/>
            <w:shd w:val="clear" w:color="auto" w:fill="auto"/>
          </w:tcPr>
          <w:p w14:paraId="7968DAB2" w14:textId="77777777" w:rsidR="0066438F" w:rsidRPr="00FA6B10" w:rsidRDefault="0066438F" w:rsidP="00FA6B10">
            <w:pPr>
              <w:pStyle w:val="naisc"/>
              <w:spacing w:before="0" w:after="0"/>
              <w:contextualSpacing/>
              <w:jc w:val="both"/>
              <w:rPr>
                <w:b/>
                <w:bCs/>
              </w:rPr>
            </w:pPr>
            <w:r w:rsidRPr="00FA6B10">
              <w:rPr>
                <w:b/>
                <w:bCs/>
              </w:rPr>
              <w:lastRenderedPageBreak/>
              <w:t>Nav ņemts vērā</w:t>
            </w:r>
          </w:p>
          <w:p w14:paraId="469AD8B9" w14:textId="77777777" w:rsidR="0066438F" w:rsidRPr="00FA6B10" w:rsidRDefault="0066438F" w:rsidP="00FA6B10">
            <w:pPr>
              <w:pStyle w:val="naisc"/>
              <w:spacing w:before="0" w:after="0"/>
              <w:contextualSpacing/>
              <w:jc w:val="both"/>
            </w:pPr>
            <w:r w:rsidRPr="00FA6B10">
              <w:t xml:space="preserve">Vēršam Jūsu uzmanību ka normatīvais regulējums būvniecības jomā nav izslēdzošais, bet papildinošais, t.i. šajos noteikumos ietvertais obligātais līgumtiesiskais regulējums papildina vispārīgajos un speciālajos noteikumos ietverto regulējumu būvdarbu veikšanas procesam un būves nodošanai ekspluatācijā kārtībai. Normatīvais regulējums ir jāskata kopsakarībā, nevis atrauti. Tas nozīmē, ka būvdarbu veicējs ir tiesīgs uzsākt būves nodošanas ekspluatācijā procesu, ievērojot visas </w:t>
            </w:r>
            <w:r w:rsidRPr="00FA6B10">
              <w:lastRenderedPageBreak/>
              <w:t xml:space="preserve">normatīvajos aktos noteiktās prasības, kā arī ievērojot publiskajā būvdarbu līgumā ietvertās prasības, kas pārņem šo noteikumu 16.punktā ietverto regulējumu.  </w:t>
            </w:r>
          </w:p>
          <w:p w14:paraId="3D790700" w14:textId="77777777" w:rsidR="0066438F" w:rsidRPr="00FA6B10" w:rsidRDefault="0066438F" w:rsidP="00FA6B10">
            <w:pPr>
              <w:pStyle w:val="naisc"/>
              <w:spacing w:before="0" w:after="0"/>
              <w:contextualSpacing/>
              <w:jc w:val="both"/>
            </w:pPr>
          </w:p>
          <w:p w14:paraId="670E6403" w14:textId="77777777" w:rsidR="0066438F" w:rsidRPr="00FA6B10" w:rsidRDefault="0066438F" w:rsidP="00FA6B10">
            <w:pPr>
              <w:pStyle w:val="naisc"/>
              <w:spacing w:before="0" w:after="0"/>
              <w:contextualSpacing/>
              <w:jc w:val="both"/>
            </w:pPr>
          </w:p>
          <w:p w14:paraId="2E1FBF34" w14:textId="77777777" w:rsidR="0066438F" w:rsidRPr="00FA6B10" w:rsidRDefault="0066438F" w:rsidP="00FA6B10">
            <w:pPr>
              <w:pStyle w:val="naisc"/>
              <w:spacing w:before="0" w:after="0"/>
              <w:contextualSpacing/>
              <w:jc w:val="both"/>
            </w:pPr>
          </w:p>
          <w:p w14:paraId="12F6E7E3" w14:textId="77777777" w:rsidR="0066438F" w:rsidRPr="00FA6B10" w:rsidRDefault="0066438F" w:rsidP="00FA6B10">
            <w:pPr>
              <w:pStyle w:val="naisc"/>
              <w:spacing w:before="0" w:after="0"/>
              <w:contextualSpacing/>
              <w:jc w:val="both"/>
            </w:pPr>
          </w:p>
          <w:p w14:paraId="252AB992" w14:textId="77777777" w:rsidR="0066438F" w:rsidRPr="00FA6B10" w:rsidRDefault="0066438F" w:rsidP="00FA6B10">
            <w:pPr>
              <w:pStyle w:val="naisc"/>
              <w:spacing w:before="0" w:after="0"/>
              <w:contextualSpacing/>
              <w:jc w:val="both"/>
            </w:pPr>
          </w:p>
          <w:p w14:paraId="731DE22A" w14:textId="77777777" w:rsidR="0066438F" w:rsidRPr="00FA6B10" w:rsidRDefault="0066438F" w:rsidP="00FA6B10">
            <w:pPr>
              <w:pStyle w:val="naisc"/>
              <w:spacing w:before="0" w:after="0"/>
              <w:contextualSpacing/>
              <w:jc w:val="both"/>
            </w:pPr>
          </w:p>
          <w:p w14:paraId="5C7A5413" w14:textId="77777777" w:rsidR="0066438F" w:rsidRPr="00FA6B10" w:rsidRDefault="0066438F" w:rsidP="00FA6B10">
            <w:pPr>
              <w:pStyle w:val="naisc"/>
              <w:spacing w:before="0" w:after="0"/>
              <w:contextualSpacing/>
              <w:jc w:val="both"/>
            </w:pPr>
          </w:p>
          <w:p w14:paraId="5BF84F9E" w14:textId="77777777" w:rsidR="0066438F" w:rsidRPr="00FA6B10" w:rsidRDefault="0066438F" w:rsidP="00FA6B10">
            <w:pPr>
              <w:pStyle w:val="naisc"/>
              <w:spacing w:before="0" w:after="0"/>
              <w:contextualSpacing/>
              <w:jc w:val="both"/>
            </w:pPr>
          </w:p>
          <w:p w14:paraId="60133DC2" w14:textId="77777777" w:rsidR="0066438F" w:rsidRPr="00FA6B10" w:rsidRDefault="0066438F" w:rsidP="00FA6B10">
            <w:pPr>
              <w:pStyle w:val="naisc"/>
              <w:spacing w:before="0" w:after="0"/>
              <w:contextualSpacing/>
              <w:jc w:val="both"/>
            </w:pPr>
          </w:p>
          <w:p w14:paraId="5D3521C1" w14:textId="77777777" w:rsidR="0066438F" w:rsidRPr="00FA6B10" w:rsidRDefault="0066438F" w:rsidP="00FA6B10">
            <w:pPr>
              <w:pStyle w:val="naisc"/>
              <w:spacing w:before="0" w:after="0"/>
              <w:contextualSpacing/>
              <w:jc w:val="both"/>
            </w:pPr>
          </w:p>
          <w:p w14:paraId="5A5CC0A1" w14:textId="77777777" w:rsidR="0066438F" w:rsidRPr="00FA6B10" w:rsidRDefault="0066438F" w:rsidP="00FA6B10">
            <w:pPr>
              <w:pStyle w:val="naisc"/>
              <w:spacing w:before="0" w:after="0"/>
              <w:contextualSpacing/>
              <w:jc w:val="both"/>
            </w:pPr>
          </w:p>
          <w:p w14:paraId="3356C053" w14:textId="77777777" w:rsidR="0066438F" w:rsidRPr="00FA6B10" w:rsidRDefault="0066438F" w:rsidP="00FA6B10">
            <w:pPr>
              <w:pStyle w:val="naisc"/>
              <w:spacing w:before="0" w:after="0"/>
              <w:contextualSpacing/>
              <w:jc w:val="both"/>
            </w:pPr>
          </w:p>
          <w:p w14:paraId="221CEFD8" w14:textId="77777777" w:rsidR="0066438F" w:rsidRPr="00FA6B10" w:rsidRDefault="0066438F" w:rsidP="00FA6B10">
            <w:pPr>
              <w:pStyle w:val="naisc"/>
              <w:spacing w:before="0" w:after="0"/>
              <w:contextualSpacing/>
              <w:jc w:val="both"/>
            </w:pPr>
          </w:p>
          <w:p w14:paraId="4B29F414" w14:textId="77777777" w:rsidR="0066438F" w:rsidRPr="00FA6B10" w:rsidRDefault="0066438F" w:rsidP="00FA6B10">
            <w:pPr>
              <w:pStyle w:val="naisc"/>
              <w:spacing w:before="0" w:after="0"/>
              <w:contextualSpacing/>
              <w:jc w:val="both"/>
            </w:pPr>
          </w:p>
          <w:p w14:paraId="23858F77" w14:textId="77777777" w:rsidR="0066438F" w:rsidRPr="00FA6B10" w:rsidRDefault="0066438F" w:rsidP="00FA6B10">
            <w:pPr>
              <w:pStyle w:val="naisc"/>
              <w:spacing w:before="0" w:after="0"/>
              <w:contextualSpacing/>
              <w:jc w:val="both"/>
            </w:pPr>
          </w:p>
          <w:p w14:paraId="55DD86CB" w14:textId="77777777" w:rsidR="0066438F" w:rsidRPr="00FA6B10" w:rsidRDefault="0066438F" w:rsidP="00FA6B10">
            <w:pPr>
              <w:pStyle w:val="naisc"/>
              <w:spacing w:before="0" w:after="0"/>
              <w:contextualSpacing/>
              <w:jc w:val="both"/>
            </w:pPr>
          </w:p>
          <w:p w14:paraId="2E890D49" w14:textId="77777777" w:rsidR="0066438F" w:rsidRPr="00FA6B10" w:rsidRDefault="0066438F" w:rsidP="00FA6B10">
            <w:pPr>
              <w:pStyle w:val="naisc"/>
              <w:spacing w:before="0" w:after="0"/>
              <w:contextualSpacing/>
              <w:jc w:val="both"/>
            </w:pPr>
          </w:p>
          <w:p w14:paraId="5ACF86CE" w14:textId="77777777" w:rsidR="0066438F" w:rsidRPr="00FA6B10" w:rsidRDefault="0066438F" w:rsidP="00FA6B10">
            <w:pPr>
              <w:pStyle w:val="naisc"/>
              <w:spacing w:before="0" w:after="0"/>
              <w:contextualSpacing/>
              <w:jc w:val="both"/>
            </w:pPr>
          </w:p>
          <w:p w14:paraId="66736C25" w14:textId="77777777" w:rsidR="0066438F" w:rsidRPr="00FA6B10" w:rsidRDefault="0066438F" w:rsidP="00FA6B10">
            <w:pPr>
              <w:pStyle w:val="naisc"/>
              <w:spacing w:before="0" w:after="0"/>
              <w:contextualSpacing/>
              <w:jc w:val="both"/>
            </w:pPr>
          </w:p>
          <w:p w14:paraId="7508A313" w14:textId="77777777" w:rsidR="0066438F" w:rsidRPr="00FA6B10" w:rsidRDefault="0066438F" w:rsidP="00FA6B10">
            <w:pPr>
              <w:pStyle w:val="naisc"/>
              <w:spacing w:before="0" w:after="0"/>
              <w:contextualSpacing/>
              <w:jc w:val="both"/>
            </w:pPr>
          </w:p>
          <w:p w14:paraId="676515B9" w14:textId="77777777" w:rsidR="0066438F" w:rsidRPr="00FA6B10" w:rsidRDefault="0066438F" w:rsidP="00FA6B10">
            <w:pPr>
              <w:pStyle w:val="naisc"/>
              <w:spacing w:before="0" w:after="0"/>
              <w:contextualSpacing/>
              <w:jc w:val="both"/>
            </w:pPr>
          </w:p>
          <w:p w14:paraId="2BFF43EF" w14:textId="77777777" w:rsidR="00B45615" w:rsidRPr="00FA6B10" w:rsidRDefault="00B45615" w:rsidP="00FA6B10">
            <w:pPr>
              <w:pStyle w:val="naisc"/>
              <w:spacing w:before="0" w:after="0"/>
              <w:contextualSpacing/>
              <w:jc w:val="both"/>
            </w:pPr>
          </w:p>
          <w:p w14:paraId="7ADDE69C" w14:textId="77777777" w:rsidR="0066438F" w:rsidRPr="00FA6B10" w:rsidRDefault="0066438F" w:rsidP="00FA6B10">
            <w:pPr>
              <w:pStyle w:val="naisc"/>
              <w:spacing w:before="0" w:after="0"/>
              <w:contextualSpacing/>
              <w:jc w:val="both"/>
              <w:rPr>
                <w:b/>
                <w:bCs/>
              </w:rPr>
            </w:pPr>
            <w:r w:rsidRPr="00FA6B10">
              <w:rPr>
                <w:b/>
                <w:bCs/>
              </w:rPr>
              <w:t>Nav ņemts vērā</w:t>
            </w:r>
          </w:p>
          <w:p w14:paraId="2DE4F71E" w14:textId="77777777" w:rsidR="0066438F" w:rsidRPr="00FA6B10" w:rsidRDefault="0066438F" w:rsidP="00FA6B10">
            <w:pPr>
              <w:pStyle w:val="naisc"/>
              <w:spacing w:before="0" w:after="0"/>
              <w:contextualSpacing/>
              <w:jc w:val="both"/>
            </w:pPr>
            <w:r w:rsidRPr="00FA6B10">
              <w:t xml:space="preserve">Regulējums nosaka aizliegumu būvdarbu </w:t>
            </w:r>
            <w:r w:rsidRPr="00FA6B10">
              <w:lastRenderedPageBreak/>
              <w:t xml:space="preserve">veicējam uzsākt  būves nodošanu ekspluatācijā, kamēr nav panākta vienošanās par visu konstatēto defektu novēršanu. Tāpat jāņem vērā normatīvā regulējuma prasības attiecībā uz būvju nodošanu ekspluatācijā, proti, būvdarbu veicējam ir jānovērtē defekti, kas no normatīvā regulējuma viedokļa netraucē būves nodošanu ekspluatācijā un defektus, kas savā būtībā ir tādi, kas nepieļauj uzsākt nodošanas ekspluatācijā procesu. </w:t>
            </w:r>
          </w:p>
        </w:tc>
        <w:tc>
          <w:tcPr>
            <w:tcW w:w="2126" w:type="dxa"/>
            <w:shd w:val="clear" w:color="auto" w:fill="auto"/>
          </w:tcPr>
          <w:p w14:paraId="43E90AE5" w14:textId="77777777" w:rsidR="0066438F" w:rsidRPr="00FA6B10" w:rsidRDefault="0066438F" w:rsidP="00FA6B10">
            <w:pPr>
              <w:contextualSpacing/>
            </w:pPr>
          </w:p>
        </w:tc>
        <w:tc>
          <w:tcPr>
            <w:tcW w:w="3119" w:type="dxa"/>
            <w:shd w:val="clear" w:color="auto" w:fill="auto"/>
          </w:tcPr>
          <w:p w14:paraId="5E53DA97" w14:textId="77777777" w:rsidR="0066438F" w:rsidRPr="00FA6B10" w:rsidRDefault="00076EEA" w:rsidP="00FA6B10">
            <w:pPr>
              <w:contextualSpacing/>
              <w:jc w:val="both"/>
            </w:pPr>
            <w:r w:rsidRPr="00FA6B10">
              <w:t>17. Ja pasūtītājs ir pieteicis būvdarbu defektus, būvdarbu veicējs ir tiesīgs uzsākt būves nodošanas ekspluatācijā procesu tikai pēc tam, kad ir rakstiski vienojies ar pasūtītāju par defektu novēršanas termiņu vai ir saņemts būves ekspertīzes atzinums vai inženierkonsultanta lēmums, kurā pasūtītāja iebildumi par būvdarbu kvalitāti ir atzīti par nepamatotiem.</w:t>
            </w:r>
          </w:p>
        </w:tc>
      </w:tr>
      <w:tr w:rsidR="00DD4763" w:rsidRPr="00FA6B10" w14:paraId="3FE57AC8" w14:textId="77777777" w:rsidTr="00AC7CF3">
        <w:tc>
          <w:tcPr>
            <w:tcW w:w="710" w:type="dxa"/>
            <w:shd w:val="clear" w:color="auto" w:fill="auto"/>
          </w:tcPr>
          <w:p w14:paraId="5CC04E5D" w14:textId="77777777" w:rsidR="0066438F" w:rsidRPr="00FA6B10" w:rsidRDefault="0066438F" w:rsidP="00FA6B10">
            <w:pPr>
              <w:pStyle w:val="naisc"/>
              <w:numPr>
                <w:ilvl w:val="0"/>
                <w:numId w:val="20"/>
              </w:numPr>
              <w:spacing w:before="0" w:after="0"/>
              <w:ind w:left="0" w:firstLine="0"/>
              <w:contextualSpacing/>
              <w:rPr>
                <w:b/>
                <w:bCs/>
              </w:rPr>
            </w:pPr>
          </w:p>
        </w:tc>
        <w:tc>
          <w:tcPr>
            <w:tcW w:w="3402" w:type="dxa"/>
            <w:shd w:val="clear" w:color="auto" w:fill="auto"/>
          </w:tcPr>
          <w:p w14:paraId="588B3175" w14:textId="77777777" w:rsidR="004C3973" w:rsidRPr="00FA6B10" w:rsidRDefault="004C3973" w:rsidP="00FA6B10">
            <w:pPr>
              <w:pStyle w:val="naisc"/>
              <w:spacing w:before="0" w:after="0"/>
              <w:ind w:hanging="1"/>
              <w:contextualSpacing/>
              <w:jc w:val="both"/>
            </w:pPr>
            <w:r w:rsidRPr="00FA6B10">
              <w:t xml:space="preserve">5. Publiskā būvdarbu līgumā paredz pienākumu būvdarbu veicējam nodrošināt laicīgu samaksas veikšanu visiem publiskā būvdarbu līguma izpildē iesaistītajiem apakšuzņēmējiem </w:t>
            </w:r>
            <w:r w:rsidRPr="00FA6B10">
              <w:lastRenderedPageBreak/>
              <w:t>par faktiski izpildītajiem un no pasūtītāja puses apmaksātajiem būvdarbiem.</w:t>
            </w:r>
          </w:p>
          <w:p w14:paraId="6EF53004" w14:textId="77777777" w:rsidR="004C3973" w:rsidRPr="00FA6B10" w:rsidRDefault="004C3973" w:rsidP="00FA6B10">
            <w:pPr>
              <w:pStyle w:val="naisc"/>
              <w:spacing w:before="0" w:after="0"/>
              <w:ind w:hanging="1"/>
              <w:contextualSpacing/>
              <w:jc w:val="both"/>
            </w:pPr>
          </w:p>
          <w:p w14:paraId="4F3FF37A" w14:textId="77777777" w:rsidR="0066438F" w:rsidRPr="00FA6B10" w:rsidRDefault="0066438F" w:rsidP="00FA6B10">
            <w:pPr>
              <w:pStyle w:val="naisc"/>
              <w:spacing w:before="0" w:after="0"/>
              <w:ind w:hanging="1"/>
              <w:contextualSpacing/>
              <w:jc w:val="both"/>
            </w:pPr>
            <w:r w:rsidRPr="00FA6B10">
              <w:t>18. Ja līgumā tiek paredzēta iespēja būvdarbu veicējam saņemt avansu, līgumā iekļauj nosacījumu, ka avansu, kas nepārsniedz 20 % no kopējās līguma cenas, izmaksā  desmit darba dienu laikā no visu līgumā paredzēto dokumentu, kas būvdarbu veicējam ir jāiesniedz pirms avansa maksājuma pieprasīšanas, iesniegšanas pasūtītājam.</w:t>
            </w:r>
          </w:p>
          <w:p w14:paraId="636C6A0E" w14:textId="77777777" w:rsidR="0066438F" w:rsidRPr="00FA6B10" w:rsidRDefault="0066438F" w:rsidP="00FA6B10">
            <w:pPr>
              <w:pStyle w:val="naisc"/>
              <w:spacing w:before="0" w:after="0"/>
              <w:ind w:hanging="1"/>
              <w:contextualSpacing/>
              <w:jc w:val="both"/>
            </w:pPr>
          </w:p>
          <w:p w14:paraId="512D9A04" w14:textId="77777777" w:rsidR="0066438F" w:rsidRPr="00FA6B10" w:rsidRDefault="0066438F" w:rsidP="00FA6B10">
            <w:pPr>
              <w:pStyle w:val="naisc"/>
              <w:spacing w:before="0" w:after="0"/>
              <w:ind w:hanging="1"/>
              <w:contextualSpacing/>
              <w:jc w:val="both"/>
            </w:pPr>
            <w:r w:rsidRPr="00FA6B10">
              <w:t>19. Pasūtītājs norēķinās ar būvdarbu veicēju, ievērojot šādu kārtību:</w:t>
            </w:r>
          </w:p>
          <w:p w14:paraId="5D7A59C0" w14:textId="77777777" w:rsidR="0066438F" w:rsidRPr="00FA6B10" w:rsidRDefault="0066438F" w:rsidP="00FA6B10">
            <w:pPr>
              <w:pStyle w:val="naisc"/>
              <w:spacing w:before="0" w:after="0"/>
              <w:ind w:hanging="1"/>
              <w:contextualSpacing/>
              <w:jc w:val="both"/>
            </w:pPr>
            <w:r w:rsidRPr="00FA6B10">
              <w:t>19.1. pasūtītājs maksā būvdarbu veicējam par iepriekšējā mēnesī faktiski izpildītiem un pasūtītāja pieņemtajiem būvdarbiem trīsdesmit  dienu laikā no būvdarbu izpildes akta abpusējas parakstīšanas vai pieņemšanas dienas šo noteikumu 7. un 9. punktā minētajā gadījumā un līguma noteikumiem atbilstoša būvdarbu veicēja sagatavota rēķina saņemšanas;</w:t>
            </w:r>
          </w:p>
          <w:p w14:paraId="39D213D6" w14:textId="77777777" w:rsidR="0066438F" w:rsidRPr="00FA6B10" w:rsidRDefault="0066438F" w:rsidP="00FA6B10">
            <w:pPr>
              <w:pStyle w:val="naisc"/>
              <w:spacing w:before="0" w:after="0"/>
              <w:ind w:hanging="1"/>
              <w:contextualSpacing/>
              <w:jc w:val="both"/>
            </w:pPr>
          </w:p>
          <w:p w14:paraId="4B4FC099" w14:textId="77777777" w:rsidR="0066438F" w:rsidRPr="00FA6B10" w:rsidRDefault="0066438F" w:rsidP="00FA6B10">
            <w:pPr>
              <w:pStyle w:val="naisc"/>
              <w:spacing w:before="0" w:after="0"/>
              <w:ind w:hanging="1"/>
              <w:contextualSpacing/>
              <w:jc w:val="both"/>
            </w:pPr>
            <w:r w:rsidRPr="00FA6B10">
              <w:lastRenderedPageBreak/>
              <w:t>19.2. par faktiski izpildītajiem būvdarbiem pēdējā mēnesī, pasūtītājs maksā būvdarbu veicējam trīsdesmit dienu laikā no būvdarbu nodošanas un pieņemšanas akta abpusējas parakstīšanas un līguma noteikumiem atbilstoša būvdarbu veicēja sagatavota rēķina saņemšanas;</w:t>
            </w:r>
          </w:p>
          <w:p w14:paraId="4D9C8ED7" w14:textId="77777777" w:rsidR="0066438F" w:rsidRPr="00FA6B10" w:rsidRDefault="0066438F" w:rsidP="00FA6B10">
            <w:pPr>
              <w:pStyle w:val="naisc"/>
              <w:spacing w:before="0" w:after="0"/>
              <w:ind w:hanging="1"/>
              <w:contextualSpacing/>
              <w:jc w:val="both"/>
            </w:pPr>
          </w:p>
          <w:p w14:paraId="0A209F1B" w14:textId="77777777" w:rsidR="0066438F" w:rsidRPr="00FA6B10" w:rsidRDefault="0066438F" w:rsidP="00FA6B10">
            <w:pPr>
              <w:pStyle w:val="naisc"/>
              <w:spacing w:before="0" w:after="0"/>
              <w:ind w:hanging="1"/>
              <w:contextualSpacing/>
              <w:jc w:val="both"/>
              <w:rPr>
                <w:highlight w:val="red"/>
              </w:rPr>
            </w:pPr>
            <w:r w:rsidRPr="00FA6B10">
              <w:t>19.3. no būvdarbu izpildes aktā noteiktās summas (bez pievienotās vērtības nodokļa) par faktiski izpildītajiem būvdarbiem, pirms tās izmaksas būvdarbu veicējam pasūtītājs ietur būvdarbu garantijas laika ieturējumu 5% (pieci procenti) no līguma summas, ja līgumā puses ir vienojušās par šādu garantijas saistību nodrošinājumu</w:t>
            </w:r>
          </w:p>
        </w:tc>
        <w:tc>
          <w:tcPr>
            <w:tcW w:w="3118" w:type="dxa"/>
            <w:shd w:val="clear" w:color="auto" w:fill="auto"/>
          </w:tcPr>
          <w:p w14:paraId="20848FD9" w14:textId="77777777" w:rsidR="0066438F" w:rsidRPr="00FA6B10" w:rsidRDefault="0066438F" w:rsidP="00FA6B10">
            <w:pPr>
              <w:pStyle w:val="naisc"/>
              <w:spacing w:before="0" w:after="0"/>
              <w:contextualSpacing/>
              <w:jc w:val="both"/>
              <w:rPr>
                <w:b/>
                <w:bCs/>
              </w:rPr>
            </w:pPr>
            <w:r w:rsidRPr="00FA6B10">
              <w:rPr>
                <w:b/>
                <w:bCs/>
              </w:rPr>
              <w:lastRenderedPageBreak/>
              <w:t>Zemkopības ministrija</w:t>
            </w:r>
          </w:p>
          <w:p w14:paraId="188F44C9" w14:textId="77777777" w:rsidR="0066438F" w:rsidRPr="00FA6B10" w:rsidRDefault="0066438F" w:rsidP="00FA6B10">
            <w:pPr>
              <w:pStyle w:val="naisc"/>
              <w:spacing w:before="0" w:after="0"/>
              <w:contextualSpacing/>
              <w:jc w:val="both"/>
            </w:pPr>
            <w:r w:rsidRPr="00FA6B10">
              <w:t>(21.02.2021. Nr. 13.3-6e/145/2021)</w:t>
            </w:r>
          </w:p>
          <w:p w14:paraId="4B4E9B66" w14:textId="77777777" w:rsidR="0066438F" w:rsidRPr="00FA6B10" w:rsidRDefault="0066438F" w:rsidP="00FA6B10">
            <w:pPr>
              <w:pStyle w:val="naisc"/>
              <w:spacing w:before="0" w:after="0"/>
              <w:contextualSpacing/>
              <w:jc w:val="both"/>
            </w:pPr>
            <w:r w:rsidRPr="00FA6B10">
              <w:t xml:space="preserve">Projekta 18. punktā noteikts termiņš - 10 darba dienas būvdarbu veicēja iesniegtā </w:t>
            </w:r>
            <w:r w:rsidRPr="00FA6B10">
              <w:lastRenderedPageBreak/>
              <w:t xml:space="preserve">avansa pieprasījuma rēķina samaksai. Savukārt rēķinus par izpildītajiem būvdarbiem pasūtītājam atļauts apmaksāt 30 dienu laikā (Projekta 19. punkts).   Tādējādi tiek atļauta dažādu samaksas termiņu noteikšana vienā būvdarbu līgumā. </w:t>
            </w:r>
          </w:p>
          <w:p w14:paraId="21AC83BB" w14:textId="77777777" w:rsidR="0066438F" w:rsidRPr="00FA6B10" w:rsidRDefault="0066438F" w:rsidP="00FA6B10">
            <w:pPr>
              <w:pStyle w:val="naisc"/>
              <w:spacing w:before="0" w:after="0"/>
              <w:contextualSpacing/>
              <w:jc w:val="both"/>
            </w:pPr>
            <w:r w:rsidRPr="00FA6B10">
              <w:t>Vienāda termiņa noteikšana vienkāršo līgumsaistību izpildes ievērošanu abām līgumslēdzējām pusēm (efektivitātes princips). Tādēļ Projekta 18. punkts ir precizējams, ietverot pasūtītāja tiesības būvdarbu līgumā noteikt jebkuru no Līgumā noteikto maksājumu samaksas termiņu, kas nav garāks par 30 dienām.</w:t>
            </w:r>
          </w:p>
          <w:p w14:paraId="72465115" w14:textId="77777777" w:rsidR="0066438F" w:rsidRPr="00FA6B10" w:rsidRDefault="0066438F" w:rsidP="00FA6B10">
            <w:pPr>
              <w:pStyle w:val="naisc"/>
              <w:spacing w:before="0" w:after="0"/>
              <w:contextualSpacing/>
              <w:jc w:val="both"/>
            </w:pPr>
          </w:p>
          <w:p w14:paraId="0EA17CA8" w14:textId="77777777" w:rsidR="0066438F" w:rsidRPr="00FA6B10" w:rsidRDefault="0066438F" w:rsidP="00FA6B10">
            <w:pPr>
              <w:pStyle w:val="naisc"/>
              <w:spacing w:before="0" w:after="0"/>
              <w:contextualSpacing/>
              <w:jc w:val="both"/>
            </w:pPr>
            <w:r w:rsidRPr="00FA6B10">
              <w:t>Lai Projekta 19.1. apakšpunkta redakciju būtu vienādi saprotama, nepieciešams kā liekus svītrot vārdus “vai pieņemšanas”, jo būvdarbu izpildes akta abpusējas parakstīšanas diena ir brīdis, no kura sāk tecēt rēķina iesniegšanas termiņš.</w:t>
            </w:r>
          </w:p>
          <w:p w14:paraId="6437ED67" w14:textId="77777777" w:rsidR="0066438F" w:rsidRPr="00FA6B10" w:rsidRDefault="0066438F" w:rsidP="00FA6B10">
            <w:pPr>
              <w:pStyle w:val="naisc"/>
              <w:spacing w:before="0" w:after="0"/>
              <w:contextualSpacing/>
              <w:jc w:val="both"/>
            </w:pPr>
          </w:p>
          <w:p w14:paraId="509B8759" w14:textId="77777777" w:rsidR="0066438F" w:rsidRPr="00FA6B10" w:rsidRDefault="0066438F" w:rsidP="00FA6B10">
            <w:pPr>
              <w:pStyle w:val="naisc"/>
              <w:spacing w:before="0" w:after="0"/>
              <w:contextualSpacing/>
              <w:jc w:val="both"/>
              <w:rPr>
                <w:b/>
                <w:bCs/>
              </w:rPr>
            </w:pPr>
            <w:r w:rsidRPr="00FA6B10">
              <w:rPr>
                <w:b/>
                <w:bCs/>
              </w:rPr>
              <w:t>Labklājības ministrija</w:t>
            </w:r>
          </w:p>
          <w:p w14:paraId="79A42FA1" w14:textId="77777777" w:rsidR="0066438F" w:rsidRPr="00FA6B10" w:rsidRDefault="0066438F" w:rsidP="00FA6B10">
            <w:pPr>
              <w:pStyle w:val="naisc"/>
              <w:spacing w:before="0" w:after="0"/>
              <w:contextualSpacing/>
              <w:jc w:val="both"/>
            </w:pPr>
            <w:r w:rsidRPr="00FA6B10">
              <w:lastRenderedPageBreak/>
              <w:t>(22.01.2021. Nr. A-21-09/16)</w:t>
            </w:r>
          </w:p>
          <w:p w14:paraId="2AC42C93" w14:textId="77777777" w:rsidR="0066438F" w:rsidRPr="00FA6B10" w:rsidRDefault="0066438F" w:rsidP="00FA6B10">
            <w:pPr>
              <w:pStyle w:val="naisc"/>
              <w:spacing w:before="0" w:after="0"/>
              <w:contextualSpacing/>
              <w:jc w:val="both"/>
            </w:pPr>
            <w:r w:rsidRPr="00FA6B10">
              <w:t>Noteikumu projekta III nodaļā “Norēķināšanās kārtība” vairākkārtīgi tiek norādīts maksājumu veikšanas termiņš – 30 dienas. Norādām, ka samaksas nosacījumus publiskos iepirkumos šobrīd nosaka Civillikuma 1668.7 pants: “Līgumos par preces piegādi, pirkumu vai pakalpojuma sniegšanu, kuros parādnieks ir publisks pasūtītājs, atlīdzības samaksai piemēro 1668.2 pantā norādītos termiņus. Līdzēji var vienoties par atlīdzības samaksas termiņa pagarinājumu līdz sešdesmit dienām, ciktāl tas ir attaisnojami, ņemot vērā saistību, kas jāizpilda. Šajā pantā noteiktos termiņus nevar grozīt, līdzējiem savstarpēji vienojoties.” Savukārt Civillikuma 1668.2 pantā norādītais termiņš atbilst Noteikumu projektā norādītajam – 30 dienām.</w:t>
            </w:r>
          </w:p>
          <w:p w14:paraId="42EECB42" w14:textId="77777777" w:rsidR="0066438F" w:rsidRPr="00FA6B10" w:rsidRDefault="0066438F" w:rsidP="00FA6B10">
            <w:pPr>
              <w:pStyle w:val="naisc"/>
              <w:spacing w:before="0" w:after="0"/>
              <w:contextualSpacing/>
              <w:jc w:val="both"/>
            </w:pPr>
            <w:r w:rsidRPr="00FA6B10">
              <w:t xml:space="preserve">Ņemot vērā, ka Noteikumu projekts sašaurina šobrīd spēkā esošo  regulējumu un liedz pasūtītājiem piemērot </w:t>
            </w:r>
            <w:r w:rsidRPr="00FA6B10">
              <w:lastRenderedPageBreak/>
              <w:t>citus nosacījumus gadījumos, kad tas objektīvi nepieciešams, aicinām papildināt Noteikumu projektu ar nosacījumu, kas atbilst Eiropas Parlamenta un Padomes Direktīvas 2011/7/ES “Par maksājumu kavējumu novēršanu komercdarījumos” un Civillikuma 1668.7panta nosacījumiem, paredzot, ka pastāvot attaisnojamiem iemesliem, samaksas termiņš var tikt pagarināts līdz 60 dienām, vienlaikus precizējot Noteikumu projekta anotācijas 1.nodaļas “Tiesību akta projekta izstrādes nepieciešamība” 2.punkta un 6.nodaļas “Sabiedrības līdzdalība un komunikācijas aktivitātes” 3.punkta skaidrojumu par rēķinu termiņu atbilstību Civillikuma regulējumam.</w:t>
            </w:r>
          </w:p>
          <w:p w14:paraId="5DF8843B" w14:textId="77777777" w:rsidR="0066438F" w:rsidRPr="00FA6B10" w:rsidRDefault="0066438F" w:rsidP="00FA6B10">
            <w:pPr>
              <w:pStyle w:val="naisc"/>
              <w:spacing w:before="0" w:after="0"/>
              <w:contextualSpacing/>
              <w:jc w:val="both"/>
            </w:pPr>
          </w:p>
          <w:p w14:paraId="21F5C2CC" w14:textId="77777777" w:rsidR="009C62CD" w:rsidRPr="00FA6B10" w:rsidRDefault="009C62CD" w:rsidP="00FA6B10">
            <w:pPr>
              <w:pStyle w:val="naisc"/>
              <w:spacing w:before="0" w:after="0"/>
              <w:contextualSpacing/>
              <w:jc w:val="both"/>
              <w:rPr>
                <w:b/>
                <w:bCs/>
              </w:rPr>
            </w:pPr>
            <w:r w:rsidRPr="00FA6B10">
              <w:rPr>
                <w:b/>
                <w:bCs/>
              </w:rPr>
              <w:t>Aizsardzības ministrija</w:t>
            </w:r>
          </w:p>
          <w:p w14:paraId="6C3ECD25" w14:textId="77777777" w:rsidR="009C62CD" w:rsidRPr="00FA6B10" w:rsidRDefault="009C62CD" w:rsidP="00FA6B10">
            <w:pPr>
              <w:pStyle w:val="naisc"/>
              <w:spacing w:before="0" w:after="0"/>
              <w:contextualSpacing/>
              <w:jc w:val="both"/>
            </w:pPr>
            <w:r w:rsidRPr="00FA6B10">
              <w:t>(24.05.2021. Nr. MV-N/1277)</w:t>
            </w:r>
          </w:p>
          <w:p w14:paraId="4050F7C2" w14:textId="77777777" w:rsidR="009C62CD" w:rsidRPr="00FA6B10" w:rsidRDefault="009C62CD" w:rsidP="00FA6B10">
            <w:pPr>
              <w:pStyle w:val="naisc"/>
              <w:spacing w:before="0" w:after="0"/>
              <w:contextualSpacing/>
              <w:jc w:val="both"/>
            </w:pPr>
            <w:r w:rsidRPr="00FA6B10">
              <w:t>1.</w:t>
            </w:r>
            <w:r w:rsidRPr="00FA6B10">
              <w:tab/>
              <w:t xml:space="preserve">pamatojoties uz Civillikuma 1668.2 panta pirmo daļu, kas nosaka, ka “parādnieka nokavējums ar </w:t>
            </w:r>
            <w:r w:rsidRPr="00FA6B10">
              <w:lastRenderedPageBreak/>
              <w:t>visām tā sekām iestājas pats no sevis gadījumos, kad parādnieks nav veicis samaksu trīsdesmit dienu laikā pēc rēķina vai cita līdzvērtīga maksājuma pieprasījuma saņemšanas dienas”, lūdzam precizēt noteikumu projekta 20.1.apakšpunktu un 23.punktu, aizstājot vārdus “desmit darba dienu laikā” ar vārdiem “trīsdesmit dienu laikā” un izsakot tos šādā redakcijā:</w:t>
            </w:r>
          </w:p>
          <w:p w14:paraId="7D3D95EE" w14:textId="77777777" w:rsidR="0066438F" w:rsidRPr="00FA6B10" w:rsidRDefault="009C62CD" w:rsidP="00FA6B10">
            <w:pPr>
              <w:pStyle w:val="naisc"/>
              <w:spacing w:before="0" w:after="0"/>
              <w:contextualSpacing/>
              <w:jc w:val="both"/>
            </w:pPr>
            <w:r w:rsidRPr="00FA6B10">
              <w:t xml:space="preserve"> “20.1. pasūtītājs maksā būvdarbu veicējam par iepriekšējā mēnesī faktiski izpildītiem un pasūtītāja pieņemtajiem būvdarbiem trīsdesmit dienu laikā no būvdarbu izpildes akta abpusējas parakstīšanas vai pieņemšanas dienas šo noteikumu 7. un 9. punktā minētajā gadījumā un līguma noteikumiem atbilstoša būvdarbu veicēja sagatavota rēķina saņemšanas, izņemot 20.2.punkta minēto. Ārstniecības likuma 81.pantā noteiktajā gadījumā, kā arī gadījumos, kad iepirkuma </w:t>
            </w:r>
            <w:r w:rsidRPr="00FA6B10">
              <w:lastRenderedPageBreak/>
              <w:t>priekšmeta īstenošanai paredzētais finansējums vai tā daļa tiek piešķirta īpaši izveidotas nacionālas vai pārnacionālas budžeta programmas ietvaros, vai speciāla mērķa sasniegšanai paredzētu finansējumu, un tā izmantošanu un apguvi nepieciešams saskaņot ar normatīvajos aktos noteiktām uzraugošajām iestādēm, izpildīto darbu apmaksas termiņš var tikt pagarināts līdz sešdesmit dienām;”</w:t>
            </w:r>
            <w:r w:rsidR="00914297" w:rsidRPr="00FA6B10">
              <w:t>;</w:t>
            </w:r>
          </w:p>
          <w:p w14:paraId="3EADBE1A" w14:textId="77777777" w:rsidR="00914297" w:rsidRPr="00FA6B10" w:rsidRDefault="00914297" w:rsidP="00FA6B10">
            <w:pPr>
              <w:pStyle w:val="naisc"/>
              <w:spacing w:before="0" w:after="0"/>
              <w:contextualSpacing/>
              <w:jc w:val="both"/>
            </w:pPr>
          </w:p>
          <w:p w14:paraId="2A62C1FD" w14:textId="77777777" w:rsidR="00914297" w:rsidRPr="00FA6B10" w:rsidRDefault="00914297" w:rsidP="00FA6B10">
            <w:pPr>
              <w:pStyle w:val="naisc"/>
              <w:spacing w:before="0" w:after="0"/>
              <w:contextualSpacing/>
              <w:jc w:val="both"/>
            </w:pPr>
            <w:r w:rsidRPr="00FA6B10">
              <w:t xml:space="preserve">“23. Ja līgumu izbeidz pirms termiņa, līgumslēdzējpuses veic galējo norēķinu par faktiski izpildītiem un Pasūtītāja pieņemtajiem būvdarbiem, kā arī par būvizstrādājumiem un iekārtām, kurus būvdarbu veicējs iegādājās līguma izpildes ietvaros pirms paziņojuma saņemšanas par līguma izbeigšanu vienpusējā kārtā no pasūtītāja puses, trīsdesmit darba dienu laikā no dienas, kad līgumslēdzējpuses ir parakstījušas aktu par faktiski izpildītajiem </w:t>
            </w:r>
            <w:r w:rsidRPr="00FA6B10">
              <w:lastRenderedPageBreak/>
              <w:t>būvdarbiem un, ja būvdarbu veicējs ir iesniedzis līguma noteikumiem un šajā punktā minētajam aktam atbilstošu rēķinu. Ja līgumslēdzējpušu starpā pastāv strīds par faktiski izpildītajiem būvdarbiem (t.sk. to apjomiem) līdz līguma izbeigšanas dienai, šajā punktā minētajā aktā iekļauj tikai tos faktiski izpildītos būvdarbus, par kuru izpildi līgumslēdzējpusēm nav domstarpību. Līgumslēdzējpuses strīdus risina šo noteikumu 8., 9., 10. vai 11.punktā noteiktajā kārtībā.”;</w:t>
            </w:r>
          </w:p>
          <w:p w14:paraId="29B8D8E2" w14:textId="77777777" w:rsidR="00914297" w:rsidRPr="00FA6B10" w:rsidRDefault="00914297" w:rsidP="00FA6B10">
            <w:pPr>
              <w:pStyle w:val="naisc"/>
              <w:spacing w:before="0" w:after="0"/>
              <w:contextualSpacing/>
              <w:jc w:val="both"/>
            </w:pPr>
          </w:p>
          <w:p w14:paraId="33652501" w14:textId="77777777" w:rsidR="0030548B" w:rsidRPr="00FA6B10" w:rsidRDefault="0030548B" w:rsidP="00FA6B10">
            <w:pPr>
              <w:pStyle w:val="naisc"/>
              <w:spacing w:before="0" w:after="0"/>
              <w:contextualSpacing/>
              <w:jc w:val="both"/>
              <w:rPr>
                <w:b/>
                <w:bCs/>
              </w:rPr>
            </w:pPr>
            <w:r w:rsidRPr="00FA6B10">
              <w:rPr>
                <w:b/>
                <w:bCs/>
              </w:rPr>
              <w:t xml:space="preserve">Finanšu ministrija </w:t>
            </w:r>
          </w:p>
          <w:p w14:paraId="4A49551B" w14:textId="77777777" w:rsidR="0030548B" w:rsidRPr="00FA6B10" w:rsidRDefault="0030548B" w:rsidP="00FA6B10">
            <w:pPr>
              <w:pStyle w:val="naisc"/>
              <w:spacing w:before="0" w:after="0"/>
              <w:contextualSpacing/>
              <w:jc w:val="both"/>
            </w:pPr>
            <w:r w:rsidRPr="00FA6B10">
              <w:t>(21.05.2021. Nr. 10.1-6/7-1/617)</w:t>
            </w:r>
          </w:p>
          <w:p w14:paraId="7A52BA0E" w14:textId="77777777" w:rsidR="0030548B" w:rsidRPr="00FA6B10" w:rsidRDefault="0030548B" w:rsidP="00FA6B10">
            <w:pPr>
              <w:pStyle w:val="naisc"/>
              <w:spacing w:before="0" w:after="0"/>
              <w:contextualSpacing/>
              <w:jc w:val="both"/>
            </w:pPr>
            <w:r w:rsidRPr="00FA6B10">
              <w:t xml:space="preserve">Tāpat gribam vērst uzmanību, ka noteikumu projekta 20.1. apakšpunktā ir noteikts vēl saīsinātāks samaksas termiņš nekā tas ir noteiks Civillikuma 1668.2 pantā un kāds tika paredzēts sākotnējā noteikumu projektā, t.i. saīsināts no trīsdesmit dienām uz desmit darba dienām, kurās </w:t>
            </w:r>
            <w:r w:rsidRPr="00FA6B10">
              <w:lastRenderedPageBreak/>
              <w:t xml:space="preserve">pasūtītājam ir jāveic samaksa būvdarbu veicējam par iepriekšējā mēnesī faktiski izpildītajiem un pasūtītāja pieņemtajiem būvdarbiem. Šāds saīsināts samaksas termiņš uzliekt papildu administratīvo slogu pasūtītājam, kuram turpmāk būs jānosaka, ka būvdarbu līgumi ir izvirzāmi kā prioritārie līgumi samaksas veikšanai, jo samaksas kavējuma gadījumā pasūtītājs būs spiests ciest jau iepriekš minētos ietekmēšanas līdzekļus, t.i. likumiskos procentus, parādu atgūšanas izmaksas un līgumsodu. Šādā veidā likumdevējs noliek publiskos pasūtītājus sliktākā situācijā kā privātos pasūtītājus, un īpaši atbalsta vienas nozares pakalpojuma sniedzējus pretstatā citu nozaru pakalpojuma sniedzējiem. </w:t>
            </w:r>
          </w:p>
          <w:p w14:paraId="52B8B5B4" w14:textId="77777777" w:rsidR="003C5064" w:rsidRPr="00FA6B10" w:rsidRDefault="003C5064" w:rsidP="00FA6B10">
            <w:pPr>
              <w:pStyle w:val="naisc"/>
              <w:spacing w:before="0" w:after="0"/>
              <w:contextualSpacing/>
              <w:jc w:val="both"/>
            </w:pPr>
          </w:p>
          <w:p w14:paraId="131F95BB" w14:textId="77777777" w:rsidR="003C5064" w:rsidRPr="00FA6B10" w:rsidRDefault="003C5064" w:rsidP="00FA6B10">
            <w:pPr>
              <w:pStyle w:val="naisc"/>
              <w:spacing w:before="0" w:after="0"/>
              <w:contextualSpacing/>
              <w:jc w:val="both"/>
            </w:pPr>
            <w:r w:rsidRPr="00FA6B10">
              <w:rPr>
                <w:b/>
                <w:bCs/>
              </w:rPr>
              <w:t>Latvijas Ūdensapgādes un kanalizācijas uzņēmumu asociācija</w:t>
            </w:r>
            <w:r w:rsidRPr="00FA6B10">
              <w:t xml:space="preserve"> (16.07.2021. Nr.07/06)</w:t>
            </w:r>
          </w:p>
          <w:p w14:paraId="3DBFEA85" w14:textId="77777777" w:rsidR="003C5064" w:rsidRPr="00FA6B10" w:rsidRDefault="003C5064" w:rsidP="00FA6B10">
            <w:pPr>
              <w:pStyle w:val="naisc"/>
              <w:spacing w:before="0" w:after="0"/>
              <w:contextualSpacing/>
              <w:jc w:val="both"/>
            </w:pPr>
            <w:r w:rsidRPr="00FA6B10">
              <w:lastRenderedPageBreak/>
              <w:t xml:space="preserve">22.5. Ja būvdarbu veicējs atbilst likuma “Par nodokļiem un nodevām” 107.pantā definētajam galvenā būvdarbu veicēja jēdzienam, Pasūtītājs atsaka rēķina apmaksu, atgriežot būvdarbu veicējam saņemto rēķinu, ja vienotajā elektroniskās darba laika uzskaites datubāzē ir iesniegta apakšuzņēmēja, kurš veic darbu būvlaukumā būvdarbu līguma izpildei, argumentēta pretenzija par samaksas nesaņemšanu par faktiski objektā izpildītajiem un no pasūtītāja puses apmaksātajiem būvdarbiem, un būvdarbu veicējs nav iesniedzis argumentētu skaidrojumu par samaksas neveikšanas iemesliem. </w:t>
            </w:r>
          </w:p>
          <w:p w14:paraId="0694C404" w14:textId="77777777" w:rsidR="003C5064" w:rsidRPr="00FA6B10" w:rsidRDefault="003C5064" w:rsidP="00FA6B10">
            <w:pPr>
              <w:pStyle w:val="naisc"/>
              <w:spacing w:before="0" w:after="0"/>
              <w:contextualSpacing/>
              <w:jc w:val="both"/>
            </w:pPr>
          </w:p>
          <w:p w14:paraId="14307CD0" w14:textId="77777777" w:rsidR="003C5064" w:rsidRPr="00FA6B10" w:rsidRDefault="003C5064" w:rsidP="00FA6B10">
            <w:pPr>
              <w:pStyle w:val="naisc"/>
              <w:spacing w:before="0" w:after="0"/>
              <w:contextualSpacing/>
              <w:jc w:val="both"/>
            </w:pPr>
            <w:r w:rsidRPr="00FA6B10">
              <w:t>Priekšlikums punkta redakcijas izmaiņās ir saistītas ar šī punkta piemērošanas gadījumā iespējami radītajām problēmsituācijām:</w:t>
            </w:r>
          </w:p>
          <w:p w14:paraId="2330E33F" w14:textId="77777777" w:rsidR="003C5064" w:rsidRPr="00FA6B10" w:rsidRDefault="003C5064" w:rsidP="00FA6B10">
            <w:pPr>
              <w:pStyle w:val="naisc"/>
              <w:spacing w:before="0" w:after="0"/>
              <w:contextualSpacing/>
              <w:jc w:val="both"/>
            </w:pPr>
            <w:r w:rsidRPr="00FA6B10">
              <w:t xml:space="preserve">1) Pasūtītāja rīcībā visbiežāk nav uzņēmēja un apakšuzņēmēja noslēgto līgumu kopijas ar darbu izpildes nosacījumiem (tie var </w:t>
            </w:r>
            <w:r w:rsidRPr="00FA6B10">
              <w:lastRenderedPageBreak/>
              <w:t>atšķirties no ar uzņēmēju noslēgtā līguma nosacījumiem - t.sk. darbu posmiem, termiņiem);</w:t>
            </w:r>
          </w:p>
          <w:p w14:paraId="258ABDC2" w14:textId="77777777" w:rsidR="003C5064" w:rsidRPr="00FA6B10" w:rsidRDefault="003C5064" w:rsidP="00FA6B10">
            <w:pPr>
              <w:pStyle w:val="naisc"/>
              <w:spacing w:before="0" w:after="0"/>
              <w:contextualSpacing/>
              <w:jc w:val="both"/>
            </w:pPr>
            <w:r w:rsidRPr="00FA6B10">
              <w:t>2) Pasūtītājs kļūst par strīdus izšķiršanas iestādi, jo katra no pusēm (uzņēmējs/apakšuzņēmējs) var norādīt argumentētu skaidrojumu par maksāšanas/nemaksāšanas iemesliem;</w:t>
            </w:r>
          </w:p>
          <w:p w14:paraId="569E7518" w14:textId="77777777" w:rsidR="003C5064" w:rsidRPr="00FA6B10" w:rsidRDefault="003C5064" w:rsidP="00FA6B10">
            <w:pPr>
              <w:pStyle w:val="naisc"/>
              <w:spacing w:before="0" w:after="0"/>
              <w:contextualSpacing/>
              <w:jc w:val="both"/>
            </w:pPr>
            <w:r w:rsidRPr="00FA6B10">
              <w:t>3) ja Pasūtītājs neveic maksājumu Uzņēmējam (atbildot uz apakšuzņēmēja pretenziju EDLUS sistēmā), tas var pārtraukt darbu izpildi un pēc situācijas noskaidrošanas (gadījumā, ja Uzņēmējam ir taisnība un apakšuzņēmēja pretenzija ir nepamatota) var pieprasīt kompensāciju par objekta dīkstāvi vai papildus termiņu līguma izpildei.</w:t>
            </w:r>
          </w:p>
          <w:p w14:paraId="17FF0DB6" w14:textId="77777777" w:rsidR="004C3973" w:rsidRPr="00FA6B10" w:rsidRDefault="004C3973" w:rsidP="00FA6B10">
            <w:pPr>
              <w:pStyle w:val="naisc"/>
              <w:spacing w:before="0" w:after="0"/>
              <w:contextualSpacing/>
              <w:jc w:val="both"/>
            </w:pPr>
          </w:p>
          <w:p w14:paraId="2EBDB97D" w14:textId="77777777" w:rsidR="004C3973" w:rsidRPr="00FA6B10" w:rsidRDefault="004C3973" w:rsidP="00FA6B10">
            <w:pPr>
              <w:contextualSpacing/>
            </w:pPr>
            <w:r w:rsidRPr="00FA6B10">
              <w:rPr>
                <w:b/>
                <w:bCs/>
              </w:rPr>
              <w:t xml:space="preserve">Latvijas Tirdzniecības un rūpniecības kamera </w:t>
            </w:r>
          </w:p>
          <w:p w14:paraId="3F81B6FE" w14:textId="77777777" w:rsidR="004C3973" w:rsidRPr="00FA6B10" w:rsidRDefault="004C3973" w:rsidP="00FA6B10">
            <w:pPr>
              <w:contextualSpacing/>
            </w:pPr>
            <w:r w:rsidRPr="00FA6B10">
              <w:t>(16.07.2021. e-pasts)</w:t>
            </w:r>
          </w:p>
          <w:p w14:paraId="6E560C28" w14:textId="77777777" w:rsidR="004C3973" w:rsidRPr="00FA6B10" w:rsidRDefault="004C3973" w:rsidP="00FA6B10">
            <w:pPr>
              <w:pStyle w:val="naisc"/>
              <w:spacing w:before="0" w:after="0"/>
              <w:contextualSpacing/>
              <w:jc w:val="both"/>
            </w:pPr>
            <w:r w:rsidRPr="00FA6B10">
              <w:t xml:space="preserve">Tāpat norādam, ka noteikumu 5.punktā būtu precīzi definējami darbi, par kuriem būvdarbu veicējam ir </w:t>
            </w:r>
            <w:r w:rsidRPr="00FA6B10">
              <w:lastRenderedPageBreak/>
              <w:t>pienākums nodrošināt laicīgu samaksas veikšanu. Fakts, ka pasūtītājs ir apmaksājis, kādu darbu daļu nenozīmē, ka attiecīgs samaksas pienākums pret apakšuzņēmēju ir iestājies galvenajam būvdarbu veicējam. Piemēram, par izpildīto darbu apjomu starp būvdarbu veicēju un apakšuzņēmēju var būt strīds, kā rezultātā izpildes akts netiek parakstīts no būvdarbu veicēja puses un apakšuzņēmējs nav tiesīgs iesniegt rēķinu. Tāpat 5.punktā nav saprotams, kā tulkojams jēdziens “laicīga samaksa”. Piedāvājam šādu redakciju: “Publiskā būvdarbu līgumā paredz pienākumu būvdarbu veicējam nodrošināt samaksas veikšanu apakšuzņēmējiem noslēgtajos apakšuzņēmēju līgumos noteiktajā kārtībā par izpildītajiem būvdarbiem, kas apakšuzņēmēja līgumā noteiktajā kārtībā ir pieņemti un par kuriem būvdarbu veicējs saņēmis samaksu no pasūtītāja.”.</w:t>
            </w:r>
          </w:p>
          <w:p w14:paraId="761D4B38" w14:textId="77777777" w:rsidR="004C3973" w:rsidRPr="00FA6B10" w:rsidRDefault="004C3973" w:rsidP="00FA6B10">
            <w:pPr>
              <w:pStyle w:val="naisc"/>
              <w:spacing w:before="0" w:after="0"/>
              <w:contextualSpacing/>
              <w:jc w:val="both"/>
            </w:pPr>
            <w:r w:rsidRPr="00FA6B10">
              <w:lastRenderedPageBreak/>
              <w:t xml:space="preserve">Noteikumu 22.5.punkts, ņemot vērā arī iepriekšējos komentārus par noteikumu 5.punktu, ir precizējams. Piedāvātā redakcija rada būtiskus draudus būvdarbu veicējam un līguma izpildei kopumā. Apakšuzņēmējs jebkurā brīdī, nepierādot pasūtītājam, ka būvdarbu veicējam saskaņā ar apakšuzņēmēja līgumu vispār ir iestājies būvdarbu apmaksas pienākums, ir iespēja izraisīt to, ka būvdarbu veicējs nesaņem samaksu par izpildītiem darbiem. Šo mehānismu apakšuzņēmēji var izmantot ļaunprātīgos nolūkos, lai “piespiestu” būvdarbu veicēju parakstīt attiecīgo izpildi. Piemēram, ja starp pusēm pastāv strīds par attiecīgās izpildes pieņemšanu saistībā ar apakšuzņēmēja uzrādīto neatbilstošo darba apjomu vai arī apakšuzņēmējam ir ticis piemērots līgumsods vai iestājies zaudējumu atlīdzības pienākums, kas vienpusēja ieskaita veidā ieturēts no attiecīgā apakšuzņēmēja </w:t>
            </w:r>
            <w:r w:rsidRPr="00FA6B10">
              <w:lastRenderedPageBreak/>
              <w:t>rēķina. Uzskatām, ka apakšuzņēmēja pretenzijas iesniegšana vien nekādā gadījumā nevar būt par pamatu secinājuma izdarīšanai par to, ka būvdarbu veicējs nenorēķinās ar apakšuzņēmēju un liegumam saņemt maksājumus no pasūtītāja. Šāds regulējums nav nedz taisnīgs, nedz arī atbilstošs.</w:t>
            </w:r>
          </w:p>
        </w:tc>
        <w:tc>
          <w:tcPr>
            <w:tcW w:w="2410" w:type="dxa"/>
            <w:shd w:val="clear" w:color="auto" w:fill="auto"/>
          </w:tcPr>
          <w:p w14:paraId="5CDBAABD" w14:textId="77777777" w:rsidR="0066438F" w:rsidRPr="00FA6B10" w:rsidRDefault="0066438F" w:rsidP="00FA6B10">
            <w:pPr>
              <w:pStyle w:val="naisc"/>
              <w:spacing w:before="0" w:after="0"/>
              <w:contextualSpacing/>
              <w:jc w:val="both"/>
              <w:rPr>
                <w:b/>
                <w:bCs/>
              </w:rPr>
            </w:pPr>
            <w:r w:rsidRPr="00FA6B10">
              <w:rPr>
                <w:b/>
                <w:bCs/>
              </w:rPr>
              <w:lastRenderedPageBreak/>
              <w:t>Nav ņemts vērā</w:t>
            </w:r>
          </w:p>
          <w:p w14:paraId="7231F730" w14:textId="77777777" w:rsidR="005F16DB" w:rsidRPr="00FA6B10" w:rsidRDefault="0029071F" w:rsidP="00FA6B10">
            <w:pPr>
              <w:pStyle w:val="naisc"/>
              <w:spacing w:before="0" w:after="0"/>
              <w:contextualSpacing/>
              <w:jc w:val="both"/>
            </w:pPr>
            <w:r w:rsidRPr="00FA6B10">
              <w:t xml:space="preserve">Noteikumu projekts paredz nošķirt faktisko izpildīto būvdarbu atbilstības novērtēšanu un rēķina apmaksu, </w:t>
            </w:r>
            <w:r w:rsidRPr="00FA6B10">
              <w:lastRenderedPageBreak/>
              <w:t>katram no šiem procesiem nosakot savu līgumsaistību izpildes termiņu. Termiņi faktisko būvdarbu atbilstības novērtēšanai ir noteikti noteikumu projekta 7.punktā</w:t>
            </w:r>
            <w:r w:rsidR="005F16DB" w:rsidRPr="00FA6B10">
              <w:t xml:space="preserve">. Noteikumu projekta 20.punktā ir paredzēti termiņi rēķina apmaksai. </w:t>
            </w:r>
            <w:r w:rsidR="0066438F" w:rsidRPr="00FA6B10">
              <w:t xml:space="preserve">Ņemot vērā, ka būvdarbu veicējam ir tiesības piestādīt rēķinu pasūtītājam tikai pēc tam, kad pasūtītājs ir novērtējis izpildīto būvdarbu </w:t>
            </w:r>
            <w:r w:rsidR="005F16DB" w:rsidRPr="00FA6B10">
              <w:t>atbilstību</w:t>
            </w:r>
            <w:r w:rsidR="0066438F" w:rsidRPr="00FA6B10">
              <w:t xml:space="preserve"> un parakstījis būvdarbu izpildes aktu, rēķina apstiprināšanai no pasūtītāja puses un apmaksas veikšanai</w:t>
            </w:r>
            <w:r w:rsidR="005F16DB" w:rsidRPr="00FA6B10">
              <w:t xml:space="preserve"> nav nepieciešams veikt novērtējumu par veikto būvdarbu kvalitāti. Ekonomikas ministrija uzskata, ka šajā gadījumā maksimālā Civillikumā paredzētā </w:t>
            </w:r>
            <w:r w:rsidR="005F16DB" w:rsidRPr="00FA6B10">
              <w:lastRenderedPageBreak/>
              <w:t xml:space="preserve">termiņa piemērošana nav samērīga. </w:t>
            </w:r>
          </w:p>
          <w:p w14:paraId="01E4E72D" w14:textId="77777777" w:rsidR="005F16DB" w:rsidRPr="00FA6B10" w:rsidRDefault="005F16DB" w:rsidP="00FA6B10">
            <w:pPr>
              <w:pStyle w:val="naisc"/>
              <w:spacing w:before="0" w:after="0"/>
              <w:contextualSpacing/>
              <w:jc w:val="both"/>
            </w:pPr>
          </w:p>
          <w:p w14:paraId="45854AD7" w14:textId="77777777" w:rsidR="007F6855" w:rsidRPr="00FA6B10" w:rsidRDefault="005F16DB" w:rsidP="00FA6B10">
            <w:pPr>
              <w:pStyle w:val="naisc"/>
              <w:spacing w:before="0" w:after="0"/>
              <w:contextualSpacing/>
              <w:jc w:val="both"/>
            </w:pPr>
            <w:r w:rsidRPr="00FA6B10">
              <w:t xml:space="preserve">Vēršam uzmanību, ka Civillikuma Saistību tiesību IV nodaļa </w:t>
            </w:r>
            <w:r w:rsidRPr="00FA6B10">
              <w:rPr>
                <w:i/>
                <w:iCs/>
              </w:rPr>
              <w:t>Nokavējums līgumiem par preces piegādi, pirkumu vai pakalpojuma sniegšanu</w:t>
            </w:r>
            <w:r w:rsidRPr="00FA6B10">
              <w:t xml:space="preserve"> Civillikumā ir iestrādāta, transponējot </w:t>
            </w:r>
            <w:r w:rsidR="007F6855" w:rsidRPr="00FA6B10">
              <w:t>Eiropas Parlamenta un Padomes Direktīvas 2011/7/ES “Par maksājumu kavējumu novēršanu komercdarījumos”</w:t>
            </w:r>
            <w:r w:rsidR="00245278" w:rsidRPr="00FA6B10">
              <w:t xml:space="preserve"> (turpmāk – Direktīva)</w:t>
            </w:r>
            <w:r w:rsidR="007F6855" w:rsidRPr="00FA6B10">
              <w:t xml:space="preserve"> un paredz maksimāli pieļaujamos pakalpojuma atbilstības novērtēšanas un rēķina samaksas termiņus. </w:t>
            </w:r>
          </w:p>
          <w:p w14:paraId="2594FB5E" w14:textId="77777777" w:rsidR="007D0E89" w:rsidRPr="00FA6B10" w:rsidRDefault="007F6855" w:rsidP="00FA6B10">
            <w:pPr>
              <w:pStyle w:val="naisc"/>
              <w:spacing w:before="0" w:after="0"/>
              <w:contextualSpacing/>
              <w:jc w:val="both"/>
            </w:pPr>
            <w:r w:rsidRPr="00FA6B10">
              <w:t xml:space="preserve">Direktīvas mērķis ir veicināt </w:t>
            </w:r>
            <w:r w:rsidR="00245278" w:rsidRPr="00FA6B10">
              <w:t xml:space="preserve">samaksas kultūras uzlabošanu, veicinot tūlītējās samaksas principu ieviešanu, it īpaši publisko iestāžu </w:t>
            </w:r>
            <w:r w:rsidR="00245278" w:rsidRPr="00FA6B10">
              <w:lastRenderedPageBreak/>
              <w:t xml:space="preserve">iepirkumos. </w:t>
            </w:r>
            <w:r w:rsidR="004530E5" w:rsidRPr="00FA6B10">
              <w:t xml:space="preserve">Direktīvā </w:t>
            </w:r>
            <w:r w:rsidR="007D0E89" w:rsidRPr="00FA6B10">
              <w:t xml:space="preserve">uzsver, ka savstarpējās norēķināšanas kavējumi nelabvēlīgi ietekmē likviditāti un apgrūtina uzņēmumu finanšu pārvaldību. Tie ietekmē arī uzņēmumu konkurētspēju un rentabilitāti, jo kreditoram maksājuma kavēšanas dēļ var būt nepieciešams ārējais finansējums. Ekonomikas lejupslīdes laikā šādas ietekmes risks ievērojami palielinās, jo finansējuma pieejamība ir apgrūtināta. </w:t>
            </w:r>
            <w:r w:rsidR="00245278" w:rsidRPr="00FA6B10">
              <w:t>Direktīv</w:t>
            </w:r>
            <w:r w:rsidR="007D0E89" w:rsidRPr="00FA6B10">
              <w:t xml:space="preserve">ā ir īpaši atzīmēta publiskās iestādes atbildība un </w:t>
            </w:r>
            <w:r w:rsidR="00245278" w:rsidRPr="00FA6B10">
              <w:t>darījumu kultūras maiņai.</w:t>
            </w:r>
          </w:p>
          <w:p w14:paraId="5F7C06C9" w14:textId="77777777" w:rsidR="004472ED" w:rsidRPr="00FA6B10" w:rsidRDefault="007D0E89" w:rsidP="00FA6B10">
            <w:pPr>
              <w:pStyle w:val="naisc"/>
              <w:spacing w:before="0" w:after="0"/>
              <w:contextualSpacing/>
              <w:jc w:val="both"/>
            </w:pPr>
            <w:r w:rsidRPr="00FA6B10">
              <w:t xml:space="preserve">Noteikumu projektā paredzētā norēķināšanās kārtība par būvdarbiem atbilst Direktīvas mērķiem un Direktīvas regulējumam. </w:t>
            </w:r>
            <w:r w:rsidRPr="00FA6B10">
              <w:lastRenderedPageBreak/>
              <w:t xml:space="preserve">Noteikumu projekts paredz faktisko izpildīto būvdarbu atbilstības novērtējumu veikt 20 darba dienu laikā, kas atbilst 28 kalendārām dienām, t.i. tikai par 2 kalendārām dienām mazāk nekā Direktīvā maksimāli pieļaujamais termiņš preces vai pakalpojuma atbilstības novērtēšanai. Rēķina samaksas termiņš ir samazināts līdz 10 darba dienām, ņemot vērā, ka Direktīvā paredzētais 30 kalendāro dienu termiņš </w:t>
            </w:r>
            <w:r w:rsidR="00992617" w:rsidRPr="00FA6B10">
              <w:t xml:space="preserve">pamatā </w:t>
            </w:r>
            <w:r w:rsidRPr="00FA6B10">
              <w:t xml:space="preserve">attiecas uz gadījumiem, kad </w:t>
            </w:r>
            <w:r w:rsidR="00992617" w:rsidRPr="00FA6B10">
              <w:t xml:space="preserve">rēķins tiek iesniegts pirms </w:t>
            </w:r>
            <w:r w:rsidRPr="00FA6B10">
              <w:t xml:space="preserve">preces vai pakalpojuma </w:t>
            </w:r>
            <w:r w:rsidR="00992617" w:rsidRPr="00FA6B10">
              <w:t xml:space="preserve">atbilstības novērtēšanas. Publiskām iestādēm ir pieejamas drošas, uzticamas un </w:t>
            </w:r>
            <w:r w:rsidR="00992617" w:rsidRPr="00FA6B10">
              <w:lastRenderedPageBreak/>
              <w:t xml:space="preserve">nepārtrauktas ienākumu plūsmas nekā uzņēmējiem. Turklāt daudzas publiskās iestādes finansējumu var iegūt uz daudz izdevīgākiem noteikumiem nekā uzņēmēji. </w:t>
            </w:r>
          </w:p>
          <w:p w14:paraId="341D2B5B" w14:textId="77777777" w:rsidR="0066438F" w:rsidRPr="00FA6B10" w:rsidRDefault="00992617" w:rsidP="00FA6B10">
            <w:pPr>
              <w:pStyle w:val="naisc"/>
              <w:spacing w:before="0" w:after="0"/>
              <w:contextualSpacing/>
              <w:jc w:val="both"/>
            </w:pPr>
            <w:r w:rsidRPr="00FA6B10">
              <w:t>B</w:t>
            </w:r>
            <w:r w:rsidR="0066438F" w:rsidRPr="00FA6B10">
              <w:t xml:space="preserve">ūvdarbu veicējam katra diena rada papildus finanšu slogu, jo tam ir </w:t>
            </w:r>
            <w:r w:rsidR="004472ED" w:rsidRPr="00FA6B10">
              <w:t xml:space="preserve">jānodrošina nepārtraukts būvdarbu process, kā arī ir </w:t>
            </w:r>
            <w:r w:rsidR="0066438F" w:rsidRPr="00FA6B10">
              <w:t xml:space="preserve">jāveic norēķini par būvmateriāliem un būvizstrādājumiem, nodokļu un nodevu nomaksa, kā arī jāveic darba algas izmaksa. </w:t>
            </w:r>
            <w:r w:rsidR="004472ED" w:rsidRPr="00FA6B10">
              <w:t xml:space="preserve">Tāpat ģenerāluzņēmējam ir jāveic samaksa par apakšuzņēmēju veiktajiem darbiem, tiem jāveic norēķini ar saviem apakšuzņēmējiem. </w:t>
            </w:r>
          </w:p>
          <w:p w14:paraId="5E150FD5" w14:textId="77777777" w:rsidR="004472ED" w:rsidRPr="00FA6B10" w:rsidRDefault="004472ED" w:rsidP="00FA6B10">
            <w:pPr>
              <w:pStyle w:val="naisc"/>
              <w:spacing w:before="0" w:after="0"/>
              <w:contextualSpacing/>
              <w:jc w:val="both"/>
            </w:pPr>
          </w:p>
          <w:p w14:paraId="690D4D0C" w14:textId="77777777" w:rsidR="0066438F" w:rsidRPr="00FA6B10" w:rsidRDefault="0066438F" w:rsidP="00FA6B10">
            <w:pPr>
              <w:pStyle w:val="naisc"/>
              <w:spacing w:before="0" w:after="0"/>
              <w:contextualSpacing/>
              <w:jc w:val="both"/>
            </w:pPr>
            <w:r w:rsidRPr="00FA6B10">
              <w:t xml:space="preserve">Eiropas Parlamenta un Padomes Direktīvas 2011/7/ES “Par </w:t>
            </w:r>
            <w:r w:rsidRPr="00FA6B10">
              <w:lastRenderedPageBreak/>
              <w:t xml:space="preserve">maksājumu kavējumu novēršanu komercdarījumos” un to transponēšanai pieņemtie grozījumi Civillikumā ir vērsti uz pakalpojuma sniedzēja interešu aizsardzību, novēršot nepamatotas samaksas kavēšanas riskus. Regulējums neliedz līgumslēdzējpusēm vienoties par īsākiem samaksas termiņiem. </w:t>
            </w:r>
          </w:p>
          <w:p w14:paraId="3E51AA10" w14:textId="77777777" w:rsidR="0066438F" w:rsidRPr="00FA6B10" w:rsidRDefault="0066438F" w:rsidP="00FA6B10">
            <w:pPr>
              <w:pStyle w:val="naisc"/>
              <w:spacing w:before="0" w:after="0"/>
              <w:contextualSpacing/>
              <w:jc w:val="both"/>
            </w:pPr>
          </w:p>
          <w:p w14:paraId="5DF60672" w14:textId="77777777" w:rsidR="0066438F" w:rsidRPr="00FA6B10" w:rsidRDefault="0066438F" w:rsidP="00FA6B10">
            <w:pPr>
              <w:pStyle w:val="naisc"/>
              <w:spacing w:before="0" w:after="0"/>
              <w:contextualSpacing/>
              <w:jc w:val="both"/>
            </w:pPr>
            <w:r w:rsidRPr="00FA6B10">
              <w:t>Tāpat jāņem vērā, ka noteikumu projekt</w:t>
            </w:r>
            <w:r w:rsidR="004472ED" w:rsidRPr="00FA6B10">
              <w:t>s</w:t>
            </w:r>
            <w:r w:rsidRPr="00FA6B10">
              <w:t xml:space="preserve"> paredz pakāpenisku norēķinu līguma darbības laikā, nodrošinot, ka pasūtītājam netiks nodots novērtēšanai liels būvdarbu apjoms. </w:t>
            </w:r>
          </w:p>
          <w:p w14:paraId="42622D10" w14:textId="77777777" w:rsidR="0066438F" w:rsidRPr="00FA6B10" w:rsidRDefault="0066438F" w:rsidP="00FA6B10">
            <w:pPr>
              <w:pStyle w:val="naisc"/>
              <w:spacing w:before="0" w:after="0"/>
              <w:contextualSpacing/>
              <w:jc w:val="both"/>
            </w:pPr>
            <w:r w:rsidRPr="00FA6B10">
              <w:t xml:space="preserve">Turklāt pasūtītāja interešu pārstāvību un aizstāvību būvdarbos nodrošina būvuzraudzības veicējs, kas sniedz kompetentu un </w:t>
            </w:r>
            <w:r w:rsidRPr="00FA6B10">
              <w:lastRenderedPageBreak/>
              <w:t xml:space="preserve">kvalificētu palīdzību pasūtītājam. </w:t>
            </w:r>
          </w:p>
          <w:p w14:paraId="4B679CFF" w14:textId="77777777" w:rsidR="0066438F" w:rsidRPr="00FA6B10" w:rsidRDefault="0066438F" w:rsidP="00FA6B10">
            <w:pPr>
              <w:pStyle w:val="naisc"/>
              <w:spacing w:before="0" w:after="0"/>
              <w:contextualSpacing/>
              <w:jc w:val="both"/>
            </w:pPr>
            <w:r w:rsidRPr="00FA6B10">
              <w:t>Rēķinot kopā 7. un 20.punktā noteiktos termiņus, jāsecina, ka nelielu būvdarbu gadījumā būvdarbu pieņemšanai un rēķina apmaksai kopā paredzētas 20 darba dienas, t.i. 28 kalendārās dienas. Pārējo būvdarbu pieņemšanai un rēķina apmaksai ir paredzētas 30 darba dienas. Ekonomikas ministrijas prāt šie termiņi ir pietiekami būvdarbu pieņemšanai un rēķina samaksai, ņemot vērā augstāk minētos apsvērumus.</w:t>
            </w:r>
          </w:p>
          <w:p w14:paraId="60FEC8D6" w14:textId="77777777" w:rsidR="0066438F" w:rsidRPr="00FA6B10" w:rsidRDefault="0066438F" w:rsidP="00FA6B10">
            <w:pPr>
              <w:pStyle w:val="naisc"/>
              <w:spacing w:before="0" w:after="0"/>
              <w:contextualSpacing/>
              <w:jc w:val="both"/>
            </w:pPr>
          </w:p>
          <w:p w14:paraId="296BB0A8" w14:textId="77777777" w:rsidR="0066438F" w:rsidRPr="00FA6B10" w:rsidRDefault="0066438F" w:rsidP="00FA6B10">
            <w:pPr>
              <w:pStyle w:val="naisc"/>
              <w:spacing w:before="0" w:after="0"/>
              <w:contextualSpacing/>
              <w:jc w:val="both"/>
            </w:pPr>
            <w:r w:rsidRPr="00FA6B10">
              <w:t xml:space="preserve">Ekonomikas ministrija uzskata, ka 10 darba dienas ir pietiekams laiks avansa izmaksai. Jāņem vērā, ka Pasūtītājam ir zināmi līguma nosacījumi un tas var laikus plānot finanšu plūsmu un </w:t>
            </w:r>
            <w:r w:rsidRPr="00FA6B10">
              <w:lastRenderedPageBreak/>
              <w:t xml:space="preserve">laikus pieprasīt nepieciešamo finansējumu. </w:t>
            </w:r>
          </w:p>
          <w:p w14:paraId="2364DAA0" w14:textId="77777777" w:rsidR="003C5064" w:rsidRPr="00FA6B10" w:rsidRDefault="003C5064" w:rsidP="00FA6B10">
            <w:pPr>
              <w:pStyle w:val="naisc"/>
              <w:spacing w:before="0" w:after="0"/>
              <w:contextualSpacing/>
              <w:jc w:val="both"/>
            </w:pPr>
          </w:p>
          <w:p w14:paraId="6F23EB70" w14:textId="77777777" w:rsidR="003C5064" w:rsidRPr="00FA6B10" w:rsidRDefault="003C5064" w:rsidP="00FA6B10">
            <w:pPr>
              <w:pStyle w:val="naisc"/>
              <w:spacing w:before="0" w:after="0"/>
              <w:contextualSpacing/>
              <w:jc w:val="both"/>
            </w:pPr>
            <w:r w:rsidRPr="00FA6B10">
              <w:t>Pasūtītājam nav jāvērtē notiekumu projekta 22.5.apakšpunktā minētās pretenzijas pamatotība, bet jākonstatē tās esamība. Līdz ar to, nevaram piekrist Latvijas Ūdensapgādes un kanalizācijas uzņēmumu asociācijas piedāvātajiem precizējumiem. Būvdarbu veicējam pašam ir jārisina strīdus jautājumi ar savu apakšuzņēmēju.</w:t>
            </w:r>
          </w:p>
          <w:p w14:paraId="500C142F" w14:textId="77777777" w:rsidR="006E0A77" w:rsidRPr="00FA6B10" w:rsidRDefault="0066438F" w:rsidP="00FA6B10">
            <w:pPr>
              <w:pStyle w:val="naisc"/>
              <w:spacing w:before="0" w:after="0"/>
              <w:contextualSpacing/>
              <w:jc w:val="both"/>
            </w:pPr>
            <w:r w:rsidRPr="00FA6B10">
              <w:t xml:space="preserve"> </w:t>
            </w:r>
            <w:r w:rsidR="006E0A77" w:rsidRPr="00FA6B10">
              <w:t xml:space="preserve"> </w:t>
            </w:r>
          </w:p>
        </w:tc>
        <w:tc>
          <w:tcPr>
            <w:tcW w:w="2126" w:type="dxa"/>
            <w:shd w:val="clear" w:color="auto" w:fill="auto"/>
          </w:tcPr>
          <w:p w14:paraId="7A6F2982" w14:textId="77777777" w:rsidR="00DD0E1C" w:rsidRPr="00FA6B10" w:rsidRDefault="00036990" w:rsidP="00FA6B10">
            <w:pPr>
              <w:contextualSpacing/>
              <w:rPr>
                <w:b/>
                <w:bCs/>
              </w:rPr>
            </w:pPr>
            <w:r w:rsidRPr="00FA6B10">
              <w:rPr>
                <w:b/>
                <w:bCs/>
              </w:rPr>
              <w:lastRenderedPageBreak/>
              <w:t>Zemkopības ministrija</w:t>
            </w:r>
          </w:p>
          <w:p w14:paraId="159869A6" w14:textId="77777777" w:rsidR="002D1140" w:rsidRPr="00FA6B10" w:rsidRDefault="00036990" w:rsidP="00FA6B10">
            <w:pPr>
              <w:contextualSpacing/>
            </w:pPr>
            <w:r w:rsidRPr="00FA6B10">
              <w:t>(20.05.2021. Nr. 13.3-6c/983/2021</w:t>
            </w:r>
            <w:r w:rsidR="002D1140" w:rsidRPr="00FA6B10">
              <w:t>; 16.07.2021. Nr. 13.3-6e/1417/2021)</w:t>
            </w:r>
          </w:p>
          <w:p w14:paraId="1319BDE1" w14:textId="77777777" w:rsidR="002D1140" w:rsidRPr="00FA6B10" w:rsidRDefault="002D1140" w:rsidP="00FA6B10">
            <w:pPr>
              <w:contextualSpacing/>
            </w:pPr>
          </w:p>
          <w:p w14:paraId="5D961988" w14:textId="77777777" w:rsidR="00036990" w:rsidRPr="00FA6B10" w:rsidRDefault="00036990" w:rsidP="00FA6B10">
            <w:pPr>
              <w:contextualSpacing/>
            </w:pPr>
            <w:r w:rsidRPr="00FA6B10">
              <w:t xml:space="preserve">Noteikumu projekta 19., 20.1. un 22.punktos ir noteikts Pasūtītāja pienākums veikt apmaksu 10 darba dienu laikā no  būvdarbu veicēja rēķina saņemšanas. Savukārt rēķinus par izpildītajiem būvdarbiem pasūtītājam atļauts apmaksāt 30 dienu laikā (Noteikumu projekta 20.2.punkts).   Tādējādi tiek atļauta dažādu samaksas termiņu noteikšana vienā būvdarbu līgumā. </w:t>
            </w:r>
          </w:p>
          <w:p w14:paraId="625E6A78" w14:textId="77777777" w:rsidR="00036990" w:rsidRPr="00FA6B10" w:rsidRDefault="00036990" w:rsidP="00FA6B10">
            <w:pPr>
              <w:contextualSpacing/>
            </w:pPr>
            <w:r w:rsidRPr="00FA6B10">
              <w:t xml:space="preserve">Pie tam, jāņem vērā, ka Noteikumu projekta 19.punktā noteiktais avansa rēķina apmaksas termiņš – 10 darba dienas ir pretrunā ar Civillikuma trešās nodaļas “Saistības un </w:t>
            </w:r>
            <w:r w:rsidRPr="00FA6B10">
              <w:lastRenderedPageBreak/>
              <w:t xml:space="preserve">prasījumi no neatļautas darbības” otrās apakšnodaļas “Nokavējums” IV. Sadaļas “Nokavējums līgumiem par preces piegādi, pirkumu vai pakalpojuma sniegšanu” 1668.2 un 1668.7 pantos noteiktajos rēķinu apmaksu termiņiem (30 dienas) Līgumos par preces piegādi, pirkumu vai pakalpojuma sniegšanu, kuros parādnieks ir publisks pasūtītājs. </w:t>
            </w:r>
          </w:p>
          <w:p w14:paraId="5B27654B" w14:textId="77777777" w:rsidR="00036990" w:rsidRPr="00FA6B10" w:rsidRDefault="00036990" w:rsidP="00FA6B10">
            <w:pPr>
              <w:contextualSpacing/>
            </w:pPr>
            <w:r w:rsidRPr="00FA6B10">
              <w:t xml:space="preserve">Minētā tiesību norma iestrādāta izpildot Eiropas Parlamenta un Padomes 2011. gada 16. februāra Direktīvas 2011/7/ES ”Par maksājumu kavējumu novēršanu </w:t>
            </w:r>
            <w:r w:rsidRPr="00FA6B10">
              <w:lastRenderedPageBreak/>
              <w:t xml:space="preserve">komercdarījumos nacionālajā tiesību sistēmā” prasības un saskaņā ar tās preambulas 11.punkta noteikumiem minētā Direktīva piemērojama arī uz publisko iestāžu pasūtīto būvdarbu projektēšanu un veikšanu, kā arī celtniecības un inženierbūvniecības darbiem. </w:t>
            </w:r>
          </w:p>
          <w:p w14:paraId="1165D713" w14:textId="77777777" w:rsidR="00036990" w:rsidRPr="00FA6B10" w:rsidRDefault="00036990" w:rsidP="00FA6B10">
            <w:pPr>
              <w:contextualSpacing/>
            </w:pPr>
            <w:r w:rsidRPr="00FA6B10">
              <w:t>ZM kritiski vērtē Noteikumu projekta izziņā sniegto Ekonomijas ministrijas viedokli, kurā minēts, citējam:</w:t>
            </w:r>
          </w:p>
          <w:p w14:paraId="0AF8ABCD" w14:textId="77777777" w:rsidR="00036990" w:rsidRPr="00FA6B10" w:rsidRDefault="00036990" w:rsidP="00FA6B10">
            <w:pPr>
              <w:contextualSpacing/>
            </w:pPr>
            <w:r w:rsidRPr="00FA6B10">
              <w:t xml:space="preserve">“Atbilstoši saņemtajiem iebildumiem par samaksas termiņiem ir izvērtēts regulējuma samērīgums. Ņemot vērā, ka būvdarbu veicējam </w:t>
            </w:r>
            <w:r w:rsidRPr="00FA6B10">
              <w:lastRenderedPageBreak/>
              <w:t>ir tiesības piestādīt rēķinu pasūtītājam tikai pēc tam, kad pasūtītājs ir novērtējis izpildīto būvdarbu kvalitāti un parakstījis būvdarbu izpildes aktu, rēķina apstiprināšanai no pasūtītāja puses un apmaksas veikšanai nav nepieciešams Civillikumā paredzētais maksimālais rēķina apmaksas termiņš. Vienlaicīgi būvdarbu veicējam katra diena rada papildus finanšu slogu, jo tam ir jāveic norēķini par būvmateriāliem un būvizstrādājumiem, nodokļu un nodevu nomaksa, kā arī jāveic darba algas izmaksa.”</w:t>
            </w:r>
          </w:p>
          <w:p w14:paraId="00E39E49" w14:textId="77777777" w:rsidR="00036990" w:rsidRPr="00FA6B10" w:rsidRDefault="00036990" w:rsidP="00FA6B10">
            <w:pPr>
              <w:contextualSpacing/>
            </w:pPr>
            <w:r w:rsidRPr="00FA6B10">
              <w:t xml:space="preserve">Attiecībā uz ekonomikas ministrijas viedokli ZM informē, ka </w:t>
            </w:r>
            <w:r w:rsidRPr="00FA6B10">
              <w:lastRenderedPageBreak/>
              <w:t xml:space="preserve">Pasūtītāja pienākums nav veikt būvdarbu veicēja finansēšanu, jo būvdarbu iepirkumos svarīgākie kritēriji ir būvdarbu veicēja kvalifikācija, tā spējas izpildīt būvdarbu līgumu, tajā skaitā arī finanšu līdzekļu pietiekamība būvdarbu līguma izpildei. ZM vērš uzmanību, ka būvdarbu objekts līdz būvdarbu pilnīgai pabeigšanai ir būvdarbu veicēja pilnīgā atbildībā, un Pasūtītājs nevar pilnībā nodrošināt apmaksāto būvdarbu, tajā skaitā arī būvdarbu līguma izpildei nepieciešamo būvmateriālu un būvizstrādājumu </w:t>
            </w:r>
            <w:r w:rsidRPr="00FA6B10">
              <w:lastRenderedPageBreak/>
              <w:t xml:space="preserve">aizsardzību gadījumā, ja būvdarbi vai būvdarbu līgums tiek pārtraukts no Pasūtītāja neatkarīgu iemeslu, vai būvdarbu līguma nepildīšanas dēļ. </w:t>
            </w:r>
          </w:p>
          <w:p w14:paraId="373BFC95" w14:textId="77777777" w:rsidR="00036990" w:rsidRPr="00FA6B10" w:rsidRDefault="00036990" w:rsidP="00FA6B10">
            <w:pPr>
              <w:contextualSpacing/>
            </w:pPr>
            <w:r w:rsidRPr="00FA6B10">
              <w:t xml:space="preserve">ZM informē, ka  Civillikuma 1668.2 un 1668.7 pantos noteikto rēķinu apmaksas nosacījuma iestrādes mērķis bija “īpašu noteikumu ieviešana attiecībā uz komercdarījumiem, kuros viena no darījumu pusēm ir pasūtītājs Publisko iepirkumu likuma izpratnē.” ZM ieskatā, Civillikumā Ministru kabinetam nav dots deleģējums ar Noteikumu </w:t>
            </w:r>
            <w:r w:rsidRPr="00FA6B10">
              <w:lastRenderedPageBreak/>
              <w:t xml:space="preserve">projektu publisku iepirkumu līgumos noteikt īsāku termiņu rēķinu apmaksai. </w:t>
            </w:r>
          </w:p>
          <w:p w14:paraId="1355C476" w14:textId="77777777" w:rsidR="00036990" w:rsidRPr="00FA6B10" w:rsidRDefault="00036990" w:rsidP="00FA6B10">
            <w:pPr>
              <w:contextualSpacing/>
            </w:pPr>
            <w:r w:rsidRPr="00FA6B10">
              <w:t>Iebildums: nepieciešams precizēt Noteikumu projekta 19., 20.1. un 22.punktus, paredzot pasūtītāja tiesības būvdarbu līgumā noteikt jebkuru no Līgumā noteikto maksājumu samaksas termiņu, kas nav garāks kā 30 dienas.</w:t>
            </w:r>
          </w:p>
          <w:p w14:paraId="5C5EAA1F" w14:textId="77777777" w:rsidR="00B45615" w:rsidRPr="00FA6B10" w:rsidRDefault="00B45615" w:rsidP="00FA6B10">
            <w:pPr>
              <w:contextualSpacing/>
            </w:pPr>
          </w:p>
          <w:p w14:paraId="36B15D80" w14:textId="77777777" w:rsidR="00B45615" w:rsidRPr="00FA6B10" w:rsidRDefault="00B45615" w:rsidP="00FA6B10">
            <w:pPr>
              <w:pStyle w:val="naisc"/>
              <w:spacing w:before="0" w:after="0"/>
              <w:contextualSpacing/>
              <w:jc w:val="both"/>
              <w:rPr>
                <w:b/>
                <w:bCs/>
              </w:rPr>
            </w:pPr>
            <w:r w:rsidRPr="00FA6B10">
              <w:rPr>
                <w:b/>
                <w:bCs/>
              </w:rPr>
              <w:t xml:space="preserve">Labklājības ministrija </w:t>
            </w:r>
            <w:r w:rsidRPr="00FA6B10">
              <w:t>(16.07.2021. Nr. A-21-09/140)</w:t>
            </w:r>
          </w:p>
          <w:p w14:paraId="4D5CC31A" w14:textId="77777777" w:rsidR="00B45615" w:rsidRPr="00FA6B10" w:rsidRDefault="00B45615" w:rsidP="00FA6B10">
            <w:pPr>
              <w:contextualSpacing/>
            </w:pPr>
            <w:r w:rsidRPr="00FA6B10">
              <w:t xml:space="preserve">Par otro iebildumu – pretēji Ekonomikas ministrijas izziņā par atzinumos sniegtajiem iebildumiem (turpmāk – izziņa) norādītajam, </w:t>
            </w:r>
            <w:r w:rsidRPr="00FA6B10">
              <w:lastRenderedPageBreak/>
              <w:t xml:space="preserve">Civillikuma 1668.7 panta regulējums liedz līgumslēdzējpusēm vienoties par īsākiem samaksas termiņiem gadījumos, kuros parādnieks ir publisks pasūtītājs. Turklāt, Ministrijas norādītais Civillikuma regulējuma maksimālais termiņš maksāšanas saistību izpildei nav noteikts veidā, kā to norāda Ekonomikas ministrija. Atbilstoši Civillikuma 1668.2 panta pirmās daļas 3. punktam maksājuma saistību iestāšanās brīdis ir diena, kurā veikta ar likumu vai līgumu paredzēta pieņemšana vai pārbaude (apskate), </w:t>
            </w:r>
            <w:r w:rsidRPr="00FA6B10">
              <w:lastRenderedPageBreak/>
              <w:t>lai noteiktu preces vai pakalpojuma atbilstību līguma noteikumiem. Tādējādi secināms, ka Noteikumu projektā iekļautie nosacījumi ir pretrunā ar Civillikuma noteikumiem;</w:t>
            </w:r>
          </w:p>
        </w:tc>
        <w:tc>
          <w:tcPr>
            <w:tcW w:w="3119" w:type="dxa"/>
            <w:shd w:val="clear" w:color="auto" w:fill="auto"/>
          </w:tcPr>
          <w:p w14:paraId="24E88DF5" w14:textId="7EADFE79" w:rsidR="004C3973" w:rsidRDefault="00A92133" w:rsidP="00FA6B10">
            <w:pPr>
              <w:contextualSpacing/>
              <w:jc w:val="both"/>
            </w:pPr>
            <w:r w:rsidRPr="00A92133">
              <w:lastRenderedPageBreak/>
              <w:t xml:space="preserve">5. Publiskā būvdarbu līgumā paredz pienākumu būvdarbu veicējam nodrošināt laicīgu samaksas veikšanu visiem publiskā būvdarbu līguma izpildē iesaistītajiem </w:t>
            </w:r>
            <w:r w:rsidRPr="00A92133">
              <w:lastRenderedPageBreak/>
              <w:t>apakšuzņēmējiem par faktiski izpildītajiem un no pasūtītāja puses apmaksātajiem būvdarbiem. Ar laicīgu norēķināšanos ir saprotama samaksa ne vēlāk kā sešdesmit dienu laikā pēc veikto būvdarbu pabeigšanas un apakšuzņēmēja rēķina saņemšanas par attiecīgo būvdarbu veikšanu. Pasūtītājs publiskajā būvdarbu līgumā paredz pienākumu būvdarbu veicējam līgumos ar apakšuzņēmējiem iekļaut noteikumus izpildīto būvdarbu pieņemšanai, kas atbilst šajā punktā un šo noteikumu 6.punktā, 9.punktā, 10. punktā, izņemot prasību veikt būves ekspertīzi, un 14.punktā iekļautajam regulējumam.</w:t>
            </w:r>
          </w:p>
          <w:p w14:paraId="2462943C" w14:textId="77777777" w:rsidR="001D7E16" w:rsidRPr="00FA6B10" w:rsidRDefault="001D7E16" w:rsidP="00FA6B10">
            <w:pPr>
              <w:contextualSpacing/>
              <w:jc w:val="both"/>
            </w:pPr>
          </w:p>
          <w:p w14:paraId="089AC3DA" w14:textId="77777777" w:rsidR="0066438F" w:rsidRPr="00FA6B10" w:rsidRDefault="00651D08" w:rsidP="00FA6B10">
            <w:pPr>
              <w:contextualSpacing/>
              <w:jc w:val="both"/>
            </w:pPr>
            <w:r w:rsidRPr="00FA6B10">
              <w:t xml:space="preserve">20. Ja līgumā tiek paredzēta iespēja būvdarbu veicējam saņemt avansu, līgumā iekļauj noteikumu, ka avansu izmaksā  desmit darba dienu laikā no dienas, kad pasūtītājs ir saņēmis būvdarbu veicēja rēķinu un, ja līgums paredz piemērot avansa </w:t>
            </w:r>
            <w:r w:rsidRPr="00FA6B10">
              <w:lastRenderedPageBreak/>
              <w:t xml:space="preserve">nodrošinājumu, avansa nodrošinājumu apliecinošo dokumentu. Pasūtītājs līguma paredz tiesības būvdarbu veicējam atteikties no avansa saņemšanas. </w:t>
            </w:r>
          </w:p>
          <w:p w14:paraId="34583F7D" w14:textId="77777777" w:rsidR="00651D08" w:rsidRPr="00FA6B10" w:rsidRDefault="00651D08" w:rsidP="00FA6B10">
            <w:pPr>
              <w:contextualSpacing/>
              <w:jc w:val="both"/>
            </w:pPr>
          </w:p>
          <w:p w14:paraId="38886837" w14:textId="77777777" w:rsidR="00651D08" w:rsidRPr="00FA6B10" w:rsidRDefault="00651D08" w:rsidP="00FA6B10">
            <w:pPr>
              <w:contextualSpacing/>
              <w:jc w:val="both"/>
            </w:pPr>
            <w:r w:rsidRPr="00FA6B10">
              <w:t>21. Būvdarbu veicējs, iesniedz pasūtītājam rēķinu, ievērojot šo noteikumu 22.punktā minēto, par:</w:t>
            </w:r>
          </w:p>
          <w:p w14:paraId="6412DC98" w14:textId="77777777" w:rsidR="00651D08" w:rsidRPr="00FA6B10" w:rsidRDefault="00651D08" w:rsidP="00FA6B10">
            <w:pPr>
              <w:contextualSpacing/>
              <w:jc w:val="both"/>
            </w:pPr>
            <w:r w:rsidRPr="00FA6B10">
              <w:t>21.1. būvdarbu izpildes aktā ietverto būvdarbu pieņemšanu – 20 darba dienu laikā no būvdarbu izpildes akta abpusējas parakstīšanas vai pieņemšanas dienas šo noteikumu 8. un 10.punktā minētajā gadījumā;</w:t>
            </w:r>
          </w:p>
          <w:p w14:paraId="42A5B286" w14:textId="77777777" w:rsidR="00651D08" w:rsidRPr="00FA6B10" w:rsidRDefault="00651D08" w:rsidP="00FA6B10">
            <w:pPr>
              <w:contextualSpacing/>
              <w:jc w:val="both"/>
            </w:pPr>
            <w:r w:rsidRPr="00FA6B10">
              <w:t xml:space="preserve">21.2. par visiem izpildītajiem būvdarbiem – 20 darba dienu laikā no būvdarbu nodošanas un pieņemšanas akta abpusējas parakstīšanas. </w:t>
            </w:r>
          </w:p>
          <w:p w14:paraId="69BE8975" w14:textId="77777777" w:rsidR="00651D08" w:rsidRPr="00FA6B10" w:rsidRDefault="00651D08" w:rsidP="00FA6B10">
            <w:pPr>
              <w:contextualSpacing/>
              <w:jc w:val="both"/>
            </w:pPr>
          </w:p>
          <w:p w14:paraId="4DAC31FB" w14:textId="77777777" w:rsidR="00651D08" w:rsidRPr="00FA6B10" w:rsidRDefault="00651D08" w:rsidP="00FA6B10">
            <w:pPr>
              <w:contextualSpacing/>
              <w:jc w:val="both"/>
            </w:pPr>
            <w:r w:rsidRPr="00FA6B10">
              <w:t>22. Pasūtītājs norēķinās ar būvdarbu veicēju, ievērojot šādu kārtību:</w:t>
            </w:r>
          </w:p>
          <w:p w14:paraId="62065A46" w14:textId="77777777" w:rsidR="00651D08" w:rsidRPr="00FA6B10" w:rsidRDefault="00651D08" w:rsidP="00FA6B10">
            <w:pPr>
              <w:contextualSpacing/>
              <w:jc w:val="both"/>
            </w:pPr>
            <w:r w:rsidRPr="00FA6B10">
              <w:t xml:space="preserve">22.1. pasūtītājs maksā būvdarbu veicējam par iepriekšējā mēnesī faktiski izpildītiem un pasūtītāja pieņemtajiem būvdarbiem </w:t>
            </w:r>
            <w:r w:rsidRPr="00FA6B10">
              <w:lastRenderedPageBreak/>
              <w:t>desmit darba  dienu laikā no līguma noteikumiem atbilstoša būvdarbu veicēja sagatavota rēķina saņemšanas, izņemot 22.2.punkta minēto</w:t>
            </w:r>
            <w:r w:rsidR="002241F4" w:rsidRPr="00FA6B10">
              <w:t xml:space="preserve"> un 22.6.punktā minēto</w:t>
            </w:r>
            <w:r w:rsidRPr="00FA6B10">
              <w:t>. Ārstniecības likuma 81.pantā noteiktajā gadījumā, kā arī gadījumos, kad iepirkuma priekšmeta īstenošanai paredzētais finansējums vai tā daļa tiek piešķirta īpaši izveidotas nacionālas vai pārnacionālas budžeta programmas ietvaros, vai speciāla mērķa sasniegšanai paredzētu finansējumu, un tā izmantošanu un apguvi nepieciešams saskaņot ar normatīvajos aktos noteiktām uzraugošajām iestādēm, izpildīto darbu apmaksas termiņš var tikt pagarināts līdz sešdesmit dienām;</w:t>
            </w:r>
          </w:p>
          <w:p w14:paraId="28C22572" w14:textId="77777777" w:rsidR="00651D08" w:rsidRPr="00FA6B10" w:rsidRDefault="00651D08" w:rsidP="00FA6B10">
            <w:pPr>
              <w:contextualSpacing/>
              <w:jc w:val="both"/>
            </w:pPr>
            <w:r w:rsidRPr="00FA6B10">
              <w:t xml:space="preserve">22.2. par faktiski izpildītajiem būvdarbiem pēdējā mēnesī, pasūtītājs maksā būvdarbu veicējam trīsdesmit kalendāro dienu laikā no līguma noteikumiem atbilstoša būvdarbu veicēja sagatavota rēķina saņemšanas, izņemot gadījumus, kad normatīvajos </w:t>
            </w:r>
            <w:r w:rsidRPr="00FA6B10">
              <w:lastRenderedPageBreak/>
              <w:t>aktos par attiecīgā ārvalstu finanšu instrumenta īstenošanu ir noteikta atšķirīga samaksas kārtībā par izpildītajiem būvdarbiem. Rēķinam pievieno garantijas saistību nodrošinājumu, ja garantijas nodrošinājums nav 22.3.punkta noteiktajā kārtībā veikts samaksas ieturējums;</w:t>
            </w:r>
          </w:p>
          <w:p w14:paraId="3B233D1D" w14:textId="77777777" w:rsidR="00651D08" w:rsidRPr="00FA6B10" w:rsidRDefault="00651D08" w:rsidP="00FA6B10">
            <w:pPr>
              <w:contextualSpacing/>
              <w:jc w:val="both"/>
            </w:pPr>
            <w:r w:rsidRPr="00FA6B10">
              <w:t xml:space="preserve">22.3. no katrā būvdarbu izpildes aktā noteiktās summas (bez pievienotās vērtības nodokļa) par faktiski izpildītajiem būvdarbiem, pirms tās izmaksas būvdarbu veicējam pasūtītājs ietur būvdarbu garantijas laika ieturējumu līdz 5 % (pieci procenti) no būvdarbu līgumcenas, ja būvdarbu veicējs ir izvēlējies šādu garantijas saistību nodrošinājuma veidu saskaņā ar šo noteikumu </w:t>
            </w:r>
            <w:r w:rsidR="00971EDD">
              <w:t>31</w:t>
            </w:r>
            <w:r w:rsidRPr="00FA6B10">
              <w:t>.punktu;</w:t>
            </w:r>
          </w:p>
          <w:p w14:paraId="51EC4BF0" w14:textId="77777777" w:rsidR="00651D08" w:rsidRPr="00FA6B10" w:rsidRDefault="00651D08" w:rsidP="00FA6B10">
            <w:pPr>
              <w:contextualSpacing/>
              <w:jc w:val="both"/>
            </w:pPr>
            <w:r w:rsidRPr="00FA6B10">
              <w:t xml:space="preserve">22.4. ja Līgumā tiek paredzēta iespēja būvdarbu veicējam saņemt avansu, no būvdarbu izpildes aktā noteiktās summas (bez pievienotās vērtības nodokļa) par faktiski izpildītajiem būvdarbiem, pirms tās izmaksas, pasūtītājs </w:t>
            </w:r>
            <w:r w:rsidRPr="00FA6B10">
              <w:lastRenderedPageBreak/>
              <w:t>ietur avansam atbilstošu procentu no maksājamās summas un proporcionāli dzēšot būvdarbu veicējam izmaksāto avansu (ja tāds ir saņemts).</w:t>
            </w:r>
          </w:p>
          <w:p w14:paraId="77D4F5C5" w14:textId="03D0AD3F" w:rsidR="002241F4" w:rsidRPr="00FA6B10" w:rsidRDefault="009868C4" w:rsidP="00FA6B10">
            <w:pPr>
              <w:contextualSpacing/>
              <w:jc w:val="both"/>
            </w:pPr>
            <w:r w:rsidRPr="009868C4">
              <w:t xml:space="preserve">22.5. </w:t>
            </w:r>
            <w:r w:rsidR="002241F4" w:rsidRPr="00FA6B10">
              <w:t xml:space="preserve">Ja līgums paredz rēķina iesniegšanu vienlaicīgi ar būvdarbu izpildes aktu, pasūtītājs veic rēķina apmaksu termiņā, kas atbilst šo noteikumu 8.punkta un 22.1.punktā paredzēto termiņu kopsummai.  </w:t>
            </w:r>
          </w:p>
        </w:tc>
      </w:tr>
      <w:tr w:rsidR="00DD4763" w:rsidRPr="00FA6B10" w14:paraId="63C1D70B" w14:textId="77777777" w:rsidTr="00AC7CF3">
        <w:tc>
          <w:tcPr>
            <w:tcW w:w="710" w:type="dxa"/>
            <w:shd w:val="clear" w:color="auto" w:fill="auto"/>
          </w:tcPr>
          <w:p w14:paraId="61A41A01" w14:textId="77777777" w:rsidR="0066438F" w:rsidRPr="00FA6B10" w:rsidRDefault="0066438F" w:rsidP="00FA6B10">
            <w:pPr>
              <w:numPr>
                <w:ilvl w:val="0"/>
                <w:numId w:val="20"/>
              </w:numPr>
              <w:ind w:left="0" w:firstLine="0"/>
              <w:contextualSpacing/>
              <w:rPr>
                <w:b/>
                <w:bCs/>
              </w:rPr>
            </w:pPr>
          </w:p>
        </w:tc>
        <w:tc>
          <w:tcPr>
            <w:tcW w:w="3402" w:type="dxa"/>
            <w:shd w:val="clear" w:color="auto" w:fill="auto"/>
          </w:tcPr>
          <w:p w14:paraId="6F867FE9" w14:textId="77777777" w:rsidR="0066438F" w:rsidRPr="00FA6B10" w:rsidRDefault="0066438F" w:rsidP="00FA6B10">
            <w:pPr>
              <w:pStyle w:val="naisc"/>
              <w:spacing w:before="0" w:after="0"/>
              <w:ind w:hanging="1"/>
              <w:contextualSpacing/>
              <w:jc w:val="both"/>
            </w:pPr>
            <w:r w:rsidRPr="00FA6B10">
              <w:t>26. Garantijas saistību nodrošinājums ir nosakāms 5 % (piecu procentu) apmērā no līguma summas par normatīvajos aktos noteiktā minimālā garantijas termiņa pirmajiem diviem gadiem un 2 % (divu procentu) apmērā par pārējiem minimālā garantijas termiņa gadiem. Būvdarbi veicējam ir tiesības izvēlēties garantijas saistību nodrošinājuma veidu – samaksas ieturējumu, pirmā pieprasījuma beznosacījumu bankas garantiju vai apdrošināšanu.</w:t>
            </w:r>
          </w:p>
          <w:p w14:paraId="15E60EE6" w14:textId="77777777" w:rsidR="0066438F" w:rsidRPr="00FA6B10" w:rsidRDefault="0066438F" w:rsidP="00FA6B10">
            <w:pPr>
              <w:pStyle w:val="naisc"/>
              <w:spacing w:before="0" w:after="0"/>
              <w:ind w:hanging="1"/>
              <w:contextualSpacing/>
              <w:jc w:val="both"/>
            </w:pPr>
          </w:p>
          <w:p w14:paraId="35D64DC5" w14:textId="77777777" w:rsidR="0066438F" w:rsidRPr="00FA6B10" w:rsidRDefault="0066438F" w:rsidP="00FA6B10">
            <w:pPr>
              <w:pStyle w:val="naisc"/>
              <w:spacing w:before="0" w:after="0"/>
              <w:ind w:hanging="1"/>
              <w:contextualSpacing/>
              <w:jc w:val="both"/>
            </w:pPr>
            <w:r w:rsidRPr="00FA6B10">
              <w:t xml:space="preserve">27. Pasūtītājam ir tiesības pieprasīt būvdarbu veicējam pirmā pieprasījuma beznosacījumu bankas garantiju </w:t>
            </w:r>
            <w:r w:rsidRPr="00FA6B10">
              <w:lastRenderedPageBreak/>
              <w:t>vai apdrošinātāja galvojumu līguma saistību izpildei 5 % (piecu procentu) apmērā no līguma summas.</w:t>
            </w:r>
          </w:p>
          <w:p w14:paraId="79724B97" w14:textId="77777777" w:rsidR="0066438F" w:rsidRPr="00FA6B10" w:rsidRDefault="0066438F" w:rsidP="00FA6B10">
            <w:pPr>
              <w:pStyle w:val="naisc"/>
              <w:spacing w:before="0" w:after="0"/>
              <w:ind w:hanging="1"/>
              <w:contextualSpacing/>
              <w:jc w:val="both"/>
            </w:pPr>
          </w:p>
          <w:p w14:paraId="30CAD592" w14:textId="77777777" w:rsidR="0066438F" w:rsidRPr="00FA6B10" w:rsidRDefault="0066438F" w:rsidP="00FA6B10">
            <w:pPr>
              <w:pStyle w:val="naisc"/>
              <w:spacing w:before="0" w:after="0"/>
              <w:ind w:hanging="1"/>
              <w:contextualSpacing/>
              <w:jc w:val="both"/>
            </w:pPr>
            <w:r w:rsidRPr="00FA6B10">
              <w:t>28. Ja līgumu izbeidz pirms termiņa būvdarbu veicēja līgumsaistību pārkāpuma dēļ, garantijas laika ieturējums paliek pasūtītāja rīcībā faktiski izpildīto būvdarbu garantijas nodrošināšanai un netiek izmaksāts būvdarbu veicējam.</w:t>
            </w:r>
          </w:p>
        </w:tc>
        <w:tc>
          <w:tcPr>
            <w:tcW w:w="3118" w:type="dxa"/>
            <w:shd w:val="clear" w:color="auto" w:fill="auto"/>
          </w:tcPr>
          <w:p w14:paraId="7070034D" w14:textId="77777777" w:rsidR="0066438F" w:rsidRPr="00FA6B10" w:rsidRDefault="0066438F" w:rsidP="00FA6B10">
            <w:pPr>
              <w:pStyle w:val="naisc"/>
              <w:spacing w:before="0" w:after="0"/>
              <w:contextualSpacing/>
              <w:jc w:val="both"/>
              <w:rPr>
                <w:b/>
                <w:bCs/>
              </w:rPr>
            </w:pPr>
            <w:r w:rsidRPr="00FA6B10">
              <w:rPr>
                <w:b/>
                <w:bCs/>
              </w:rPr>
              <w:lastRenderedPageBreak/>
              <w:t xml:space="preserve">Finanšu ministrija </w:t>
            </w:r>
          </w:p>
          <w:p w14:paraId="143B82D5" w14:textId="77777777" w:rsidR="0066438F" w:rsidRPr="00FA6B10" w:rsidRDefault="0066438F" w:rsidP="00FA6B10">
            <w:pPr>
              <w:pStyle w:val="naisc"/>
              <w:spacing w:before="0" w:after="0"/>
              <w:contextualSpacing/>
              <w:jc w:val="both"/>
            </w:pPr>
            <w:r w:rsidRPr="00FA6B10">
              <w:t>(25.01.2021. Nr. 12/A-7/440)</w:t>
            </w:r>
          </w:p>
          <w:p w14:paraId="4A16E18C" w14:textId="77777777" w:rsidR="0066438F" w:rsidRPr="00FA6B10" w:rsidRDefault="0066438F" w:rsidP="00FA6B10">
            <w:pPr>
              <w:pStyle w:val="naisc"/>
              <w:spacing w:before="0" w:after="0"/>
              <w:contextualSpacing/>
              <w:jc w:val="both"/>
            </w:pPr>
            <w:r w:rsidRPr="00FA6B10">
              <w:t>Nepiekrītam un iebilstam, ka noteikumu projektā tiek iekļauta sadaļa “Līgumsaistību izpildes garantijas” un aicinām to svītrot.</w:t>
            </w:r>
          </w:p>
          <w:p w14:paraId="6AD78C3A" w14:textId="77777777" w:rsidR="0066438F" w:rsidRPr="00FA6B10" w:rsidRDefault="0066438F" w:rsidP="00FA6B10">
            <w:pPr>
              <w:pStyle w:val="naisc"/>
              <w:spacing w:before="0" w:after="0"/>
              <w:contextualSpacing/>
              <w:jc w:val="both"/>
            </w:pPr>
            <w:r w:rsidRPr="00FA6B10">
              <w:t xml:space="preserve">Noteikumu projekta anotācijā ir minēts, ka uzdevums izstrādāt un iesniegt Ministru kabineta noteikumus par tipveida nosacījumiem publisko būvdarbu līgumos ir paredzēts arī ar Ministru kabineta 2020.gada 11.februāra rīkojumu Nr. 49 “Par rīcības plānu publisko iepirkumu sistēmas uzlabošanai” apstiprinātajā rīcības plānā. Minētā rīcības </w:t>
            </w:r>
            <w:r w:rsidRPr="00FA6B10">
              <w:lastRenderedPageBreak/>
              <w:t xml:space="preserve">plāna 4.punkts paredz uzdevumu izstrādāt tipveida darbu pieņemšanas - nodošanas un norēķinu kārtību publiskos būvdarbu līgumos. Vēlamies vērst uzmanību, ka šī uzdevuma ietvaros, tipveida noteikumos nav paredzēts iekļaut līgumu saistību izpildes garantijas nosacījumus, kas šobrīd ir iekļauti Ekonomikas ministrijas sagatavotajā noteikumu projektā. Šādi nosacījumi paslikta noteikumu projektā minēto pasūtītāju pretstatā privātās jomas pasūtītājam, ierobežojot publiskā pasūtītāja risku vadību.  Noteikumu projekta anotācijā ir minēts, ka viens no mērķiem iekļaut šo sadaļu noteikumos ir mazināt negatīvo ietekmi uz konkrētās būvniecības ieceres īstenošanas kvalitāti un uz nozares konkurētspēju kopumā, tomēr mērķis ar noteikumu projektu nav sasniegts. Nav saprotams, kādā veidā uzlabosies darbu izpildes kvalitāte, samazinot darbu izpildes garantijas, kuru </w:t>
            </w:r>
            <w:r w:rsidRPr="00FA6B10">
              <w:lastRenderedPageBreak/>
              <w:t>mērķis ir nodrošināt kvalitatīvu būvdarbu izpildi. Tā ir acīmredzama pretruna. Uzskatām, ka mazināt negatīvo ietekmi uz konkrētās būvniecības ieceres īstenošanas kvalitāti un uz nozares konkurētspēju kopumā ir iespējams tikai pie nosacījuma, ja šādus saistību izpildes pastiprināšanas jautājumus attiecina uz visiem būvniecības nozares pasūtītājiem, tajā skaitā arī privātajiem pasūtītājiem, regulējumu iekļaujot Būvniecības likumā.</w:t>
            </w:r>
          </w:p>
          <w:p w14:paraId="6A2B7B23" w14:textId="77777777" w:rsidR="0066438F" w:rsidRPr="00FA6B10" w:rsidRDefault="0066438F" w:rsidP="00FA6B10">
            <w:pPr>
              <w:pStyle w:val="naisc"/>
              <w:spacing w:before="0" w:after="0"/>
              <w:contextualSpacing/>
              <w:jc w:val="both"/>
            </w:pPr>
          </w:p>
          <w:p w14:paraId="211FE77A" w14:textId="77777777" w:rsidR="0066438F" w:rsidRPr="00FA6B10" w:rsidRDefault="0066438F" w:rsidP="00FA6B10">
            <w:pPr>
              <w:pStyle w:val="naisc"/>
              <w:spacing w:before="0" w:after="0"/>
              <w:contextualSpacing/>
              <w:jc w:val="both"/>
            </w:pPr>
            <w:r w:rsidRPr="00FA6B10">
              <w:rPr>
                <w:b/>
                <w:bCs/>
              </w:rPr>
              <w:t xml:space="preserve">Latvijas Tirdzniecības un rūpniecības kamera </w:t>
            </w:r>
            <w:r w:rsidRPr="00FA6B10">
              <w:t>(22.01.2021. Nr. 2021/58)</w:t>
            </w:r>
          </w:p>
          <w:p w14:paraId="5FFFED2A" w14:textId="77777777" w:rsidR="0066438F" w:rsidRPr="00FA6B10" w:rsidRDefault="0066438F" w:rsidP="00FA6B10">
            <w:pPr>
              <w:pStyle w:val="naisc"/>
              <w:spacing w:before="0" w:after="0"/>
              <w:contextualSpacing/>
              <w:jc w:val="both"/>
              <w:rPr>
                <w:b/>
                <w:bCs/>
              </w:rPr>
            </w:pPr>
          </w:p>
          <w:p w14:paraId="783A46C9" w14:textId="77777777" w:rsidR="0066438F" w:rsidRPr="00FA6B10" w:rsidRDefault="0066438F" w:rsidP="00FA6B10">
            <w:pPr>
              <w:pStyle w:val="naisc"/>
              <w:spacing w:before="0" w:after="0"/>
              <w:contextualSpacing/>
              <w:jc w:val="both"/>
            </w:pPr>
            <w:r w:rsidRPr="00FA6B10">
              <w:t>LTRK ir konstatējusi, ka noteikumu projektā ir divi 26.punkti. Pirmajā noteikumu projektu 26.punktā LTRK ieskatā ir jāsvītro punkta otrais teikums un pilnībā jāsvītro noteikumu projekta otrais 26.punkts.</w:t>
            </w:r>
          </w:p>
          <w:p w14:paraId="6EBA87C0" w14:textId="77777777" w:rsidR="0066438F" w:rsidRPr="00FA6B10" w:rsidRDefault="0066438F" w:rsidP="00FA6B10">
            <w:pPr>
              <w:pStyle w:val="naisc"/>
              <w:spacing w:before="0" w:after="0"/>
              <w:contextualSpacing/>
              <w:jc w:val="both"/>
            </w:pPr>
          </w:p>
          <w:p w14:paraId="04F6BEF9" w14:textId="77777777" w:rsidR="0066438F" w:rsidRPr="00FA6B10" w:rsidRDefault="0066438F" w:rsidP="00FA6B10">
            <w:pPr>
              <w:pStyle w:val="naisc"/>
              <w:spacing w:before="0" w:after="0"/>
              <w:contextualSpacing/>
              <w:jc w:val="both"/>
            </w:pPr>
          </w:p>
          <w:p w14:paraId="0909116E" w14:textId="77777777" w:rsidR="0066438F" w:rsidRPr="00FA6B10" w:rsidRDefault="0066438F" w:rsidP="00FA6B10">
            <w:pPr>
              <w:pStyle w:val="naisc"/>
              <w:spacing w:before="0" w:after="0"/>
              <w:contextualSpacing/>
              <w:jc w:val="both"/>
            </w:pPr>
          </w:p>
          <w:p w14:paraId="3BEE5A90" w14:textId="77777777" w:rsidR="0066438F" w:rsidRPr="00FA6B10" w:rsidRDefault="0066438F" w:rsidP="00FA6B10">
            <w:pPr>
              <w:pStyle w:val="naisc"/>
              <w:spacing w:before="0" w:after="0"/>
              <w:contextualSpacing/>
              <w:jc w:val="both"/>
            </w:pPr>
          </w:p>
          <w:p w14:paraId="42152998" w14:textId="77777777" w:rsidR="0066438F" w:rsidRPr="00FA6B10" w:rsidRDefault="0066438F" w:rsidP="00FA6B10">
            <w:pPr>
              <w:pStyle w:val="naisc"/>
              <w:spacing w:before="0" w:after="0"/>
              <w:contextualSpacing/>
              <w:jc w:val="both"/>
            </w:pPr>
          </w:p>
          <w:p w14:paraId="40E9798C" w14:textId="77777777" w:rsidR="0066438F" w:rsidRPr="00FA6B10" w:rsidRDefault="0066438F" w:rsidP="00FA6B10">
            <w:pPr>
              <w:pStyle w:val="naisc"/>
              <w:spacing w:before="0" w:after="0"/>
              <w:contextualSpacing/>
              <w:jc w:val="both"/>
            </w:pPr>
          </w:p>
          <w:p w14:paraId="57E8B4B8" w14:textId="77777777" w:rsidR="0066438F" w:rsidRPr="00FA6B10" w:rsidRDefault="0066438F" w:rsidP="00FA6B10">
            <w:pPr>
              <w:pStyle w:val="naisc"/>
              <w:spacing w:before="0" w:after="0"/>
              <w:contextualSpacing/>
              <w:jc w:val="both"/>
            </w:pPr>
          </w:p>
          <w:p w14:paraId="1569CDEA" w14:textId="77777777" w:rsidR="0066438F" w:rsidRPr="00FA6B10" w:rsidRDefault="0066438F" w:rsidP="00FA6B10">
            <w:pPr>
              <w:pStyle w:val="naisc"/>
              <w:spacing w:before="0" w:after="0"/>
              <w:contextualSpacing/>
              <w:jc w:val="both"/>
            </w:pPr>
          </w:p>
          <w:p w14:paraId="170D4009" w14:textId="77777777" w:rsidR="0066438F" w:rsidRPr="00FA6B10" w:rsidRDefault="0066438F" w:rsidP="00FA6B10">
            <w:pPr>
              <w:pStyle w:val="naisc"/>
              <w:spacing w:before="0" w:after="0"/>
              <w:contextualSpacing/>
              <w:jc w:val="both"/>
            </w:pPr>
          </w:p>
          <w:p w14:paraId="725E4B52" w14:textId="77777777" w:rsidR="0066438F" w:rsidRPr="00FA6B10" w:rsidRDefault="0066438F" w:rsidP="00FA6B10">
            <w:pPr>
              <w:pStyle w:val="naisc"/>
              <w:spacing w:before="0" w:after="0"/>
              <w:contextualSpacing/>
              <w:jc w:val="both"/>
            </w:pPr>
          </w:p>
          <w:p w14:paraId="267C6F85" w14:textId="77777777" w:rsidR="0066438F" w:rsidRPr="00FA6B10" w:rsidRDefault="0066438F" w:rsidP="00FA6B10">
            <w:pPr>
              <w:pStyle w:val="naisc"/>
              <w:spacing w:before="0" w:after="0"/>
              <w:contextualSpacing/>
              <w:jc w:val="both"/>
            </w:pPr>
          </w:p>
          <w:p w14:paraId="0ECEF5FF" w14:textId="77777777" w:rsidR="0066438F" w:rsidRPr="00FA6B10" w:rsidRDefault="0066438F" w:rsidP="00FA6B10">
            <w:pPr>
              <w:pStyle w:val="naisc"/>
              <w:spacing w:before="0" w:after="0"/>
              <w:contextualSpacing/>
              <w:jc w:val="both"/>
            </w:pPr>
          </w:p>
          <w:p w14:paraId="34BFDF5A" w14:textId="77777777" w:rsidR="0066438F" w:rsidRPr="00FA6B10" w:rsidRDefault="0066438F" w:rsidP="00FA6B10">
            <w:pPr>
              <w:pStyle w:val="naisc"/>
              <w:spacing w:before="0" w:after="0"/>
              <w:contextualSpacing/>
              <w:jc w:val="both"/>
            </w:pPr>
          </w:p>
          <w:p w14:paraId="3FE83D83" w14:textId="77777777" w:rsidR="0066438F" w:rsidRPr="00FA6B10" w:rsidRDefault="0066438F" w:rsidP="00FA6B10">
            <w:pPr>
              <w:pStyle w:val="naisc"/>
              <w:spacing w:before="0" w:after="0"/>
              <w:contextualSpacing/>
              <w:jc w:val="both"/>
            </w:pPr>
          </w:p>
          <w:p w14:paraId="4B8C9ECF" w14:textId="77777777" w:rsidR="0066438F" w:rsidRPr="00FA6B10" w:rsidRDefault="0066438F" w:rsidP="00FA6B10">
            <w:pPr>
              <w:pStyle w:val="naisc"/>
              <w:spacing w:before="0" w:after="0"/>
              <w:contextualSpacing/>
              <w:jc w:val="both"/>
            </w:pPr>
          </w:p>
          <w:p w14:paraId="6CB54B54" w14:textId="77777777" w:rsidR="0066438F" w:rsidRPr="00FA6B10" w:rsidRDefault="0066438F" w:rsidP="00FA6B10">
            <w:pPr>
              <w:pStyle w:val="naisc"/>
              <w:spacing w:before="0" w:after="0"/>
              <w:contextualSpacing/>
              <w:jc w:val="both"/>
            </w:pPr>
          </w:p>
          <w:p w14:paraId="0217D772" w14:textId="77777777" w:rsidR="0066438F" w:rsidRPr="00FA6B10" w:rsidRDefault="0066438F" w:rsidP="00FA6B10">
            <w:pPr>
              <w:pStyle w:val="naisc"/>
              <w:spacing w:before="0" w:after="0"/>
              <w:contextualSpacing/>
              <w:jc w:val="both"/>
            </w:pPr>
          </w:p>
          <w:p w14:paraId="67B0E2B0" w14:textId="77777777" w:rsidR="0066438F" w:rsidRPr="00FA6B10" w:rsidRDefault="0066438F" w:rsidP="00FA6B10">
            <w:pPr>
              <w:pStyle w:val="naisc"/>
              <w:spacing w:before="0" w:after="0"/>
              <w:contextualSpacing/>
              <w:jc w:val="both"/>
            </w:pPr>
          </w:p>
          <w:p w14:paraId="07F57593" w14:textId="77777777" w:rsidR="0066438F" w:rsidRPr="00FA6B10" w:rsidRDefault="0066438F" w:rsidP="00FA6B10">
            <w:pPr>
              <w:pStyle w:val="naisc"/>
              <w:spacing w:before="0" w:after="0"/>
              <w:contextualSpacing/>
              <w:jc w:val="both"/>
            </w:pPr>
          </w:p>
          <w:p w14:paraId="6EAC47A4" w14:textId="77777777" w:rsidR="0066438F" w:rsidRPr="00FA6B10" w:rsidRDefault="0066438F" w:rsidP="00FA6B10">
            <w:pPr>
              <w:pStyle w:val="naisc"/>
              <w:spacing w:before="0" w:after="0"/>
              <w:contextualSpacing/>
              <w:jc w:val="both"/>
            </w:pPr>
          </w:p>
          <w:p w14:paraId="6245441B" w14:textId="77777777" w:rsidR="0066438F" w:rsidRPr="00FA6B10" w:rsidRDefault="0066438F" w:rsidP="00FA6B10">
            <w:pPr>
              <w:pStyle w:val="naisc"/>
              <w:spacing w:before="0" w:after="0"/>
              <w:contextualSpacing/>
              <w:jc w:val="both"/>
            </w:pPr>
          </w:p>
          <w:p w14:paraId="16529E72" w14:textId="77777777" w:rsidR="0066438F" w:rsidRPr="00FA6B10" w:rsidRDefault="0066438F" w:rsidP="00FA6B10">
            <w:pPr>
              <w:pStyle w:val="naisc"/>
              <w:spacing w:before="0" w:after="0"/>
              <w:contextualSpacing/>
              <w:jc w:val="both"/>
            </w:pPr>
          </w:p>
          <w:p w14:paraId="7A953EB2" w14:textId="77777777" w:rsidR="0066438F" w:rsidRPr="00FA6B10" w:rsidRDefault="0066438F" w:rsidP="00FA6B10">
            <w:pPr>
              <w:pStyle w:val="naisc"/>
              <w:spacing w:before="0" w:after="0"/>
              <w:contextualSpacing/>
              <w:jc w:val="both"/>
            </w:pPr>
          </w:p>
          <w:p w14:paraId="4A933736" w14:textId="77777777" w:rsidR="0066438F" w:rsidRPr="00FA6B10" w:rsidRDefault="0066438F" w:rsidP="00FA6B10">
            <w:pPr>
              <w:pStyle w:val="naisc"/>
              <w:spacing w:before="0" w:after="0"/>
              <w:contextualSpacing/>
              <w:jc w:val="both"/>
            </w:pPr>
          </w:p>
          <w:p w14:paraId="0CB9F8E6" w14:textId="77777777" w:rsidR="0066438F" w:rsidRPr="00FA6B10" w:rsidRDefault="0066438F" w:rsidP="00FA6B10">
            <w:pPr>
              <w:pStyle w:val="naisc"/>
              <w:spacing w:before="0" w:after="0"/>
              <w:contextualSpacing/>
              <w:jc w:val="both"/>
            </w:pPr>
          </w:p>
          <w:p w14:paraId="558E40B5" w14:textId="77777777" w:rsidR="0066438F" w:rsidRPr="00FA6B10" w:rsidRDefault="0066438F" w:rsidP="00FA6B10">
            <w:pPr>
              <w:pStyle w:val="naisc"/>
              <w:spacing w:before="0" w:after="0"/>
              <w:contextualSpacing/>
              <w:jc w:val="both"/>
            </w:pPr>
          </w:p>
          <w:p w14:paraId="4D553F96" w14:textId="77777777" w:rsidR="0066438F" w:rsidRPr="00FA6B10" w:rsidRDefault="0066438F" w:rsidP="00FA6B10">
            <w:pPr>
              <w:pStyle w:val="naisc"/>
              <w:spacing w:before="0" w:after="0"/>
              <w:contextualSpacing/>
              <w:jc w:val="both"/>
            </w:pPr>
          </w:p>
          <w:p w14:paraId="5A75438B" w14:textId="77777777" w:rsidR="0066438F" w:rsidRPr="00FA6B10" w:rsidRDefault="0066438F" w:rsidP="00FA6B10">
            <w:pPr>
              <w:pStyle w:val="naisc"/>
              <w:spacing w:before="0" w:after="0"/>
              <w:contextualSpacing/>
              <w:jc w:val="both"/>
            </w:pPr>
          </w:p>
          <w:p w14:paraId="5FAD1478" w14:textId="77777777" w:rsidR="0066438F" w:rsidRPr="00FA6B10" w:rsidRDefault="0066438F" w:rsidP="00FA6B10">
            <w:pPr>
              <w:pStyle w:val="naisc"/>
              <w:spacing w:before="0" w:after="0"/>
              <w:contextualSpacing/>
              <w:jc w:val="both"/>
            </w:pPr>
          </w:p>
          <w:p w14:paraId="0DF72BCB" w14:textId="77777777" w:rsidR="0066438F" w:rsidRPr="00FA6B10" w:rsidRDefault="0066438F" w:rsidP="00FA6B10">
            <w:pPr>
              <w:pStyle w:val="naisc"/>
              <w:spacing w:before="0" w:after="0"/>
              <w:contextualSpacing/>
              <w:jc w:val="both"/>
            </w:pPr>
          </w:p>
          <w:p w14:paraId="5E57C94F" w14:textId="77777777" w:rsidR="0066438F" w:rsidRPr="00FA6B10" w:rsidRDefault="0066438F" w:rsidP="00FA6B10">
            <w:pPr>
              <w:pStyle w:val="naisc"/>
              <w:spacing w:before="0" w:after="0"/>
              <w:contextualSpacing/>
              <w:jc w:val="both"/>
            </w:pPr>
          </w:p>
          <w:p w14:paraId="68D2CF3D" w14:textId="77777777" w:rsidR="0066438F" w:rsidRPr="00FA6B10" w:rsidRDefault="0066438F" w:rsidP="00FA6B10">
            <w:pPr>
              <w:pStyle w:val="naisc"/>
              <w:spacing w:before="0" w:after="0"/>
              <w:contextualSpacing/>
              <w:jc w:val="both"/>
            </w:pPr>
          </w:p>
          <w:p w14:paraId="7A653471" w14:textId="77777777" w:rsidR="0066438F" w:rsidRPr="00FA6B10" w:rsidRDefault="0066438F" w:rsidP="00FA6B10">
            <w:pPr>
              <w:pStyle w:val="naisc"/>
              <w:spacing w:before="0" w:after="0"/>
              <w:contextualSpacing/>
              <w:jc w:val="both"/>
            </w:pPr>
          </w:p>
          <w:p w14:paraId="1799D8BA" w14:textId="77777777" w:rsidR="0066438F" w:rsidRPr="00FA6B10" w:rsidRDefault="0066438F" w:rsidP="00FA6B10">
            <w:pPr>
              <w:pStyle w:val="naisc"/>
              <w:spacing w:before="0" w:after="0"/>
              <w:contextualSpacing/>
              <w:jc w:val="both"/>
            </w:pPr>
          </w:p>
          <w:p w14:paraId="041C0CD9" w14:textId="77777777" w:rsidR="0066438F" w:rsidRPr="00FA6B10" w:rsidRDefault="0066438F" w:rsidP="00FA6B10">
            <w:pPr>
              <w:pStyle w:val="naisc"/>
              <w:spacing w:before="0" w:after="0"/>
              <w:contextualSpacing/>
              <w:jc w:val="both"/>
            </w:pPr>
          </w:p>
          <w:p w14:paraId="432599ED" w14:textId="77777777" w:rsidR="0066438F" w:rsidRPr="00FA6B10" w:rsidRDefault="0066438F" w:rsidP="00FA6B10">
            <w:pPr>
              <w:pStyle w:val="naisc"/>
              <w:spacing w:before="0" w:after="0"/>
              <w:contextualSpacing/>
              <w:jc w:val="both"/>
            </w:pPr>
          </w:p>
          <w:p w14:paraId="148F02AD" w14:textId="77777777" w:rsidR="0066438F" w:rsidRPr="00FA6B10" w:rsidRDefault="0066438F" w:rsidP="00FA6B10">
            <w:pPr>
              <w:pStyle w:val="naisc"/>
              <w:spacing w:before="0" w:after="0"/>
              <w:contextualSpacing/>
              <w:jc w:val="both"/>
            </w:pPr>
          </w:p>
          <w:p w14:paraId="4D6657B3" w14:textId="77777777" w:rsidR="0066438F" w:rsidRPr="00FA6B10" w:rsidRDefault="0066438F" w:rsidP="00FA6B10">
            <w:pPr>
              <w:pStyle w:val="naisc"/>
              <w:spacing w:before="0" w:after="0"/>
              <w:contextualSpacing/>
              <w:jc w:val="both"/>
            </w:pPr>
          </w:p>
          <w:p w14:paraId="6A3F5859" w14:textId="77777777" w:rsidR="0066438F" w:rsidRPr="00FA6B10" w:rsidRDefault="0066438F" w:rsidP="00FA6B10">
            <w:pPr>
              <w:pStyle w:val="naisc"/>
              <w:spacing w:before="0" w:after="0"/>
              <w:contextualSpacing/>
              <w:jc w:val="both"/>
            </w:pPr>
          </w:p>
          <w:p w14:paraId="1B2D44DF" w14:textId="77777777" w:rsidR="0066438F" w:rsidRPr="00FA6B10" w:rsidRDefault="0066438F" w:rsidP="00FA6B10">
            <w:pPr>
              <w:pStyle w:val="naisc"/>
              <w:spacing w:before="0" w:after="0"/>
              <w:contextualSpacing/>
              <w:jc w:val="both"/>
            </w:pPr>
          </w:p>
          <w:p w14:paraId="32B7E020" w14:textId="77777777" w:rsidR="0066438F" w:rsidRPr="00FA6B10" w:rsidRDefault="0066438F" w:rsidP="00FA6B10">
            <w:pPr>
              <w:pStyle w:val="naisc"/>
              <w:spacing w:before="0" w:after="0"/>
              <w:contextualSpacing/>
              <w:jc w:val="both"/>
            </w:pPr>
          </w:p>
          <w:p w14:paraId="531DFF8B" w14:textId="77777777" w:rsidR="0066438F" w:rsidRPr="00FA6B10" w:rsidRDefault="0066438F" w:rsidP="00FA6B10">
            <w:pPr>
              <w:pStyle w:val="naisc"/>
              <w:spacing w:before="0" w:after="0"/>
              <w:contextualSpacing/>
              <w:jc w:val="both"/>
            </w:pPr>
          </w:p>
          <w:p w14:paraId="40E1621F" w14:textId="77777777" w:rsidR="0066438F" w:rsidRPr="00FA6B10" w:rsidRDefault="0066438F" w:rsidP="00FA6B10">
            <w:pPr>
              <w:pStyle w:val="naisc"/>
              <w:spacing w:before="0" w:after="0"/>
              <w:contextualSpacing/>
              <w:jc w:val="both"/>
            </w:pPr>
          </w:p>
          <w:p w14:paraId="217E04F2" w14:textId="77777777" w:rsidR="0066438F" w:rsidRPr="00FA6B10" w:rsidRDefault="0066438F" w:rsidP="00FA6B10">
            <w:pPr>
              <w:pStyle w:val="naisc"/>
              <w:spacing w:before="0" w:after="0"/>
              <w:contextualSpacing/>
              <w:jc w:val="both"/>
            </w:pPr>
          </w:p>
          <w:p w14:paraId="7A908EE7" w14:textId="77777777" w:rsidR="0066438F" w:rsidRPr="00FA6B10" w:rsidRDefault="0066438F" w:rsidP="00FA6B10">
            <w:pPr>
              <w:pStyle w:val="naisc"/>
              <w:spacing w:before="0" w:after="0"/>
              <w:contextualSpacing/>
              <w:jc w:val="both"/>
            </w:pPr>
          </w:p>
          <w:p w14:paraId="16C72FB4" w14:textId="77777777" w:rsidR="0066438F" w:rsidRPr="00FA6B10" w:rsidRDefault="0066438F" w:rsidP="00FA6B10">
            <w:pPr>
              <w:pStyle w:val="naisc"/>
              <w:spacing w:before="0" w:after="0"/>
              <w:contextualSpacing/>
              <w:jc w:val="both"/>
            </w:pPr>
          </w:p>
          <w:p w14:paraId="727DC290" w14:textId="77777777" w:rsidR="0066438F" w:rsidRPr="00FA6B10" w:rsidRDefault="0066438F" w:rsidP="00FA6B10">
            <w:pPr>
              <w:pStyle w:val="naisc"/>
              <w:spacing w:before="0" w:after="0"/>
              <w:contextualSpacing/>
              <w:jc w:val="both"/>
            </w:pPr>
          </w:p>
          <w:p w14:paraId="5D9DF4AA" w14:textId="77777777" w:rsidR="0066438F" w:rsidRPr="00FA6B10" w:rsidRDefault="0066438F" w:rsidP="00FA6B10">
            <w:pPr>
              <w:pStyle w:val="naisc"/>
              <w:spacing w:before="0" w:after="0"/>
              <w:contextualSpacing/>
              <w:jc w:val="both"/>
            </w:pPr>
          </w:p>
          <w:p w14:paraId="0FBFFC65" w14:textId="77777777" w:rsidR="00FA4B93" w:rsidRPr="00FA6B10" w:rsidRDefault="00FA4B93" w:rsidP="00FA6B10">
            <w:pPr>
              <w:pStyle w:val="naisc"/>
              <w:spacing w:before="0" w:after="0"/>
              <w:contextualSpacing/>
              <w:jc w:val="both"/>
            </w:pPr>
          </w:p>
          <w:p w14:paraId="534271FA" w14:textId="77777777" w:rsidR="00FA4B93" w:rsidRPr="00FA6B10" w:rsidRDefault="00FA4B93" w:rsidP="00FA6B10">
            <w:pPr>
              <w:pStyle w:val="naisc"/>
              <w:spacing w:before="0" w:after="0"/>
              <w:contextualSpacing/>
              <w:jc w:val="both"/>
            </w:pPr>
          </w:p>
          <w:p w14:paraId="371B6202" w14:textId="77777777" w:rsidR="00FA4B93" w:rsidRPr="00FA6B10" w:rsidRDefault="00FA4B93" w:rsidP="00FA6B10">
            <w:pPr>
              <w:pStyle w:val="naisc"/>
              <w:spacing w:before="0" w:after="0"/>
              <w:contextualSpacing/>
              <w:jc w:val="both"/>
            </w:pPr>
          </w:p>
          <w:p w14:paraId="308BA691" w14:textId="77777777" w:rsidR="00FA4B93" w:rsidRPr="00FA6B10" w:rsidRDefault="00FA4B93" w:rsidP="00FA6B10">
            <w:pPr>
              <w:pStyle w:val="naisc"/>
              <w:spacing w:before="0" w:after="0"/>
              <w:contextualSpacing/>
              <w:jc w:val="both"/>
            </w:pPr>
          </w:p>
          <w:p w14:paraId="7881D938" w14:textId="77777777" w:rsidR="00FA4B93" w:rsidRPr="00FA6B10" w:rsidRDefault="00FA4B93" w:rsidP="00FA6B10">
            <w:pPr>
              <w:pStyle w:val="naisc"/>
              <w:spacing w:before="0" w:after="0"/>
              <w:contextualSpacing/>
              <w:jc w:val="both"/>
            </w:pPr>
          </w:p>
          <w:p w14:paraId="287743AA" w14:textId="77777777" w:rsidR="00FA4B93" w:rsidRPr="00FA6B10" w:rsidRDefault="00FA4B93" w:rsidP="00FA6B10">
            <w:pPr>
              <w:pStyle w:val="naisc"/>
              <w:spacing w:before="0" w:after="0"/>
              <w:contextualSpacing/>
              <w:jc w:val="both"/>
            </w:pPr>
          </w:p>
          <w:p w14:paraId="026B903A" w14:textId="77777777" w:rsidR="00FA4B93" w:rsidRPr="00FA6B10" w:rsidRDefault="00FA4B93" w:rsidP="00FA6B10">
            <w:pPr>
              <w:pStyle w:val="naisc"/>
              <w:spacing w:before="0" w:after="0"/>
              <w:contextualSpacing/>
              <w:jc w:val="both"/>
            </w:pPr>
          </w:p>
          <w:p w14:paraId="7388AEC6" w14:textId="77777777" w:rsidR="00FA4B93" w:rsidRPr="00FA6B10" w:rsidRDefault="00FA4B93" w:rsidP="00FA6B10">
            <w:pPr>
              <w:pStyle w:val="naisc"/>
              <w:spacing w:before="0" w:after="0"/>
              <w:contextualSpacing/>
              <w:jc w:val="both"/>
            </w:pPr>
          </w:p>
          <w:p w14:paraId="5DA5DA7D" w14:textId="77777777" w:rsidR="00FA4B93" w:rsidRPr="00FA6B10" w:rsidRDefault="00FA4B93" w:rsidP="00FA6B10">
            <w:pPr>
              <w:pStyle w:val="naisc"/>
              <w:spacing w:before="0" w:after="0"/>
              <w:contextualSpacing/>
              <w:jc w:val="both"/>
            </w:pPr>
          </w:p>
          <w:p w14:paraId="3EBBE838" w14:textId="77777777" w:rsidR="00FA4B93" w:rsidRPr="00FA6B10" w:rsidRDefault="00FA4B93" w:rsidP="00FA6B10">
            <w:pPr>
              <w:pStyle w:val="naisc"/>
              <w:spacing w:before="0" w:after="0"/>
              <w:contextualSpacing/>
              <w:jc w:val="both"/>
            </w:pPr>
          </w:p>
          <w:p w14:paraId="49C87B05" w14:textId="77777777" w:rsidR="0066438F" w:rsidRPr="00FA6B10" w:rsidRDefault="0066438F" w:rsidP="00FA6B10">
            <w:pPr>
              <w:pStyle w:val="naisc"/>
              <w:spacing w:before="0" w:after="0"/>
              <w:contextualSpacing/>
              <w:jc w:val="both"/>
            </w:pPr>
          </w:p>
          <w:p w14:paraId="2B243E04" w14:textId="77777777" w:rsidR="0066438F" w:rsidRPr="00FA6B10" w:rsidRDefault="0066438F" w:rsidP="00FA6B10">
            <w:pPr>
              <w:pStyle w:val="naisc"/>
              <w:spacing w:before="0" w:after="0"/>
              <w:contextualSpacing/>
              <w:jc w:val="both"/>
            </w:pPr>
          </w:p>
          <w:p w14:paraId="286BF912" w14:textId="77777777" w:rsidR="00891082" w:rsidRPr="00FA6B10" w:rsidRDefault="00891082" w:rsidP="00FA6B10">
            <w:pPr>
              <w:pStyle w:val="naisc"/>
              <w:spacing w:before="0" w:after="0"/>
              <w:contextualSpacing/>
              <w:jc w:val="both"/>
              <w:rPr>
                <w:b/>
                <w:bCs/>
              </w:rPr>
            </w:pPr>
            <w:r w:rsidRPr="00FA6B10">
              <w:rPr>
                <w:b/>
                <w:bCs/>
              </w:rPr>
              <w:t>Latvijas Lielo pilsētu asociācija</w:t>
            </w:r>
          </w:p>
          <w:p w14:paraId="513EE44E" w14:textId="77777777" w:rsidR="00891082" w:rsidRPr="00FA6B10" w:rsidRDefault="00891082" w:rsidP="00FA6B10">
            <w:pPr>
              <w:pStyle w:val="naisc"/>
              <w:spacing w:before="0" w:after="0"/>
              <w:contextualSpacing/>
              <w:jc w:val="both"/>
            </w:pPr>
            <w:r w:rsidRPr="00FA6B10">
              <w:t>(20.05.2021.e-pasts)</w:t>
            </w:r>
          </w:p>
          <w:p w14:paraId="74C96A16" w14:textId="77777777" w:rsidR="00891082" w:rsidRPr="00FA6B10" w:rsidRDefault="00891082" w:rsidP="00FA6B10">
            <w:pPr>
              <w:pStyle w:val="naisc"/>
              <w:spacing w:before="0" w:after="0"/>
              <w:contextualSpacing/>
              <w:jc w:val="both"/>
            </w:pPr>
            <w:r w:rsidRPr="00FA6B10">
              <w:t xml:space="preserve">Anotācijas 11. lpp ir norādīts, ka “Līgumslēdzējpuses līgumā var vienoties par garantijas termiņu, kas pārsniedz normatīvajos aktos noteikto minimālo garantijas </w:t>
            </w:r>
            <w:r w:rsidRPr="00FA6B10">
              <w:lastRenderedPageBreak/>
              <w:t>termiņu. Attiecīgi pasūtītāja tiesības pieteikt defektus jāskatās kopsakarībā ar līgumā noteikto būvdarbu garantijas termiņu. Savukārt pasūtītāja un būvdarbu veicēja attiecības pēc garantijas termiņa apspriežamas atbilstoši Civillikuma regulējumam.”</w:t>
            </w:r>
          </w:p>
          <w:p w14:paraId="6DF7C174" w14:textId="77777777" w:rsidR="00891082" w:rsidRPr="00FA6B10" w:rsidRDefault="00891082" w:rsidP="00FA6B10">
            <w:pPr>
              <w:pStyle w:val="naisc"/>
              <w:spacing w:before="0" w:after="0"/>
              <w:contextualSpacing/>
              <w:jc w:val="both"/>
            </w:pPr>
            <w:r w:rsidRPr="00FA6B10">
              <w:t xml:space="preserve">Ņemot vērā minēto un to, ka būvdarbu līgumos nereti līdzēji vienojas par garāku termiņu nekā minimāli noteiktais, nebūtu pamatoti garantijas saistību nodrošinājuma termiņu ierobežot tikai ar Ministru kabineta 2014. gada 2. septembra noteikumu Nr. 529 “Ēku būvnoteikumi” 176. punktā noteikto minimālo būvdarbu garantijas termiņu - trīs gadi otrās grupas ēkām un pieci gadi trešās grupas ēkām. Ja, piemēram, pasūtītājs kā vienu no piedāvājuma izvēles kritērijiem ir noteicis pretendenta piedāvāto pagarinātās garantijas termiņu, kurš ir saprātīgi garāks par Ēku būvnoteikumos minimāli </w:t>
            </w:r>
            <w:r w:rsidRPr="00FA6B10">
              <w:lastRenderedPageBreak/>
              <w:t>noteikto (piem., trīs gadi otrās grupas būvēm, līdz septiņiem gadiem trešās grupas būvēm), nebūtu pamatoti, ka pasūtītājs nevarētu izmantot garantijas saistību nodrošinājumu arī tajā termiņā, kas pārsniedz minimāli noteikto, ir paša pretendenta piedāvāts un ir kalpojis kā kritērijs šā pretendenta izvēlei.</w:t>
            </w:r>
          </w:p>
          <w:p w14:paraId="54C57BE5" w14:textId="77777777" w:rsidR="00891082" w:rsidRPr="00FA6B10" w:rsidRDefault="00891082" w:rsidP="00FA6B10">
            <w:pPr>
              <w:pStyle w:val="naisc"/>
              <w:spacing w:before="0" w:after="0"/>
              <w:contextualSpacing/>
              <w:jc w:val="both"/>
            </w:pPr>
            <w:r w:rsidRPr="00FA6B10">
              <w:t>Ievērojot minēto, lūdzam izteikt 7. punktu šādā redakcijā:</w:t>
            </w:r>
          </w:p>
          <w:p w14:paraId="372EEAAA" w14:textId="77777777" w:rsidR="00891082" w:rsidRPr="00FA6B10" w:rsidRDefault="00891082" w:rsidP="00FA6B10">
            <w:pPr>
              <w:pStyle w:val="naisc"/>
              <w:spacing w:before="0" w:after="0"/>
              <w:contextualSpacing/>
              <w:jc w:val="both"/>
            </w:pPr>
            <w:r w:rsidRPr="00FA6B10">
              <w:t xml:space="preserve"> “Garantijas saistību nodrošinājums ir nosakāms līdz 5 % (pieciem procentiem) no līguma summas par garantijas termiņa pirmajiem diviem gadiem un līdz 2 % (diviem procentiem) no līguma summas par pārējiem garantijas termiņa gadiem.”</w:t>
            </w:r>
          </w:p>
          <w:p w14:paraId="1DED59DF" w14:textId="77777777" w:rsidR="00B45615" w:rsidRPr="00FA6B10" w:rsidRDefault="00B45615" w:rsidP="00FA6B10">
            <w:pPr>
              <w:pStyle w:val="naisc"/>
              <w:spacing w:before="0" w:after="0"/>
              <w:contextualSpacing/>
              <w:jc w:val="both"/>
            </w:pPr>
          </w:p>
          <w:p w14:paraId="359D78E2" w14:textId="77777777" w:rsidR="00B45615" w:rsidRPr="00FA6B10" w:rsidRDefault="00B45615" w:rsidP="00FA6B10">
            <w:pPr>
              <w:pStyle w:val="naisc"/>
              <w:spacing w:before="0" w:after="0"/>
              <w:contextualSpacing/>
              <w:jc w:val="both"/>
              <w:rPr>
                <w:b/>
                <w:bCs/>
              </w:rPr>
            </w:pPr>
            <w:r w:rsidRPr="00FA6B10">
              <w:rPr>
                <w:b/>
                <w:bCs/>
              </w:rPr>
              <w:t>Labklājības ministrija</w:t>
            </w:r>
          </w:p>
          <w:p w14:paraId="75334AC5" w14:textId="77777777" w:rsidR="00B45615" w:rsidRPr="00FA6B10" w:rsidRDefault="00B45615" w:rsidP="00FA6B10">
            <w:pPr>
              <w:pStyle w:val="naisc"/>
              <w:spacing w:before="0" w:after="0"/>
              <w:contextualSpacing/>
              <w:jc w:val="both"/>
            </w:pPr>
            <w:r w:rsidRPr="00FA6B10">
              <w:t>(22.01.2021. Nr. A-21-09/16)</w:t>
            </w:r>
          </w:p>
          <w:p w14:paraId="4BC84B25" w14:textId="77777777" w:rsidR="00B45615" w:rsidRPr="00FA6B10" w:rsidRDefault="00B45615" w:rsidP="00FA6B10">
            <w:pPr>
              <w:pStyle w:val="naisc"/>
              <w:spacing w:before="0" w:after="0"/>
              <w:contextualSpacing/>
              <w:jc w:val="both"/>
            </w:pPr>
            <w:r w:rsidRPr="00FA6B10">
              <w:t xml:space="preserve">Noteikumu projekta IV nodaļas “Līgumsods un līgumsaistību izpildes garantija” punkti satur nosacījumus par līgumsodu aprēķināšanu un piemērošanas kārtību, kas </w:t>
            </w:r>
            <w:r w:rsidRPr="00FA6B10">
              <w:lastRenderedPageBreak/>
              <w:t>izteikti redakcijā, kas būvdarbu veicējam paredz tiesības aprēķināt un piemērot līgumsodus (Noteikumu projekta 24.punkts), bet pasūtītājam līgumsoda piemērošana ir noteikta obligāti (Noteikumu projekta 23.punkts), līdz ar to netiek noteikta izvēles iespēja. Minētais nosacījums var radīt situācijas, kad piemērojamā līgumsoda apmērs var nesasniegt ar tā piedziņu saistītos izdevumus un to pārsniegt, piemēram, sakarā ar nepieciešamajām tiesvedībām.</w:t>
            </w:r>
          </w:p>
          <w:p w14:paraId="5DF7B3B7" w14:textId="77777777" w:rsidR="00B45615" w:rsidRPr="00FA6B10" w:rsidRDefault="00B45615" w:rsidP="00FA6B10">
            <w:pPr>
              <w:pStyle w:val="naisc"/>
              <w:spacing w:before="0" w:after="0"/>
              <w:contextualSpacing/>
              <w:jc w:val="both"/>
            </w:pPr>
            <w:r w:rsidRPr="00FA6B10">
              <w:t>Līdz ar to aicinām paredzēt Noteikumu projektā arī pasūtītājam izvēles iespēju piemērot vai nepiemērot līgumsodu, nepieciešamības gadījumā izstrādājot papildus kritērijus, kas uzskaita gadījumus, kad līgumsods ir vai nav piemērojams obligāti.</w:t>
            </w:r>
          </w:p>
          <w:p w14:paraId="02B65531" w14:textId="77777777" w:rsidR="00B45615" w:rsidRPr="00FA6B10" w:rsidRDefault="00B45615" w:rsidP="00FA6B10">
            <w:pPr>
              <w:pStyle w:val="naisc"/>
              <w:spacing w:before="0" w:after="0"/>
              <w:contextualSpacing/>
              <w:jc w:val="both"/>
            </w:pPr>
          </w:p>
          <w:p w14:paraId="27EEE6E2" w14:textId="77777777" w:rsidR="00B45615" w:rsidRPr="00FA6B10" w:rsidRDefault="00B45615" w:rsidP="00FA6B10">
            <w:pPr>
              <w:pStyle w:val="naisc"/>
              <w:spacing w:before="0" w:after="0"/>
              <w:contextualSpacing/>
              <w:jc w:val="both"/>
            </w:pPr>
            <w:r w:rsidRPr="00FA6B10">
              <w:t xml:space="preserve">Noteikumu projekta 26./27.punkts (skat. Ministrijas priekšlikumu) nosaka: “Pasūtītājs līgumā var paredzēt citus līgumsoda </w:t>
            </w:r>
            <w:r w:rsidRPr="00FA6B10">
              <w:lastRenderedPageBreak/>
              <w:t xml:space="preserve">apmērus vai līgumsoda veidus, taču kopējā līgumsodu vērtība nevar pārsniegt 10% (desmit procenti) no līguma summas.” Norādām, ka šāds nosacījums nepamatoti sašaurina normatīvajos aktos paredzētās iespējas pasūtītājam piemērot dažādus saistību tiesību pastiprinājumus. Atbilstoši Civillikuma 1716.panta trešajai daļai līgumsods par saistību nepienācīgu izpildi vai neizpildīšanu īstā laikā (termiņā) var tikt noteikts pieaugošs, taču kopumā ne vairāk par 10% no pamatparāda vai galvenās saistības apmērā. Respektīvi, likumdevējs 10% apmēra ierobežojumus līgumsodam ir noteicis tikai gadījumos, kad tas ir pieaugošs. Līgumsoda 10% apmēra ierobežojums neattiecas uz līgumsodu, kas iepriekš ticis noteikts konkrētā apmērā. Praksē līgumsoda apmēra noteikšanai ņem vērā paredzamos zaudējumus, kādi var rasties saistību neizpildes gadījumā, un tie var pārsniegt 10% no līguma summas. </w:t>
            </w:r>
            <w:r w:rsidRPr="00FA6B10">
              <w:lastRenderedPageBreak/>
              <w:t>Tādējādi Noteikumu projektā ietvertais līgumsodu apraksts nesakrīt ar pašu līgumsoda būtību civiltiesībās. Turklāt jāņem vērā, ka ir arī citi saistību pastiprinājumu veidi, piemēram, nokavējuma procentu maksāšana, kas juridiski nemaz nekvalificējas kā līgumsods. Līdz ar to Noteikumu projekta 26./27.punkts var ne tikai nesasniegt paredzēto mērķi, bet arī izraisīt situācijas, kad publiskam pasūtītājam ir liegta tiesība uz zaudējumu atlīdzinājumu atbilstoši Civillikumā noteiktajam regulējumam.</w:t>
            </w:r>
          </w:p>
          <w:p w14:paraId="131C3AC8" w14:textId="77777777" w:rsidR="00B45615" w:rsidRPr="00FA6B10" w:rsidRDefault="00B45615" w:rsidP="00FA6B10">
            <w:pPr>
              <w:pStyle w:val="naisc"/>
              <w:spacing w:before="0" w:after="0"/>
              <w:contextualSpacing/>
              <w:jc w:val="both"/>
            </w:pPr>
            <w:r w:rsidRPr="00FA6B10">
              <w:t>Līdz ar to ierosinām pilnveidot Noteikumu projektā nosacījumus attiecībā uz saistību tiesību pastiprinājuma veidiem un apmēriem, tos izstrādājot redakcijā, kas nerada pretrunas ar Civillikumā noteikto regulējumu, vai svītrot Noteikumu projekta  26./27.punktu.</w:t>
            </w:r>
          </w:p>
          <w:p w14:paraId="3D07CA7F" w14:textId="77777777" w:rsidR="005B008D" w:rsidRPr="00FA6B10" w:rsidRDefault="005B008D" w:rsidP="005B008D">
            <w:pPr>
              <w:contextualSpacing/>
              <w:rPr>
                <w:b/>
                <w:bCs/>
              </w:rPr>
            </w:pPr>
          </w:p>
          <w:p w14:paraId="6EF03AAF" w14:textId="77777777" w:rsidR="005B008D" w:rsidRPr="00FA6B10" w:rsidRDefault="005B008D" w:rsidP="005B008D">
            <w:pPr>
              <w:contextualSpacing/>
              <w:rPr>
                <w:b/>
                <w:bCs/>
              </w:rPr>
            </w:pPr>
            <w:r w:rsidRPr="00FA6B10">
              <w:rPr>
                <w:b/>
                <w:bCs/>
              </w:rPr>
              <w:t>A/S “Augstsprieguma tīkls”</w:t>
            </w:r>
          </w:p>
          <w:p w14:paraId="11082F88" w14:textId="77777777" w:rsidR="005B008D" w:rsidRPr="00FA6B10" w:rsidRDefault="005B008D" w:rsidP="005B008D">
            <w:pPr>
              <w:contextualSpacing/>
            </w:pPr>
            <w:r w:rsidRPr="00FA6B10">
              <w:lastRenderedPageBreak/>
              <w:t>(19.05.2021. Nr.2.5/2021/1554; 19.07.2021. Nr. 2.5/2021/2446)</w:t>
            </w:r>
          </w:p>
          <w:p w14:paraId="021433E0" w14:textId="77777777" w:rsidR="005B008D" w:rsidRPr="00FA6B10" w:rsidRDefault="005B008D" w:rsidP="005B008D">
            <w:pPr>
              <w:contextualSpacing/>
            </w:pPr>
          </w:p>
          <w:p w14:paraId="5C16C614" w14:textId="77777777" w:rsidR="005B008D" w:rsidRPr="00FA6B10" w:rsidRDefault="005B008D" w:rsidP="005B008D">
            <w:pPr>
              <w:contextualSpacing/>
            </w:pPr>
            <w:r w:rsidRPr="00FA6B10">
              <w:t>1. Saskaņā ar MK noteikumu projekta 28. punktu, Pasūtītājam ir tiesības pieprasīt būvdarbu veicējam saistību izpildes nodrošinājumu līdz 10 % (desmit procenti) apmērā no būvdarbu līgumcenas. Vienlaicīgi MK noteikumu projektā nav paredzētas tiesības līguma izpildes gaitā ieturēt maksājumus.</w:t>
            </w:r>
          </w:p>
          <w:p w14:paraId="70B9E5D3" w14:textId="77777777" w:rsidR="005B008D" w:rsidRPr="00FA6B10" w:rsidRDefault="005B008D" w:rsidP="005B008D">
            <w:pPr>
              <w:contextualSpacing/>
            </w:pPr>
          </w:p>
          <w:p w14:paraId="26B2CA76" w14:textId="77777777" w:rsidR="005B008D" w:rsidRPr="00FA6B10" w:rsidRDefault="005B008D" w:rsidP="005B008D">
            <w:pPr>
              <w:contextualSpacing/>
            </w:pPr>
            <w:r w:rsidRPr="00FA6B10">
              <w:t xml:space="preserve">Ekonomikas ministrija ir norādījusi, ka pārējie atzinumu sniedzēji piekrituši 10% kā pietiekamam līguma izpildes nodrošinājuma apmēram. Tomēr AST vērš uzmanību uz apstākli, ka lielākā daļa atzinumu sniedzēji norādījuši 10% kā minimālo līguma izpildes nodrošinājuma apmēru pie kura ir iespējams segt tikai minimālus Līguma izpildes pārkāpumus. </w:t>
            </w:r>
          </w:p>
          <w:p w14:paraId="340DDF9E" w14:textId="77777777" w:rsidR="005B008D" w:rsidRPr="00FA6B10" w:rsidRDefault="005B008D" w:rsidP="005B008D">
            <w:pPr>
              <w:contextualSpacing/>
            </w:pPr>
          </w:p>
          <w:p w14:paraId="13488692" w14:textId="77777777" w:rsidR="005B008D" w:rsidRPr="00FA6B10" w:rsidRDefault="005B008D" w:rsidP="005B008D">
            <w:pPr>
              <w:contextualSpacing/>
            </w:pPr>
            <w:r w:rsidRPr="00FA6B10">
              <w:lastRenderedPageBreak/>
              <w:t xml:space="preserve">Ja pasūtītājam tiktu noteiktas tiesības izvēlēties līguma izpildes nodrošinājumu līdz 15 %, tad pasūtītājs neapšaubāmi ņemtu vērā arī saistītos riskus – piedāvājuma cenas palielināšanos. AST arī atkārtoti norāda, ka 15 % ir minimālā summa, pie kuras tiktu kompensēti līguma pārkāpumi. Minētais izskaidrojams ar apstākli ka AST īsteno elektropārvadei nepieciešamos energoapgādes komersanta objektus. To būvniecība saistīta ar paaugstinātu risku, kavēšanās kļūdu novēršanā var apdraudēt gan vidi, gan cilvēkus. Samazināta līguma izpildes nodrošinājuma piemērošana var apdraudēt kvalitatīvu un laicīgu energoapgādes objekta īstenošanu. Savā praksē AST ir izmantojusi līguma izpildes nodrošinājumu un ir pārliecinājusies, ka šis ir drošs veids, kā kompensēt uzņēmēja veiktos līguma pārkāpumus. AST vērš uzmanību, ka pārējie līguma pārkāpuma rezultātā radītie </w:t>
            </w:r>
            <w:r w:rsidRPr="00FA6B10">
              <w:lastRenderedPageBreak/>
              <w:t>zaudējumi visticamāk būtu jākompensē no pasūtītāja līdzekļiem, jo tos būtu grūti vai neiespējami atgūt no būvdarbu veicēja. Šāda pieeja nav atbilstoša AST kā valsts kapitālsabiedrībai uzliktajam pienākumam veikt nepieciešamos pasākumus, lai tai piederošie līdzekļi tiktu izmantoti taupīgi  un elektroenerģijas tarifs netiktu palielināts.</w:t>
            </w:r>
          </w:p>
          <w:p w14:paraId="605F3E2B" w14:textId="77777777" w:rsidR="005B008D" w:rsidRPr="00FA6B10" w:rsidRDefault="005B008D" w:rsidP="005B008D">
            <w:pPr>
              <w:contextualSpacing/>
            </w:pPr>
          </w:p>
          <w:p w14:paraId="40E0DB20" w14:textId="77777777" w:rsidR="0066438F" w:rsidRPr="00FA6B10" w:rsidRDefault="005B008D" w:rsidP="005B008D">
            <w:pPr>
              <w:contextualSpacing/>
            </w:pPr>
            <w:r w:rsidRPr="00FA6B10">
              <w:t>Ievērojot minēto, AST aicina Ekonomikas ministriju paredzēt, ka saistību izpildes nodrošinājuma apmērs ir 15% apmērā no būvdarbu līgumcenas.</w:t>
            </w:r>
          </w:p>
        </w:tc>
        <w:tc>
          <w:tcPr>
            <w:tcW w:w="2410" w:type="dxa"/>
            <w:shd w:val="clear" w:color="auto" w:fill="auto"/>
          </w:tcPr>
          <w:p w14:paraId="0D433CDC" w14:textId="77777777" w:rsidR="0066438F" w:rsidRPr="00FA6B10" w:rsidRDefault="0066438F" w:rsidP="00FA6B10">
            <w:pPr>
              <w:pStyle w:val="naisc"/>
              <w:spacing w:before="0" w:after="0"/>
              <w:contextualSpacing/>
              <w:jc w:val="left"/>
              <w:rPr>
                <w:b/>
                <w:bCs/>
              </w:rPr>
            </w:pPr>
            <w:r w:rsidRPr="00FA6B10">
              <w:rPr>
                <w:b/>
                <w:bCs/>
              </w:rPr>
              <w:lastRenderedPageBreak/>
              <w:t>Nav ņemts vēra</w:t>
            </w:r>
          </w:p>
          <w:p w14:paraId="67827C6A" w14:textId="77777777" w:rsidR="0066438F" w:rsidRPr="00FA6B10" w:rsidRDefault="0066438F" w:rsidP="00FA6B10">
            <w:pPr>
              <w:pStyle w:val="tv213"/>
              <w:shd w:val="clear" w:color="auto" w:fill="FFFFFF"/>
              <w:spacing w:before="0" w:beforeAutospacing="0" w:after="0" w:afterAutospacing="0"/>
              <w:contextualSpacing/>
              <w:jc w:val="both"/>
            </w:pPr>
            <w:r w:rsidRPr="00FA6B10">
              <w:t xml:space="preserve">Ministru kabineta 2020.gada 11.februāra rīkojums Nr. 49 “Par rīcības plānu publisko iepirkumu sistēmas uzlabošanai” ir tikai viens no politikas plānošanas dokumentiem, kas satur uzdevumu Ministru kabinetam ieviest tipveida līgumu noteikumus publiskajos būvdarbu iepirkumos. Uzdevums izstrādāt tipveida līgumu noteikumus ir iekļauts arī valdības rīcības plāna Deklarācijas par </w:t>
            </w:r>
            <w:r w:rsidRPr="00FA6B10">
              <w:lastRenderedPageBreak/>
              <w:t xml:space="preserve">Artura Krišjāņa Kariņa vadītā Ministru kabineta iecerēto darbību īstenošanai 53.1. pasākums  (iesniegt Ministru kabineta noteikumus par tipveida nosacījumiem publisko būvdarbu līgumos (Ministru kabineta 2019. gada 7. maijā rīkojums Nr. 210). Rīcības plāns Valdības deklarācijas izpildei neierobežo tipveida noteikumu saturu un tajos risināmos jautājumus, atstājot problēmjautājumu analīzi un nepieciešamo risinājumu izvēli noteikumu izstrādātāju ziņā. Arī Būvniecības likuma 5.panta pirmās daļas 14.punktā ietvertais deleģējums Ministru kabinetam noteikt publisko būvdarbu līgumā obligāti ietveramos </w:t>
            </w:r>
            <w:r w:rsidRPr="00FA6B10">
              <w:lastRenderedPageBreak/>
              <w:t xml:space="preserve">nosacījumus un to saturu piešķir plašas pilnvaras Ministru kabinetam izvērtēt līgumtiesiskajās attiecībās pastāvošās problēmas un rast tām risinājumu normatīvā regulējuma līmenī. </w:t>
            </w:r>
          </w:p>
          <w:p w14:paraId="13EBED11" w14:textId="77777777" w:rsidR="0066438F" w:rsidRPr="00FA6B10" w:rsidRDefault="0066438F" w:rsidP="00FA6B10">
            <w:pPr>
              <w:pStyle w:val="tv213"/>
              <w:shd w:val="clear" w:color="auto" w:fill="FFFFFF"/>
              <w:spacing w:before="0" w:beforeAutospacing="0" w:after="0" w:afterAutospacing="0"/>
              <w:contextualSpacing/>
              <w:jc w:val="both"/>
            </w:pPr>
            <w:r w:rsidRPr="00FA6B10">
              <w:t xml:space="preserve">Latvijas Būvniecības padome 2020.gadā ir izskatījusi Latvijas Būvuzņēmēju partnerības sagatavoto apkopojumu par garantiju noteikumiem publiskajos būvdarbu līgumos un secināja, ka apjomīgas finanšu garantijas veido lielu finanšu slogu būvkomersantiem, turklāt ne visi būvkomersanti, spēj izpildīt publiskajos būvdarbu iepirkumos izvirzītās prasības, kā rezultātā samazinās iespējamo pretendentu loks un mazinās konkurence. Tas savukārt noved pie </w:t>
            </w:r>
            <w:r w:rsidRPr="00FA6B10">
              <w:lastRenderedPageBreak/>
              <w:t xml:space="preserve">būvdarbu sadārdzinājuma. </w:t>
            </w:r>
          </w:p>
          <w:p w14:paraId="5CF250A2" w14:textId="77777777" w:rsidR="0066438F" w:rsidRPr="00FA6B10" w:rsidRDefault="0066438F" w:rsidP="00FA6B10">
            <w:pPr>
              <w:pStyle w:val="tv213"/>
              <w:shd w:val="clear" w:color="auto" w:fill="FFFFFF"/>
              <w:spacing w:before="0" w:beforeAutospacing="0" w:after="0" w:afterAutospacing="0"/>
              <w:ind w:left="36"/>
              <w:contextualSpacing/>
              <w:jc w:val="both"/>
            </w:pPr>
            <w:r w:rsidRPr="00FA6B10">
              <w:t xml:space="preserve">Ekonomikas ministrija līgumsaistību pastiprināšanas regulējumu balstīja Latvijas Būvniecības padomes ieteikumiem. Ievērojot pasūtītāju pārstāvju paustas bažas, noteikumu projekts ir pilnveidots un palielināts garantiju pieļaujamais maksimālais apmērs, taču ierobežojums netiek svītrots. </w:t>
            </w:r>
          </w:p>
          <w:p w14:paraId="570C3E2D" w14:textId="77777777" w:rsidR="0066438F" w:rsidRPr="00FA6B10" w:rsidRDefault="0066438F" w:rsidP="00FA6B10">
            <w:pPr>
              <w:pStyle w:val="tv213"/>
              <w:shd w:val="clear" w:color="auto" w:fill="FFFFFF"/>
              <w:spacing w:before="0" w:beforeAutospacing="0" w:after="0" w:afterAutospacing="0"/>
              <w:ind w:left="36"/>
              <w:contextualSpacing/>
              <w:jc w:val="both"/>
            </w:pPr>
            <w:r w:rsidRPr="00FA6B10">
              <w:t xml:space="preserve">Tāpat netiek svītrots kopējais līgumsoda apmēra ierobežojums, jo nesamērīgi liels līgumsods atstāj negatīvu ietekmi uz līgumsaistību efektīvu izpildi, kā arī uz kopējo līguma cenu. Ir novērota prakse, ka būvdarbu veicējs, lai mazinātu finansiālos riskus, kas ir saistīti ar iespējamu līgumsoda piemērošanu, palielina </w:t>
            </w:r>
            <w:r w:rsidRPr="00FA6B10">
              <w:lastRenderedPageBreak/>
              <w:t xml:space="preserve">kopējo līguma cenu finanšu piedāvājumā. Tāpat pastāv risks, ka piemērojot lielu līgumsodu, būvdarbu veicējs var mazināt būvdarbu kvalitāti, lai izvairītos no pārmērīgiem zaudējumiem. Detalizēts pamatojums ir sniegts anotācijā. </w:t>
            </w:r>
            <w:r w:rsidR="00FA4B93" w:rsidRPr="00FA6B10">
              <w:t>Papildus vēršam uzmanību uz to, ka būvdarbu veicējs savā piedāvājumā var norādīt uz pats izvēlēties saistību paspirinājuma viedus, izdarot šo izvēli, tas arī pats par to nes atbildību.</w:t>
            </w:r>
          </w:p>
          <w:p w14:paraId="0BBA30B3" w14:textId="77777777" w:rsidR="0066438F" w:rsidRPr="00FA6B10" w:rsidRDefault="0066438F" w:rsidP="00FA6B10">
            <w:pPr>
              <w:pStyle w:val="tv213"/>
              <w:shd w:val="clear" w:color="auto" w:fill="FFFFFF"/>
              <w:spacing w:before="0" w:beforeAutospacing="0" w:after="0" w:afterAutospacing="0"/>
              <w:ind w:left="36"/>
              <w:contextualSpacing/>
              <w:jc w:val="both"/>
            </w:pPr>
          </w:p>
          <w:p w14:paraId="00EAE92C" w14:textId="77777777" w:rsidR="0066438F" w:rsidRPr="00FA6B10" w:rsidRDefault="0066438F" w:rsidP="00FA6B10">
            <w:pPr>
              <w:pStyle w:val="tv213"/>
              <w:shd w:val="clear" w:color="auto" w:fill="FFFFFF"/>
              <w:spacing w:before="0" w:beforeAutospacing="0" w:after="0" w:afterAutospacing="0"/>
              <w:ind w:left="36"/>
              <w:contextualSpacing/>
              <w:jc w:val="both"/>
              <w:rPr>
                <w:b/>
                <w:bCs/>
              </w:rPr>
            </w:pPr>
            <w:r w:rsidRPr="00FA6B10">
              <w:rPr>
                <w:b/>
                <w:bCs/>
              </w:rPr>
              <w:t>Nav ņemts vērā</w:t>
            </w:r>
          </w:p>
          <w:p w14:paraId="4EFFDB8E" w14:textId="77777777" w:rsidR="0066438F" w:rsidRPr="00FA6B10" w:rsidRDefault="0066438F" w:rsidP="00FA6B10">
            <w:pPr>
              <w:pStyle w:val="tv213"/>
              <w:shd w:val="clear" w:color="auto" w:fill="FFFFFF"/>
              <w:spacing w:before="0" w:beforeAutospacing="0" w:after="0" w:afterAutospacing="0"/>
              <w:ind w:left="36"/>
              <w:contextualSpacing/>
              <w:jc w:val="both"/>
            </w:pPr>
            <w:r w:rsidRPr="00FA6B10">
              <w:t xml:space="preserve">1. Līgumsaistību regulējums ir abu pušu saistību kopums, kam jānodrošina abu pušu tiesisko interešu pietiekama aizsardzība un risku pārvaldība. </w:t>
            </w:r>
            <w:r w:rsidRPr="00FA6B10">
              <w:lastRenderedPageBreak/>
              <w:t xml:space="preserve">Ekonomikas ministrija nepiekrīt, ka noteikumu projekta 26.punktā ietvertais regulējums par garantijas laika saistību nodrošinājumu būtu skatāms kā vienīgais instruments būvdarbu veicēja kvalitatīvai saistību izpildes veicināšanai un atrauti no pārējiem līgumu noteikumiem. Ekonomikas ministrija uzskata, ka defektu rašanās garantijas laikā ir iespējama, bet tā nevar tikt uzskatīta par normālu situāciju. Normatīvais regulējums būvniecības jomā paredz vairākus instrumentus pasūtītāja interešu aizstāvībai būvdarbu procesa nodrošinot būvdarbu un attiecīgi arī būvdarbu rezultātā tapušās būves </w:t>
            </w:r>
            <w:r w:rsidRPr="00FA6B10">
              <w:lastRenderedPageBreak/>
              <w:t xml:space="preserve">atbilstošo kvalitāti. Normatīvais regulējums būvniecības jomā paredz būvuzraudzības institūtu, kas balstās uz sertificētā būvspeciālista profesionālām zināšanām un prasmēm. Vēršam Jūsu uzmanību, ka noteikumu projekts attiecas tikai uz tādiem būvdarbiem, kuriem ir paredzēta obligātā būvuzraudzība. Būvuzrauga pienākums ir uzraudzīt būvdarbu veikšanas procesu, pārliecinoties par tā atbilstību normatīvo aktu un pasūtītāja prasībām. Tāpat normatīvais regulējums publisko iepirkumu jomā veicina tikai atbilstoši kvalificēta un uzticama būvdarbu </w:t>
            </w:r>
            <w:r w:rsidRPr="00FA6B10">
              <w:lastRenderedPageBreak/>
              <w:t xml:space="preserve">veicēja izvēli. Pasūtītājam ir tiesības izvirzīt būvdarbu veicējam kvalifikācijas prasības, tai skaitā pārliecināties par tā iepriekšējo pieredzi un līgumsaistību izpildes kultūru. Ekonomikas ministrija uzskata, ka regulējuma kopums ir pietiekams, lai neuzliekot nesamērīgas saistības būvdarbu veicējam, nodrošinātu efektīvu pasūtītāja interešu aizstāvību. </w:t>
            </w:r>
          </w:p>
          <w:p w14:paraId="4896B49F" w14:textId="77777777" w:rsidR="00891082" w:rsidRPr="00FA6B10" w:rsidRDefault="0066438F" w:rsidP="00FA6B10">
            <w:pPr>
              <w:pStyle w:val="tv213"/>
              <w:shd w:val="clear" w:color="auto" w:fill="FFFFFF"/>
              <w:spacing w:before="0" w:beforeAutospacing="0" w:after="0" w:afterAutospacing="0"/>
              <w:contextualSpacing/>
              <w:jc w:val="both"/>
            </w:pPr>
            <w:r w:rsidRPr="00FA6B10">
              <w:t xml:space="preserve">2. Tiesības izvēlēties sev piemērotāko saistību nodrošinājuma veidu ir būvdarbu veicējam, ņemot vērā, ka ikviens saistību nodrošinājums pietiekami efektīvi aizsargā pasūtītāja intereses, bet var veidot atšķirīgu finanšu slogu būvdarbu veicējam. Kāda konkrēta saistību </w:t>
            </w:r>
            <w:r w:rsidRPr="00FA6B10">
              <w:lastRenderedPageBreak/>
              <w:t xml:space="preserve">nodrošinājuma veida izvēle no pasūtītāja puses var rezultēties arī konkurences ierobežošanā, jo izvēlētais saistību nodrošinājuma veida varētu nebūt pieejams (iegūstams) būvdarbu veicējam, šādi ierobežojot tā dalību publiskajā būvdarbu iepirkumā. </w:t>
            </w:r>
          </w:p>
          <w:p w14:paraId="589C1B7D" w14:textId="77777777" w:rsidR="00547D17" w:rsidRPr="00FA6B10" w:rsidRDefault="00547D17" w:rsidP="00FA6B10">
            <w:pPr>
              <w:pStyle w:val="tv213"/>
              <w:shd w:val="clear" w:color="auto" w:fill="FFFFFF"/>
              <w:spacing w:before="0" w:beforeAutospacing="0" w:after="0" w:afterAutospacing="0"/>
              <w:contextualSpacing/>
              <w:jc w:val="both"/>
            </w:pPr>
          </w:p>
          <w:p w14:paraId="77D7818B" w14:textId="77777777" w:rsidR="00547D17" w:rsidRDefault="00547D17" w:rsidP="00FA6B10">
            <w:pPr>
              <w:pStyle w:val="tv213"/>
              <w:shd w:val="clear" w:color="auto" w:fill="FFFFFF"/>
              <w:spacing w:before="0" w:beforeAutospacing="0" w:after="0" w:afterAutospacing="0"/>
              <w:contextualSpacing/>
              <w:jc w:val="both"/>
            </w:pPr>
            <w:r w:rsidRPr="00FA6B10">
              <w:t>Papildus argumentācija ir ietverta anotācijā.</w:t>
            </w:r>
          </w:p>
          <w:p w14:paraId="2191AA5C" w14:textId="77777777" w:rsidR="005B008D" w:rsidRDefault="005B008D" w:rsidP="00FA6B10">
            <w:pPr>
              <w:pStyle w:val="tv213"/>
              <w:shd w:val="clear" w:color="auto" w:fill="FFFFFF"/>
              <w:spacing w:before="0" w:beforeAutospacing="0" w:after="0" w:afterAutospacing="0"/>
              <w:contextualSpacing/>
              <w:jc w:val="both"/>
            </w:pPr>
          </w:p>
          <w:p w14:paraId="6C413E72" w14:textId="77777777" w:rsidR="005B008D" w:rsidRDefault="005B008D" w:rsidP="005B008D">
            <w:pPr>
              <w:pStyle w:val="tv213"/>
              <w:shd w:val="clear" w:color="auto" w:fill="FFFFFF"/>
              <w:contextualSpacing/>
              <w:jc w:val="both"/>
            </w:pPr>
            <w:r>
              <w:t xml:space="preserve">Papildus arī atkāroti jāuzver, ka noteikumu projekts paredz Pasūtītājam ierobežojumu noteikt nesamērīgi lielu garantijas saistību nodrošinājumu, īpaši pēc otrā garantijas termiņa gada. Vienlaicīgi pasūtītājam ir tiesības noteikt garantijas saistību nodrošinājumu 0% </w:t>
            </w:r>
            <w:r>
              <w:lastRenderedPageBreak/>
              <w:t xml:space="preserve">apmērā, ja pasūtītājs uzskata, ka nepieciešamības gadījumā tas spēs panākt efektīvu garantijas saistību izpildi. </w:t>
            </w:r>
          </w:p>
          <w:p w14:paraId="1E059001" w14:textId="77777777" w:rsidR="005B008D" w:rsidRDefault="005B008D" w:rsidP="005B008D">
            <w:pPr>
              <w:pStyle w:val="tv213"/>
              <w:shd w:val="clear" w:color="auto" w:fill="FFFFFF"/>
              <w:contextualSpacing/>
              <w:jc w:val="both"/>
            </w:pPr>
            <w:r>
              <w:t xml:space="preserve">Jāatzīmē, ka garantijas laika saistību nodrošinājums rada būvdarbu veicējam finanšu slogu uz ilgu laika periodu, ņemot vērā būvdarbu veikšanas termiņu, kā arī normatīvajos aktos noteikto minimālo garantijas laiku. Kopā tas var pārsniegt pat 10 gadus. Noteikumu projekts paredz trīs vienlīdz efektīvus saistību nodrošinājuma veidus. Šajā gadījumā tiesības izvēlēties sev piemērotāko ir būvdarbu veicējam, ņemot vērā, ka ikviens saistību nodrošinājums pietiekami efektīvi aizsargā pasūtītāja intereses, bet var </w:t>
            </w:r>
            <w:r>
              <w:lastRenderedPageBreak/>
              <w:t xml:space="preserve">veidot atšķirīgu finanšu slogu būvdarbu veicējam. </w:t>
            </w:r>
          </w:p>
          <w:p w14:paraId="5672421D" w14:textId="77777777" w:rsidR="005B008D" w:rsidRPr="00FA6B10" w:rsidRDefault="005B008D" w:rsidP="005B008D">
            <w:pPr>
              <w:pStyle w:val="tv213"/>
              <w:shd w:val="clear" w:color="auto" w:fill="FFFFFF"/>
              <w:spacing w:before="0" w:beforeAutospacing="0" w:after="0" w:afterAutospacing="0"/>
              <w:contextualSpacing/>
              <w:jc w:val="both"/>
            </w:pPr>
            <w:r>
              <w:t>Rezumējot, pasūtītājam ir iespēja, līgumtiesiskās attiecības veidot tā, lai pēc iespējas efektīvāk aizsargātu savas intereses, pasūtītājs var izvēlēties prasīt garantijas saistību nodrošinājumu līdz 5% no līguma summas apmērā par pirmajiem 2 garantijas gadiem un līdz 2 % no līguma summas par pārējiem minimālā garantijas laika gadiem. Vienlaicīgi būvdarbu veicējam, ņemot vērā tā finansiālās iespējas, ir tiesības izvēlēties sev piemērotāku saistību nodrošinājuma veidu</w:t>
            </w:r>
          </w:p>
        </w:tc>
        <w:tc>
          <w:tcPr>
            <w:tcW w:w="2126" w:type="dxa"/>
            <w:shd w:val="clear" w:color="auto" w:fill="auto"/>
          </w:tcPr>
          <w:p w14:paraId="785F44DF" w14:textId="77777777" w:rsidR="00FA4B93" w:rsidRPr="00FA6B10" w:rsidRDefault="00FA4B93" w:rsidP="00FA6B10">
            <w:pPr>
              <w:pStyle w:val="naisc"/>
              <w:spacing w:before="0" w:after="0"/>
              <w:contextualSpacing/>
              <w:jc w:val="both"/>
              <w:rPr>
                <w:b/>
                <w:bCs/>
              </w:rPr>
            </w:pPr>
            <w:r w:rsidRPr="00FA6B10">
              <w:rPr>
                <w:b/>
                <w:bCs/>
              </w:rPr>
              <w:lastRenderedPageBreak/>
              <w:t xml:space="preserve">Finanšu ministrija </w:t>
            </w:r>
          </w:p>
          <w:p w14:paraId="79E22641" w14:textId="77777777" w:rsidR="00FA4B93" w:rsidRPr="00FA6B10" w:rsidRDefault="00FA4B93" w:rsidP="00FA6B10">
            <w:pPr>
              <w:contextualSpacing/>
            </w:pPr>
            <w:r w:rsidRPr="00FA6B10">
              <w:t>(16.07.2021.  Nr. 10.1-6/7-1/878)</w:t>
            </w:r>
          </w:p>
          <w:p w14:paraId="73E28691" w14:textId="77777777" w:rsidR="00FA4B93" w:rsidRPr="00FA6B10" w:rsidRDefault="00FA4B93" w:rsidP="00FA6B10">
            <w:pPr>
              <w:contextualSpacing/>
            </w:pPr>
            <w:r w:rsidRPr="00FA6B10">
              <w:t>MK noteikumu projekta 22.2.apakšpunkts nosaka, ka par faktiski izpildītajiem</w:t>
            </w:r>
            <w:r w:rsidRPr="00FA6B10">
              <w:rPr>
                <w:b/>
                <w:bCs/>
              </w:rPr>
              <w:t xml:space="preserve"> </w:t>
            </w:r>
            <w:r w:rsidRPr="00FA6B10">
              <w:t xml:space="preserve">būvdarbiem pēdējā mēnesī, pasūtītājs maksā būvdarbu veicējam trīsdesmit kalendāro dienu laikā no līguma noteikumiem atbilstoša būvdarbu veicēja sagatavota rēķina saņemšanas, izņemot gadījumus, kad normatīvajos </w:t>
            </w:r>
            <w:r w:rsidRPr="00FA6B10">
              <w:lastRenderedPageBreak/>
              <w:t>aktos par attiecīgā ārvalstu finanšu instrumenta īstenošanu ir noteikta atšķirīga samaksas kārtībā par izpildītajiem būvdarbiem. Rēķinam pievieno garantijas saistību nodrošinājumu, ja</w:t>
            </w:r>
            <w:r w:rsidRPr="00FA6B10">
              <w:rPr>
                <w:b/>
                <w:bCs/>
              </w:rPr>
              <w:t xml:space="preserve"> </w:t>
            </w:r>
            <w:r w:rsidRPr="00FA6B10">
              <w:t xml:space="preserve">garantijas nodrošinājums nav 22.3.apakšpunkta noteiktajā kārtībā veikts samaksas ieturējums. </w:t>
            </w:r>
          </w:p>
          <w:p w14:paraId="54516BB9" w14:textId="77777777" w:rsidR="00FA4B93" w:rsidRPr="00FA6B10" w:rsidRDefault="00FA4B93" w:rsidP="00FA6B10">
            <w:pPr>
              <w:contextualSpacing/>
            </w:pPr>
            <w:r w:rsidRPr="00FA6B10">
              <w:t>Lūdzam skaidrot, kā turpmāk ir risināms jautājums, ja būvdarbu veicējs rēķinam nevar pievienot garantijas saistību nodrošinājumu tā iemesla dēļ, ka neviena no kredītiestādēm vai apdrošināšanas sabiedrībām atsaka šādas garantijas izdošanu. Šāda situācija faktiski</w:t>
            </w:r>
            <w:r w:rsidRPr="00FA6B10">
              <w:rPr>
                <w:b/>
                <w:bCs/>
              </w:rPr>
              <w:t xml:space="preserve"> </w:t>
            </w:r>
            <w:r w:rsidRPr="00FA6B10">
              <w:lastRenderedPageBreak/>
              <w:t>var izveidoties, it sevišķi, ja būvdarbu veicējam ir pasliktinājies finansiālais stāvoklis. Vai pasūtītājs ir tiesīgs neveikt samaksu par faktiski izpildītajiem būvdarbiem pēdējā mēnesī? Vai pasūtītājs ir tiesīgs neveikt šādu izmaksu līdz garantijas termiņa beigām, ja netiek iesniegts garantijas saistību nodrošinājums? Ja pasūtītājam rodas prasījums attiecībā par defektu novēršanu</w:t>
            </w:r>
            <w:r w:rsidRPr="00FA6B10">
              <w:rPr>
                <w:b/>
                <w:bCs/>
              </w:rPr>
              <w:t xml:space="preserve"> </w:t>
            </w:r>
            <w:r w:rsidRPr="00FA6B10">
              <w:t xml:space="preserve">būvdarbu garantijas laikā, vai pasūtītājam ir tiesības šo prasījumu vērst no aizturētās samaksas par faktiski izpildītajiem būvdarbiem pēdējā </w:t>
            </w:r>
            <w:r w:rsidRPr="00FA6B10">
              <w:lastRenderedPageBreak/>
              <w:t>mēnesī? Ja būvdarbu veicējs neiesniedz garantijas saistību nodrošinājumu, pasūtītājam rodas risks attiecībā uz prasījumu par defektu novēršanu būvdarbu garantijas laikā, jo pasūtītāja rīcībā nav nekāds garantiju saistību nodrošinājuma veids. VNĪ praksē ir bijuši gadījumi, kad būvdarbu veicējs nav spējis</w:t>
            </w:r>
            <w:r w:rsidRPr="00FA6B10">
              <w:rPr>
                <w:b/>
                <w:bCs/>
              </w:rPr>
              <w:t xml:space="preserve"> </w:t>
            </w:r>
            <w:r w:rsidRPr="00FA6B10">
              <w:t xml:space="preserve">iesniegt garantijas saistības nodrošinājumu, bet tādā gadījumā VNĪ rīcība ir palikusi no būvdarbu veicēja veiktās samaksas garantijas laika ieturējums 5%, ar ko VNĪ ir nodrošinājis savus prasījumus būvdarbu garantijas laikā. </w:t>
            </w:r>
          </w:p>
          <w:p w14:paraId="529E8C92" w14:textId="77777777" w:rsidR="00FA4B93" w:rsidRPr="00FA6B10" w:rsidRDefault="00FA4B93" w:rsidP="00FA6B10">
            <w:pPr>
              <w:contextualSpacing/>
            </w:pPr>
            <w:r w:rsidRPr="00FA6B10">
              <w:lastRenderedPageBreak/>
              <w:t>2. MK noteikumu projekta 22.3.apakšpunkts nosaka, ka no katrā būvdarbu izpildes aktā noteiktās summas (bez pievienotās vērtības nodokļa) par faktiski izpildītajiem būvdarbiem, pirms tās izmaksas būvdarbu veicējam pasūtītājs ietur būvdarbu</w:t>
            </w:r>
            <w:r w:rsidRPr="00FA6B10">
              <w:rPr>
                <w:b/>
                <w:bCs/>
              </w:rPr>
              <w:t xml:space="preserve"> </w:t>
            </w:r>
            <w:r w:rsidRPr="00FA6B10">
              <w:t xml:space="preserve">garantijas laika ieturējumu līdz 5 % (pieci procenti) no būvdarbu līgumcenas, ja būvdarbu veicējs ir izvēlējies šādu garantijas saistību nodrošinājuma veidu saskaņā ar šo noteikumu 29.punktu. Ar minēto nosacījumu tiek paredzēta būvdarbu veicējam izvēles brīvība izvēlēties garantijas </w:t>
            </w:r>
            <w:r w:rsidRPr="00FA6B10">
              <w:lastRenderedPageBreak/>
              <w:t>saistību nodrošinājuma veidu. Ievērojot iepriekšējā punktā pausto viedokli par būvdarbu veicēju iespējamo nespēju iesniegt garantijas saistības nodrošinājumu pēc faktiski izpildītajiem būvdarbiem un bažas par pasūtītāja risku</w:t>
            </w:r>
            <w:r w:rsidRPr="00FA6B10">
              <w:rPr>
                <w:b/>
                <w:bCs/>
              </w:rPr>
              <w:t xml:space="preserve"> </w:t>
            </w:r>
            <w:r w:rsidRPr="00FA6B10">
              <w:t>palikt bez garantijas saistību nodrošinājumu uz būvdarbu garantijas periodu, nebūtu pieļaujams atstāt būvdarbu veicēja ziņā rīcības brīvību izvēlēties garantijas saistības nodrošinājuma veidu. Tādējādi ierosinām MK noteikumu projektā paredzēt kārtību, ka:</w:t>
            </w:r>
          </w:p>
          <w:p w14:paraId="27839A40" w14:textId="77777777" w:rsidR="00FA4B93" w:rsidRPr="00FA6B10" w:rsidRDefault="00FA4B93" w:rsidP="00FA6B10">
            <w:pPr>
              <w:contextualSpacing/>
            </w:pPr>
            <w:r w:rsidRPr="00FA6B10">
              <w:t xml:space="preserve">a. Pasūtītājs no katrā būvdarbu izpildes aktā </w:t>
            </w:r>
            <w:r w:rsidRPr="00FA6B10">
              <w:lastRenderedPageBreak/>
              <w:t>noteiktās summas par faktiski izpildītajiem būvdarbiem, pirms tās izmaksas būvdarbu veicējam ietur būvdarbu garantijas laika ieturējumu līdz 5% no būvdarbu līgumcenas;</w:t>
            </w:r>
          </w:p>
          <w:p w14:paraId="7EC16196" w14:textId="77777777" w:rsidR="00FA4B93" w:rsidRPr="00FA6B10" w:rsidRDefault="00FA4B93" w:rsidP="00FA6B10">
            <w:pPr>
              <w:contextualSpacing/>
            </w:pPr>
            <w:r w:rsidRPr="00FA6B10">
              <w:t>b. pēc būvdarbu nodošanas un pieņemšanas akta abpusējas parakstīšanas būvdarbu veicējam ir tiesības iesniegt garantijas saistību nodrošinājumu un uz</w:t>
            </w:r>
            <w:r w:rsidRPr="00FA6B10">
              <w:rPr>
                <w:b/>
                <w:bCs/>
              </w:rPr>
              <w:t xml:space="preserve"> </w:t>
            </w:r>
            <w:r w:rsidRPr="00FA6B10">
              <w:t>tā pamata pasūtītājs veic ieturētās naudas summas izmaksu būvdarbu veicējam.</w:t>
            </w:r>
          </w:p>
          <w:p w14:paraId="5BC9BD9D" w14:textId="77777777" w:rsidR="00FA4B93" w:rsidRPr="00FA6B10" w:rsidRDefault="00FA4B93" w:rsidP="00FA6B10">
            <w:pPr>
              <w:contextualSpacing/>
            </w:pPr>
            <w:r w:rsidRPr="00FA6B10">
              <w:t xml:space="preserve">Līdz šim VNĪ praksē šādi ir rīkojies, kas VNĪ ieskatā pasargā pasūtītāju no riskiem un nerada lieku finansiālo </w:t>
            </w:r>
            <w:r w:rsidRPr="00FA6B10">
              <w:lastRenderedPageBreak/>
              <w:t xml:space="preserve">slogu būvdarbu veicējam. </w:t>
            </w:r>
          </w:p>
          <w:p w14:paraId="657C0F44" w14:textId="77777777" w:rsidR="00FA4B93" w:rsidRDefault="00FA4B93" w:rsidP="00FA6B10">
            <w:pPr>
              <w:contextualSpacing/>
            </w:pPr>
            <w:r w:rsidRPr="00FA6B10">
              <w:t>3. MK noteikumu projekta 27.punkts paredz garantijas saistību nodrošinājumu samazinājumu, sākot ar garantijas termiņa trešo gadu, ar nosacījumu, ja garantijas termiņa pirmajos divos gados nav konstatēti būvdarbu defekti vai būvdarbu</w:t>
            </w:r>
            <w:r w:rsidRPr="00FA6B10">
              <w:rPr>
                <w:b/>
                <w:bCs/>
              </w:rPr>
              <w:t xml:space="preserve"> </w:t>
            </w:r>
            <w:r w:rsidRPr="00FA6B10">
              <w:t xml:space="preserve">veicējs un pasūtītājs ir vienojušies par pieteikto būvdarbu defektu novēršanas termiņu. Savukārt MK noteikumu projekta 23.punkts nosaka kārtību, kādā veidā ir izmaksājams garantijas saistību nodrošinājums, kas ir bijis samaksas ieturējuma veidā. Tomēr MK noteikumu projekta </w:t>
            </w:r>
            <w:r w:rsidRPr="00FA6B10">
              <w:lastRenderedPageBreak/>
              <w:t>23.punktā nav norādīts nosacījums, ka garantijas saistību nodrošinājuma samazinājums ir pieļaujams, ja garantijas termiņa pirmajos divos gados nav konstatēti būvdarbu defekti vai būvdarbu veicējs</w:t>
            </w:r>
            <w:r w:rsidRPr="00FA6B10">
              <w:rPr>
                <w:b/>
                <w:bCs/>
              </w:rPr>
              <w:t xml:space="preserve"> </w:t>
            </w:r>
            <w:r w:rsidRPr="00FA6B10">
              <w:t xml:space="preserve">un pasūtītājs ir vienojušies par pieteikto būvdarbu defektu novēršanas termiņu. Tas rada interpretācijas iespējamību, ka gadījumos, ja garantijas saistību nodrošinājums ir bijis samaksas ieturējuma veidā, tad sākot ar trešo garantijas gadu var netikt piemērots MK noteikumu projekta 27.punktā paredzētais nosacījums garantijas saistību </w:t>
            </w:r>
            <w:r w:rsidRPr="00FA6B10">
              <w:lastRenderedPageBreak/>
              <w:t>nodrošinājuma samazināšanai. Lūdzam precizēt MK noteikumu projekta 23.punktu, paredzot, ka garantijas saistību nodrošinājumu samazina minimālā garantijas termiņa trešā gada pirmajā mēnesī uz atlikušo minimālās garantijas termiņu, ja garantijas termiņa pirmajos divos gados nav konstatēti būvdarbu defekti vai būvdarbu veicējs un pasūtītājs ir vienojušies par pieteikto būvdarbu defektu novēršanas termiņu.</w:t>
            </w:r>
          </w:p>
          <w:p w14:paraId="63629EBC" w14:textId="77777777" w:rsidR="005B008D" w:rsidRPr="00FA6B10" w:rsidRDefault="005B008D" w:rsidP="00FA6B10">
            <w:pPr>
              <w:contextualSpacing/>
              <w:rPr>
                <w:b/>
                <w:bCs/>
              </w:rPr>
            </w:pPr>
          </w:p>
          <w:p w14:paraId="597075E0" w14:textId="77777777" w:rsidR="00E959D9" w:rsidRPr="00FA6B10" w:rsidRDefault="00E959D9" w:rsidP="00FA6B10">
            <w:pPr>
              <w:pStyle w:val="naisc"/>
              <w:spacing w:before="0" w:after="0"/>
              <w:contextualSpacing/>
              <w:jc w:val="both"/>
              <w:rPr>
                <w:b/>
                <w:bCs/>
              </w:rPr>
            </w:pPr>
            <w:r w:rsidRPr="00FA6B10">
              <w:rPr>
                <w:b/>
                <w:bCs/>
              </w:rPr>
              <w:t>Latvijas Lielo pilsētu asociācija</w:t>
            </w:r>
          </w:p>
          <w:p w14:paraId="4A66FB93" w14:textId="77777777" w:rsidR="00E959D9" w:rsidRPr="00FA6B10" w:rsidRDefault="00E959D9" w:rsidP="00FA6B10">
            <w:pPr>
              <w:contextualSpacing/>
            </w:pPr>
            <w:r w:rsidRPr="00FA6B10">
              <w:t>(16.07.2021. e-pasts)</w:t>
            </w:r>
          </w:p>
          <w:p w14:paraId="6BCE1123" w14:textId="77777777" w:rsidR="00E959D9" w:rsidRPr="00FA6B10" w:rsidRDefault="00E959D9" w:rsidP="00FA6B10">
            <w:pPr>
              <w:contextualSpacing/>
            </w:pPr>
            <w:r w:rsidRPr="00FA6B10">
              <w:t>Anotācijas 11.lpp ir norādīts, ka “Līgumslēdzējpuse</w:t>
            </w:r>
            <w:r w:rsidRPr="00FA6B10">
              <w:lastRenderedPageBreak/>
              <w:t>s līgumā var vienoties par garantijas termiņu, kas pārsniedz normatīvajos aktos noteikto minimālo garantijas termiņu. Attiecīgi pasūtītāja tiesības pieteikt defektus jāskatās kopsakarībā ar līgumā noteikto būvdarbu garantijas termiņu. Savukārt pasūtītāja un būvdarbu veicēja attiecības pēc garantijas termiņa apspriežamas atbilstoši Civillikuma regulējumam.”</w:t>
            </w:r>
          </w:p>
          <w:p w14:paraId="5B746AA4" w14:textId="77777777" w:rsidR="00E959D9" w:rsidRPr="00FA6B10" w:rsidRDefault="00E959D9" w:rsidP="00FA6B10">
            <w:pPr>
              <w:contextualSpacing/>
            </w:pPr>
            <w:r w:rsidRPr="00FA6B10">
              <w:t xml:space="preserve">Ņemot vērā minēto un to, ka būvdarbu līgumos nereti līdzēji vienojas par garāku termiņu nekā minimāli noteiktais, nebūtu pamatoti garantijas saistību nodrošinājuma termiņu ierobežot </w:t>
            </w:r>
            <w:r w:rsidRPr="00FA6B10">
              <w:lastRenderedPageBreak/>
              <w:t xml:space="preserve">tikai ar Ministru kabineta 2014. gada 2.septembra noteikumu Nr. 529 “Ēku būvnoteikumi” 176.punktā noteikto minimālo būvdarbu garantijas termiņu - trīs gadi otrās grupas ēkām un pieci gadi trešās grupas ēkām. Ja, piemēram, pasūtītājs kā vienu no piedāvājuma izvēles kritērijiem ir noteicis pretendenta piedāvāto pagarinātās garantijas termiņu, kurš ir saprātīgi garāks par Ēku būvnoteikumos minimāli noteikto (piem., trīs gadi otrās grupas būvēm, līdz septiņiem gadiem trešās grupas būvēm), nebūtu pamatoti, ka </w:t>
            </w:r>
            <w:r w:rsidRPr="00FA6B10">
              <w:lastRenderedPageBreak/>
              <w:t>pasūtītājs nevarētu izmantot garantijas saistību nodrošinājumu arī tajā termiņā, kas pārsniedz Ēku būvnoteikumos minimāli noteikto, ir paša pretendenta piedāvāts un ir kalpojis kā kritērijs šā pretendenta izvēlei.</w:t>
            </w:r>
          </w:p>
          <w:p w14:paraId="1C2C0A65" w14:textId="77777777" w:rsidR="00E959D9" w:rsidRPr="00FA6B10" w:rsidRDefault="00E959D9" w:rsidP="00FA6B10">
            <w:pPr>
              <w:contextualSpacing/>
            </w:pPr>
          </w:p>
          <w:p w14:paraId="60977EFC" w14:textId="77777777" w:rsidR="00E959D9" w:rsidRPr="00FA6B10" w:rsidRDefault="00E959D9" w:rsidP="00FA6B10">
            <w:pPr>
              <w:contextualSpacing/>
            </w:pPr>
            <w:r w:rsidRPr="00FA6B10">
              <w:t>Ievērojot minēto, lūdzam izteikt MK noteikumu 23., 27. un 31. punktu šādā redakcijā:</w:t>
            </w:r>
          </w:p>
          <w:p w14:paraId="2EEF6F87" w14:textId="77777777" w:rsidR="00E959D9" w:rsidRPr="00FA6B10" w:rsidRDefault="00E959D9" w:rsidP="00FA6B10">
            <w:pPr>
              <w:contextualSpacing/>
            </w:pPr>
          </w:p>
          <w:p w14:paraId="329649B0" w14:textId="77777777" w:rsidR="00E959D9" w:rsidRPr="00FA6B10" w:rsidRDefault="00E959D9" w:rsidP="00FA6B10">
            <w:pPr>
              <w:contextualSpacing/>
            </w:pPr>
            <w:r w:rsidRPr="00FA6B10">
              <w:t xml:space="preserve">“23. Ja garantijas saistību nodrošinājums ir samaksas ieturējuma veidā, būvdarbu veicējs garantijas termiņa trešā gada pirmajā mēnesī iesniedz pasūtītājam līguma noteikumiem atbilstošu rēķinu par būvdarbu </w:t>
            </w:r>
            <w:r w:rsidRPr="00FA6B10">
              <w:lastRenderedPageBreak/>
              <w:t>veicējam ieturēto garantijas saistību nodrošinājuma atmaksu, kas pārsniedz 40 % (četrdesmit procentus) no ieturējuma apmēra. Pasūtītājs atmaksu veic trīsdesmit dienu laikā no līguma noteikumiem atbilstoša būvdarbu veicēja sagatavota rēķina saņemšanas.”</w:t>
            </w:r>
          </w:p>
          <w:p w14:paraId="4A95AEE4" w14:textId="77777777" w:rsidR="00E959D9" w:rsidRPr="00FA6B10" w:rsidRDefault="00E959D9" w:rsidP="00FA6B10">
            <w:pPr>
              <w:contextualSpacing/>
            </w:pPr>
          </w:p>
          <w:p w14:paraId="6B634561" w14:textId="77777777" w:rsidR="00E959D9" w:rsidRPr="00FA6B10" w:rsidRDefault="00E959D9" w:rsidP="00FA6B10">
            <w:pPr>
              <w:contextualSpacing/>
            </w:pPr>
            <w:r w:rsidRPr="00FA6B10">
              <w:t xml:space="preserve">“27. Garantijas saistību nodrošinājums ir nosakāms līdz 5 % (pieciem procentiem) no līgumcenas. Garantijas saistību nodrošinājumu samazina garantijas termiņa trešā gada pirmajā mēnesī uz atlikušo garantijas termiņu, nosakot to līdz 2% no </w:t>
            </w:r>
            <w:r w:rsidRPr="00FA6B10">
              <w:lastRenderedPageBreak/>
              <w:t>līgumcenas, ja garantijas termiņa pirmajos divos gados nav konstatēti būvdarbu defekti vai būvdarbu veicējs un pasūtītājs ir vienojušies par pieteikto būvdarbu defektu novēršanas termiņu.”</w:t>
            </w:r>
          </w:p>
          <w:p w14:paraId="5A69914C" w14:textId="77777777" w:rsidR="00E959D9" w:rsidRPr="00FA6B10" w:rsidRDefault="00E959D9" w:rsidP="00FA6B10">
            <w:pPr>
              <w:contextualSpacing/>
            </w:pPr>
          </w:p>
          <w:p w14:paraId="1EF80294" w14:textId="77777777" w:rsidR="00E959D9" w:rsidRPr="00FA6B10" w:rsidRDefault="00E959D9" w:rsidP="00FA6B10">
            <w:pPr>
              <w:contextualSpacing/>
            </w:pPr>
            <w:r w:rsidRPr="00FA6B10">
              <w:t xml:space="preserve">“31. Ja līgumu izbeidz pirms termiņa būvdarbu veicēja līgumsaistību pārkāpuma dēļ, garantijas laika ieturējums paliek pasūtītāja rīcībā faktiski izpildīto būvdarbu garantijas nodrošināšanai un netiek izmaksāts būvdarbu veicējam. Garantijas laika ieturējums pirmajos divos gados nedrīkst pārsniegt 5% no faktiski izpildīto </w:t>
            </w:r>
            <w:r w:rsidRPr="00FA6B10">
              <w:lastRenderedPageBreak/>
              <w:t>būvdarbu vērtības, un 2% no faktiski izpildītajiem darbiem par pārējiem garantijas termiņa gadiem. Neizmantotais nodrošinājums tiek atmaksāts būvdarbu veicējam šo noteikumu 23.punktā minētajā kārtībā.”</w:t>
            </w:r>
          </w:p>
          <w:p w14:paraId="2B87A5CF" w14:textId="77777777" w:rsidR="00B45615" w:rsidRPr="00FA6B10" w:rsidRDefault="00B45615" w:rsidP="00FA6B10">
            <w:pPr>
              <w:contextualSpacing/>
            </w:pPr>
          </w:p>
          <w:p w14:paraId="0DF0B8F7" w14:textId="77777777" w:rsidR="00B45615" w:rsidRPr="00FA6B10" w:rsidRDefault="00B45615" w:rsidP="00FA6B10">
            <w:pPr>
              <w:pStyle w:val="naisc"/>
              <w:spacing w:before="0" w:after="0"/>
              <w:contextualSpacing/>
              <w:jc w:val="both"/>
              <w:rPr>
                <w:b/>
                <w:bCs/>
              </w:rPr>
            </w:pPr>
            <w:r w:rsidRPr="00FA6B10">
              <w:rPr>
                <w:b/>
                <w:bCs/>
              </w:rPr>
              <w:t xml:space="preserve">Labklājības ministrija </w:t>
            </w:r>
            <w:r w:rsidRPr="00FA6B10">
              <w:t>(16.07.2021. Nr. A-21-09/140)</w:t>
            </w:r>
          </w:p>
          <w:p w14:paraId="66F48923" w14:textId="77777777" w:rsidR="00B45615" w:rsidRDefault="00B45615" w:rsidP="00FA6B10">
            <w:pPr>
              <w:contextualSpacing/>
            </w:pPr>
            <w:r w:rsidRPr="00FA6B10">
              <w:t xml:space="preserve">No izziņas nevar secināt pamatojumu, kāpēc iebildums nav ņemts vērā. Līgumsods Civillikumā nav noteikts tikai kā maksājums par līgumsaistību izpildes kavējumu, kā tas izriet no Ekonomikas ministrijas izziņā norādītā, bet arī kā </w:t>
            </w:r>
            <w:r w:rsidRPr="00FA6B10">
              <w:lastRenderedPageBreak/>
              <w:t xml:space="preserve">maksājums par kādu atsevišķu saistību neizpildīšanu vispār. Civillikuma 1716. panta trešā daļa paredz līgumsoda ierobežojumu 10 % apmērā tikai gadījumos, kad tas līgumā paredzēts kā pieaugošs maksājums par saistību nepienācīgu izpildi vai neizpildīšanu īstā laikā (termiņā). Citos gadījumos līgumsods praksē tiek ierobežots ar faktisko zaudējumu apmēru. Tādējādi secināms, ka Noteikumu projektā iekļautie nosacījumi, kas ierobežo piemērojamo līgumsodu kopējo maksimālo apmēru, ir pretrunā ar Civillikuma </w:t>
            </w:r>
            <w:r w:rsidRPr="00FA6B10">
              <w:lastRenderedPageBreak/>
              <w:t>noteikumiem un līgumsoda kā saistību pastiprinājuma būtību.</w:t>
            </w:r>
          </w:p>
          <w:p w14:paraId="4E3DE067" w14:textId="77777777" w:rsidR="005B008D" w:rsidRDefault="005B008D" w:rsidP="00FA6B10">
            <w:pPr>
              <w:contextualSpacing/>
            </w:pPr>
          </w:p>
          <w:p w14:paraId="36D69D58" w14:textId="77777777" w:rsidR="005B008D" w:rsidRPr="005B008D" w:rsidRDefault="005B008D" w:rsidP="005B008D">
            <w:pPr>
              <w:contextualSpacing/>
              <w:rPr>
                <w:b/>
                <w:bCs/>
              </w:rPr>
            </w:pPr>
            <w:r w:rsidRPr="005B008D">
              <w:rPr>
                <w:b/>
                <w:bCs/>
              </w:rPr>
              <w:t>A/S “Augstsprieguma tīkls”</w:t>
            </w:r>
          </w:p>
          <w:p w14:paraId="625F0F36" w14:textId="77777777" w:rsidR="005B008D" w:rsidRDefault="005B008D" w:rsidP="005B008D">
            <w:pPr>
              <w:contextualSpacing/>
            </w:pPr>
            <w:r>
              <w:t>(19.07.2021. Nr. 2.5/2021/2446)</w:t>
            </w:r>
          </w:p>
          <w:p w14:paraId="73D76713" w14:textId="77777777" w:rsidR="005B008D" w:rsidRDefault="005B008D" w:rsidP="005B008D">
            <w:pPr>
              <w:contextualSpacing/>
            </w:pPr>
            <w:r>
              <w:t xml:space="preserve">MK noteikumu projektā nav paredzētas Pasūtītāja vienpusējas tiesības noteikt līguma samaksas ieturējumu. MK noteikumu projekta 29. punktā ir paredzēts regulējums atbilstoši kuram līgumsaistību nodrošinājuma veidu – ieturējumu – var izvēlēties būvdarbu veicējs. Līdz ar to – ja būvdarbu veicējs ieturējuma noteikšanu </w:t>
            </w:r>
            <w:r>
              <w:lastRenderedPageBreak/>
              <w:t xml:space="preserve">neizvēlēsies, Pasūtītājam nebūs iespēju to saņemt. Līguma izpildes nodrošinājums apdrošināšanas iestāžu un kredītiestāžu izsniegto galvojumu veidā ne vienmēr nodrošina līguma saistību izpildi. Apdrošināšanas iestāžu un kredītiestāžu izsniegtajiem līguma izpildes nodrošinājumiem ir noteikts derīguma termiņš. Pagarinot līguma termiņu, pastāv risks, ka uzņēmējs nepagarinās Līguma izpildes nodrošinājumu. Līdz ar to pasūtītājs nevarēs saņemt līguma izpildes nodrošinājumu Līguma pagarinājuma </w:t>
            </w:r>
            <w:r>
              <w:lastRenderedPageBreak/>
              <w:t xml:space="preserve">gadījumā. Šāda situācija nebūtu iespējama, ja tiek saglabāts līguma samaksas ieturējuma institūts. Kā otra alternatīva minētajam ir iesakāma sākotnējā līguma izpildes nodrošinājuma iesniegšana, nosakot tā galīgo termiņu - garantijas perioda beigas. Atbilstoši minētajam, uzsākot garantijas termiņu, līguma izpildes nodrošinājums tiktu samazināts uz tādu apjomu, kāds tas pienākas saskaņā ar MK noteikumu projektā minēto regulējumu par garantijas izpildes nodrošinājumu. Šādā gadījumā nebūtu iespējama situācija, kad līgumsaistību </w:t>
            </w:r>
            <w:r>
              <w:lastRenderedPageBreak/>
              <w:t>izpildes garantija nav spēkā kādā no līguma darbības periodiem. Ievērojot minēto, AST ierosina Līguma izpildes nodrošinājuma veida izvēli atstāt Pasūtītāja ieskatā. Papildus AST ierosina noteikt, ka ieturējuma veidā var noteikt arī daļu līgumsaistību nodrošinājumu.</w:t>
            </w:r>
          </w:p>
          <w:p w14:paraId="299A49A7" w14:textId="77777777" w:rsidR="005B008D" w:rsidRDefault="005B008D" w:rsidP="005B008D">
            <w:pPr>
              <w:contextualSpacing/>
            </w:pPr>
          </w:p>
          <w:p w14:paraId="1F0847FD" w14:textId="77777777" w:rsidR="005B008D" w:rsidRDefault="005B008D" w:rsidP="005B008D">
            <w:pPr>
              <w:contextualSpacing/>
            </w:pPr>
            <w:r>
              <w:t xml:space="preserve">MK noteikumu projekta 29. punkts citustarpā noteic, ka Pasūtītājs līgumā var paredzēt tiesības atteikties pieņemt apdrošināšanas polisi, ja tā neatbilst pirmā pieprasījuma beznosacījuma apdrošināšanas polises prasībām. Minētais ierobežo Pasūtītāja prasības </w:t>
            </w:r>
            <w:r>
              <w:lastRenderedPageBreak/>
              <w:t xml:space="preserve">atteikt apdrošināšanas polises vai bankas garantijas pieņemšanu, ja tā neatbilst citām Pasūtītāja prasībām, piemēram, pienākumam segt Pasūtītāja izdevumus, kas radušies, tam pieprasot līgumsaistību izpildes nodrošinājumu. Ņemot vērā minēto, lūdzam minēto noteikumu aizvietot ar šādu regulējumu: </w:t>
            </w:r>
          </w:p>
          <w:p w14:paraId="1BBE70DB" w14:textId="77777777" w:rsidR="005B008D" w:rsidRDefault="005B008D" w:rsidP="005B008D">
            <w:pPr>
              <w:contextualSpacing/>
            </w:pPr>
            <w:r>
              <w:t>"Pasūtītājs līgumā var paredzēt  būvdarbu veicēja pienākumu līgumsaistību izpildes nodrošinājumu iepriekš saskaņot ar Pasūtītāju."</w:t>
            </w:r>
          </w:p>
          <w:p w14:paraId="73FC4105" w14:textId="77777777" w:rsidR="005B008D" w:rsidRDefault="005B008D" w:rsidP="005B008D">
            <w:pPr>
              <w:contextualSpacing/>
            </w:pPr>
          </w:p>
          <w:p w14:paraId="2F575740" w14:textId="77777777" w:rsidR="005B008D" w:rsidRPr="00FA6B10" w:rsidRDefault="005B008D" w:rsidP="00FA6B10">
            <w:pPr>
              <w:contextualSpacing/>
            </w:pPr>
          </w:p>
        </w:tc>
        <w:tc>
          <w:tcPr>
            <w:tcW w:w="3119" w:type="dxa"/>
            <w:shd w:val="clear" w:color="auto" w:fill="auto"/>
          </w:tcPr>
          <w:p w14:paraId="44BB0499" w14:textId="6EE54976" w:rsidR="0066438F" w:rsidRPr="00FA6B10" w:rsidRDefault="002D3AD5" w:rsidP="00FA6B10">
            <w:pPr>
              <w:contextualSpacing/>
              <w:jc w:val="both"/>
            </w:pPr>
            <w:r w:rsidRPr="00FA6B10">
              <w:lastRenderedPageBreak/>
              <w:t>2</w:t>
            </w:r>
            <w:r w:rsidR="00D54EBB">
              <w:t>8</w:t>
            </w:r>
            <w:r w:rsidRPr="00FA6B10">
              <w:t xml:space="preserve">. Garantijas saistību nodrošinājums ir nosakāms līdz 5 % (pieciem procentiem) no līgumcenas par normatīvajos aktos būvniecības jomā noteikto minimālo garantijas termiņu. Garantijas saistību nodrošinājumu samazina minimālā garantijas termiņa trešā gada pirmajā mēnesī uz atlikušo minimālās garantijas termiņu, nosakot to līdz 2% no līgumcenas, ja garantijas termiņa pirmajos divos gados nav konstatēti būvdarbu defekti vai būvdarbu veicējs un pasūtītājs ir vienojušies par pieteikto būvdarbu defektu novēršanas termiņu.  </w:t>
            </w:r>
          </w:p>
          <w:p w14:paraId="55AC2CF5" w14:textId="77777777" w:rsidR="002D3AD5" w:rsidRPr="00FA6B10" w:rsidRDefault="002D3AD5" w:rsidP="00FA6B10">
            <w:pPr>
              <w:contextualSpacing/>
              <w:jc w:val="both"/>
            </w:pPr>
          </w:p>
          <w:p w14:paraId="4945A8DE" w14:textId="38335D03" w:rsidR="009654C3" w:rsidRDefault="00D54EBB" w:rsidP="009654C3">
            <w:pPr>
              <w:contextualSpacing/>
              <w:jc w:val="both"/>
            </w:pPr>
            <w:r>
              <w:lastRenderedPageBreak/>
              <w:t>29</w:t>
            </w:r>
            <w:r w:rsidR="009654C3">
              <w:t xml:space="preserve">. Pasūtītājam ir tiesības pieprasīt būvdarbu veicējam saistību izpildes nodrošinājumu līdz 10 % (desmit procenti) apmērā no būvdarbu līgumcenas. Pasūtītājam ir tiesības publiskā būvdarbu līgumā noteikt prasības pirmā pieprasījuma garantiju apdrošināšanas līgumam, lai nodrošinātu visu nodrošinājuma veidu savstarpējo atbilstību. </w:t>
            </w:r>
          </w:p>
          <w:p w14:paraId="106C1BC7" w14:textId="77777777" w:rsidR="009654C3" w:rsidRDefault="009654C3" w:rsidP="009654C3">
            <w:pPr>
              <w:contextualSpacing/>
              <w:jc w:val="both"/>
            </w:pPr>
          </w:p>
          <w:p w14:paraId="1E724D94" w14:textId="54A3BBA7" w:rsidR="002C10AA" w:rsidRPr="00FA6B10" w:rsidRDefault="006B45CF" w:rsidP="009654C3">
            <w:pPr>
              <w:contextualSpacing/>
              <w:jc w:val="both"/>
            </w:pPr>
            <w:r>
              <w:t>3</w:t>
            </w:r>
            <w:r w:rsidR="00D54EBB">
              <w:t>0</w:t>
            </w:r>
            <w:r w:rsidR="009654C3">
              <w:t>. Šo noteikumu 2</w:t>
            </w:r>
            <w:r w:rsidR="009868C4">
              <w:t>9</w:t>
            </w:r>
            <w:r w:rsidR="009654C3">
              <w:t xml:space="preserve">. un </w:t>
            </w:r>
            <w:r w:rsidR="009868C4">
              <w:t>30</w:t>
            </w:r>
            <w:r w:rsidR="009654C3">
              <w:t xml:space="preserve">.punktā minēto līgumsaistību nodrošinājuma veidu - bankas garantiju, pirmā pieprasījuma garantijas apdrošināšanas līgumu, vai, ja pasūtītājs šādu iespēju ir paredzējis iepirkuma procedūras dokumentos, naudas ieturējumu vai naudas summas iemaksu pasūtītāja norādītajā kontā, izvēlas būvdarbu veicējs gadījumos, kad konkrētais līgumsaistību nodrošinājuma veids bija būvdarbu veicēja piedāvājumā, lai kvalificētos pasūtītāja publiskajā </w:t>
            </w:r>
            <w:r w:rsidR="009654C3">
              <w:lastRenderedPageBreak/>
              <w:t>iepirkumā vai iegūtu līguma slēgšanas tiesības saimnieciski izdevīgākā piedāvājuma vērtēšanā. Pasūtītājs līgumā var paredzēt tiesības atteikties pieņemt apdrošināšanas polisi, ja tā neatbilst pirmā pieprasījuma beznosacījuma apdrošināšanas polises prasībām.</w:t>
            </w:r>
          </w:p>
          <w:p w14:paraId="2216E7A8" w14:textId="015D6BF9" w:rsidR="0066438F" w:rsidRPr="00FA6B10" w:rsidRDefault="002D3AD5" w:rsidP="00FA6B10">
            <w:pPr>
              <w:contextualSpacing/>
              <w:jc w:val="both"/>
            </w:pPr>
            <w:r w:rsidRPr="00FA6B10">
              <w:t>3</w:t>
            </w:r>
            <w:r w:rsidR="00D54EBB">
              <w:t>2</w:t>
            </w:r>
            <w:r w:rsidRPr="00FA6B10">
              <w:t>. Ja līgumu izbeidz pirms termiņa būvdarbu veicēja līgumsaistību pārkāpuma dēļ, garantijas laika ieturējums paliek pasūtītāja rīcībā faktiski izpildīto būvdarbu garantijas nodrošināšanai un netiek izmaksāts būvdarbu veicējam. Garantijas laika ieturējums pirmajos divos gados nedrīkst pārsniegt 5% no faktiski izpildīto būvdarbu vērtības, un 2% no faktiski izpildītajiem darbiem par pārējiem minimālā garantijas termiņa gadiem.  Neizmantotais nodrošinājums tiek atmaksāts būvdarbu veicējam šo noteikumu 2</w:t>
            </w:r>
            <w:r w:rsidR="00D54EBB">
              <w:t>4</w:t>
            </w:r>
            <w:r w:rsidRPr="00FA6B10">
              <w:t>.punktā minētajā kārtībā.</w:t>
            </w:r>
          </w:p>
        </w:tc>
      </w:tr>
      <w:tr w:rsidR="00737FCF" w:rsidRPr="00FA6B10" w14:paraId="79783AA5" w14:textId="77777777" w:rsidTr="00AC7CF3">
        <w:tc>
          <w:tcPr>
            <w:tcW w:w="710" w:type="dxa"/>
            <w:shd w:val="clear" w:color="auto" w:fill="auto"/>
          </w:tcPr>
          <w:p w14:paraId="1E63B7FC" w14:textId="77777777" w:rsidR="00737FCF" w:rsidRPr="00FA6B10" w:rsidRDefault="00737FCF" w:rsidP="00737FCF">
            <w:pPr>
              <w:pStyle w:val="naisc"/>
              <w:numPr>
                <w:ilvl w:val="0"/>
                <w:numId w:val="20"/>
              </w:numPr>
              <w:spacing w:before="0" w:after="0"/>
              <w:ind w:left="0" w:firstLine="0"/>
              <w:contextualSpacing/>
              <w:rPr>
                <w:b/>
                <w:bCs/>
              </w:rPr>
            </w:pPr>
          </w:p>
        </w:tc>
        <w:tc>
          <w:tcPr>
            <w:tcW w:w="3402" w:type="dxa"/>
            <w:shd w:val="clear" w:color="auto" w:fill="auto"/>
          </w:tcPr>
          <w:p w14:paraId="7296031A" w14:textId="77777777"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r w:rsidRPr="00FA6B10">
              <w:rPr>
                <w:rFonts w:ascii="Times New Roman" w:hAnsi="Times New Roman"/>
                <w:sz w:val="24"/>
                <w:szCs w:val="24"/>
              </w:rPr>
              <w:t>30. Pasūtītājs līgumā var paredzēt citus līgumsoda veidus, taču to kopējā vērtība, neskaitot noteikumu 23.punkta minēto līgumsodu, nevar pārsniegt 10 % (desmit procenti) no būvdarbu līgumcenas.</w:t>
            </w:r>
          </w:p>
          <w:p w14:paraId="0002045F" w14:textId="77777777" w:rsidR="00737FCF" w:rsidRPr="00FA6B10" w:rsidRDefault="00737FCF" w:rsidP="00737FCF">
            <w:pPr>
              <w:pStyle w:val="naisc"/>
              <w:spacing w:before="0" w:after="0"/>
              <w:contextualSpacing/>
              <w:jc w:val="both"/>
            </w:pPr>
          </w:p>
        </w:tc>
        <w:tc>
          <w:tcPr>
            <w:tcW w:w="3118" w:type="dxa"/>
            <w:shd w:val="clear" w:color="auto" w:fill="auto"/>
          </w:tcPr>
          <w:p w14:paraId="686E50CE" w14:textId="77777777" w:rsidR="00737FCF" w:rsidRPr="00FA6B10" w:rsidRDefault="00737FCF" w:rsidP="00737FCF">
            <w:pPr>
              <w:pStyle w:val="naisc"/>
              <w:spacing w:before="0" w:after="0"/>
              <w:contextualSpacing/>
              <w:jc w:val="both"/>
              <w:rPr>
                <w:b/>
                <w:bCs/>
              </w:rPr>
            </w:pPr>
            <w:r w:rsidRPr="00FA6B10">
              <w:rPr>
                <w:b/>
                <w:bCs/>
              </w:rPr>
              <w:t>A/S “Augstsprieguma tīkls”</w:t>
            </w:r>
          </w:p>
          <w:p w14:paraId="6B1ED3B0" w14:textId="77777777" w:rsidR="00737FCF" w:rsidRPr="00FA6B10" w:rsidRDefault="00737FCF" w:rsidP="00737FCF">
            <w:pPr>
              <w:pStyle w:val="naisc"/>
              <w:spacing w:before="0" w:after="0"/>
              <w:contextualSpacing/>
              <w:jc w:val="both"/>
            </w:pPr>
            <w:r w:rsidRPr="00FA6B10">
              <w:t xml:space="preserve">(19.05.2021. Nr. 2.5/2021/1554) </w:t>
            </w:r>
          </w:p>
          <w:p w14:paraId="18AC0160" w14:textId="77777777" w:rsidR="00737FCF" w:rsidRPr="00FA6B10" w:rsidRDefault="00737FCF" w:rsidP="00737FCF">
            <w:pPr>
              <w:pStyle w:val="naisc"/>
              <w:spacing w:before="0" w:after="0"/>
              <w:contextualSpacing/>
              <w:jc w:val="both"/>
            </w:pPr>
            <w:r w:rsidRPr="00FA6B10">
              <w:t xml:space="preserve">Saskaņā ar MK likumprojekta 30. punktu Pasūtītājs līgumā var paredzēt citus līgumsoda veidus, taču to kopējā vērtība, neskaitot noteikumu 23.punkta minēto līgumsodu, nevar pārsniegt 10 % (desmit procenti) no būvdarbu līgumcenas. </w:t>
            </w:r>
          </w:p>
          <w:p w14:paraId="19BD6BDC" w14:textId="77777777" w:rsidR="00737FCF" w:rsidRPr="00FA6B10" w:rsidRDefault="00737FCF" w:rsidP="00737FCF">
            <w:pPr>
              <w:pStyle w:val="naisc"/>
              <w:spacing w:before="0" w:after="0"/>
              <w:contextualSpacing/>
              <w:jc w:val="both"/>
              <w:rPr>
                <w:b/>
                <w:bCs/>
              </w:rPr>
            </w:pPr>
          </w:p>
          <w:p w14:paraId="12DFA24E" w14:textId="77777777" w:rsidR="00737FCF" w:rsidRPr="00FA6B10" w:rsidRDefault="00737FCF" w:rsidP="00737FCF">
            <w:pPr>
              <w:pStyle w:val="naisc"/>
              <w:spacing w:before="0" w:after="0"/>
              <w:contextualSpacing/>
              <w:jc w:val="both"/>
            </w:pPr>
            <w:r w:rsidRPr="00FA6B10">
              <w:t>Civillikuma 1716. pants paredz ierobežojumu tādiem līgumsodiem, kas noteikti par saistību nepienācīgu izpildi vai neizpildīšanu īstā laikā - līgumsoda ierobežojumu līdz 10%. Nav pieļaujams ar Ministru kabineta noteikumiem sašaurināt Civillikumā noteikto līgumsoda</w:t>
            </w:r>
            <w:r w:rsidRPr="00FA6B10">
              <w:rPr>
                <w:b/>
                <w:bCs/>
              </w:rPr>
              <w:t xml:space="preserve"> </w:t>
            </w:r>
            <w:r w:rsidRPr="00FA6B10">
              <w:t>apmēru. Ievērojot minēto, ierosināms līgumsodu noteikt atbilstoši Civillikuma normām.</w:t>
            </w:r>
          </w:p>
          <w:p w14:paraId="28623379" w14:textId="77777777" w:rsidR="00737FCF" w:rsidRPr="00FA6B10" w:rsidRDefault="00737FCF" w:rsidP="00737FCF">
            <w:pPr>
              <w:pStyle w:val="naisc"/>
              <w:spacing w:before="0" w:after="0"/>
              <w:contextualSpacing/>
              <w:jc w:val="both"/>
            </w:pPr>
          </w:p>
          <w:p w14:paraId="5A5D7814" w14:textId="77777777" w:rsidR="00737FCF" w:rsidRPr="00FA6B10" w:rsidRDefault="00737FCF" w:rsidP="00737FCF">
            <w:pPr>
              <w:pStyle w:val="naisc"/>
              <w:spacing w:before="0" w:after="0"/>
              <w:contextualSpacing/>
              <w:jc w:val="both"/>
              <w:rPr>
                <w:b/>
                <w:bCs/>
              </w:rPr>
            </w:pPr>
            <w:r w:rsidRPr="00FA6B10">
              <w:rPr>
                <w:b/>
                <w:bCs/>
              </w:rPr>
              <w:t>VAS “Latvijas Valsts radio un televīzijas centrs”</w:t>
            </w:r>
          </w:p>
          <w:p w14:paraId="4ED49046" w14:textId="77777777" w:rsidR="00737FCF" w:rsidRPr="00FA6B10" w:rsidRDefault="00737FCF" w:rsidP="00737FCF">
            <w:pPr>
              <w:pStyle w:val="naisc"/>
              <w:spacing w:before="0" w:after="0"/>
              <w:contextualSpacing/>
              <w:jc w:val="both"/>
            </w:pPr>
            <w:r w:rsidRPr="00FA6B10">
              <w:t>(20.05.2021. Nr. 30FAD.04-01/15/01/1575)</w:t>
            </w:r>
          </w:p>
          <w:p w14:paraId="4BAFB4AE" w14:textId="77777777" w:rsidR="00737FCF" w:rsidRPr="00FA6B10" w:rsidRDefault="00737FCF" w:rsidP="00737FCF">
            <w:pPr>
              <w:pStyle w:val="naisc"/>
              <w:spacing w:before="0" w:after="0"/>
              <w:contextualSpacing/>
              <w:jc w:val="both"/>
            </w:pPr>
            <w:r w:rsidRPr="00FA6B10">
              <w:lastRenderedPageBreak/>
              <w:t xml:space="preserve">LVRTC turpina uzturēt iebildumus attiecībā uz Noteikumu projekta 30.punktu, kas paredz līgumā noteikt citus līgumsoda veidus, aprobežojot kopējo līgumsodu vērtību - nepārsniedzot 10 % (desmit procenti) no līguma summas. Civillikuma 1716.pants ar 10 procentiem no pamatparāda vai galvenās saistības apmēra aprobežo saistību nepienācīgu izpildi vai neizpildīšanu īstā laikā (termiņā). Līgumsods par saistību neizpildi vispār ir konkrēti noteikta naudas summa vai cita mantiska vērtība, kuru nedrīkst noteikt vairākkārtīgu (atkārtotu) vai pieaugošu maksājumu vai devumu veidā. Civillikuma 1717.pants nosaka, ka līgumsoda apmēru noteic līdzēji, un tas nav aprobežots ar zaudējumu lielumu, kādi paredzami no līguma neizpildīšanas, taču tam jābūt samērīgam un atbilstošam godīgai darījumu praksei. Līdz ar to Civillikums pieļauj līgumsoda noteikšanai izmantot dažādas metodes – </w:t>
            </w:r>
            <w:r w:rsidRPr="00FA6B10">
              <w:lastRenderedPageBreak/>
              <w:t>noteikt līgumsodu cietā summā, procentos no līguma summas, procentos no neizpildītās daļas vērtības, kombinētu procentu vai cietas summas un procentu veidā un Noteikumu projekta nosacījumi attiecībā uz līgumsoda piemērošanu ir jāsalāgo atbilstoši Civillikuma noteikumiem.</w:t>
            </w:r>
          </w:p>
        </w:tc>
        <w:tc>
          <w:tcPr>
            <w:tcW w:w="2410" w:type="dxa"/>
            <w:shd w:val="clear" w:color="auto" w:fill="auto"/>
          </w:tcPr>
          <w:p w14:paraId="2EB35C97" w14:textId="77777777" w:rsidR="00737FCF" w:rsidRPr="00FA6B10" w:rsidRDefault="00737FCF" w:rsidP="00737FCF">
            <w:pPr>
              <w:pStyle w:val="naisc"/>
              <w:spacing w:before="0" w:after="0"/>
              <w:contextualSpacing/>
              <w:jc w:val="both"/>
              <w:rPr>
                <w:b/>
                <w:bCs/>
              </w:rPr>
            </w:pPr>
            <w:r w:rsidRPr="00FA6B10">
              <w:rPr>
                <w:b/>
                <w:bCs/>
              </w:rPr>
              <w:lastRenderedPageBreak/>
              <w:t>Nav ņemts vērā</w:t>
            </w:r>
          </w:p>
          <w:p w14:paraId="31F3DD7B" w14:textId="77777777" w:rsidR="00737FCF" w:rsidRPr="00FA6B10" w:rsidRDefault="00737FCF" w:rsidP="00737FCF">
            <w:pPr>
              <w:pStyle w:val="naisc"/>
              <w:spacing w:before="0" w:after="0"/>
              <w:contextualSpacing/>
              <w:jc w:val="both"/>
            </w:pPr>
            <w:r w:rsidRPr="00FA6B10">
              <w:t xml:space="preserve">Noteikumu projekts neierobežo pasūtītāja tiesības izvēlēties līgumsoda veidu, proti, noteikt to kā cieto summu, procentos no līguma summas, procentos no neizpildītās daļas vērtības, kombinētu procentu vai cietas summas un procentu veidā atbilstoši Civillikuma nosacījumiem. Noteikumu projekts nosaka maksimāli pieļaujamo līgumsoda apmēru publiskajos būvdarbu iepirkumos, ņemot vērā iespējamā līgumsoda ietekmi uz līgumsaistību izpildes kvalitāti. Pasūtītājam ir jāseko līdzi līgumsaistību izpildei un jāizbeidz līgums vienpusējā kārtā, ja būvdarbu veicējs pieļauj regulārus vai būtiskus līgumsaistību pārkāpumus, </w:t>
            </w:r>
            <w:r w:rsidRPr="00FA6B10">
              <w:lastRenderedPageBreak/>
              <w:t xml:space="preserve">piemēram, veic būvdarbu ar atkāpēm no būvprojekta vai neievērojot normatīvo aktu prasībās. Nebūtu pieļaujama situācija, ka pasūtītājs pacieš līgumsaistību nekvalitatīvu izpildi, kompensējot to ar lielu līgumsodu. Pirmkārt, tas rada zaudējumus pašam pasūtītājam ilgtermiņā, nekvalitatīvi būvdarbi tiešā veidā ietekmē būves ekspluatācijas izmaksas un nosprausto mērķu sasniegšanu (piemēram, energoefektivitātes paaugstināšanas projektu ietveros). Pieļautie defekti var atklāties arī pēc garantijas perioda beigām, finanšu slogu defektu novēršanai uzliekot pasūtītājam vai būves lietotājam. Otrkārt, tas veicina ēnu ekonomiku </w:t>
            </w:r>
            <w:r w:rsidRPr="00FA6B10">
              <w:lastRenderedPageBreak/>
              <w:t xml:space="preserve">būvniecībā, nodokļu parādu veidošanos, izvairīšanos no nodokļiem, nenokārtotās saistības pret darbiniekiem. </w:t>
            </w:r>
          </w:p>
        </w:tc>
        <w:tc>
          <w:tcPr>
            <w:tcW w:w="2126" w:type="dxa"/>
            <w:shd w:val="clear" w:color="auto" w:fill="auto"/>
          </w:tcPr>
          <w:p w14:paraId="73847C3D" w14:textId="77777777" w:rsidR="00737FCF" w:rsidRPr="00FA6B10" w:rsidRDefault="00737FCF" w:rsidP="00737FCF">
            <w:pPr>
              <w:pStyle w:val="naisc"/>
              <w:spacing w:before="0" w:after="0"/>
              <w:contextualSpacing/>
              <w:jc w:val="both"/>
              <w:rPr>
                <w:b/>
                <w:bCs/>
              </w:rPr>
            </w:pPr>
            <w:r w:rsidRPr="00FA6B10">
              <w:rPr>
                <w:b/>
                <w:bCs/>
              </w:rPr>
              <w:lastRenderedPageBreak/>
              <w:t>A/S “Augstsprieguma tīkls”</w:t>
            </w:r>
          </w:p>
          <w:p w14:paraId="3C9F3815" w14:textId="77777777" w:rsidR="00737FCF" w:rsidRPr="00FA6B10" w:rsidRDefault="00737FCF" w:rsidP="00737FCF">
            <w:pPr>
              <w:contextualSpacing/>
            </w:pPr>
            <w:r w:rsidRPr="00FA6B10">
              <w:t>(19.07.2021. Nr. 2.5/2021/2446)</w:t>
            </w:r>
          </w:p>
          <w:p w14:paraId="43374449" w14:textId="77777777" w:rsidR="00737FCF" w:rsidRPr="00FA6B10" w:rsidRDefault="00737FCF" w:rsidP="00737FCF">
            <w:pPr>
              <w:contextualSpacing/>
            </w:pPr>
            <w:r w:rsidRPr="00FA6B10">
              <w:t xml:space="preserve">Saskaņā ar MK likumprojekta 30. punktu Pasūtītājs līgumā var paredzēt līgumsodu, līgumsodu kopējā vērtība, neskaitot līgumsodu par saistību neizpildīšanu īstā laikā (termiņā), ja tāds ir paredzēts, nevar pārsniegt 10% (desmit procenti) no būvdarbu līgumcenas. </w:t>
            </w:r>
          </w:p>
          <w:p w14:paraId="3A438960" w14:textId="77777777" w:rsidR="00737FCF" w:rsidRPr="00FA6B10" w:rsidRDefault="00737FCF" w:rsidP="00737FCF">
            <w:pPr>
              <w:contextualSpacing/>
            </w:pPr>
          </w:p>
          <w:p w14:paraId="4BF9EE15" w14:textId="77777777" w:rsidR="00737FCF" w:rsidRPr="00FA6B10" w:rsidRDefault="00737FCF" w:rsidP="00737FCF">
            <w:pPr>
              <w:contextualSpacing/>
            </w:pPr>
            <w:r w:rsidRPr="00FA6B10">
              <w:t xml:space="preserve">Civillikuma 1716. pants paredz ierobežojumu tādiem līgumsodiem, kas noteikti par saistību nepienācīgu izpildi vai neizpildīšanu īstā laikā - līgumsoda </w:t>
            </w:r>
            <w:r w:rsidRPr="00FA6B10">
              <w:lastRenderedPageBreak/>
              <w:t>ierobežojumu līdz 10%. Nav pieļaujams ar Ministru kabineta noteikumiem sašaurināt Civillikumā noteikto līgumsoda apmēru. Ievērojot minēto, ierosināms līgumsodu noteikt atbilstoši Civillikuma normām.</w:t>
            </w:r>
          </w:p>
          <w:p w14:paraId="4E2F7D09" w14:textId="77777777" w:rsidR="00737FCF" w:rsidRPr="00FA6B10" w:rsidRDefault="00737FCF" w:rsidP="00737FCF">
            <w:pPr>
              <w:contextualSpacing/>
            </w:pPr>
          </w:p>
          <w:p w14:paraId="0EDCA135" w14:textId="77777777" w:rsidR="00737FCF" w:rsidRPr="00FA6B10" w:rsidRDefault="00737FCF" w:rsidP="00737FCF">
            <w:pPr>
              <w:contextualSpacing/>
              <w:rPr>
                <w:b/>
                <w:bCs/>
              </w:rPr>
            </w:pPr>
            <w:r w:rsidRPr="00FA6B10">
              <w:rPr>
                <w:b/>
                <w:bCs/>
              </w:rPr>
              <w:t>Valsts akciju sabiedrība “Latvijas Valsts radio un televīzijas centrs”</w:t>
            </w:r>
          </w:p>
          <w:p w14:paraId="4121270D" w14:textId="77777777" w:rsidR="00737FCF" w:rsidRPr="00FA6B10" w:rsidRDefault="00737FCF" w:rsidP="00737FCF">
            <w:pPr>
              <w:contextualSpacing/>
            </w:pPr>
            <w:r w:rsidRPr="00FA6B10">
              <w:t>(15.07.2021. Nr. 30FAD.04-01/15/01/2289)</w:t>
            </w:r>
          </w:p>
          <w:p w14:paraId="2FE3EB6D" w14:textId="77777777" w:rsidR="00737FCF" w:rsidRPr="00FA6B10" w:rsidRDefault="00737FCF" w:rsidP="00737FCF">
            <w:pPr>
              <w:contextualSpacing/>
            </w:pPr>
            <w:r w:rsidRPr="00FA6B10">
              <w:t xml:space="preserve">LVRTC turpina uzturēt iebildumus attiecībā uz Noteikumu projekta 30.punktu, kas paredz līgumā noteikt citus līgumsoda veidus, aprobežojot kopējo līgumsodu vērtību - </w:t>
            </w:r>
            <w:r w:rsidRPr="00FA6B10">
              <w:lastRenderedPageBreak/>
              <w:t xml:space="preserve">nepārsniedzot 10 % (desmit procenti) no līguma summas. Civillikuma 1716.pants ar 10 procentiem no pamatparāda vai galvenās saistības apmēra aprobežo saistību nepienācīgu izpildi vai neizpildīšanu īstā laikā (termiņā). Līgumsods par saistību neizpildi vispār ir konkrēti noteikta naudas summa vai cita mantiska vērtība, kuru nedrīkst noteikt vairākkārtīgu (atkārtotu) vai pieaugošu maksājumu vai devumu veidā. Civillikuma 1717.pants nosaka, ka līgumsoda apmēru noteic līdzēji, un tas nav aprobežots ar zaudējumu lielumu, </w:t>
            </w:r>
            <w:r w:rsidRPr="00FA6B10">
              <w:lastRenderedPageBreak/>
              <w:t xml:space="preserve">kādi paredzami no līguma neizpildīšanas, taču tam jābūt samērīgam un atbilstošam godīgai darījumu praksei. Līdz ar to Civillikums pieļauj līgumsoda noteikšanai izmantot dažādas metodes – noteikt līgumsodu cietā summā, procentos no līguma summas, procentos no neizpildītās daļas vērtības, kombinētu procentu vai cietas summas un procentu veidā un Noteikumu projekta nosacījumi attiecībā uz līgumsoda piemērošanu ir jāsalāgo atbilstoši Civillikuma noteikumiem. Lūdzam skaidrot, vai līgumā vēl bez līgumsoda varēs </w:t>
            </w:r>
            <w:r w:rsidRPr="00FA6B10">
              <w:lastRenderedPageBreak/>
              <w:t>pielīgt nokavējuma procentus vai citus saistību pastiprināšanas līdzekļus.</w:t>
            </w:r>
          </w:p>
        </w:tc>
        <w:tc>
          <w:tcPr>
            <w:tcW w:w="3119" w:type="dxa"/>
            <w:shd w:val="clear" w:color="auto" w:fill="auto"/>
          </w:tcPr>
          <w:p w14:paraId="55CB75EF" w14:textId="6FADA003"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r w:rsidRPr="00FA6B10">
              <w:rPr>
                <w:rFonts w:ascii="Times New Roman" w:hAnsi="Times New Roman"/>
                <w:sz w:val="24"/>
                <w:szCs w:val="24"/>
              </w:rPr>
              <w:lastRenderedPageBreak/>
              <w:t>3</w:t>
            </w:r>
            <w:r w:rsidR="0098257A">
              <w:rPr>
                <w:rFonts w:ascii="Times New Roman" w:hAnsi="Times New Roman"/>
                <w:sz w:val="24"/>
                <w:szCs w:val="24"/>
              </w:rPr>
              <w:t>1</w:t>
            </w:r>
            <w:r w:rsidRPr="00FA6B10">
              <w:rPr>
                <w:rFonts w:ascii="Times New Roman" w:hAnsi="Times New Roman"/>
                <w:sz w:val="24"/>
                <w:szCs w:val="24"/>
              </w:rPr>
              <w:t>. Pasūtītājs līgumā var paredzēt līgumsodu, līgumsodu kopējā vērtība, neskaitot līgumsodu par saistību neizpildīšanu īstā laikā (termiņā), ja tāds ir paredzēts, nevar pārsniegt 10 % (desmit procenti) no būvdarbu līgumcenas.</w:t>
            </w:r>
          </w:p>
        </w:tc>
      </w:tr>
      <w:tr w:rsidR="00737FCF" w:rsidRPr="00FA6B10" w14:paraId="3B98782D" w14:textId="77777777" w:rsidTr="00AC7CF3">
        <w:tc>
          <w:tcPr>
            <w:tcW w:w="710" w:type="dxa"/>
            <w:shd w:val="clear" w:color="auto" w:fill="auto"/>
          </w:tcPr>
          <w:p w14:paraId="146ED091" w14:textId="77777777" w:rsidR="00737FCF" w:rsidRPr="00FA6B10" w:rsidRDefault="00737FCF" w:rsidP="00737FCF">
            <w:pPr>
              <w:pStyle w:val="naisc"/>
              <w:numPr>
                <w:ilvl w:val="0"/>
                <w:numId w:val="20"/>
              </w:numPr>
              <w:spacing w:before="0" w:after="0"/>
              <w:ind w:left="0" w:firstLine="0"/>
              <w:contextualSpacing/>
              <w:rPr>
                <w:b/>
                <w:bCs/>
              </w:rPr>
            </w:pPr>
          </w:p>
        </w:tc>
        <w:tc>
          <w:tcPr>
            <w:tcW w:w="3402" w:type="dxa"/>
            <w:shd w:val="clear" w:color="auto" w:fill="auto"/>
          </w:tcPr>
          <w:p w14:paraId="7A4411A1" w14:textId="77777777"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r w:rsidRPr="00FA6B10">
              <w:rPr>
                <w:rFonts w:ascii="Times New Roman" w:hAnsi="Times New Roman"/>
                <w:sz w:val="24"/>
                <w:szCs w:val="24"/>
              </w:rPr>
              <w:t>11. Ja publiskais būvdarbu līgums tiek noslēgts, izmantojot Starptautiskās inženierkonsultācijas konfederācijas (Federation Internationale des Ingeneurs – Conseils (FIDIC)) izstrādāto tipveida būvdarbu vai apvienoto projektēšanas un būvdarbu līgumu un līgumslēdzējpuses līgumā ir vienojušās par inženierkonsultanta piesaisti, kuram to starpā ir piešķirtas tiesības pieņemt lēmumu par pasūtītāja un būvdarbu veicēja starpā pastāvošām domstarpībām par izpildīto būvdarbu apjomu un kvalitāti, šo noteikumu 10. punktā paredzēto novērtējumu, tai skaitā būvdarbu atbilstības būvprojektēšanas dokumentācijai un būvizstrādājumu un to iestrādes tehnoloģijas atbilstības, kā arī izpildīto būvdarbu apjomu pārbaudi, veic inženierkonsultants līgumā piešķirto tiesību ietvaros.</w:t>
            </w:r>
          </w:p>
          <w:p w14:paraId="20654E38" w14:textId="77777777" w:rsidR="00737FCF" w:rsidRPr="00FA6B10" w:rsidRDefault="00737FCF" w:rsidP="00737FCF">
            <w:pPr>
              <w:pStyle w:val="ListParagraph"/>
              <w:tabs>
                <w:tab w:val="left" w:pos="567"/>
              </w:tabs>
              <w:spacing w:after="0" w:line="240" w:lineRule="auto"/>
              <w:jc w:val="both"/>
              <w:rPr>
                <w:rFonts w:ascii="Times New Roman" w:hAnsi="Times New Roman"/>
                <w:sz w:val="24"/>
                <w:szCs w:val="24"/>
              </w:rPr>
            </w:pPr>
          </w:p>
          <w:p w14:paraId="69767037" w14:textId="77777777"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r w:rsidRPr="00FA6B10">
              <w:rPr>
                <w:rFonts w:ascii="Times New Roman" w:hAnsi="Times New Roman"/>
                <w:sz w:val="24"/>
                <w:szCs w:val="24"/>
              </w:rPr>
              <w:t xml:space="preserve">12. Ja būves ekspertīzē vai inženierkonsultanta lēmums neapstiprina pasūtītāja norādītos defektus, uzskatāms, ka pasūtītājs būvdarbus ir pieņēmis ekspertīzes slēdziena vai inženierkonsultanta lēmuma iesniegšanas dienā un būvdarbu izpildes akta parakstīšana nav nepieciešama. </w:t>
            </w:r>
          </w:p>
          <w:p w14:paraId="7FBBDED2" w14:textId="77777777" w:rsidR="00737FCF" w:rsidRPr="00FA6B10" w:rsidRDefault="00737FCF" w:rsidP="00737FCF">
            <w:pPr>
              <w:pStyle w:val="ListParagraph"/>
              <w:tabs>
                <w:tab w:val="left" w:pos="567"/>
              </w:tabs>
              <w:spacing w:after="0" w:line="240" w:lineRule="auto"/>
              <w:jc w:val="both"/>
              <w:rPr>
                <w:rFonts w:ascii="Times New Roman" w:hAnsi="Times New Roman"/>
                <w:sz w:val="24"/>
                <w:szCs w:val="24"/>
              </w:rPr>
            </w:pPr>
          </w:p>
          <w:p w14:paraId="65600D42" w14:textId="77777777"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r w:rsidRPr="00FA6B10">
              <w:rPr>
                <w:rFonts w:ascii="Times New Roman" w:hAnsi="Times New Roman"/>
                <w:sz w:val="24"/>
                <w:szCs w:val="24"/>
              </w:rPr>
              <w:t>13. Ja būvdarbu veicējs piekrīt pasūtītāja norādītajiem defektiem, vai ekspertīze vai inženierkonsultanta lēmums apstiprina veikto būvdarbu neatbilstību normatīvo aktu un pasūtītāja prasībām, būvdarbu veicējs un pasūtītājs vienojas par saprātīgu termiņu konstatēto defektu novēršanai, ņemot vērā defektu novēršanai nepieciešamo darbu apjomu un darbu specifiku, kā arī būvizstrādājumu piegādes termiņus. Ja puses nevar vienoties, termiņu defektu novēršanai nosaka būvuzraugs.</w:t>
            </w:r>
          </w:p>
          <w:p w14:paraId="30E97744" w14:textId="77777777"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p>
          <w:p w14:paraId="079140D3" w14:textId="77777777"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r w:rsidRPr="00FA6B10">
              <w:rPr>
                <w:rFonts w:ascii="Times New Roman" w:hAnsi="Times New Roman"/>
                <w:sz w:val="24"/>
                <w:szCs w:val="24"/>
              </w:rPr>
              <w:t xml:space="preserve">22.2. par faktiski izpildītajiem būvdarbiem pēdējā mēnesī, pasūtītājs maksā būvdarbu veicējam trīsdesmit kalendāro </w:t>
            </w:r>
            <w:r w:rsidRPr="00FA6B10">
              <w:rPr>
                <w:rFonts w:ascii="Times New Roman" w:hAnsi="Times New Roman"/>
                <w:sz w:val="24"/>
                <w:szCs w:val="24"/>
              </w:rPr>
              <w:lastRenderedPageBreak/>
              <w:t>dienu laikā no līguma noteikumiem atbilstoša būvdarbu veicēja sagatavota rēķina saņemšanas, izņemot gadījumus, kad normatīvajos aktos par attiecīgā ārvalstu finanšu instrumenta īstenošanu ir noteikta atšķirīga samaksas kārtībā par izpildītajiem būvdarbiem. Rēķinam pievieno garantijas saistību nodrošinājumu, ja garantijas nodrošinājums nav 22.3.punkta noteiktajā kārtībā veikts samaksas ieturējums;</w:t>
            </w:r>
          </w:p>
        </w:tc>
        <w:tc>
          <w:tcPr>
            <w:tcW w:w="3118" w:type="dxa"/>
            <w:shd w:val="clear" w:color="auto" w:fill="auto"/>
          </w:tcPr>
          <w:p w14:paraId="6A709F50" w14:textId="77777777" w:rsidR="00737FCF" w:rsidRPr="00FA6B10" w:rsidRDefault="00737FCF" w:rsidP="00737FCF">
            <w:pPr>
              <w:pStyle w:val="naisc"/>
              <w:spacing w:before="0" w:after="0"/>
              <w:contextualSpacing/>
              <w:jc w:val="both"/>
            </w:pPr>
            <w:r w:rsidRPr="00FA6B10">
              <w:rPr>
                <w:b/>
                <w:bCs/>
              </w:rPr>
              <w:lastRenderedPageBreak/>
              <w:t xml:space="preserve">Latvijas inženierkonsultantu asociācija </w:t>
            </w:r>
            <w:r w:rsidRPr="00FA6B10">
              <w:t>(15.07.2021. Nr.6)</w:t>
            </w:r>
          </w:p>
          <w:p w14:paraId="7D9CB6E5" w14:textId="77777777" w:rsidR="00737FCF" w:rsidRPr="00FA6B10" w:rsidRDefault="00737FCF" w:rsidP="00737FCF">
            <w:pPr>
              <w:pStyle w:val="naisc"/>
              <w:spacing w:before="0" w:after="0"/>
              <w:contextualSpacing/>
              <w:jc w:val="both"/>
            </w:pPr>
            <w:r w:rsidRPr="00FA6B10">
              <w:t>Attiecībā uz Noteikumiem LIKA sniedz sekojošus komentārus:</w:t>
            </w:r>
          </w:p>
          <w:p w14:paraId="0021728C" w14:textId="77777777" w:rsidR="00737FCF" w:rsidRPr="00FA6B10" w:rsidRDefault="00737FCF" w:rsidP="00737FCF">
            <w:pPr>
              <w:pStyle w:val="naisc"/>
              <w:spacing w:before="0" w:after="0"/>
              <w:contextualSpacing/>
              <w:jc w:val="both"/>
            </w:pPr>
            <w:r w:rsidRPr="00FA6B10">
              <w:t>1.</w:t>
            </w:r>
            <w:r w:rsidRPr="00FA6B10">
              <w:tab/>
              <w:t xml:space="preserve">Punkts 11. Ierosinam noteikumos iestrādātā termina “inženierkonsultants” vietā iestrādāt terminu “inženieris” vai “FIDIC inženieris” (turpmāk šajos priekšlikumos tiks lietos termins “inženieris”), kā tās ir iestrādāts FIDIC tipveida būvdarbu vai apvienoto projektēšanas un būvdarbu līgumu vispārīgo noteikumu definīcijās. </w:t>
            </w:r>
          </w:p>
          <w:p w14:paraId="1E340202" w14:textId="77777777" w:rsidR="00737FCF" w:rsidRPr="00FA6B10" w:rsidRDefault="00737FCF" w:rsidP="00737FCF">
            <w:pPr>
              <w:pStyle w:val="naisc"/>
              <w:spacing w:before="0" w:after="0"/>
              <w:contextualSpacing/>
              <w:jc w:val="both"/>
            </w:pPr>
            <w:r w:rsidRPr="00FA6B10">
              <w:t>2.</w:t>
            </w:r>
            <w:r w:rsidRPr="00FA6B10">
              <w:tab/>
              <w:t xml:space="preserve">Punkts 11. Ņemot vērā FIDIC līgumu specifiku un “FIDIC inženiera” (noteikumu projektā lietots termins “inženierkonsultants”) pienākumus tipveida būvdarbu vai apvienoto projektēšanas un būvdarbu </w:t>
            </w:r>
            <w:r w:rsidRPr="00FA6B10">
              <w:lastRenderedPageBreak/>
              <w:t xml:space="preserve">līgumu izpildē, jāņem vērā, ka tas veic paplašinātu pienākumu apjomu, tajā skaitā būvuzraudzības funkciju un darbojas pasūtītāja vārdā. FIDIC Inženierim ir tiesības pieņemt lēmumus un būt vidutājam starp pasūtītāju un būvnieku dažādos jautājumos (skat. FIDIC tipveida būvdarbu vai apvienoto projektēšanas un būvdarbu līgumu punktu 3.5. “Lēmumi”), taču tam nevar deleģēt tiesību veikt Noteikumu 9.punktā paredzēto “būves ekspertīzi”. Šādu tiesību nevar paredzēt arī būvuzraugam. </w:t>
            </w:r>
          </w:p>
          <w:p w14:paraId="4C3DD374" w14:textId="77777777" w:rsidR="00737FCF" w:rsidRPr="00FA6B10" w:rsidRDefault="00737FCF" w:rsidP="00737FCF">
            <w:pPr>
              <w:pStyle w:val="naisc"/>
              <w:spacing w:before="0" w:after="0"/>
              <w:contextualSpacing/>
              <w:jc w:val="both"/>
            </w:pPr>
            <w:r w:rsidRPr="00FA6B10">
              <w:t>3.</w:t>
            </w:r>
            <w:r w:rsidRPr="00FA6B10">
              <w:tab/>
              <w:t xml:space="preserve">Punkts 12. Punkts būtu jāpapildina ar terminu “inženieris” un Noteikumu projekta 12.punkta pēdējais teikums jāizsaka sekojošā redakcijā: “Ja puses nevar vienoties, termiņu defektu novēršanai nosaka būvuzraugs vai inženieris. </w:t>
            </w:r>
          </w:p>
          <w:p w14:paraId="7AE5F15D" w14:textId="77777777" w:rsidR="00737FCF" w:rsidRPr="00FA6B10" w:rsidRDefault="00737FCF" w:rsidP="00737FCF">
            <w:pPr>
              <w:pStyle w:val="naisc"/>
              <w:spacing w:before="0" w:after="0"/>
              <w:contextualSpacing/>
              <w:jc w:val="both"/>
            </w:pPr>
            <w:r w:rsidRPr="00FA6B10">
              <w:t>4.</w:t>
            </w:r>
            <w:r w:rsidRPr="00FA6B10">
              <w:tab/>
              <w:t xml:space="preserve">Punktā 20.2. nav saprotams paredzētais 30 dienu samaksas termiņš. To arī vajadzētu noteikt līdzīgi kā punktā 20.1. - desmit dienas </w:t>
            </w:r>
            <w:r w:rsidRPr="00FA6B10">
              <w:lastRenderedPageBreak/>
              <w:t>no Noteikumu punktā paredzēto nosacījumu izpildes.</w:t>
            </w:r>
          </w:p>
          <w:p w14:paraId="62697006" w14:textId="77777777" w:rsidR="00737FCF" w:rsidRPr="00FA6B10" w:rsidRDefault="00737FCF" w:rsidP="00737FCF">
            <w:pPr>
              <w:pStyle w:val="naisc"/>
              <w:spacing w:before="0" w:after="0"/>
              <w:contextualSpacing/>
              <w:jc w:val="both"/>
            </w:pPr>
          </w:p>
        </w:tc>
        <w:tc>
          <w:tcPr>
            <w:tcW w:w="2410" w:type="dxa"/>
            <w:shd w:val="clear" w:color="auto" w:fill="auto"/>
          </w:tcPr>
          <w:p w14:paraId="01FB7E1C" w14:textId="77777777" w:rsidR="00737FCF" w:rsidRDefault="00737FCF" w:rsidP="00737FCF">
            <w:pPr>
              <w:pStyle w:val="naisc"/>
              <w:spacing w:before="0" w:after="0"/>
              <w:contextualSpacing/>
              <w:jc w:val="both"/>
              <w:rPr>
                <w:b/>
                <w:bCs/>
              </w:rPr>
            </w:pPr>
            <w:r w:rsidRPr="00FA6B10">
              <w:rPr>
                <w:b/>
                <w:bCs/>
              </w:rPr>
              <w:lastRenderedPageBreak/>
              <w:t>Nav ņemts vērā</w:t>
            </w:r>
          </w:p>
          <w:p w14:paraId="2821A92D" w14:textId="77777777" w:rsidR="00737FCF" w:rsidRPr="00FA6B10" w:rsidRDefault="00737FCF" w:rsidP="00737FCF">
            <w:pPr>
              <w:pStyle w:val="naisc"/>
              <w:spacing w:before="0" w:after="0"/>
              <w:contextualSpacing/>
              <w:jc w:val="both"/>
            </w:pPr>
            <w:r>
              <w:t xml:space="preserve">Lai arī FIDIC tipveida līgumos ir lietots jēdziens “inženieris”, tomēr šāda jēdziena lietošana normatīvajā regulējumā var radīt neskaidrības un pragmatiskāk būtu lietot izvēlēto jēdzienu, kas nozarē tieši tiek nesajaucami saistīts FIDIC inženieri. Papildus vēršam uzmanību uz to, ka tas vien apstāklis, ka FIDIC tipveida līgumos inženierkonsultantam parasti ir vai nav kādas tiesības, pats par sevi nav arguments, lai noteiktu projektā tā mērķus nesasniegšanai neparedzētu kādas papildus tiesības. Pietam, vēršam uzmanību uz to, ka </w:t>
            </w:r>
            <w:r>
              <w:lastRenderedPageBreak/>
              <w:t xml:space="preserve">atbilstoši </w:t>
            </w:r>
            <w:r w:rsidRPr="00FA6B10">
              <w:t>Ministru kabineta</w:t>
            </w:r>
            <w:r>
              <w:t xml:space="preserve"> </w:t>
            </w:r>
            <w:r w:rsidRPr="00FA6B10">
              <w:t>19.08.2014. noteikum</w:t>
            </w:r>
            <w:r>
              <w:t>u</w:t>
            </w:r>
            <w:r w:rsidRPr="00FA6B10">
              <w:t xml:space="preserve"> Nr.500</w:t>
            </w:r>
            <w:r>
              <w:t xml:space="preserve"> “</w:t>
            </w:r>
            <w:r w:rsidRPr="00FA6B10">
              <w:t>Vispārīgie būvnoteikumi</w:t>
            </w:r>
            <w:r>
              <w:t xml:space="preserve">” 61.4.apakšpunktam noteikti strīdi ir risināmi ekspertīzes kārtībā, kā arī inženierkonsulats nav pastāvīgs būvniecības procesa dalībnieks. Attiecībās uz iebildumu pret notiekumu projekta 20.2.apakšpunkta nav sniegta jebkāda pretargumentācija. </w:t>
            </w:r>
          </w:p>
        </w:tc>
        <w:tc>
          <w:tcPr>
            <w:tcW w:w="2126" w:type="dxa"/>
            <w:shd w:val="clear" w:color="auto" w:fill="auto"/>
          </w:tcPr>
          <w:p w14:paraId="2E63F53F" w14:textId="77777777" w:rsidR="00737FCF" w:rsidRPr="00FA6B10" w:rsidRDefault="00737FCF" w:rsidP="00737FCF">
            <w:pPr>
              <w:pStyle w:val="naisc"/>
              <w:spacing w:before="0" w:after="0"/>
              <w:contextualSpacing/>
              <w:jc w:val="both"/>
              <w:rPr>
                <w:b/>
                <w:bCs/>
              </w:rPr>
            </w:pPr>
          </w:p>
        </w:tc>
        <w:tc>
          <w:tcPr>
            <w:tcW w:w="3119" w:type="dxa"/>
            <w:shd w:val="clear" w:color="auto" w:fill="auto"/>
          </w:tcPr>
          <w:p w14:paraId="4BC450D2" w14:textId="77777777"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r w:rsidRPr="00FA6B10">
              <w:rPr>
                <w:rFonts w:ascii="Times New Roman" w:hAnsi="Times New Roman"/>
                <w:sz w:val="24"/>
                <w:szCs w:val="24"/>
              </w:rPr>
              <w:t xml:space="preserve">11. Ja publiskais būvdarbu līgums tiek noslēgts, izmantojot Starptautiskās inženierkonsultācijas konfederācijas (Federation Internationale des Ingeneurs – Conseils (FIDIC)) izstrādāto tipveida būvdarbu vai apvienoto projektēšanas un būvdarbu līgumu un līgumslēdzējpuses līgumā ir vienojušās par inženierkonsultanta piesaisti, kuram to starpā ir piešķirtas tiesības pieņemt lēmumu par pasūtītāja un būvdarbu veicēja starpā pastāvošām domstarpībām par izpildīto būvdarbu apjomu un kvalitāti, šo noteikumu 10. punktā paredzēto novērtējumu, tai skaitā būvdarbu atbilstības būvprojektēšanas dokumentācijai un būvizstrādājumu un to iestrādes tehnoloģijas atbilstības, kā arī izpildīto būvdarbu apjomu pārbaudi, </w:t>
            </w:r>
            <w:r w:rsidRPr="00FA6B10">
              <w:rPr>
                <w:rFonts w:ascii="Times New Roman" w:hAnsi="Times New Roman"/>
                <w:sz w:val="24"/>
                <w:szCs w:val="24"/>
              </w:rPr>
              <w:lastRenderedPageBreak/>
              <w:t>veic inženierkonsultants līgumā piešķirto tiesību ietvaros.</w:t>
            </w:r>
          </w:p>
          <w:p w14:paraId="455D6773" w14:textId="77777777" w:rsidR="00737FCF" w:rsidRPr="00FA6B10" w:rsidRDefault="00737FCF" w:rsidP="00737FCF">
            <w:pPr>
              <w:pStyle w:val="ListParagraph"/>
              <w:tabs>
                <w:tab w:val="left" w:pos="567"/>
              </w:tabs>
              <w:spacing w:after="0" w:line="240" w:lineRule="auto"/>
              <w:jc w:val="both"/>
              <w:rPr>
                <w:rFonts w:ascii="Times New Roman" w:hAnsi="Times New Roman"/>
                <w:sz w:val="24"/>
                <w:szCs w:val="24"/>
              </w:rPr>
            </w:pPr>
          </w:p>
          <w:p w14:paraId="2B56747B" w14:textId="77777777"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r w:rsidRPr="00FA6B10">
              <w:rPr>
                <w:rFonts w:ascii="Times New Roman" w:hAnsi="Times New Roman"/>
                <w:sz w:val="24"/>
                <w:szCs w:val="24"/>
              </w:rPr>
              <w:t xml:space="preserve">12. Ja būves ekspertīzē vai inženierkonsultanta lēmums neapstiprina pasūtītāja norādītos defektus, uzskatāms, ka pasūtītājs būvdarbus ir pieņēmis ekspertīzes slēdziena vai inženierkonsultanta lēmuma iesniegšanas dienā un būvdarbu izpildes akta parakstīšana nav nepieciešama. </w:t>
            </w:r>
          </w:p>
          <w:p w14:paraId="2EBF5406" w14:textId="77777777" w:rsidR="00737FCF" w:rsidRPr="00FA6B10" w:rsidRDefault="00737FCF" w:rsidP="00737FCF">
            <w:pPr>
              <w:pStyle w:val="ListParagraph"/>
              <w:tabs>
                <w:tab w:val="left" w:pos="567"/>
              </w:tabs>
              <w:spacing w:after="0" w:line="240" w:lineRule="auto"/>
              <w:jc w:val="both"/>
              <w:rPr>
                <w:rFonts w:ascii="Times New Roman" w:hAnsi="Times New Roman"/>
                <w:sz w:val="24"/>
                <w:szCs w:val="24"/>
              </w:rPr>
            </w:pPr>
          </w:p>
          <w:p w14:paraId="7D072CA3" w14:textId="77777777"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r w:rsidRPr="00FA6B10">
              <w:rPr>
                <w:rFonts w:ascii="Times New Roman" w:hAnsi="Times New Roman"/>
                <w:sz w:val="24"/>
                <w:szCs w:val="24"/>
              </w:rPr>
              <w:t xml:space="preserve">13. Ja būvdarbu veicējs piekrīt pasūtītāja norādītajiem defektiem, vai ekspertīze vai inženierkonsultanta lēmums apstiprina veikto būvdarbu neatbilstību normatīvo aktu un pasūtītāja prasībām, būvdarbu veicējs un pasūtītājs vienojas par saprātīgu termiņu konstatēto defektu novēršanai, ņemot vērā defektu novēršanai nepieciešamo darbu apjomu un darbu specifiku, kā arī būvizstrādājumu piegādes termiņus. Ja puses nevar </w:t>
            </w:r>
            <w:r w:rsidRPr="00FA6B10">
              <w:rPr>
                <w:rFonts w:ascii="Times New Roman" w:hAnsi="Times New Roman"/>
                <w:sz w:val="24"/>
                <w:szCs w:val="24"/>
              </w:rPr>
              <w:lastRenderedPageBreak/>
              <w:t>vienoties, termiņu defektu novēršanai nosaka būvuzraugs.</w:t>
            </w:r>
          </w:p>
          <w:p w14:paraId="17486DD7" w14:textId="77777777"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p>
          <w:p w14:paraId="50AA9810" w14:textId="77777777" w:rsidR="00737FCF" w:rsidRPr="00FA6B10" w:rsidRDefault="00737FCF" w:rsidP="00737FCF">
            <w:pPr>
              <w:pStyle w:val="ListParagraph"/>
              <w:tabs>
                <w:tab w:val="left" w:pos="567"/>
              </w:tabs>
              <w:spacing w:after="0" w:line="240" w:lineRule="auto"/>
              <w:ind w:left="0"/>
              <w:jc w:val="both"/>
              <w:rPr>
                <w:rFonts w:ascii="Times New Roman" w:hAnsi="Times New Roman"/>
                <w:sz w:val="24"/>
                <w:szCs w:val="24"/>
              </w:rPr>
            </w:pPr>
            <w:r w:rsidRPr="00FA6B10">
              <w:rPr>
                <w:rFonts w:ascii="Times New Roman" w:hAnsi="Times New Roman"/>
                <w:sz w:val="24"/>
                <w:szCs w:val="24"/>
              </w:rPr>
              <w:t>22.2. par faktiski izpildītajiem būvdarbiem pēdējā mēnesī, pasūtītājs maksā būvdarbu veicējam trīsdesmit kalendāro dienu laikā no līguma noteikumiem atbilstoša būvdarbu veicēja sagatavota rēķina saņemšanas, izņemot gadījumus, kad normatīvajos aktos par attiecīgā ārvalstu finanšu instrumenta īstenošanu ir noteikta atšķirīga samaksas kārtībā par izpildītajiem būvdarbiem. Rēķinam pievieno garantijas saistību nodrošinājumu, ja garantijas nodrošinājums nav 22.3.punkta noteiktajā kārtībā veikts samaksas ieturējums;</w:t>
            </w:r>
          </w:p>
        </w:tc>
      </w:tr>
    </w:tbl>
    <w:p w14:paraId="6347326F" w14:textId="77777777" w:rsidR="007B4C0F" w:rsidRPr="00712B66" w:rsidRDefault="007B4C0F" w:rsidP="00A1004F">
      <w:pPr>
        <w:pStyle w:val="naisf"/>
        <w:spacing w:before="0" w:after="0"/>
        <w:ind w:firstLine="0"/>
        <w:contextualSpacing/>
      </w:pPr>
    </w:p>
    <w:tbl>
      <w:tblPr>
        <w:tblW w:w="12582" w:type="dxa"/>
        <w:tblLook w:val="00A0" w:firstRow="1" w:lastRow="0" w:firstColumn="1" w:lastColumn="0" w:noHBand="0" w:noVBand="0"/>
      </w:tblPr>
      <w:tblGrid>
        <w:gridCol w:w="6345"/>
        <w:gridCol w:w="1203"/>
        <w:gridCol w:w="5034"/>
      </w:tblGrid>
      <w:tr w:rsidR="000D0AED" w:rsidRPr="00712B66" w14:paraId="36AF32F5" w14:textId="77777777">
        <w:trPr>
          <w:trHeight w:val="285"/>
        </w:trPr>
        <w:tc>
          <w:tcPr>
            <w:tcW w:w="6345" w:type="dxa"/>
          </w:tcPr>
          <w:p w14:paraId="3D66AF3B" w14:textId="77777777" w:rsidR="000D0AED" w:rsidRPr="00712B66" w:rsidRDefault="000D0AED" w:rsidP="00A1004F">
            <w:pPr>
              <w:contextualSpacing/>
            </w:pPr>
          </w:p>
        </w:tc>
        <w:tc>
          <w:tcPr>
            <w:tcW w:w="1203" w:type="dxa"/>
          </w:tcPr>
          <w:p w14:paraId="275D3B48" w14:textId="77777777" w:rsidR="000D0AED" w:rsidRPr="00712B66" w:rsidRDefault="000D0AED" w:rsidP="00A1004F">
            <w:pPr>
              <w:pStyle w:val="naiskr"/>
              <w:spacing w:before="0" w:after="0"/>
              <w:contextualSpacing/>
            </w:pPr>
          </w:p>
        </w:tc>
        <w:tc>
          <w:tcPr>
            <w:tcW w:w="5034" w:type="dxa"/>
          </w:tcPr>
          <w:p w14:paraId="3EB8129F" w14:textId="77777777" w:rsidR="000D0AED" w:rsidRPr="00712B66" w:rsidRDefault="000D0AED" w:rsidP="00A1004F">
            <w:pPr>
              <w:pStyle w:val="naiskr"/>
              <w:spacing w:before="0" w:after="0"/>
              <w:ind w:firstLine="12"/>
              <w:contextualSpacing/>
            </w:pPr>
          </w:p>
        </w:tc>
      </w:tr>
      <w:tr w:rsidR="00D539CA" w:rsidRPr="00712B66" w14:paraId="430976C5" w14:textId="77777777">
        <w:trPr>
          <w:trHeight w:val="285"/>
        </w:trPr>
        <w:tc>
          <w:tcPr>
            <w:tcW w:w="6345" w:type="dxa"/>
          </w:tcPr>
          <w:p w14:paraId="7A42A8A2" w14:textId="77777777" w:rsidR="00D539CA" w:rsidRDefault="00D539CA" w:rsidP="00A1004F">
            <w:pPr>
              <w:pStyle w:val="naiskr"/>
              <w:spacing w:before="0" w:after="0"/>
              <w:contextualSpacing/>
            </w:pPr>
            <w:r>
              <w:t>Informācija par starpministriju (starpinstitūciju) sanāksmi vai elektronisko saskaņošanu</w:t>
            </w:r>
          </w:p>
          <w:p w14:paraId="6A4C4191" w14:textId="77777777" w:rsidR="00D539CA" w:rsidRDefault="00D539CA" w:rsidP="00A1004F">
            <w:pPr>
              <w:pStyle w:val="naiskr"/>
              <w:spacing w:before="0" w:after="0"/>
              <w:contextualSpacing/>
            </w:pPr>
          </w:p>
          <w:p w14:paraId="0A7C351D" w14:textId="77777777" w:rsidR="00D539CA" w:rsidRDefault="00D539CA" w:rsidP="00A1004F">
            <w:pPr>
              <w:pStyle w:val="naiskr"/>
              <w:spacing w:before="0" w:after="0"/>
              <w:contextualSpacing/>
            </w:pPr>
            <w:r>
              <w:t>Datums</w:t>
            </w:r>
            <w:r>
              <w:tab/>
            </w:r>
          </w:p>
          <w:p w14:paraId="5A0E606B" w14:textId="77777777" w:rsidR="00D539CA" w:rsidRDefault="00D539CA" w:rsidP="00A1004F">
            <w:pPr>
              <w:pStyle w:val="naiskr"/>
              <w:spacing w:before="0" w:after="0"/>
              <w:contextualSpacing/>
            </w:pPr>
            <w:r>
              <w:tab/>
            </w:r>
          </w:p>
          <w:p w14:paraId="7495BC43" w14:textId="77777777" w:rsidR="00D539CA" w:rsidRDefault="00D539CA" w:rsidP="00A1004F">
            <w:pPr>
              <w:pStyle w:val="naiskr"/>
              <w:spacing w:before="0" w:after="0"/>
              <w:contextualSpacing/>
            </w:pPr>
            <w:r>
              <w:t>Saskaņošanas dalībnieki</w:t>
            </w:r>
            <w:r w:rsidR="000672F7">
              <w:t>:</w:t>
            </w:r>
            <w:r>
              <w:tab/>
            </w:r>
          </w:p>
          <w:p w14:paraId="2F645CEA" w14:textId="77777777" w:rsidR="00D539CA" w:rsidRPr="00712B66" w:rsidRDefault="00D539CA" w:rsidP="00A1004F">
            <w:pPr>
              <w:pStyle w:val="naiskr"/>
              <w:spacing w:before="0" w:after="0"/>
              <w:contextualSpacing/>
              <w:jc w:val="right"/>
            </w:pPr>
            <w:r>
              <w:t xml:space="preserve">  </w:t>
            </w:r>
            <w:r>
              <w:tab/>
            </w:r>
          </w:p>
        </w:tc>
        <w:tc>
          <w:tcPr>
            <w:tcW w:w="1203" w:type="dxa"/>
          </w:tcPr>
          <w:p w14:paraId="384D392D" w14:textId="77777777" w:rsidR="00D539CA" w:rsidRPr="00712B66" w:rsidRDefault="00D539CA" w:rsidP="00A1004F">
            <w:pPr>
              <w:pStyle w:val="naiskr"/>
              <w:spacing w:before="0" w:after="0"/>
              <w:ind w:firstLine="720"/>
              <w:contextualSpacing/>
            </w:pPr>
          </w:p>
        </w:tc>
        <w:tc>
          <w:tcPr>
            <w:tcW w:w="5034" w:type="dxa"/>
          </w:tcPr>
          <w:p w14:paraId="059747B9" w14:textId="77777777" w:rsidR="00D539CA" w:rsidRDefault="00D539CA" w:rsidP="00A1004F">
            <w:pPr>
              <w:pStyle w:val="naiskr"/>
              <w:spacing w:before="0" w:after="0"/>
              <w:ind w:firstLine="12"/>
              <w:contextualSpacing/>
            </w:pPr>
          </w:p>
          <w:p w14:paraId="17A7258E" w14:textId="77777777" w:rsidR="000672F7" w:rsidRDefault="000672F7" w:rsidP="00A1004F">
            <w:pPr>
              <w:pStyle w:val="naiskr"/>
              <w:spacing w:before="0" w:after="0"/>
              <w:ind w:firstLine="12"/>
              <w:contextualSpacing/>
            </w:pPr>
          </w:p>
          <w:p w14:paraId="0258658C" w14:textId="77777777" w:rsidR="000672F7" w:rsidRDefault="000672F7" w:rsidP="00A1004F">
            <w:pPr>
              <w:pStyle w:val="naiskr"/>
              <w:spacing w:before="0" w:after="0"/>
              <w:ind w:firstLine="12"/>
              <w:contextualSpacing/>
            </w:pPr>
          </w:p>
          <w:p w14:paraId="143C5EBD" w14:textId="77777777" w:rsidR="000672F7" w:rsidRDefault="005B008D" w:rsidP="00A1004F">
            <w:pPr>
              <w:pStyle w:val="naiskr"/>
              <w:spacing w:before="0" w:after="0"/>
              <w:ind w:firstLine="12"/>
              <w:contextualSpacing/>
            </w:pPr>
            <w:r>
              <w:t>12.05.2021.; 06.07.2021.</w:t>
            </w:r>
          </w:p>
          <w:p w14:paraId="6B0B38F3" w14:textId="77777777" w:rsidR="000672F7" w:rsidRDefault="000672F7" w:rsidP="00A1004F">
            <w:pPr>
              <w:pStyle w:val="naiskr"/>
              <w:spacing w:before="0" w:after="0"/>
              <w:ind w:firstLine="12"/>
              <w:contextualSpacing/>
            </w:pPr>
          </w:p>
          <w:p w14:paraId="2894AD47" w14:textId="77777777" w:rsidR="000672F7" w:rsidRDefault="000672F7" w:rsidP="00A1004F">
            <w:pPr>
              <w:pStyle w:val="naiskr"/>
              <w:spacing w:before="0" w:after="0"/>
              <w:ind w:firstLine="12"/>
              <w:contextualSpacing/>
            </w:pPr>
          </w:p>
          <w:p w14:paraId="6AC83EF4" w14:textId="77777777" w:rsidR="000672F7" w:rsidRDefault="000672F7" w:rsidP="00A1004F">
            <w:pPr>
              <w:pStyle w:val="naiskr"/>
              <w:spacing w:before="0" w:after="0"/>
              <w:ind w:firstLine="12"/>
              <w:contextualSpacing/>
            </w:pPr>
          </w:p>
          <w:p w14:paraId="1F23FF65" w14:textId="77777777" w:rsidR="000672F7" w:rsidRPr="00712B66" w:rsidRDefault="000672F7" w:rsidP="00A1004F">
            <w:pPr>
              <w:pStyle w:val="naiskr"/>
              <w:spacing w:before="0" w:after="0"/>
              <w:ind w:firstLine="12"/>
              <w:contextualSpacing/>
            </w:pPr>
            <w:r>
              <w:lastRenderedPageBreak/>
              <w:t xml:space="preserve">Latvijas Tirdzniecības un rūpniecības kamera, Latvijas Apdrošinātāju asociācija, Labklājības ministrija, </w:t>
            </w:r>
            <w:bookmarkStart w:id="1" w:name="_Hlk81240159"/>
            <w:r>
              <w:t xml:space="preserve">Vides aizsardzības un reģionālās attīstības ministrija, Kultūras ministrija, </w:t>
            </w:r>
            <w:bookmarkEnd w:id="1"/>
            <w:r>
              <w:t xml:space="preserve">Latvijas ūdensapgādes un kanalizācijas uzņēmumu asociācija, Ārlietu ministrija, Iekšlietu ministrija, Latvijas Lielo pilsētu asociācija, Finanšu ministrija, Sadales tīkls, Aizsardzības ministrija, </w:t>
            </w:r>
            <w:bookmarkStart w:id="2" w:name="_Hlk81240210"/>
            <w:r>
              <w:t xml:space="preserve">Latvijas pašvaldību savienība, </w:t>
            </w:r>
            <w:bookmarkEnd w:id="2"/>
            <w:r>
              <w:t>Satiksmes ministrija, Veselības ministrija, Latvijas Valsts radio un televīzijas centrs, Tieslietu ministrija, Zemkopības ministrija, Latvijas brīvo arodbiedrību savienība, Latvenergo, Latvijas Mazo un vidējo uzņēmumu asociācija, COBALT, Latvijas Būvuzņēmēju partnerība, Augstsprieguma tīkls</w:t>
            </w:r>
            <w:r w:rsidR="00B12EFA">
              <w:t xml:space="preserve">, </w:t>
            </w:r>
            <w:r w:rsidR="00B12EFA" w:rsidRPr="00B12EFA">
              <w:t>Latvijas inženierkonsultantu asociācija</w:t>
            </w:r>
          </w:p>
        </w:tc>
      </w:tr>
    </w:tbl>
    <w:p w14:paraId="5D1E3C6E" w14:textId="77777777" w:rsidR="008A36C9" w:rsidRDefault="008A36C9" w:rsidP="00A1004F">
      <w:pPr>
        <w:contextualSpacing/>
      </w:pPr>
    </w:p>
    <w:tbl>
      <w:tblPr>
        <w:tblW w:w="12582" w:type="dxa"/>
        <w:tblLook w:val="00A0" w:firstRow="1" w:lastRow="0" w:firstColumn="1" w:lastColumn="0" w:noHBand="0" w:noVBand="0"/>
      </w:tblPr>
      <w:tblGrid>
        <w:gridCol w:w="6708"/>
        <w:gridCol w:w="840"/>
        <w:gridCol w:w="5034"/>
      </w:tblGrid>
      <w:tr w:rsidR="007B4C0F" w:rsidRPr="00712B66" w14:paraId="1B8E58CF" w14:textId="77777777">
        <w:trPr>
          <w:trHeight w:val="285"/>
        </w:trPr>
        <w:tc>
          <w:tcPr>
            <w:tcW w:w="6708" w:type="dxa"/>
          </w:tcPr>
          <w:p w14:paraId="6C013222" w14:textId="77777777" w:rsidR="007B4C0F" w:rsidRPr="00712B66" w:rsidRDefault="00365CC0" w:rsidP="00A1004F">
            <w:pPr>
              <w:pStyle w:val="naiskr"/>
              <w:spacing w:before="0" w:after="0"/>
              <w:contextualSpacing/>
            </w:pPr>
            <w:r>
              <w:t>Saskaņošanas d</w:t>
            </w:r>
            <w:r w:rsidRPr="00712B66">
              <w:t xml:space="preserve">alībnieki </w:t>
            </w:r>
            <w:r w:rsidR="007B4C0F" w:rsidRPr="00712B66">
              <w:t>izskatīja</w:t>
            </w:r>
            <w:r w:rsidR="005D67F7" w:rsidRPr="00712B66">
              <w:t xml:space="preserve"> šādu ministriju </w:t>
            </w:r>
            <w:r w:rsidR="003E4C3F">
              <w:t>(c</w:t>
            </w:r>
            <w:r w:rsidR="005D67F7" w:rsidRPr="00712B66">
              <w:t>itu institūciju</w:t>
            </w:r>
            <w:r w:rsidR="003E4C3F">
              <w:t>)</w:t>
            </w:r>
            <w:r w:rsidR="005D67F7" w:rsidRPr="00712B66">
              <w:t xml:space="preserve"> iebildumus</w:t>
            </w:r>
          </w:p>
        </w:tc>
        <w:tc>
          <w:tcPr>
            <w:tcW w:w="840" w:type="dxa"/>
          </w:tcPr>
          <w:p w14:paraId="04ED2AF5" w14:textId="77777777" w:rsidR="007B4C0F" w:rsidRPr="00712B66" w:rsidRDefault="007B4C0F" w:rsidP="00A1004F">
            <w:pPr>
              <w:pStyle w:val="naiskr"/>
              <w:spacing w:before="0" w:after="0"/>
              <w:ind w:firstLine="720"/>
              <w:contextualSpacing/>
            </w:pPr>
          </w:p>
        </w:tc>
        <w:tc>
          <w:tcPr>
            <w:tcW w:w="5034" w:type="dxa"/>
          </w:tcPr>
          <w:p w14:paraId="19959C00" w14:textId="77777777" w:rsidR="007B4C0F" w:rsidRPr="00712B66" w:rsidRDefault="000672F7" w:rsidP="00A1004F">
            <w:pPr>
              <w:pStyle w:val="naiskr"/>
              <w:spacing w:before="0" w:after="0"/>
              <w:ind w:firstLine="12"/>
              <w:contextualSpacing/>
            </w:pPr>
            <w:r>
              <w:t>Latvijas Tirdzniecības un rūpniecības kamera, Latvijas Apdrošinātāju asociācija, Labklājības ministrija, Latvijas ūdensapgādes un kanalizācijas uzņēmumu asociācija, Ārlietu ministrija, Iekšlietu ministrija, Latvijas Lielo pilsētu asociācija, Finanšu ministrija, Aizsardzības ministrija, Latvijas pašvaldību savienība, Satiksmes ministrija, Veselības ministrija, Latvijas Valsts radio un televīzijas centrs, Tieslietu ministrija, Zemkopības ministrija, Latvenergo, Latvijas Mazo un vidējo uzņēmumu asociācija, COBALT, Latvijas Būvuzņēmēju partnerība, Augstsprieguma tīkls</w:t>
            </w:r>
            <w:r w:rsidR="00B12EFA">
              <w:t xml:space="preserve">, </w:t>
            </w:r>
            <w:r w:rsidR="00B12EFA" w:rsidRPr="00B12EFA">
              <w:t>Latvijas inženierkonsultantu asociācija</w:t>
            </w:r>
          </w:p>
        </w:tc>
      </w:tr>
      <w:tr w:rsidR="003C27A2" w:rsidRPr="00712B66" w14:paraId="5E9286EF" w14:textId="77777777">
        <w:trPr>
          <w:trHeight w:val="465"/>
        </w:trPr>
        <w:tc>
          <w:tcPr>
            <w:tcW w:w="6708" w:type="dxa"/>
          </w:tcPr>
          <w:p w14:paraId="3EF1C881" w14:textId="77777777" w:rsidR="003C27A2" w:rsidRPr="00712B66" w:rsidRDefault="003C27A2" w:rsidP="00A1004F">
            <w:pPr>
              <w:pStyle w:val="naiskr"/>
              <w:spacing w:before="0" w:after="0"/>
              <w:ind w:firstLine="720"/>
              <w:contextualSpacing/>
            </w:pPr>
            <w:r w:rsidRPr="00712B66">
              <w:t>  </w:t>
            </w:r>
          </w:p>
        </w:tc>
        <w:tc>
          <w:tcPr>
            <w:tcW w:w="5874" w:type="dxa"/>
            <w:gridSpan w:val="2"/>
            <w:tcBorders>
              <w:top w:val="single" w:sz="6" w:space="0" w:color="000000"/>
              <w:bottom w:val="single" w:sz="6" w:space="0" w:color="000000"/>
            </w:tcBorders>
          </w:tcPr>
          <w:p w14:paraId="5CA5C564" w14:textId="77777777" w:rsidR="003C27A2" w:rsidRPr="00712B66" w:rsidRDefault="003C27A2" w:rsidP="00A1004F">
            <w:pPr>
              <w:pStyle w:val="NormalWeb"/>
              <w:spacing w:before="0" w:beforeAutospacing="0" w:after="0" w:afterAutospacing="0"/>
              <w:ind w:firstLine="720"/>
              <w:contextualSpacing/>
            </w:pPr>
          </w:p>
        </w:tc>
      </w:tr>
      <w:tr w:rsidR="007B4C0F" w:rsidRPr="00712B66" w14:paraId="21A6AE47" w14:textId="77777777">
        <w:trPr>
          <w:trHeight w:val="465"/>
        </w:trPr>
        <w:tc>
          <w:tcPr>
            <w:tcW w:w="12582" w:type="dxa"/>
            <w:gridSpan w:val="3"/>
          </w:tcPr>
          <w:p w14:paraId="364F7776" w14:textId="77777777" w:rsidR="007B4C0F" w:rsidRPr="00712B66" w:rsidRDefault="007B4C0F" w:rsidP="00A1004F">
            <w:pPr>
              <w:pStyle w:val="naisc"/>
              <w:spacing w:before="0" w:after="0"/>
              <w:ind w:left="4820" w:firstLine="720"/>
              <w:contextualSpacing/>
            </w:pPr>
          </w:p>
        </w:tc>
      </w:tr>
      <w:tr w:rsidR="007B4C0F" w:rsidRPr="00712B66" w14:paraId="6241DC24" w14:textId="77777777">
        <w:tc>
          <w:tcPr>
            <w:tcW w:w="6708" w:type="dxa"/>
          </w:tcPr>
          <w:p w14:paraId="1278AD6B" w14:textId="77777777" w:rsidR="007B4C0F" w:rsidRPr="00712B66" w:rsidRDefault="007B4C0F" w:rsidP="00A1004F">
            <w:pPr>
              <w:pStyle w:val="naiskr"/>
              <w:spacing w:before="0" w:after="0"/>
              <w:contextualSpacing/>
            </w:pPr>
            <w:r w:rsidRPr="00712B66">
              <w:t>Ministrijas (citas institūcijas), kuras nav ieradušās uz sanāksmi vai kuras nav atbildējušas uz uzaicinājumu piedalīties elektroniskajā saskaņošanā</w:t>
            </w:r>
          </w:p>
        </w:tc>
        <w:tc>
          <w:tcPr>
            <w:tcW w:w="5874" w:type="dxa"/>
            <w:gridSpan w:val="2"/>
          </w:tcPr>
          <w:p w14:paraId="3AA18A42" w14:textId="77777777" w:rsidR="007B4C0F" w:rsidRPr="00712B66" w:rsidRDefault="007B4C0F" w:rsidP="00A1004F">
            <w:pPr>
              <w:pStyle w:val="naiskr"/>
              <w:spacing w:before="0" w:after="0"/>
              <w:ind w:firstLine="720"/>
              <w:contextualSpacing/>
            </w:pPr>
          </w:p>
        </w:tc>
      </w:tr>
      <w:tr w:rsidR="007B4C0F" w:rsidRPr="00712B66" w14:paraId="5BF988BF" w14:textId="77777777">
        <w:tc>
          <w:tcPr>
            <w:tcW w:w="6708" w:type="dxa"/>
          </w:tcPr>
          <w:p w14:paraId="13A74CF0" w14:textId="77777777" w:rsidR="007B4C0F" w:rsidRPr="00712B66" w:rsidRDefault="007B4C0F" w:rsidP="00A1004F">
            <w:pPr>
              <w:pStyle w:val="naiskr"/>
              <w:spacing w:before="0" w:after="0"/>
              <w:ind w:firstLine="720"/>
              <w:contextualSpacing/>
            </w:pPr>
            <w:r w:rsidRPr="00712B66">
              <w:t>  </w:t>
            </w:r>
          </w:p>
        </w:tc>
        <w:tc>
          <w:tcPr>
            <w:tcW w:w="5874" w:type="dxa"/>
            <w:gridSpan w:val="2"/>
            <w:tcBorders>
              <w:top w:val="single" w:sz="6" w:space="0" w:color="000000"/>
              <w:bottom w:val="single" w:sz="6" w:space="0" w:color="000000"/>
            </w:tcBorders>
          </w:tcPr>
          <w:p w14:paraId="143F5055" w14:textId="77777777" w:rsidR="007B4C0F" w:rsidRPr="00712B66" w:rsidRDefault="007B4C0F" w:rsidP="00A1004F">
            <w:pPr>
              <w:pStyle w:val="naiskr"/>
              <w:spacing w:before="0" w:after="0"/>
              <w:ind w:firstLine="720"/>
              <w:contextualSpacing/>
            </w:pPr>
          </w:p>
        </w:tc>
      </w:tr>
      <w:tr w:rsidR="007B4C0F" w:rsidRPr="00712B66" w14:paraId="0EB7EC17" w14:textId="77777777">
        <w:tc>
          <w:tcPr>
            <w:tcW w:w="6708" w:type="dxa"/>
          </w:tcPr>
          <w:p w14:paraId="0EFFE640" w14:textId="77777777" w:rsidR="007B4C0F" w:rsidRPr="00712B66" w:rsidRDefault="007B4C0F" w:rsidP="00A1004F">
            <w:pPr>
              <w:pStyle w:val="naiskr"/>
              <w:spacing w:before="0" w:after="0"/>
              <w:ind w:firstLine="720"/>
              <w:contextualSpacing/>
            </w:pPr>
            <w:r w:rsidRPr="00712B66">
              <w:t>  </w:t>
            </w:r>
          </w:p>
        </w:tc>
        <w:tc>
          <w:tcPr>
            <w:tcW w:w="5874" w:type="dxa"/>
            <w:gridSpan w:val="2"/>
            <w:tcBorders>
              <w:bottom w:val="single" w:sz="6" w:space="0" w:color="000000"/>
            </w:tcBorders>
          </w:tcPr>
          <w:p w14:paraId="0A30D715" w14:textId="77777777" w:rsidR="007B4C0F" w:rsidRPr="00712B66" w:rsidRDefault="007B4C0F" w:rsidP="00A1004F">
            <w:pPr>
              <w:pStyle w:val="naiskr"/>
              <w:spacing w:before="0" w:after="0"/>
              <w:ind w:firstLine="720"/>
              <w:contextualSpacing/>
            </w:pPr>
          </w:p>
        </w:tc>
      </w:tr>
    </w:tbl>
    <w:p w14:paraId="40E8EF52" w14:textId="77777777" w:rsidR="00683081" w:rsidRPr="00712B66" w:rsidRDefault="00683081" w:rsidP="00A1004F">
      <w:pPr>
        <w:pStyle w:val="naisf"/>
        <w:spacing w:before="0" w:after="0"/>
        <w:ind w:firstLine="720"/>
        <w:contextualSpacing/>
      </w:pPr>
    </w:p>
    <w:p w14:paraId="4331E2C6" w14:textId="77777777" w:rsidR="007B4C0F" w:rsidRPr="00712B66" w:rsidRDefault="007B4C0F" w:rsidP="00A1004F">
      <w:pPr>
        <w:pStyle w:val="naisf"/>
        <w:spacing w:before="0" w:after="0"/>
        <w:ind w:firstLine="0"/>
        <w:contextualSpacing/>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6BD5926E" w14:textId="77777777" w:rsidR="007B4C0F" w:rsidRPr="00712B66" w:rsidRDefault="007B4C0F" w:rsidP="00A1004F">
      <w:pPr>
        <w:pStyle w:val="naisf"/>
        <w:spacing w:before="0" w:after="0"/>
        <w:ind w:firstLine="720"/>
        <w:contextualSpacing/>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1878"/>
        <w:gridCol w:w="3827"/>
      </w:tblGrid>
      <w:tr w:rsidR="00360A0E" w:rsidRPr="00712B66" w14:paraId="31BD26F0" w14:textId="77777777" w:rsidTr="000A02B7">
        <w:tc>
          <w:tcPr>
            <w:tcW w:w="708" w:type="dxa"/>
            <w:tcBorders>
              <w:top w:val="single" w:sz="6" w:space="0" w:color="000000"/>
              <w:left w:val="single" w:sz="6" w:space="0" w:color="000000"/>
              <w:bottom w:val="single" w:sz="6" w:space="0" w:color="000000"/>
              <w:right w:val="single" w:sz="6" w:space="0" w:color="000000"/>
            </w:tcBorders>
            <w:vAlign w:val="center"/>
          </w:tcPr>
          <w:p w14:paraId="7B5F7141" w14:textId="77777777" w:rsidR="00360A0E" w:rsidRPr="00360A0E" w:rsidRDefault="00360A0E" w:rsidP="00A1004F">
            <w:pPr>
              <w:pStyle w:val="naisc"/>
              <w:spacing w:before="0" w:after="0"/>
              <w:contextualSpacing/>
              <w:rPr>
                <w:b/>
                <w:bCs/>
              </w:rPr>
            </w:pPr>
            <w:r w:rsidRPr="00712B66">
              <w:t>Nr. p.k.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1788CF04" w14:textId="77777777" w:rsidR="00360A0E" w:rsidRPr="00712B66" w:rsidRDefault="00360A0E" w:rsidP="00A1004F">
            <w:pPr>
              <w:pStyle w:val="naisc"/>
              <w:spacing w:before="0" w:after="0"/>
              <w:ind w:firstLine="12"/>
              <w:contextualSpacing/>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767A7E6D" w14:textId="77777777" w:rsidR="00360A0E" w:rsidRPr="00712B66" w:rsidRDefault="00360A0E" w:rsidP="00A1004F">
            <w:pPr>
              <w:pStyle w:val="naisc"/>
              <w:spacing w:before="0" w:after="0"/>
              <w:ind w:right="3"/>
              <w:contextualSpacing/>
            </w:pPr>
            <w:r w:rsidRPr="00712B66">
              <w:t>Atzinumā norādītais ministrijas (citas institūcijas) iebildums, kā arī saskaņošanā papildus izteiktais iebildums par projekta konkrēto punktu (pantu)</w:t>
            </w:r>
          </w:p>
        </w:tc>
        <w:tc>
          <w:tcPr>
            <w:tcW w:w="2977" w:type="dxa"/>
            <w:gridSpan w:val="2"/>
            <w:tcBorders>
              <w:top w:val="single" w:sz="6" w:space="0" w:color="000000"/>
              <w:left w:val="single" w:sz="6" w:space="0" w:color="000000"/>
              <w:bottom w:val="single" w:sz="6" w:space="0" w:color="000000"/>
              <w:right w:val="single" w:sz="6" w:space="0" w:color="000000"/>
            </w:tcBorders>
            <w:vAlign w:val="center"/>
          </w:tcPr>
          <w:p w14:paraId="545121B8" w14:textId="77777777" w:rsidR="00360A0E" w:rsidRPr="00712B66" w:rsidRDefault="00360A0E" w:rsidP="00A1004F">
            <w:pPr>
              <w:pStyle w:val="naisc"/>
              <w:spacing w:before="0" w:after="0"/>
              <w:ind w:firstLine="21"/>
              <w:contextualSpacing/>
            </w:pPr>
            <w:r w:rsidRPr="00712B66">
              <w:t>Atbildīgās ministrijas norāde par to, ka iebildums ir ņemts vērā</w:t>
            </w:r>
            <w:r>
              <w:t>,</w:t>
            </w:r>
            <w:r w:rsidRPr="00712B66">
              <w:t xml:space="preserve"> vai informācija par saskaņošanā panākto alternatīvo risinājumu</w:t>
            </w:r>
          </w:p>
        </w:tc>
        <w:tc>
          <w:tcPr>
            <w:tcW w:w="3827" w:type="dxa"/>
            <w:tcBorders>
              <w:top w:val="single" w:sz="4" w:space="0" w:color="auto"/>
              <w:left w:val="single" w:sz="4" w:space="0" w:color="auto"/>
              <w:bottom w:val="single" w:sz="4" w:space="0" w:color="auto"/>
            </w:tcBorders>
            <w:vAlign w:val="center"/>
          </w:tcPr>
          <w:p w14:paraId="47876F14" w14:textId="77777777" w:rsidR="00360A0E" w:rsidRPr="00712B66" w:rsidRDefault="00360A0E" w:rsidP="00A1004F">
            <w:pPr>
              <w:contextualSpacing/>
              <w:jc w:val="center"/>
            </w:pPr>
            <w:r w:rsidRPr="00712B66">
              <w:t>Projekta attiecīgā punkta (panta) galīgā redakcija</w:t>
            </w:r>
          </w:p>
        </w:tc>
      </w:tr>
      <w:tr w:rsidR="00360A0E" w:rsidRPr="003B71E0" w14:paraId="7C917C39" w14:textId="77777777" w:rsidTr="000A02B7">
        <w:tc>
          <w:tcPr>
            <w:tcW w:w="708" w:type="dxa"/>
            <w:tcBorders>
              <w:top w:val="single" w:sz="6" w:space="0" w:color="000000"/>
              <w:left w:val="single" w:sz="6" w:space="0" w:color="000000"/>
              <w:bottom w:val="single" w:sz="6" w:space="0" w:color="000000"/>
              <w:right w:val="single" w:sz="6" w:space="0" w:color="000000"/>
            </w:tcBorders>
          </w:tcPr>
          <w:p w14:paraId="408B8267" w14:textId="77777777" w:rsidR="00360A0E" w:rsidRPr="00360A0E" w:rsidRDefault="00360A0E" w:rsidP="00A1004F">
            <w:pPr>
              <w:pStyle w:val="naisc"/>
              <w:spacing w:before="0" w:after="0"/>
              <w:contextualSpacing/>
              <w:rPr>
                <w:b/>
                <w:bCs/>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14:paraId="4316929E" w14:textId="77777777" w:rsidR="00360A0E" w:rsidRPr="003B71E0" w:rsidRDefault="00360A0E" w:rsidP="00A1004F">
            <w:pPr>
              <w:pStyle w:val="naisc"/>
              <w:spacing w:before="0" w:after="0"/>
              <w:ind w:firstLine="720"/>
              <w:contextualSpacing/>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54039223" w14:textId="77777777" w:rsidR="00360A0E" w:rsidRPr="003B71E0" w:rsidRDefault="00360A0E" w:rsidP="00A1004F">
            <w:pPr>
              <w:pStyle w:val="naisc"/>
              <w:spacing w:before="0" w:after="0"/>
              <w:ind w:firstLine="720"/>
              <w:contextualSpacing/>
              <w:rPr>
                <w:sz w:val="20"/>
                <w:szCs w:val="20"/>
              </w:rPr>
            </w:pPr>
            <w:r w:rsidRPr="003B71E0">
              <w:rPr>
                <w:sz w:val="20"/>
                <w:szCs w:val="20"/>
              </w:rPr>
              <w:t>3</w:t>
            </w:r>
          </w:p>
        </w:tc>
        <w:tc>
          <w:tcPr>
            <w:tcW w:w="2977" w:type="dxa"/>
            <w:gridSpan w:val="2"/>
            <w:tcBorders>
              <w:top w:val="single" w:sz="6" w:space="0" w:color="000000"/>
              <w:left w:val="single" w:sz="6" w:space="0" w:color="000000"/>
              <w:bottom w:val="single" w:sz="6" w:space="0" w:color="000000"/>
              <w:right w:val="single" w:sz="6" w:space="0" w:color="000000"/>
            </w:tcBorders>
          </w:tcPr>
          <w:p w14:paraId="280A2148" w14:textId="77777777" w:rsidR="00360A0E" w:rsidRPr="003B71E0" w:rsidRDefault="00360A0E" w:rsidP="00A1004F">
            <w:pPr>
              <w:pStyle w:val="naisc"/>
              <w:spacing w:before="0" w:after="0"/>
              <w:ind w:firstLine="720"/>
              <w:contextualSpacing/>
              <w:rPr>
                <w:sz w:val="20"/>
                <w:szCs w:val="20"/>
              </w:rPr>
            </w:pPr>
            <w:r w:rsidRPr="003B71E0">
              <w:rPr>
                <w:sz w:val="20"/>
                <w:szCs w:val="20"/>
              </w:rPr>
              <w:t>4</w:t>
            </w:r>
          </w:p>
        </w:tc>
        <w:tc>
          <w:tcPr>
            <w:tcW w:w="3827" w:type="dxa"/>
            <w:tcBorders>
              <w:top w:val="single" w:sz="4" w:space="0" w:color="auto"/>
              <w:left w:val="single" w:sz="4" w:space="0" w:color="auto"/>
              <w:bottom w:val="single" w:sz="4" w:space="0" w:color="auto"/>
            </w:tcBorders>
          </w:tcPr>
          <w:p w14:paraId="27AB9575" w14:textId="77777777" w:rsidR="00360A0E" w:rsidRPr="003B71E0" w:rsidRDefault="00360A0E" w:rsidP="00A1004F">
            <w:pPr>
              <w:contextualSpacing/>
              <w:jc w:val="center"/>
              <w:rPr>
                <w:sz w:val="20"/>
                <w:szCs w:val="20"/>
              </w:rPr>
            </w:pPr>
            <w:r w:rsidRPr="003B71E0">
              <w:rPr>
                <w:sz w:val="20"/>
                <w:szCs w:val="20"/>
              </w:rPr>
              <w:t>5</w:t>
            </w:r>
          </w:p>
        </w:tc>
      </w:tr>
      <w:tr w:rsidR="000A02B7" w:rsidRPr="00712B66" w14:paraId="52130064" w14:textId="77777777" w:rsidTr="000A02B7">
        <w:tc>
          <w:tcPr>
            <w:tcW w:w="708" w:type="dxa"/>
            <w:tcBorders>
              <w:left w:val="single" w:sz="6" w:space="0" w:color="000000"/>
              <w:bottom w:val="single" w:sz="4" w:space="0" w:color="auto"/>
              <w:right w:val="single" w:sz="6" w:space="0" w:color="000000"/>
            </w:tcBorders>
          </w:tcPr>
          <w:p w14:paraId="745784EC" w14:textId="77777777" w:rsidR="000A02B7" w:rsidRPr="00360A0E" w:rsidRDefault="000A02B7"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5C93596E" w14:textId="77777777" w:rsidR="000A02B7" w:rsidRDefault="000A02B7" w:rsidP="00A1004F">
            <w:pPr>
              <w:pStyle w:val="naisc"/>
              <w:spacing w:before="0" w:after="0"/>
              <w:contextualSpacing/>
              <w:jc w:val="both"/>
            </w:pPr>
            <w:r>
              <w:t>2. Noteikumos lietoti šādi termini:</w:t>
            </w:r>
          </w:p>
          <w:p w14:paraId="1BDAA901" w14:textId="77777777" w:rsidR="000A02B7" w:rsidRDefault="000A02B7" w:rsidP="00A1004F">
            <w:pPr>
              <w:pStyle w:val="naisc"/>
              <w:spacing w:before="0" w:after="0"/>
              <w:contextualSpacing/>
              <w:jc w:val="both"/>
            </w:pPr>
            <w:r>
              <w:t>2.1. būvdarbu nodošanas un pieņemšanas akts – akts, kas apliecina līgumā noteikto būvdarbu izpildi un pēc tā abpusējās parakstīšanas apliecina visu būvdarbu pieņemšanu no pasūtītāja puses;</w:t>
            </w:r>
          </w:p>
          <w:p w14:paraId="2E924F40" w14:textId="77777777" w:rsidR="000A02B7" w:rsidRDefault="000A02B7" w:rsidP="00A1004F">
            <w:pPr>
              <w:pStyle w:val="naisc"/>
              <w:spacing w:before="0" w:after="0"/>
              <w:contextualSpacing/>
              <w:jc w:val="both"/>
            </w:pPr>
            <w:r>
              <w:t xml:space="preserve">2.2. defektu akts – akts par defektiem, trūkumiem, bojājumiem, neprecizitātēm un citām nepilnībām izpildītajos būvdarbos, tai skaitā kas konstatēti pēc attiecīgo būvdarbu vai </w:t>
            </w:r>
            <w:r>
              <w:lastRenderedPageBreak/>
              <w:t>jebkuras to daļas pieņemšanas un apmaksas, vai būvdarbu garantijas laikā;</w:t>
            </w:r>
          </w:p>
          <w:p w14:paraId="3DF71375" w14:textId="77777777" w:rsidR="000A02B7" w:rsidRDefault="000A02B7" w:rsidP="00A1004F">
            <w:pPr>
              <w:pStyle w:val="naisc"/>
              <w:spacing w:before="0" w:after="0"/>
              <w:contextualSpacing/>
              <w:jc w:val="both"/>
            </w:pPr>
            <w:r>
              <w:t>2.3. būvdarbu izpildes akts - akts par izpildītajiem būvdarbiem, kurā pa posmiem tiek dokumentēti veiktie būvdarbi un fiksēta to nodošana un pieņemšana;</w:t>
            </w:r>
          </w:p>
          <w:p w14:paraId="4AB234BD" w14:textId="77777777" w:rsidR="000A02B7" w:rsidRDefault="000A02B7" w:rsidP="00A1004F">
            <w:pPr>
              <w:pStyle w:val="naisc"/>
              <w:spacing w:before="0" w:after="0"/>
              <w:contextualSpacing/>
              <w:jc w:val="both"/>
            </w:pPr>
            <w:r>
              <w:t>2.4. būvdarbi – visi objekta būvniecības procesa pilnai īstenošanai nepieciešamie darbi;</w:t>
            </w:r>
          </w:p>
          <w:p w14:paraId="319E0A35" w14:textId="77777777" w:rsidR="000A02B7" w:rsidRDefault="000A02B7" w:rsidP="00A1004F">
            <w:pPr>
              <w:pStyle w:val="naisc"/>
              <w:spacing w:before="0" w:after="0"/>
              <w:contextualSpacing/>
              <w:jc w:val="both"/>
            </w:pPr>
            <w:r>
              <w:t>2.5. garantijas darbi – konstatēto būvdarbu defektu, trūkumu, bojājumu, neprecizitāšu un citu nepilnību novēršanas darbi garantijas laikā.</w:t>
            </w:r>
          </w:p>
        </w:tc>
        <w:tc>
          <w:tcPr>
            <w:tcW w:w="4394" w:type="dxa"/>
            <w:tcBorders>
              <w:left w:val="single" w:sz="6" w:space="0" w:color="000000"/>
              <w:bottom w:val="single" w:sz="4" w:space="0" w:color="auto"/>
              <w:right w:val="single" w:sz="6" w:space="0" w:color="000000"/>
            </w:tcBorders>
          </w:tcPr>
          <w:p w14:paraId="16FA5B0A" w14:textId="77777777" w:rsidR="000A02B7" w:rsidRPr="0068710A" w:rsidRDefault="000A02B7" w:rsidP="00A1004F">
            <w:pPr>
              <w:pStyle w:val="naisc"/>
              <w:spacing w:before="0" w:after="0"/>
              <w:ind w:firstLine="720"/>
              <w:contextualSpacing/>
              <w:jc w:val="both"/>
              <w:rPr>
                <w:b/>
                <w:bCs/>
              </w:rPr>
            </w:pPr>
            <w:r w:rsidRPr="0068710A">
              <w:rPr>
                <w:b/>
                <w:bCs/>
              </w:rPr>
              <w:lastRenderedPageBreak/>
              <w:t xml:space="preserve">Finanšu ministrija </w:t>
            </w:r>
          </w:p>
          <w:p w14:paraId="1D834290" w14:textId="77777777" w:rsidR="000A02B7" w:rsidRDefault="000A02B7" w:rsidP="00A1004F">
            <w:pPr>
              <w:pStyle w:val="naisc"/>
              <w:spacing w:before="0" w:after="0"/>
              <w:ind w:firstLine="720"/>
              <w:contextualSpacing/>
              <w:jc w:val="both"/>
            </w:pPr>
            <w:r w:rsidRPr="0068710A">
              <w:t>(25.01.2021. Nr. 12/A-7/440)</w:t>
            </w:r>
          </w:p>
          <w:p w14:paraId="4F9D3D11" w14:textId="77777777" w:rsidR="000A02B7" w:rsidRDefault="000A02B7" w:rsidP="00A1004F">
            <w:pPr>
              <w:pStyle w:val="naisc"/>
              <w:spacing w:before="0" w:after="0"/>
              <w:contextualSpacing/>
              <w:jc w:val="both"/>
            </w:pPr>
          </w:p>
          <w:p w14:paraId="5E3C9C33" w14:textId="77777777" w:rsidR="000A02B7" w:rsidRDefault="00DD68B9" w:rsidP="00A1004F">
            <w:pPr>
              <w:pStyle w:val="naisc"/>
              <w:spacing w:before="0" w:after="0"/>
              <w:contextualSpacing/>
              <w:jc w:val="both"/>
            </w:pPr>
            <w:r>
              <w:t xml:space="preserve">1. </w:t>
            </w:r>
            <w:r w:rsidR="000A02B7" w:rsidRPr="002878BC">
              <w:t>Lūdzam izvērtēt, vai noteikumu projekta 2.punktā nebūtu skaidrojama arī noteikumu projektā lietotā termina “pasūtītājs” izpratne šo noteikumu kontekstā. Ja ar šī termina lietojumu noteikumu projektā tiek saprasts pasūtītājs Publisko iepirkumu likuma izpratnē, tad vēršam uzmanību, ka šis termins neaptver sabiedrisko pakalpojumu sniedzēju Sabiedrisko pakalpojumu sniedzēju iepirkumu likuma izpratnē.</w:t>
            </w:r>
          </w:p>
          <w:p w14:paraId="5641475D" w14:textId="77777777" w:rsidR="00B25A35" w:rsidRDefault="00B25A35" w:rsidP="00A1004F">
            <w:pPr>
              <w:pStyle w:val="naisc"/>
              <w:spacing w:before="0" w:after="0"/>
              <w:contextualSpacing/>
              <w:jc w:val="both"/>
            </w:pPr>
          </w:p>
          <w:p w14:paraId="215B97C6" w14:textId="77777777" w:rsidR="00DD68B9" w:rsidRDefault="00DD68B9" w:rsidP="00A1004F">
            <w:pPr>
              <w:pStyle w:val="naisc"/>
              <w:spacing w:before="0" w:after="0"/>
              <w:contextualSpacing/>
              <w:jc w:val="both"/>
            </w:pPr>
            <w:r>
              <w:t xml:space="preserve">2. Tāpat aicinām izvērtēt, vai termins inženieris/inženierkonsultants nebūtu </w:t>
            </w:r>
            <w:r>
              <w:lastRenderedPageBreak/>
              <w:t>ietverams arī noteikumu projekta 2.punktā ar attiecīgu skaidrojumu.</w:t>
            </w:r>
          </w:p>
          <w:p w14:paraId="51DA4A5D" w14:textId="77777777" w:rsidR="00DD68B9" w:rsidRDefault="00DD68B9" w:rsidP="00A1004F">
            <w:pPr>
              <w:pStyle w:val="naisc"/>
              <w:spacing w:before="0" w:after="0"/>
              <w:contextualSpacing/>
              <w:jc w:val="both"/>
            </w:pPr>
          </w:p>
          <w:p w14:paraId="3E63BDE8" w14:textId="77777777" w:rsidR="00B25A35" w:rsidRDefault="009F3F00" w:rsidP="00A1004F">
            <w:pPr>
              <w:pStyle w:val="naisc"/>
              <w:spacing w:before="0" w:after="0"/>
              <w:contextualSpacing/>
              <w:jc w:val="both"/>
            </w:pPr>
            <w:r>
              <w:t xml:space="preserve">3. </w:t>
            </w:r>
            <w:r w:rsidR="00991F61">
              <w:t>Priekšlikums:</w:t>
            </w:r>
          </w:p>
          <w:p w14:paraId="13794B3F" w14:textId="77777777" w:rsidR="00991F61" w:rsidRDefault="00991F61" w:rsidP="00A1004F">
            <w:pPr>
              <w:pStyle w:val="naisc"/>
              <w:spacing w:before="0" w:after="0"/>
              <w:contextualSpacing/>
              <w:jc w:val="both"/>
            </w:pPr>
            <w:r>
              <w:t xml:space="preserve">Aicinām pārskatīt noteikumu projekta 2.2.apakšpunkta redakciju, jo var būt situācijas, kad būvdarbi vai jebkura to daļa ir pieņemti, bet vēl nav apmaksāti, tādēļ ierosinām 2.2.apakšpunktu izteikt šādā redakcijā: </w:t>
            </w:r>
          </w:p>
          <w:p w14:paraId="2F485AD2" w14:textId="77777777" w:rsidR="00991F61" w:rsidRDefault="00991F61" w:rsidP="00A1004F">
            <w:pPr>
              <w:pStyle w:val="naisc"/>
              <w:spacing w:before="0" w:after="0"/>
              <w:contextualSpacing/>
              <w:jc w:val="both"/>
            </w:pPr>
            <w:r>
              <w:t>“2.2. defektu akts – akts par defektiem, trūkumiem, bojājumiem, neprecizitātēm un citām nepilnībām izpildītajos būvdarbos, tai skaitā, kas konstatēti pēc attiecīgo būvdarbu vai jebkuras to daļas pieņemšanas un/ vai apmaksas, vai būvdarbu garantijas laikā”.</w:t>
            </w:r>
          </w:p>
          <w:p w14:paraId="05D10734" w14:textId="77777777" w:rsidR="00DD68B9" w:rsidRDefault="00DD68B9" w:rsidP="00A1004F">
            <w:pPr>
              <w:pStyle w:val="naisc"/>
              <w:spacing w:before="0" w:after="0"/>
              <w:contextualSpacing/>
              <w:jc w:val="both"/>
            </w:pPr>
          </w:p>
          <w:p w14:paraId="3F0E125C" w14:textId="77777777" w:rsidR="00DD68B9" w:rsidRDefault="00DD68B9" w:rsidP="00A1004F">
            <w:pPr>
              <w:pStyle w:val="naisc"/>
              <w:spacing w:before="0" w:after="0"/>
              <w:contextualSpacing/>
              <w:jc w:val="both"/>
            </w:pPr>
          </w:p>
          <w:p w14:paraId="19E31D4E" w14:textId="77777777" w:rsidR="00BE6E4A" w:rsidRDefault="00BE6E4A" w:rsidP="00A1004F">
            <w:pPr>
              <w:pStyle w:val="naisc"/>
              <w:spacing w:before="0" w:after="0"/>
              <w:contextualSpacing/>
              <w:jc w:val="both"/>
            </w:pPr>
          </w:p>
          <w:p w14:paraId="38E7F08F" w14:textId="77777777" w:rsidR="00BE6E4A" w:rsidRDefault="00BE6E4A" w:rsidP="00A1004F">
            <w:pPr>
              <w:pStyle w:val="naisc"/>
              <w:spacing w:before="0" w:after="0"/>
              <w:contextualSpacing/>
              <w:jc w:val="both"/>
            </w:pPr>
          </w:p>
          <w:p w14:paraId="350472C5" w14:textId="77777777" w:rsidR="00E831A6" w:rsidRDefault="00E831A6" w:rsidP="00A1004F">
            <w:pPr>
              <w:pStyle w:val="naisc"/>
              <w:spacing w:before="0" w:after="0"/>
              <w:contextualSpacing/>
              <w:jc w:val="both"/>
              <w:rPr>
                <w:b/>
                <w:bCs/>
              </w:rPr>
            </w:pPr>
          </w:p>
          <w:p w14:paraId="06B3BAB9" w14:textId="77777777" w:rsidR="00696368" w:rsidRPr="00696368" w:rsidRDefault="00696368" w:rsidP="00A1004F">
            <w:pPr>
              <w:pStyle w:val="naisc"/>
              <w:spacing w:before="0" w:after="0"/>
              <w:contextualSpacing/>
              <w:jc w:val="both"/>
              <w:rPr>
                <w:b/>
                <w:bCs/>
              </w:rPr>
            </w:pPr>
            <w:r w:rsidRPr="00696368">
              <w:rPr>
                <w:b/>
                <w:bCs/>
              </w:rPr>
              <w:t xml:space="preserve">Latvijas Tirdzniecības un rūpniecības kamera </w:t>
            </w:r>
          </w:p>
          <w:p w14:paraId="380F05CD" w14:textId="77777777" w:rsidR="00696368" w:rsidRDefault="00696368" w:rsidP="00A1004F">
            <w:pPr>
              <w:pStyle w:val="naisc"/>
              <w:spacing w:before="0" w:after="0"/>
              <w:contextualSpacing/>
              <w:jc w:val="both"/>
            </w:pPr>
            <w:r>
              <w:t xml:space="preserve">(22.01.2021. </w:t>
            </w:r>
            <w:r w:rsidRPr="00696368">
              <w:t>Nr. 2021/58</w:t>
            </w:r>
            <w:r>
              <w:t>)</w:t>
            </w:r>
          </w:p>
          <w:p w14:paraId="335E64F6" w14:textId="77777777" w:rsidR="00696368" w:rsidRDefault="00696368" w:rsidP="00A1004F">
            <w:pPr>
              <w:pStyle w:val="naisc"/>
              <w:spacing w:before="0" w:after="0"/>
              <w:contextualSpacing/>
              <w:jc w:val="both"/>
            </w:pPr>
          </w:p>
          <w:p w14:paraId="475402E4" w14:textId="77777777" w:rsidR="00696368" w:rsidRDefault="00696368" w:rsidP="00A1004F">
            <w:pPr>
              <w:pStyle w:val="naisc"/>
              <w:numPr>
                <w:ilvl w:val="0"/>
                <w:numId w:val="10"/>
              </w:numPr>
              <w:spacing w:before="0" w:after="0"/>
              <w:ind w:left="38" w:firstLine="0"/>
              <w:contextualSpacing/>
              <w:jc w:val="both"/>
            </w:pPr>
            <w:r>
              <w:t>LTKR ieskatā noteikumu projekta 2.punktu nepieciešams papildināt ar jaunu apakšpunktu šādā redakcijā: “defekts - jebkura darba daļa, kas nav izpildīta saskaņā ar Līgumā, būvprojekta dokumentācijā vai normatīvajos aktos noteiktajām prasībām, būvdarbu veicēja vainas dēļ”.</w:t>
            </w:r>
          </w:p>
          <w:p w14:paraId="7CFFB047" w14:textId="77777777" w:rsidR="00696368" w:rsidRDefault="00696368" w:rsidP="00A1004F">
            <w:pPr>
              <w:pStyle w:val="naisc"/>
              <w:spacing w:before="0" w:after="0"/>
              <w:contextualSpacing/>
              <w:jc w:val="both"/>
            </w:pPr>
            <w:r>
              <w:lastRenderedPageBreak/>
              <w:t>LTRK ieskatā nepieciešams noteikumu projekta 2.2.punktā svītrot vārdus “trūkumiem, bojājumiem, neprecizitātēm un citām nepilnībām izpildītajos būvdarbos”.</w:t>
            </w:r>
          </w:p>
          <w:p w14:paraId="781A909F" w14:textId="77777777" w:rsidR="008B2567" w:rsidRDefault="008B2567" w:rsidP="00A1004F">
            <w:pPr>
              <w:pStyle w:val="naisc"/>
              <w:spacing w:before="0" w:after="0"/>
              <w:contextualSpacing/>
              <w:jc w:val="both"/>
            </w:pPr>
          </w:p>
          <w:p w14:paraId="2E2B1548" w14:textId="77777777" w:rsidR="008B2567" w:rsidRDefault="008B2567" w:rsidP="00A1004F">
            <w:pPr>
              <w:pStyle w:val="naisc"/>
              <w:numPr>
                <w:ilvl w:val="0"/>
                <w:numId w:val="10"/>
              </w:numPr>
              <w:spacing w:before="0" w:after="0"/>
              <w:ind w:left="38" w:firstLine="0"/>
              <w:contextualSpacing/>
              <w:jc w:val="both"/>
            </w:pPr>
            <w:r>
              <w:t xml:space="preserve">Būvdarbu nodošana un pieņemšana kā process primāri nozīmē riska pāreju no būvnieka pasūtītājam tāpēc ir būtiski nošķirt šos procesus/dokumentus. Privātā sektora līgumos nav iedomājami būvniecības līgumu noteikumi, kas paredzētu risku par darbiem daļēju pāreju pasūtītājam pirms visa objekta nodošanas. Ņemot vērā minēto, nepieciešams izteikt 2.3.punktu šādā redakcijā (attiecīgi precizējot pārējo noteikumu projektu): </w:t>
            </w:r>
          </w:p>
          <w:p w14:paraId="45DC25D3" w14:textId="77777777" w:rsidR="008B2567" w:rsidRDefault="008B2567" w:rsidP="00A1004F">
            <w:pPr>
              <w:pStyle w:val="naisc"/>
              <w:spacing w:before="0" w:after="0"/>
              <w:contextualSpacing/>
              <w:jc w:val="both"/>
            </w:pPr>
            <w:r>
              <w:t>“būvdarbu izpildes akts - akts par izpildītajiem būvdarbiem, kurā tiek dokumentēti paveiktie būvdarbi [starptermiņa] maksājumu veikšanas nolūkiem”.</w:t>
            </w:r>
          </w:p>
          <w:p w14:paraId="29A3F21C" w14:textId="77777777" w:rsidR="0058738B" w:rsidRDefault="0058738B" w:rsidP="00A1004F">
            <w:pPr>
              <w:pStyle w:val="naisc"/>
              <w:spacing w:before="0" w:after="0"/>
              <w:contextualSpacing/>
              <w:jc w:val="both"/>
            </w:pPr>
          </w:p>
          <w:p w14:paraId="118BE993" w14:textId="77777777" w:rsidR="00AA1245" w:rsidRDefault="00AA1245" w:rsidP="00A1004F">
            <w:pPr>
              <w:pStyle w:val="naisc"/>
              <w:numPr>
                <w:ilvl w:val="0"/>
                <w:numId w:val="10"/>
              </w:numPr>
              <w:spacing w:before="0" w:after="0"/>
              <w:ind w:left="38" w:firstLine="0"/>
              <w:contextualSpacing/>
              <w:jc w:val="both"/>
            </w:pPr>
            <w:r>
              <w:t xml:space="preserve">Garantijas darbi nav darbi, kas veicami garantijas laikā. Garantijas darbi ir veicami, lai novērstu garantijas termiņa laikā konstatētus defektus. Tā, ja 5 gadu garantijas termiņa laikā defekti tiek konstatēti garantijas termiņa pēdējā dienā, defekti ir novēršami arī pēc garantijas termiņa, pēc iespējas īsākā laikā. Ņemot vērā minēto, nepieciešams izteikt </w:t>
            </w:r>
            <w:r>
              <w:lastRenderedPageBreak/>
              <w:t>noteikumu projekta 2.5.punktu šādā redakcijā:</w:t>
            </w:r>
          </w:p>
          <w:p w14:paraId="3F8C783B" w14:textId="77777777" w:rsidR="0058738B" w:rsidRDefault="00AA1245" w:rsidP="00A1004F">
            <w:pPr>
              <w:pStyle w:val="naisc"/>
              <w:spacing w:before="0" w:after="0"/>
              <w:contextualSpacing/>
              <w:jc w:val="both"/>
            </w:pPr>
            <w:r>
              <w:t xml:space="preserve">“garantijas darbi – </w:t>
            </w:r>
            <w:bookmarkStart w:id="3" w:name="_Hlk70439549"/>
            <w:r>
              <w:t>konstatēto būvdarbu defektu un citu garantijas termiņa laikā konstatētu neatbilstību novēršanas darbi</w:t>
            </w:r>
            <w:bookmarkEnd w:id="3"/>
            <w:r>
              <w:t>”.</w:t>
            </w:r>
          </w:p>
          <w:p w14:paraId="0AED4262" w14:textId="77777777" w:rsidR="00184663" w:rsidRDefault="00184663" w:rsidP="00A1004F">
            <w:pPr>
              <w:pStyle w:val="naisc"/>
              <w:spacing w:before="0" w:after="0"/>
              <w:contextualSpacing/>
              <w:jc w:val="both"/>
            </w:pPr>
          </w:p>
          <w:p w14:paraId="4B186000" w14:textId="77777777" w:rsidR="00184663" w:rsidRDefault="00184663" w:rsidP="00A1004F">
            <w:pPr>
              <w:pStyle w:val="naisc"/>
              <w:spacing w:before="0" w:after="0"/>
              <w:contextualSpacing/>
              <w:jc w:val="both"/>
            </w:pPr>
            <w:r w:rsidRPr="00184663">
              <w:rPr>
                <w:b/>
                <w:bCs/>
              </w:rPr>
              <w:t>Latvijas Apdrošinātāju asociācija</w:t>
            </w:r>
            <w:r w:rsidRPr="00184663">
              <w:t xml:space="preserve"> </w:t>
            </w:r>
            <w:r>
              <w:t>(</w:t>
            </w:r>
            <w:r w:rsidRPr="00184663">
              <w:t>22.01.2021. Nr. 2021 – 6</w:t>
            </w:r>
            <w:r>
              <w:t>)</w:t>
            </w:r>
          </w:p>
          <w:p w14:paraId="0127B4E6" w14:textId="77777777" w:rsidR="00184663" w:rsidRDefault="00184663" w:rsidP="00A1004F">
            <w:pPr>
              <w:pStyle w:val="naisc"/>
              <w:spacing w:before="0" w:after="0"/>
              <w:contextualSpacing/>
              <w:jc w:val="both"/>
            </w:pPr>
          </w:p>
          <w:p w14:paraId="6B53874F" w14:textId="77777777" w:rsidR="007A3D50" w:rsidRDefault="007A3D50" w:rsidP="00A1004F">
            <w:pPr>
              <w:pStyle w:val="naisc"/>
              <w:spacing w:before="0" w:after="0"/>
              <w:contextualSpacing/>
              <w:jc w:val="both"/>
            </w:pPr>
            <w:r>
              <w:t>1. LAA iebilst pret noteikumu projekta 2.5.punkta redakciju un lūdz to izteikt šādā redakcijā:</w:t>
            </w:r>
          </w:p>
          <w:p w14:paraId="7E7AE4E5" w14:textId="77777777" w:rsidR="007A3D50" w:rsidRDefault="007A3D50" w:rsidP="00A1004F">
            <w:pPr>
              <w:pStyle w:val="naisc"/>
              <w:spacing w:before="0" w:after="0"/>
              <w:contextualSpacing/>
              <w:jc w:val="both"/>
            </w:pPr>
            <w:r>
              <w:t>“2.5. garantijas darbi – konstatēto būvdarbu defektu, trūkumu un neatbilstību novēršanas darbi garantijas laikā, kas radušies būvniecības procesā”</w:t>
            </w:r>
          </w:p>
          <w:p w14:paraId="4BAC3308" w14:textId="77777777" w:rsidR="00184663" w:rsidRDefault="007A3D50" w:rsidP="00A1004F">
            <w:pPr>
              <w:pStyle w:val="naisc"/>
              <w:spacing w:before="0" w:after="0"/>
              <w:contextualSpacing/>
              <w:jc w:val="both"/>
            </w:pPr>
            <w:r>
              <w:t>Pamatojums – noteikumu  projekta 13.punkts nosaka tiesības celt pretenzijas par būvdarbu defektiem, trūkumiem un neatbilstībām. Attiecībā uz garantijas darbiem – būtu jābūt tādiem pašiem terminiem, turklāt būtiski, ka to iemesls ir būvniecības process, nevis nolietojums, trešo personu iedarbība u.c.</w:t>
            </w:r>
          </w:p>
          <w:p w14:paraId="282E8DE7" w14:textId="77777777" w:rsidR="009F564B" w:rsidRDefault="009F564B" w:rsidP="00A1004F">
            <w:pPr>
              <w:pStyle w:val="naisc"/>
              <w:spacing w:before="0" w:after="0"/>
              <w:contextualSpacing/>
              <w:jc w:val="both"/>
            </w:pPr>
          </w:p>
          <w:p w14:paraId="1D06A226" w14:textId="77777777" w:rsidR="009F564B" w:rsidRDefault="009F564B" w:rsidP="00A1004F">
            <w:pPr>
              <w:pStyle w:val="naisc"/>
              <w:spacing w:before="0" w:after="0"/>
              <w:contextualSpacing/>
              <w:jc w:val="both"/>
              <w:rPr>
                <w:b/>
                <w:bCs/>
              </w:rPr>
            </w:pPr>
            <w:r>
              <w:rPr>
                <w:b/>
                <w:bCs/>
              </w:rPr>
              <w:t>Latvijas Lielo pilsētu asociācija</w:t>
            </w:r>
          </w:p>
          <w:p w14:paraId="22874D5E" w14:textId="77777777" w:rsidR="009F564B" w:rsidRDefault="009F564B" w:rsidP="00A1004F">
            <w:pPr>
              <w:pStyle w:val="naisc"/>
              <w:spacing w:before="0" w:after="0"/>
              <w:contextualSpacing/>
              <w:jc w:val="both"/>
            </w:pPr>
            <w:r>
              <w:t>(25.01.2021. e-pasts)</w:t>
            </w:r>
          </w:p>
          <w:p w14:paraId="3BAFE684" w14:textId="77777777" w:rsidR="009F564B" w:rsidRDefault="009F564B" w:rsidP="00A1004F">
            <w:pPr>
              <w:pStyle w:val="naisc"/>
              <w:spacing w:before="0" w:after="0"/>
              <w:contextualSpacing/>
              <w:jc w:val="both"/>
            </w:pPr>
            <w:r>
              <w:t>Ierosinām precizēt formulēt šādi:</w:t>
            </w:r>
          </w:p>
          <w:p w14:paraId="662B27D9" w14:textId="77777777" w:rsidR="009F564B" w:rsidRDefault="009F564B" w:rsidP="00A1004F">
            <w:pPr>
              <w:pStyle w:val="naisc"/>
              <w:numPr>
                <w:ilvl w:val="1"/>
                <w:numId w:val="14"/>
              </w:numPr>
              <w:spacing w:before="0" w:after="0"/>
              <w:ind w:left="38" w:firstLine="0"/>
              <w:contextualSpacing/>
              <w:jc w:val="both"/>
            </w:pPr>
            <w:r>
              <w:t>būvdarbu izpildes akts – akts par izpildītajiem būvdarbiem, kurā pa posmiem tiek dokumentēti un apstiprināti veikto būvdarbu apjomi un izmaksas.</w:t>
            </w:r>
          </w:p>
          <w:p w14:paraId="20A49E21" w14:textId="77777777" w:rsidR="00AA716D" w:rsidRDefault="00AA716D" w:rsidP="00A1004F">
            <w:pPr>
              <w:pStyle w:val="naisc"/>
              <w:spacing w:before="0" w:after="0"/>
              <w:contextualSpacing/>
              <w:jc w:val="both"/>
              <w:rPr>
                <w:b/>
                <w:bCs/>
              </w:rPr>
            </w:pPr>
          </w:p>
          <w:p w14:paraId="665319D9" w14:textId="77777777" w:rsidR="00C511C0" w:rsidRDefault="00C511C0" w:rsidP="00A1004F">
            <w:pPr>
              <w:pStyle w:val="naisc"/>
              <w:spacing w:before="0" w:after="0"/>
              <w:contextualSpacing/>
              <w:jc w:val="both"/>
              <w:rPr>
                <w:b/>
                <w:bCs/>
              </w:rPr>
            </w:pPr>
            <w:r>
              <w:rPr>
                <w:b/>
                <w:bCs/>
              </w:rPr>
              <w:lastRenderedPageBreak/>
              <w:t>Aizsardzības ministrija</w:t>
            </w:r>
          </w:p>
          <w:p w14:paraId="1D138D13" w14:textId="77777777" w:rsidR="00C511C0" w:rsidRDefault="00C511C0" w:rsidP="00A1004F">
            <w:pPr>
              <w:pStyle w:val="naisc"/>
              <w:spacing w:before="0" w:after="0"/>
              <w:contextualSpacing/>
              <w:jc w:val="both"/>
            </w:pPr>
            <w:r>
              <w:t>(26.01.2021. Nr. MV-N/203)</w:t>
            </w:r>
          </w:p>
          <w:p w14:paraId="1217D351" w14:textId="77777777" w:rsidR="00C511C0" w:rsidRDefault="00C511C0" w:rsidP="00A1004F">
            <w:pPr>
              <w:pStyle w:val="naisc"/>
              <w:numPr>
                <w:ilvl w:val="0"/>
                <w:numId w:val="18"/>
              </w:numPr>
              <w:spacing w:before="0" w:after="0"/>
              <w:ind w:left="38" w:firstLine="0"/>
              <w:contextualSpacing/>
              <w:jc w:val="both"/>
            </w:pPr>
            <w:r>
              <w:t>Precizēt noteikumu projekta 2.3.punktu, aizstājot vārdus “pa posmiem” ar vārdiem “attiecīgā periodā” un izsakot to šādā redakcijā:</w:t>
            </w:r>
          </w:p>
          <w:p w14:paraId="371293DB" w14:textId="77777777" w:rsidR="00C511C0" w:rsidRDefault="00C511C0" w:rsidP="00A1004F">
            <w:pPr>
              <w:pStyle w:val="naisc"/>
              <w:spacing w:before="0" w:after="0"/>
              <w:contextualSpacing/>
              <w:jc w:val="both"/>
            </w:pPr>
            <w:r>
              <w:t>“2.3. būvdarbu izpildes akts – akts pa izpildītajiem būvdarbiem, kurā tiek dokumentēti attiecīgā periodā veiktie būvdarbi un fiksēta to nodošana un pieņemšana;”;</w:t>
            </w:r>
          </w:p>
          <w:p w14:paraId="5EBF12B2" w14:textId="77777777" w:rsidR="00651243" w:rsidRDefault="00651243" w:rsidP="00A1004F">
            <w:pPr>
              <w:pStyle w:val="naisc"/>
              <w:spacing w:before="0" w:after="0"/>
              <w:contextualSpacing/>
              <w:jc w:val="both"/>
            </w:pPr>
          </w:p>
          <w:p w14:paraId="633D2435" w14:textId="77777777" w:rsidR="00651243" w:rsidRDefault="00651243" w:rsidP="00A1004F">
            <w:pPr>
              <w:pStyle w:val="naisc"/>
              <w:numPr>
                <w:ilvl w:val="0"/>
                <w:numId w:val="18"/>
              </w:numPr>
              <w:spacing w:before="0" w:after="0"/>
              <w:ind w:left="0" w:firstLine="0"/>
              <w:contextualSpacing/>
              <w:jc w:val="both"/>
            </w:pPr>
            <w:r>
              <w:t>Ņemot vērā to, ka būvdarbi var tikt iekļauti apvienotajos projektēšanas, autoruzraudzības un būvniecības līgumos, bet noteikumu projekts ir attiecināms tikai uz būvdarbu izpildi, lūdzam definēt terminu “būvdarbu līgumcena”, kurš turpmāk tiks izmantots noteikumu projekta tekstā, izsakot to šādā redakcijā:</w:t>
            </w:r>
          </w:p>
          <w:p w14:paraId="3BA2F486" w14:textId="77777777" w:rsidR="00651243" w:rsidRDefault="00651243" w:rsidP="00A1004F">
            <w:pPr>
              <w:pStyle w:val="naisc"/>
              <w:spacing w:before="0" w:after="0"/>
              <w:contextualSpacing/>
              <w:jc w:val="both"/>
            </w:pPr>
            <w:r>
              <w:t>“</w:t>
            </w:r>
            <w:bookmarkStart w:id="4" w:name="_Hlk71135872"/>
            <w:r>
              <w:t>būvdarbu līgumcena – kopējā samaksa par būvdarbu izpildi būvdarbu līguma ietvarā, kas noteikta attiecīgajā būvdarbu līgumā un kurā ietverti visi piemērojamie nodokļi, izņemot pievienotās vērtības nodokli;</w:t>
            </w:r>
            <w:bookmarkEnd w:id="4"/>
            <w:r>
              <w:t>”;</w:t>
            </w:r>
          </w:p>
          <w:p w14:paraId="758B8867" w14:textId="77777777" w:rsidR="00B23B7E" w:rsidRDefault="00B23B7E" w:rsidP="00A1004F">
            <w:pPr>
              <w:pStyle w:val="naisc"/>
              <w:spacing w:before="0" w:after="0"/>
              <w:contextualSpacing/>
              <w:jc w:val="both"/>
            </w:pPr>
          </w:p>
          <w:p w14:paraId="04FCBB74" w14:textId="77777777" w:rsidR="00B23B7E" w:rsidRDefault="00B23B7E" w:rsidP="00A1004F">
            <w:pPr>
              <w:pStyle w:val="naisc"/>
              <w:numPr>
                <w:ilvl w:val="0"/>
                <w:numId w:val="18"/>
              </w:numPr>
              <w:spacing w:before="0" w:after="0"/>
              <w:ind w:left="38" w:firstLine="0"/>
              <w:contextualSpacing/>
              <w:jc w:val="both"/>
            </w:pPr>
            <w:r w:rsidRPr="00B23B7E">
              <w:t>ņemot vērā, ka noteikumu projektā nav definēts termins “akts par būves gatavību ekspluatācijai”, lūdzam papildināt noteikumu projektu ar šo terminu</w:t>
            </w:r>
            <w:r w:rsidR="00C01DBD">
              <w:t>.</w:t>
            </w:r>
          </w:p>
          <w:p w14:paraId="6EAFF122" w14:textId="77777777" w:rsidR="00C01DBD" w:rsidRDefault="00C01DBD" w:rsidP="00A1004F">
            <w:pPr>
              <w:pStyle w:val="naisc"/>
              <w:spacing w:before="0" w:after="0"/>
              <w:contextualSpacing/>
              <w:jc w:val="both"/>
            </w:pPr>
          </w:p>
          <w:p w14:paraId="6EC294B1" w14:textId="77777777" w:rsidR="00C01DBD" w:rsidRDefault="00C01DBD" w:rsidP="00A1004F">
            <w:pPr>
              <w:pStyle w:val="naisc"/>
              <w:spacing w:before="0" w:after="0"/>
              <w:contextualSpacing/>
              <w:jc w:val="both"/>
            </w:pPr>
          </w:p>
          <w:p w14:paraId="39CF4782" w14:textId="77777777" w:rsidR="00C01DBD" w:rsidRPr="00C01DBD" w:rsidRDefault="00C01DBD" w:rsidP="00A1004F">
            <w:pPr>
              <w:pStyle w:val="naisc"/>
              <w:spacing w:before="0" w:after="0"/>
              <w:contextualSpacing/>
              <w:jc w:val="both"/>
              <w:rPr>
                <w:b/>
                <w:bCs/>
              </w:rPr>
            </w:pPr>
            <w:r w:rsidRPr="00C01DBD">
              <w:rPr>
                <w:b/>
                <w:bCs/>
              </w:rPr>
              <w:t>ZAB “Cobalt”</w:t>
            </w:r>
          </w:p>
          <w:p w14:paraId="5FF70DC8" w14:textId="77777777" w:rsidR="00C01DBD" w:rsidRDefault="00C01DBD" w:rsidP="00A1004F">
            <w:pPr>
              <w:pStyle w:val="naisc"/>
              <w:spacing w:before="0" w:after="0"/>
              <w:contextualSpacing/>
              <w:jc w:val="both"/>
            </w:pPr>
            <w:r>
              <w:lastRenderedPageBreak/>
              <w:t xml:space="preserve">(18.01.2021. Nr. </w:t>
            </w:r>
            <w:r w:rsidRPr="00C01DBD">
              <w:t>01-25/202</w:t>
            </w:r>
            <w:r>
              <w:t xml:space="preserve">1) </w:t>
            </w:r>
          </w:p>
          <w:p w14:paraId="23D89D68" w14:textId="77777777" w:rsidR="00C01DBD" w:rsidRDefault="004E0839" w:rsidP="00A1004F">
            <w:pPr>
              <w:pStyle w:val="naisc"/>
              <w:spacing w:before="0" w:after="0"/>
              <w:contextualSpacing/>
              <w:jc w:val="both"/>
            </w:pPr>
            <w:r>
              <w:t xml:space="preserve">1. </w:t>
            </w:r>
            <w:r w:rsidR="00C01DBD">
              <w:t xml:space="preserve">Noteikumu projektā nav pietiekami nošķirta un pārdomāta būvdarbu izpildes pieņemšana apmaksai un būvdarbu nodošana pasūtītājam </w:t>
            </w:r>
          </w:p>
          <w:p w14:paraId="481B59E6" w14:textId="77777777" w:rsidR="00C01DBD" w:rsidRDefault="00C01DBD" w:rsidP="00A1004F">
            <w:pPr>
              <w:pStyle w:val="naisc"/>
              <w:spacing w:before="0" w:after="0"/>
              <w:contextualSpacing/>
              <w:jc w:val="both"/>
            </w:pPr>
          </w:p>
          <w:p w14:paraId="5C54B275" w14:textId="77777777" w:rsidR="00C01DBD" w:rsidRDefault="00C01DBD" w:rsidP="00A1004F">
            <w:pPr>
              <w:pStyle w:val="naisc"/>
              <w:spacing w:before="0" w:after="0"/>
              <w:contextualSpacing/>
              <w:jc w:val="both"/>
            </w:pPr>
            <w:r>
              <w:t xml:space="preserve">Visā Noteikumu tekstā nav terminoloģiski pietiekami nošķirti “būvdarbu nodošanas un pieņemšanas akts” un “būvdarbu izpildes akts”, radot maldīgu priekšstatu par to, ka arī būvdarbu izpildes akts ietver būvdarbu “nodošanu un pieņemšanu”, lai gan tikai daļēju (P. 2.3. punkts – “fiksēta to nodošana un pieņemšana”, 7. punkts – “pieņem būvdarbus” utml.). </w:t>
            </w:r>
          </w:p>
          <w:p w14:paraId="384F0D8B" w14:textId="77777777" w:rsidR="00C01DBD" w:rsidRDefault="00C01DBD" w:rsidP="00A1004F">
            <w:pPr>
              <w:pStyle w:val="naisc"/>
              <w:spacing w:before="0" w:after="0"/>
              <w:contextualSpacing/>
              <w:jc w:val="both"/>
            </w:pPr>
          </w:p>
          <w:p w14:paraId="4BC75B92" w14:textId="77777777" w:rsidR="00C01DBD" w:rsidRDefault="00C01DBD" w:rsidP="00A1004F">
            <w:pPr>
              <w:pStyle w:val="naisc"/>
              <w:spacing w:before="0" w:after="0"/>
              <w:contextualSpacing/>
              <w:jc w:val="both"/>
            </w:pPr>
            <w:r>
              <w:t>Būvdarbu nodošana un pieņemšana kā process primāri nozīmē riska pāreju no būvnieka pasūtītājam tāpēc ir būtiski nošķirt šos procesus / dokumentus. Privātā sektora līgumos nav iedomājami būvniecības līgumu noteikumi, kas paredzētu risku par darbiem daļēju  pāreju pasūtītājam pirms visa objekta nodošanas.</w:t>
            </w:r>
          </w:p>
          <w:p w14:paraId="3A10D438" w14:textId="77777777" w:rsidR="00C01DBD" w:rsidRDefault="00C01DBD" w:rsidP="00A1004F">
            <w:pPr>
              <w:pStyle w:val="naisc"/>
              <w:spacing w:before="0" w:after="0"/>
              <w:contextualSpacing/>
              <w:jc w:val="both"/>
            </w:pPr>
          </w:p>
          <w:p w14:paraId="32AA3C90" w14:textId="77777777" w:rsidR="00C01DBD" w:rsidRDefault="00C01DBD" w:rsidP="00A1004F">
            <w:pPr>
              <w:pStyle w:val="naisc"/>
              <w:spacing w:before="0" w:after="0"/>
              <w:contextualSpacing/>
              <w:jc w:val="both"/>
            </w:pPr>
            <w:r>
              <w:t>Ieteicamā definīcija:</w:t>
            </w:r>
          </w:p>
          <w:p w14:paraId="47E24072" w14:textId="77777777" w:rsidR="00C01DBD" w:rsidRDefault="00C01DBD" w:rsidP="00A1004F">
            <w:pPr>
              <w:pStyle w:val="naisc"/>
              <w:spacing w:before="0" w:after="0"/>
              <w:contextualSpacing/>
              <w:jc w:val="both"/>
            </w:pPr>
          </w:p>
          <w:p w14:paraId="4DCF30FA" w14:textId="77777777" w:rsidR="00C01DBD" w:rsidRDefault="00C01DBD" w:rsidP="00A1004F">
            <w:pPr>
              <w:pStyle w:val="naisc"/>
              <w:spacing w:before="0" w:after="0"/>
              <w:contextualSpacing/>
              <w:jc w:val="both"/>
            </w:pPr>
            <w:r>
              <w:t>“būvdarbu izpildes akts - akts par izpildītajiem būvdarbiem, kurā tiek dokumentēti paveiktie būvdarbi [starptermiņa] maksājumu veikšanas nolūkiem”.</w:t>
            </w:r>
          </w:p>
          <w:p w14:paraId="2096BF50" w14:textId="77777777" w:rsidR="004E0839" w:rsidRDefault="004E0839" w:rsidP="00A1004F">
            <w:pPr>
              <w:pStyle w:val="naisc"/>
              <w:spacing w:before="0" w:after="0"/>
              <w:contextualSpacing/>
              <w:jc w:val="both"/>
            </w:pPr>
          </w:p>
          <w:p w14:paraId="52362765" w14:textId="77777777" w:rsidR="004E0839" w:rsidRDefault="004E0839" w:rsidP="00A1004F">
            <w:pPr>
              <w:pStyle w:val="naisc"/>
              <w:spacing w:before="0" w:after="0"/>
              <w:contextualSpacing/>
              <w:jc w:val="both"/>
            </w:pPr>
            <w:r w:rsidRPr="004E0839">
              <w:lastRenderedPageBreak/>
              <w:t>2.</w:t>
            </w:r>
            <w:r w:rsidRPr="004E0839">
              <w:tab/>
              <w:t>Kļūda garantijas darbu definīcijā</w:t>
            </w:r>
            <w:r>
              <w:t>. Garantijas darbi nav darbi, kas veicami garantijas laikā. Garantijas darbi ir veicami, lai novērstu garantijas termiņa laikā konstatētus defektus. Tā, ja 5 gadu garantijas termiņa laikā defekti tiek konstatēti garantijas termiņa pēdējā dienā, defekti ir novēršami arī pēc garantijas termiņa, pēc iespējas īsākā laikā. Ieteicamā definīcija:</w:t>
            </w:r>
          </w:p>
          <w:p w14:paraId="0292248A" w14:textId="77777777" w:rsidR="004E0839" w:rsidRDefault="004E0839" w:rsidP="00A1004F">
            <w:pPr>
              <w:pStyle w:val="naisc"/>
              <w:spacing w:before="0" w:after="0"/>
              <w:contextualSpacing/>
              <w:jc w:val="both"/>
            </w:pPr>
            <w:r>
              <w:t>“garantijas darbi – konstatēto būvdarbu defektu un citu garantijas termiņa laikā konstatētu neatbilstību novēršanas darbi.”</w:t>
            </w:r>
          </w:p>
          <w:p w14:paraId="3B906340" w14:textId="77777777" w:rsidR="00B23B7E" w:rsidRPr="00C511C0" w:rsidRDefault="00B23B7E" w:rsidP="00A1004F">
            <w:pPr>
              <w:pStyle w:val="naisc"/>
              <w:spacing w:before="0" w:after="0"/>
              <w:contextualSpacing/>
              <w:jc w:val="both"/>
            </w:pPr>
          </w:p>
          <w:p w14:paraId="2D3C7308" w14:textId="77777777" w:rsidR="008B2567" w:rsidRDefault="008E389F" w:rsidP="00A1004F">
            <w:pPr>
              <w:pStyle w:val="naisc"/>
              <w:spacing w:before="0" w:after="0"/>
              <w:contextualSpacing/>
              <w:jc w:val="both"/>
              <w:rPr>
                <w:b/>
                <w:bCs/>
              </w:rPr>
            </w:pPr>
            <w:r>
              <w:rPr>
                <w:b/>
                <w:bCs/>
              </w:rPr>
              <w:t>Satiksmes ministrija</w:t>
            </w:r>
          </w:p>
          <w:p w14:paraId="0315D027" w14:textId="77777777" w:rsidR="008E389F" w:rsidRDefault="008E389F" w:rsidP="00A1004F">
            <w:pPr>
              <w:pStyle w:val="naisc"/>
              <w:spacing w:before="0" w:after="0"/>
              <w:contextualSpacing/>
              <w:jc w:val="both"/>
            </w:pPr>
            <w:r>
              <w:t>(27.01.2021. Nr. 03-03/19)</w:t>
            </w:r>
          </w:p>
          <w:p w14:paraId="76DF1E43" w14:textId="77777777" w:rsidR="008E389F" w:rsidRDefault="008E389F" w:rsidP="00A1004F">
            <w:pPr>
              <w:pStyle w:val="naisc"/>
              <w:spacing w:before="0" w:after="0"/>
              <w:contextualSpacing/>
              <w:jc w:val="both"/>
            </w:pPr>
            <w:r>
              <w:t xml:space="preserve">Noteikumu projektā tiek lietots termins “līguma summa”. Ne noteikumu projektā, ne sākotnējās ietekmes novērtējuma ziņojumā (anotācijā) nav sniegts termina “līguma summa” skaidrojums. Līdz ar to nav saprotams, ko autors ir domājis, lietojot šo terminu. Šāds termins nav atrunāts arī Publisko iepirkumu likumā. </w:t>
            </w:r>
          </w:p>
          <w:p w14:paraId="6898F616" w14:textId="77777777" w:rsidR="008E389F" w:rsidRDefault="008E389F" w:rsidP="00A1004F">
            <w:pPr>
              <w:pStyle w:val="naisc"/>
              <w:spacing w:before="0" w:after="0"/>
              <w:contextualSpacing/>
              <w:jc w:val="both"/>
            </w:pPr>
            <w:r>
              <w:t xml:space="preserve">Noteikumu projekta 1.punktā noteikts, ka noteikumi nosaka publisko būvdarbu līgumā obligāti ietveramos nosacījumus un to saturu. Ņemot vērā minēto, uzskatām, ka ir jāievēro Publisko iepirkumu likumā un citos normatīvajos aktos lietotā terminoloģija, lai publisko iepirkumu jomā lietotie termini būtu viennozīmīgi saprotami. Ievērojot minēto, lūdzam </w:t>
            </w:r>
            <w:r>
              <w:lastRenderedPageBreak/>
              <w:t>terminu “līguma summa” aizstāt ar terminu “līgumcena” - šāds termins iestrādāts, piemēram, Ministru kabineta noteikumu projektā par grozījumiem Ministru kabineta 2016.gada 20.septembra instrukcijā Nr.3 “Ārvalstu finanšu instrumentu finansētu civiltiesisku līgumu izstrādes un slēgšanas instrukcija valsts tiešās pārvaldes iestādēs” (VSS-274, izsludināts VSS 26.03.2020.).</w:t>
            </w:r>
          </w:p>
          <w:p w14:paraId="4F25A39A" w14:textId="77777777" w:rsidR="00FD5BF6" w:rsidRDefault="00FD5BF6" w:rsidP="00A1004F">
            <w:pPr>
              <w:pStyle w:val="naisc"/>
              <w:spacing w:before="0" w:after="0"/>
              <w:contextualSpacing/>
              <w:jc w:val="both"/>
            </w:pPr>
          </w:p>
          <w:p w14:paraId="72021D37" w14:textId="77777777" w:rsidR="00FD5BF6" w:rsidRPr="00FD5BF6" w:rsidRDefault="00FD5BF6" w:rsidP="00A1004F">
            <w:pPr>
              <w:pStyle w:val="naisc"/>
              <w:spacing w:before="0" w:after="0"/>
              <w:contextualSpacing/>
              <w:jc w:val="both"/>
              <w:rPr>
                <w:b/>
                <w:bCs/>
              </w:rPr>
            </w:pPr>
            <w:r w:rsidRPr="00FD5BF6">
              <w:rPr>
                <w:b/>
                <w:bCs/>
              </w:rPr>
              <w:t xml:space="preserve">Latvijas ūdensapgādes un kanalizācijas uzņēmumu asociācija </w:t>
            </w:r>
          </w:p>
          <w:p w14:paraId="5627B1C1" w14:textId="77777777" w:rsidR="00FD5BF6" w:rsidRDefault="00FD5BF6" w:rsidP="00A1004F">
            <w:pPr>
              <w:pStyle w:val="naisc"/>
              <w:spacing w:before="0" w:after="0"/>
              <w:contextualSpacing/>
              <w:jc w:val="both"/>
            </w:pPr>
            <w:r>
              <w:t>(22.01.2021. Nr. 01/04)</w:t>
            </w:r>
          </w:p>
          <w:p w14:paraId="4BDB0CCF" w14:textId="77777777" w:rsidR="00FD5BF6" w:rsidRDefault="00FD5BF6" w:rsidP="00A1004F">
            <w:pPr>
              <w:pStyle w:val="naisc"/>
              <w:spacing w:before="0" w:after="0"/>
              <w:contextualSpacing/>
              <w:jc w:val="both"/>
            </w:pPr>
          </w:p>
          <w:p w14:paraId="2D8736EB" w14:textId="77777777" w:rsidR="00FD5BF6" w:rsidRDefault="00FD5BF6" w:rsidP="00A1004F">
            <w:pPr>
              <w:pStyle w:val="naisc"/>
              <w:spacing w:before="0" w:after="0"/>
              <w:contextualSpacing/>
              <w:jc w:val="both"/>
            </w:pPr>
            <w:r>
              <w:t>Ierosinām terminu “būvdarbi” saskaņot ar jau esošo tiesisko ietvaru.</w:t>
            </w:r>
          </w:p>
          <w:p w14:paraId="3752A76B" w14:textId="77777777" w:rsidR="00FD5BF6" w:rsidRDefault="00FD5BF6" w:rsidP="00A1004F">
            <w:pPr>
              <w:pStyle w:val="naisc"/>
              <w:spacing w:before="0" w:after="0"/>
              <w:contextualSpacing/>
              <w:jc w:val="both"/>
            </w:pPr>
            <w:r>
              <w:t>Ņemot vērā, ka noteikumu projekts tiek gatavots pamatojoties uz Būvniecības likumā noteikto, ierosinām ņemt vērā Būvniecības likuma 1.panta 2.punktā dotā termina “būvdarbi” definīciju: “būvdarbi — būvniecības procesa sastāvdaļa, darbi, kurus veic būvlaukumā vai būvē, lai radītu būvi, novietotu iepriekš izgatavotu būvi vai tās daļu, pārbūvētu, atjaunotu, restaurētu, iekonservētu, nojauktu būvi vai ierīkotu inženiertīklu;”. Lai būvdarbu līgumu izpildē, nonākot strīdus situācijā, izvairītos no domstarpībām, kurš normatīvais akts jāņem vērā, būtiski jau sākotnēji visos tiesību aktos veidot vienotu un saskaņotu regulējumu.</w:t>
            </w:r>
          </w:p>
          <w:p w14:paraId="78ED89BC" w14:textId="77777777" w:rsidR="00E66B52" w:rsidRDefault="00E66B52" w:rsidP="00A1004F">
            <w:pPr>
              <w:pStyle w:val="naisc"/>
              <w:spacing w:before="0" w:after="0"/>
              <w:contextualSpacing/>
              <w:jc w:val="both"/>
            </w:pPr>
          </w:p>
          <w:p w14:paraId="4BC9F7A5" w14:textId="77777777" w:rsidR="00E66B52" w:rsidRPr="00E66B52" w:rsidRDefault="00E66B52" w:rsidP="00A1004F">
            <w:pPr>
              <w:pStyle w:val="naisc"/>
              <w:spacing w:before="0" w:after="0"/>
              <w:contextualSpacing/>
              <w:jc w:val="both"/>
              <w:rPr>
                <w:b/>
                <w:bCs/>
              </w:rPr>
            </w:pPr>
            <w:r w:rsidRPr="00E66B52">
              <w:rPr>
                <w:b/>
                <w:bCs/>
              </w:rPr>
              <w:lastRenderedPageBreak/>
              <w:t>Latvijas Lielo pilsētu asociācija</w:t>
            </w:r>
          </w:p>
          <w:p w14:paraId="1E2E42A5" w14:textId="77777777" w:rsidR="00E66B52" w:rsidRDefault="00E66B52" w:rsidP="00A1004F">
            <w:pPr>
              <w:pStyle w:val="naisc"/>
              <w:spacing w:before="0" w:after="0"/>
              <w:contextualSpacing/>
              <w:jc w:val="both"/>
            </w:pPr>
            <w:r>
              <w:t>(25.01.2021. e-pasts)</w:t>
            </w:r>
          </w:p>
          <w:p w14:paraId="6FBF7547" w14:textId="77777777" w:rsidR="00E66B52" w:rsidRDefault="00E66B52" w:rsidP="00A1004F">
            <w:pPr>
              <w:pStyle w:val="naisc"/>
              <w:spacing w:before="0" w:after="0"/>
              <w:contextualSpacing/>
              <w:jc w:val="both"/>
            </w:pPr>
            <w:r>
              <w:t>Nolūkā mazināt interpretācijas iespējas, lūdzam visā Noteikumu projektā piemērot terminoloģiju un jēdzienu skaidrojumus atbilstoši Būvniecības likumā definētajiem. Nav pamatoti pēc hierarhijas zemākā normatīvajā aktā (Ministru kabineta noteikumi) vēlreiz atšķirīgi definēt terminus, kuru definīcijas jau ir sniegtas pēc hierarhijas augstākā normatīvajā aktā (Būvniecības likumā). Piemēram, Būvniecības likuma 1.  pantā ar terminu būvdarbi saprot būvniecības procesa sastāvdaļu, darbi, kurus veic būvlaukumā vai būvē, lai radītu būvi, novietotu iepriekš izgatavotu būvi vai tās daļu, pārbūvētu, atjaunotu, restaurētu, iekonservētu, nojauktu būvi vai ierīkotu inženiertīklu.</w:t>
            </w:r>
          </w:p>
          <w:p w14:paraId="1F030D9F" w14:textId="77777777" w:rsidR="00E66B52" w:rsidRDefault="00E66B52" w:rsidP="00A1004F">
            <w:pPr>
              <w:pStyle w:val="naisc"/>
              <w:spacing w:before="0" w:after="0"/>
              <w:contextualSpacing/>
              <w:jc w:val="both"/>
            </w:pPr>
            <w:r>
              <w:t>Savukārt ar terminu  būvniecība - visu veidu būvju projektēšana un būvdarbi.</w:t>
            </w:r>
          </w:p>
          <w:p w14:paraId="532E44BB" w14:textId="77777777" w:rsidR="00255788" w:rsidRDefault="00255788" w:rsidP="00A1004F">
            <w:pPr>
              <w:pStyle w:val="naisc"/>
              <w:spacing w:before="0" w:after="0"/>
              <w:contextualSpacing/>
              <w:jc w:val="both"/>
            </w:pPr>
          </w:p>
          <w:p w14:paraId="310FAE13" w14:textId="77777777" w:rsidR="00255788" w:rsidRPr="00255788" w:rsidRDefault="00255788" w:rsidP="00A1004F">
            <w:pPr>
              <w:pStyle w:val="naisc"/>
              <w:spacing w:before="0" w:after="0"/>
              <w:contextualSpacing/>
              <w:jc w:val="both"/>
              <w:rPr>
                <w:b/>
                <w:bCs/>
              </w:rPr>
            </w:pPr>
            <w:r w:rsidRPr="00255788">
              <w:rPr>
                <w:b/>
                <w:bCs/>
              </w:rPr>
              <w:t>Aizsardzības ministrija</w:t>
            </w:r>
          </w:p>
          <w:p w14:paraId="4195D735" w14:textId="77777777" w:rsidR="00255788" w:rsidRDefault="00255788" w:rsidP="00A1004F">
            <w:pPr>
              <w:pStyle w:val="naisc"/>
              <w:spacing w:before="0" w:after="0"/>
              <w:contextualSpacing/>
              <w:jc w:val="both"/>
            </w:pPr>
            <w:r>
              <w:t>(26.01.2021. Nr. MV-N/203)</w:t>
            </w:r>
          </w:p>
          <w:p w14:paraId="2C6DF0F6" w14:textId="77777777" w:rsidR="004207DA" w:rsidRDefault="00255788" w:rsidP="00A1004F">
            <w:pPr>
              <w:pStyle w:val="naisc"/>
              <w:spacing w:before="0" w:after="0"/>
              <w:contextualSpacing/>
              <w:jc w:val="both"/>
            </w:pPr>
            <w:r>
              <w:t>Ņemot vērā, ka būvdarbu definīcija ir noteikta Būvniecības likuma 1.panta 2.punktā, svītrot noteikumu projekta 2.4.punktu</w:t>
            </w:r>
            <w:r w:rsidR="004207DA">
              <w:t>.</w:t>
            </w:r>
          </w:p>
          <w:p w14:paraId="10C1C5A4" w14:textId="77777777" w:rsidR="004207DA" w:rsidRDefault="004207DA" w:rsidP="00A1004F">
            <w:pPr>
              <w:pStyle w:val="naisc"/>
              <w:spacing w:before="0" w:after="0"/>
              <w:contextualSpacing/>
              <w:jc w:val="both"/>
            </w:pPr>
          </w:p>
          <w:p w14:paraId="74C7E7DC" w14:textId="77777777" w:rsidR="004207DA" w:rsidRPr="004207DA" w:rsidRDefault="004207DA" w:rsidP="00A1004F">
            <w:pPr>
              <w:pStyle w:val="naisc"/>
              <w:spacing w:before="0" w:after="0"/>
              <w:contextualSpacing/>
              <w:jc w:val="both"/>
              <w:rPr>
                <w:b/>
                <w:bCs/>
              </w:rPr>
            </w:pPr>
            <w:r w:rsidRPr="004207DA">
              <w:rPr>
                <w:b/>
                <w:bCs/>
              </w:rPr>
              <w:t>Satiksmes ministrija</w:t>
            </w:r>
          </w:p>
          <w:p w14:paraId="3416E779" w14:textId="77777777" w:rsidR="004207DA" w:rsidRDefault="004207DA" w:rsidP="00A1004F">
            <w:pPr>
              <w:pStyle w:val="naisc"/>
              <w:spacing w:before="0" w:after="0"/>
              <w:contextualSpacing/>
              <w:jc w:val="both"/>
            </w:pPr>
            <w:r>
              <w:t>(27.01.2021. Nr. 03-03/19)</w:t>
            </w:r>
          </w:p>
          <w:p w14:paraId="6DBACCDE" w14:textId="77777777" w:rsidR="004207DA" w:rsidRDefault="004207DA" w:rsidP="00A1004F">
            <w:pPr>
              <w:pStyle w:val="naisc"/>
              <w:spacing w:before="0" w:after="0"/>
              <w:contextualSpacing/>
              <w:jc w:val="both"/>
            </w:pPr>
            <w:r>
              <w:t xml:space="preserve">Noteikumu projekta 2.4.apakšpunktā sniegts skaidrojums terminam “būvdarbi”. </w:t>
            </w:r>
            <w:r>
              <w:lastRenderedPageBreak/>
              <w:t>Termina skaidrojums ir pretrunā ar Būvniecības likumā sniegto termina skaidrojumu: būvdarbi — būvniecības procesa sastāvdaļa, darbi, kurus veic būvlaukumā vai būvē, lai radītu būvi, novietotu iepriekš izgatavotu būvi vai tās daļu, pārbūvētu, atjaunotu, restaurētu, iekonservētu, nojauktu būvi vai ierīkotu inženiertīklu. Vēršam arī uzmanību, ka būvdarbi ir viens no būvniecības procesa posmiem  (būvniecība ir visu veidu būvju projektēšana un būvdarbi, skat. Būvniecības likuma 1.pantu), tāpēc Noteikumu projekta 2.4.apakšpunktā sniegts skaidrojums terminam “būvdarbi” nav juridiski pamatots arī no šī aspekta. Ņemot vērā minēto, lūdzam novērst noteikumu projektā ietvertā skaidrojuma neatbilstību, saskaņojot to ar Būvniecības likumā noteikto.</w:t>
            </w:r>
          </w:p>
          <w:p w14:paraId="32525E87" w14:textId="77777777" w:rsidR="003E636A" w:rsidRDefault="003E636A" w:rsidP="00A1004F">
            <w:pPr>
              <w:pStyle w:val="naisc"/>
              <w:spacing w:before="0" w:after="0"/>
              <w:contextualSpacing/>
              <w:jc w:val="both"/>
            </w:pPr>
          </w:p>
          <w:p w14:paraId="1D0140E1" w14:textId="77777777" w:rsidR="003E636A" w:rsidRPr="003E636A" w:rsidRDefault="003E636A" w:rsidP="00A1004F">
            <w:pPr>
              <w:pStyle w:val="naisc"/>
              <w:spacing w:before="0" w:after="0"/>
              <w:contextualSpacing/>
              <w:jc w:val="both"/>
              <w:rPr>
                <w:b/>
                <w:bCs/>
              </w:rPr>
            </w:pPr>
            <w:r w:rsidRPr="003E636A">
              <w:rPr>
                <w:b/>
                <w:bCs/>
              </w:rPr>
              <w:t>Tieslietu ministrija</w:t>
            </w:r>
          </w:p>
          <w:p w14:paraId="5422B76D" w14:textId="77777777" w:rsidR="003E636A" w:rsidRDefault="003E636A" w:rsidP="00A1004F">
            <w:pPr>
              <w:pStyle w:val="naisc"/>
              <w:spacing w:before="0" w:after="0"/>
              <w:contextualSpacing/>
              <w:jc w:val="both"/>
            </w:pPr>
            <w:r>
              <w:t>(24.05. 2021.e-pasts)</w:t>
            </w:r>
          </w:p>
          <w:p w14:paraId="52E3B992" w14:textId="77777777" w:rsidR="004207DA" w:rsidRDefault="003E636A" w:rsidP="00A1004F">
            <w:pPr>
              <w:pStyle w:val="naisc"/>
              <w:spacing w:before="0" w:after="0"/>
              <w:contextualSpacing/>
              <w:jc w:val="both"/>
            </w:pPr>
            <w:r w:rsidRPr="003E636A">
              <w:t>Vēršam uzmanību, ka saskaņā ar noteikumu Nr. 108 121. punktu noteikumu projektā terminus skaidro, lai konkretizētu terminā izteiktā jēdziena izpratnes robežas, ja termins nav skaidrots vai lietots augstāka juridiskā spēka normatīvajā aktā. Ņemot vērā, ka Būvniecības likuma 1. pantā ir skaidrots termins "būvdarbi", lūdzam svītrot to no projekta 2.1. apakšpunktu.</w:t>
            </w:r>
          </w:p>
          <w:p w14:paraId="0553023D" w14:textId="77777777" w:rsidR="002B6DAF" w:rsidRDefault="002B6DAF" w:rsidP="00A1004F">
            <w:pPr>
              <w:pStyle w:val="naisc"/>
              <w:spacing w:before="0" w:after="0"/>
              <w:contextualSpacing/>
              <w:jc w:val="both"/>
            </w:pPr>
          </w:p>
          <w:p w14:paraId="5C899CB9" w14:textId="77777777" w:rsidR="002B6DAF" w:rsidRPr="002B6DAF" w:rsidRDefault="002B6DAF" w:rsidP="00A1004F">
            <w:pPr>
              <w:pStyle w:val="naisc"/>
              <w:spacing w:before="0" w:after="0"/>
              <w:contextualSpacing/>
              <w:jc w:val="both"/>
              <w:rPr>
                <w:b/>
                <w:bCs/>
              </w:rPr>
            </w:pPr>
            <w:r w:rsidRPr="002B6DAF">
              <w:rPr>
                <w:b/>
                <w:bCs/>
              </w:rPr>
              <w:lastRenderedPageBreak/>
              <w:t>Latvijas Būvuzņēmēju partnerība</w:t>
            </w:r>
          </w:p>
          <w:p w14:paraId="264E58C0" w14:textId="77777777" w:rsidR="002B6DAF" w:rsidRDefault="002B6DAF" w:rsidP="00A1004F">
            <w:pPr>
              <w:pStyle w:val="naisc"/>
              <w:spacing w:before="0" w:after="0"/>
              <w:contextualSpacing/>
              <w:jc w:val="both"/>
            </w:pPr>
            <w:r>
              <w:t>(15.01.2021. Nr. Iz/2021-01/09)</w:t>
            </w:r>
          </w:p>
          <w:p w14:paraId="26AF74AD" w14:textId="77777777" w:rsidR="002B6DAF" w:rsidRDefault="002B6DAF" w:rsidP="00A1004F">
            <w:pPr>
              <w:pStyle w:val="naisc"/>
              <w:spacing w:before="0" w:after="0"/>
              <w:contextualSpacing/>
              <w:jc w:val="both"/>
            </w:pPr>
            <w:r>
              <w:t>Noteikumu 2.2. punktā ir definēts jēdziens - defektu akts. Ņemot vērā konstatēto defektu ietekmi uz tālāko būvdarbu gaitu un būves kvalitāti kopumā, defektu aktā nepieciešams nodalīt būtiskos defektus un nebūtiskos. Būtiskie defekti ir tādi, kas nenodrošina Būvniecības likuma 9. pantā izvirzīto prasību izpildi un tādi, kur pat daļēja darbu pieņemšana nav iespējama. Savukārt, nebūtiskie defekti ir tādi, kurus var novērst turpmāko būvdarbu laikā. Līdz ar to, konstatējot nebūtiskus defektus, tas nebūtu pamats nepieņemt attiecīgos darbus, vienlaicīgi nosakot arī saprātīgu nebūtisko defektu novēršanas termiņu.</w:t>
            </w:r>
          </w:p>
          <w:p w14:paraId="341BC9CB" w14:textId="77777777" w:rsidR="006F23A7" w:rsidRDefault="006F23A7" w:rsidP="00A1004F">
            <w:pPr>
              <w:pStyle w:val="naisc"/>
              <w:spacing w:before="0" w:after="0"/>
              <w:contextualSpacing/>
              <w:jc w:val="both"/>
            </w:pPr>
          </w:p>
          <w:p w14:paraId="29194C63" w14:textId="77777777" w:rsidR="006F23A7" w:rsidRPr="006F23A7" w:rsidRDefault="006F23A7" w:rsidP="00A1004F">
            <w:pPr>
              <w:pStyle w:val="naisc"/>
              <w:spacing w:before="0" w:after="0"/>
              <w:contextualSpacing/>
              <w:jc w:val="both"/>
              <w:rPr>
                <w:b/>
                <w:bCs/>
              </w:rPr>
            </w:pPr>
            <w:r w:rsidRPr="006F23A7">
              <w:rPr>
                <w:b/>
                <w:bCs/>
              </w:rPr>
              <w:t>Satiksmes ministrija</w:t>
            </w:r>
          </w:p>
          <w:p w14:paraId="4A942B0F" w14:textId="77777777" w:rsidR="006F23A7" w:rsidRDefault="006F23A7" w:rsidP="00A1004F">
            <w:pPr>
              <w:pStyle w:val="naisc"/>
              <w:spacing w:before="0" w:after="0"/>
              <w:contextualSpacing/>
              <w:jc w:val="both"/>
            </w:pPr>
            <w:r>
              <w:t>(27.01.2021. Nr. 03-03/19)</w:t>
            </w:r>
          </w:p>
          <w:p w14:paraId="3144C806" w14:textId="77777777" w:rsidR="006F23A7" w:rsidRDefault="006F23A7" w:rsidP="00A1004F">
            <w:pPr>
              <w:pStyle w:val="naisc"/>
              <w:spacing w:before="0" w:after="0"/>
              <w:contextualSpacing/>
              <w:jc w:val="both"/>
            </w:pPr>
            <w:r>
              <w:t>Noteikumu projektā tiek lietots termins “pasūtītājs”, kas ir novecojis un neatbilst Būvniecības likumā lietotajai terminoloģijai. Aicinām minēto terminu aizstāt ar terminu “būvniecības ierosinātājs”</w:t>
            </w:r>
            <w:r w:rsidR="00355E15">
              <w:t>.</w:t>
            </w:r>
          </w:p>
          <w:p w14:paraId="36BA6566" w14:textId="77777777" w:rsidR="00355E15" w:rsidRDefault="00355E15" w:rsidP="00A1004F">
            <w:pPr>
              <w:pStyle w:val="naisc"/>
              <w:spacing w:before="0" w:after="0"/>
              <w:contextualSpacing/>
              <w:jc w:val="both"/>
            </w:pPr>
          </w:p>
          <w:p w14:paraId="27D0BE04" w14:textId="77777777" w:rsidR="00355E15" w:rsidRPr="00355E15" w:rsidRDefault="00355E15" w:rsidP="00A1004F">
            <w:pPr>
              <w:pStyle w:val="naisc"/>
              <w:spacing w:before="0" w:after="0"/>
              <w:contextualSpacing/>
              <w:jc w:val="both"/>
              <w:rPr>
                <w:b/>
                <w:bCs/>
              </w:rPr>
            </w:pPr>
            <w:r w:rsidRPr="00355E15">
              <w:rPr>
                <w:b/>
                <w:bCs/>
              </w:rPr>
              <w:t xml:space="preserve">Latvijas ūdensapgādes un kanalizācijas uzņēmumu asociācija </w:t>
            </w:r>
          </w:p>
          <w:p w14:paraId="0E166FA1" w14:textId="77777777" w:rsidR="00355E15" w:rsidRDefault="00355E15" w:rsidP="00A1004F">
            <w:pPr>
              <w:pStyle w:val="naisc"/>
              <w:spacing w:before="0" w:after="0"/>
              <w:contextualSpacing/>
              <w:jc w:val="both"/>
            </w:pPr>
            <w:r>
              <w:t>(22.01.2021. Nr. 01/04)</w:t>
            </w:r>
          </w:p>
          <w:p w14:paraId="0DC5349B" w14:textId="77777777" w:rsidR="00355E15" w:rsidRPr="008E389F" w:rsidRDefault="00355E15" w:rsidP="00A1004F">
            <w:pPr>
              <w:pStyle w:val="naisc"/>
              <w:spacing w:before="0" w:after="0"/>
              <w:contextualSpacing/>
              <w:jc w:val="both"/>
            </w:pPr>
            <w:r>
              <w:t xml:space="preserve">1. Termins “Inženieris” ir lietots noteikumu projekta 10.punktā. “Inženiera” definīciju nesatur ne Būvniecības likums, ne Ministru </w:t>
            </w:r>
            <w:r>
              <w:lastRenderedPageBreak/>
              <w:t>kabineta noteikumi Nr.500 “Vispārīgie būvnoteikumi”, ne arī kādi citi būvdarbu izpildi reglamentējošie normatīvie akti (piemēram, Ministru kabineta noteikumi Nr.252 “Atsevišķu inženierbūvju būvnoteikumi”). Nepieciešams anotācijā skaidrot Inženiera (kas, kā jau norādīts noteikumu projekta anotācijā, ierasti tiek lietots FIDIC līguma noteikumu kontekstā) un Būvuzrauga (kura tiesisko ietvaru nosaka Latvijas Republikas būvniecības procesu regulējošie normatīvie akti) kompetences atšķirības šī noteikumu projekta kontekstā. Tāpat anotācijā nepieciešams nepārprotami skaidrot, vai gadījumā, kad pasūtītājs ir noslēdzis būvdarbu līgumu, kurā nav iekļauta FIDIC līgumu forma, pasūtītājam ir vēl papildus jāpiesaista speciālists (būvuzraugs-inženieris).</w:t>
            </w:r>
          </w:p>
        </w:tc>
        <w:tc>
          <w:tcPr>
            <w:tcW w:w="2977" w:type="dxa"/>
            <w:gridSpan w:val="2"/>
            <w:tcBorders>
              <w:left w:val="single" w:sz="6" w:space="0" w:color="000000"/>
              <w:bottom w:val="single" w:sz="4" w:space="0" w:color="auto"/>
              <w:right w:val="single" w:sz="6" w:space="0" w:color="000000"/>
            </w:tcBorders>
          </w:tcPr>
          <w:p w14:paraId="617FCBDD" w14:textId="77777777" w:rsidR="000A02B7" w:rsidRDefault="000A02B7" w:rsidP="00A1004F">
            <w:pPr>
              <w:pStyle w:val="naisc"/>
              <w:spacing w:before="0" w:after="0"/>
              <w:ind w:firstLine="720"/>
              <w:contextualSpacing/>
              <w:jc w:val="left"/>
              <w:rPr>
                <w:b/>
                <w:bCs/>
              </w:rPr>
            </w:pPr>
            <w:r>
              <w:rPr>
                <w:b/>
                <w:bCs/>
              </w:rPr>
              <w:lastRenderedPageBreak/>
              <w:t>Ņemts vērā</w:t>
            </w:r>
          </w:p>
          <w:p w14:paraId="7EBCC7E8" w14:textId="77777777" w:rsidR="00FF41E8" w:rsidRDefault="00FF41E8" w:rsidP="00A1004F">
            <w:pPr>
              <w:pStyle w:val="naisc"/>
              <w:spacing w:before="0" w:after="0"/>
              <w:ind w:firstLine="720"/>
              <w:contextualSpacing/>
              <w:jc w:val="left"/>
              <w:rPr>
                <w:b/>
                <w:bCs/>
              </w:rPr>
            </w:pPr>
          </w:p>
          <w:p w14:paraId="2B4DFB54" w14:textId="77777777" w:rsidR="00FF41E8" w:rsidRDefault="00FF41E8" w:rsidP="00A1004F">
            <w:pPr>
              <w:pStyle w:val="naisc"/>
              <w:spacing w:before="0" w:after="0"/>
              <w:ind w:firstLine="720"/>
              <w:contextualSpacing/>
              <w:jc w:val="left"/>
              <w:rPr>
                <w:b/>
                <w:bCs/>
              </w:rPr>
            </w:pPr>
          </w:p>
          <w:p w14:paraId="69AF9CA8" w14:textId="77777777" w:rsidR="00FF41E8" w:rsidRDefault="00FF41E8" w:rsidP="00A1004F">
            <w:pPr>
              <w:pStyle w:val="naisc"/>
              <w:spacing w:before="0" w:after="0"/>
              <w:ind w:firstLine="720"/>
              <w:contextualSpacing/>
              <w:jc w:val="left"/>
              <w:rPr>
                <w:b/>
                <w:bCs/>
              </w:rPr>
            </w:pPr>
          </w:p>
          <w:p w14:paraId="1119BC64" w14:textId="77777777" w:rsidR="00FF41E8" w:rsidRDefault="00FF41E8" w:rsidP="00A1004F">
            <w:pPr>
              <w:pStyle w:val="naisc"/>
              <w:spacing w:before="0" w:after="0"/>
              <w:ind w:firstLine="720"/>
              <w:contextualSpacing/>
              <w:jc w:val="left"/>
              <w:rPr>
                <w:b/>
                <w:bCs/>
              </w:rPr>
            </w:pPr>
          </w:p>
          <w:p w14:paraId="235CF643" w14:textId="77777777" w:rsidR="00FF41E8" w:rsidRDefault="00FF41E8" w:rsidP="00A1004F">
            <w:pPr>
              <w:pStyle w:val="naisc"/>
              <w:spacing w:before="0" w:after="0"/>
              <w:ind w:firstLine="720"/>
              <w:contextualSpacing/>
              <w:jc w:val="left"/>
              <w:rPr>
                <w:b/>
                <w:bCs/>
              </w:rPr>
            </w:pPr>
          </w:p>
          <w:p w14:paraId="40602914" w14:textId="77777777" w:rsidR="00FF41E8" w:rsidRDefault="00FF41E8" w:rsidP="00A1004F">
            <w:pPr>
              <w:pStyle w:val="naisc"/>
              <w:spacing w:before="0" w:after="0"/>
              <w:ind w:firstLine="720"/>
              <w:contextualSpacing/>
              <w:jc w:val="left"/>
              <w:rPr>
                <w:b/>
                <w:bCs/>
              </w:rPr>
            </w:pPr>
          </w:p>
          <w:p w14:paraId="4414BBB5" w14:textId="77777777" w:rsidR="00FF41E8" w:rsidRDefault="00FF41E8" w:rsidP="00A1004F">
            <w:pPr>
              <w:pStyle w:val="naisc"/>
              <w:spacing w:before="0" w:after="0"/>
              <w:ind w:firstLine="720"/>
              <w:contextualSpacing/>
              <w:jc w:val="left"/>
              <w:rPr>
                <w:b/>
                <w:bCs/>
              </w:rPr>
            </w:pPr>
          </w:p>
          <w:p w14:paraId="6A71E79E" w14:textId="77777777" w:rsidR="00FF41E8" w:rsidRDefault="00FF41E8" w:rsidP="00A1004F">
            <w:pPr>
              <w:pStyle w:val="naisc"/>
              <w:spacing w:before="0" w:after="0"/>
              <w:ind w:firstLine="720"/>
              <w:contextualSpacing/>
              <w:jc w:val="left"/>
              <w:rPr>
                <w:b/>
                <w:bCs/>
              </w:rPr>
            </w:pPr>
          </w:p>
          <w:p w14:paraId="2ECF8293" w14:textId="77777777" w:rsidR="00FF41E8" w:rsidRDefault="00FF41E8" w:rsidP="00A1004F">
            <w:pPr>
              <w:pStyle w:val="naisc"/>
              <w:spacing w:before="0" w:after="0"/>
              <w:ind w:firstLine="720"/>
              <w:contextualSpacing/>
              <w:jc w:val="left"/>
              <w:rPr>
                <w:b/>
                <w:bCs/>
              </w:rPr>
            </w:pPr>
          </w:p>
          <w:p w14:paraId="69D103A3" w14:textId="77777777" w:rsidR="00FF41E8" w:rsidRDefault="00FF41E8" w:rsidP="00A1004F">
            <w:pPr>
              <w:pStyle w:val="naisc"/>
              <w:spacing w:before="0" w:after="0"/>
              <w:ind w:firstLine="720"/>
              <w:contextualSpacing/>
              <w:jc w:val="left"/>
              <w:rPr>
                <w:b/>
                <w:bCs/>
              </w:rPr>
            </w:pPr>
          </w:p>
          <w:p w14:paraId="128573F0" w14:textId="77777777" w:rsidR="00FF41E8" w:rsidRDefault="00FF41E8" w:rsidP="00A1004F">
            <w:pPr>
              <w:pStyle w:val="naisc"/>
              <w:spacing w:before="0" w:after="0"/>
              <w:ind w:firstLine="720"/>
              <w:contextualSpacing/>
              <w:jc w:val="left"/>
              <w:rPr>
                <w:b/>
                <w:bCs/>
              </w:rPr>
            </w:pPr>
          </w:p>
          <w:p w14:paraId="24BD6AFF" w14:textId="77777777" w:rsidR="00FF41E8" w:rsidRDefault="00FF41E8" w:rsidP="00A1004F">
            <w:pPr>
              <w:pStyle w:val="naisc"/>
              <w:spacing w:before="0" w:after="0"/>
              <w:ind w:firstLine="720"/>
              <w:contextualSpacing/>
              <w:jc w:val="left"/>
              <w:rPr>
                <w:b/>
                <w:bCs/>
              </w:rPr>
            </w:pPr>
          </w:p>
          <w:p w14:paraId="11BE83F1" w14:textId="77777777" w:rsidR="00FF41E8" w:rsidRDefault="00FF41E8" w:rsidP="00A1004F">
            <w:pPr>
              <w:pStyle w:val="naisc"/>
              <w:spacing w:before="0" w:after="0"/>
              <w:ind w:firstLine="720"/>
              <w:contextualSpacing/>
              <w:jc w:val="left"/>
              <w:rPr>
                <w:b/>
                <w:bCs/>
              </w:rPr>
            </w:pPr>
          </w:p>
          <w:p w14:paraId="54D87D15" w14:textId="77777777" w:rsidR="00FF41E8" w:rsidRDefault="00FF41E8" w:rsidP="00A1004F">
            <w:pPr>
              <w:pStyle w:val="naisc"/>
              <w:spacing w:before="0" w:after="0"/>
              <w:ind w:firstLine="720"/>
              <w:contextualSpacing/>
              <w:jc w:val="left"/>
              <w:rPr>
                <w:b/>
                <w:bCs/>
              </w:rPr>
            </w:pPr>
          </w:p>
          <w:p w14:paraId="104361E1" w14:textId="77777777" w:rsidR="00355E15" w:rsidRDefault="00355E15" w:rsidP="00A1004F">
            <w:pPr>
              <w:pStyle w:val="naisc"/>
              <w:spacing w:before="0" w:after="0"/>
              <w:ind w:firstLine="32"/>
              <w:contextualSpacing/>
              <w:jc w:val="left"/>
              <w:rPr>
                <w:b/>
                <w:bCs/>
              </w:rPr>
            </w:pPr>
          </w:p>
          <w:p w14:paraId="040EA0A6" w14:textId="77777777" w:rsidR="00FF41E8" w:rsidRDefault="00DD68B9" w:rsidP="00A1004F">
            <w:pPr>
              <w:pStyle w:val="naisc"/>
              <w:spacing w:before="0" w:after="0"/>
              <w:ind w:firstLine="32"/>
              <w:contextualSpacing/>
              <w:jc w:val="left"/>
              <w:rPr>
                <w:b/>
                <w:bCs/>
              </w:rPr>
            </w:pPr>
            <w:r>
              <w:rPr>
                <w:b/>
                <w:bCs/>
              </w:rPr>
              <w:lastRenderedPageBreak/>
              <w:t>Saskaņots rakstiskās saskaņošanas procesa ietvaros</w:t>
            </w:r>
          </w:p>
          <w:p w14:paraId="4035C4B7" w14:textId="77777777" w:rsidR="00BE6E4A" w:rsidRPr="00BE6E4A" w:rsidRDefault="00BE6E4A" w:rsidP="00A1004F">
            <w:pPr>
              <w:pStyle w:val="naisc"/>
              <w:spacing w:before="0" w:after="0"/>
              <w:ind w:firstLine="32"/>
              <w:contextualSpacing/>
              <w:jc w:val="left"/>
            </w:pPr>
            <w:r w:rsidRPr="00BE6E4A">
              <w:t>Ir  precizēts noteikumu projekta 10.punkts, dodot skaidru norādi, ka inženierkonsultanta iesaiste ir paredzēta tikai Starptautiskās inženierkonsultācijas konfederācijas (Federation Internationale des Ingeneurs – Conseils (FIDIC)) izstrādāto tipveida būvdarbu vai apvienoto projektēšanas un būvdarbu līgumu gadījumā. Līgumi satur jēdziena</w:t>
            </w:r>
            <w:r w:rsidRPr="00BE6E4A">
              <w:rPr>
                <w:b/>
                <w:bCs/>
              </w:rPr>
              <w:t xml:space="preserve"> </w:t>
            </w:r>
            <w:r w:rsidRPr="00BE6E4A">
              <w:t>inženierkonsultants (inženieris) skaidrojumu, kā arī izvērstu regulējumu inženierkonsultanta lomai, tiesībām un pienākumiem. Atsevišķs skaidrojums Ministru kabineta</w:t>
            </w:r>
            <w:r w:rsidRPr="00BE6E4A">
              <w:rPr>
                <w:b/>
                <w:bCs/>
              </w:rPr>
              <w:t xml:space="preserve"> </w:t>
            </w:r>
            <w:r w:rsidRPr="00BE6E4A">
              <w:t>noteikumos nav nepieciešams.</w:t>
            </w:r>
          </w:p>
          <w:p w14:paraId="69C87419" w14:textId="77777777" w:rsidR="00FF41E8" w:rsidRDefault="00FF41E8" w:rsidP="00A1004F">
            <w:pPr>
              <w:pStyle w:val="naisc"/>
              <w:spacing w:before="0" w:after="0"/>
              <w:ind w:firstLine="720"/>
              <w:contextualSpacing/>
              <w:jc w:val="left"/>
              <w:rPr>
                <w:b/>
                <w:bCs/>
              </w:rPr>
            </w:pPr>
          </w:p>
          <w:p w14:paraId="4A1AD832" w14:textId="77777777" w:rsidR="00FF41E8" w:rsidRDefault="00FF41E8" w:rsidP="00A1004F">
            <w:pPr>
              <w:pStyle w:val="naisc"/>
              <w:spacing w:before="0" w:after="0"/>
              <w:ind w:firstLine="720"/>
              <w:contextualSpacing/>
              <w:jc w:val="left"/>
              <w:rPr>
                <w:b/>
                <w:bCs/>
              </w:rPr>
            </w:pPr>
          </w:p>
          <w:p w14:paraId="02E4CC56" w14:textId="77777777" w:rsidR="00FF41E8" w:rsidRDefault="00FF41E8" w:rsidP="00A1004F">
            <w:pPr>
              <w:pStyle w:val="naisc"/>
              <w:spacing w:before="0" w:after="0"/>
              <w:ind w:firstLine="720"/>
              <w:contextualSpacing/>
              <w:jc w:val="left"/>
              <w:rPr>
                <w:b/>
                <w:bCs/>
              </w:rPr>
            </w:pPr>
          </w:p>
          <w:p w14:paraId="1E7FAE60" w14:textId="77777777" w:rsidR="00FF41E8" w:rsidRDefault="00FF41E8" w:rsidP="00A1004F">
            <w:pPr>
              <w:pStyle w:val="naisc"/>
              <w:spacing w:before="0" w:after="0"/>
              <w:ind w:firstLine="720"/>
              <w:contextualSpacing/>
              <w:jc w:val="left"/>
              <w:rPr>
                <w:b/>
                <w:bCs/>
              </w:rPr>
            </w:pPr>
          </w:p>
          <w:p w14:paraId="23515605" w14:textId="77777777" w:rsidR="00FF41E8" w:rsidRDefault="00FF41E8" w:rsidP="00A1004F">
            <w:pPr>
              <w:pStyle w:val="naisc"/>
              <w:spacing w:before="0" w:after="0"/>
              <w:ind w:firstLine="720"/>
              <w:contextualSpacing/>
              <w:jc w:val="left"/>
              <w:rPr>
                <w:b/>
                <w:bCs/>
              </w:rPr>
            </w:pPr>
          </w:p>
          <w:p w14:paraId="025DD0B1" w14:textId="77777777" w:rsidR="00FF41E8" w:rsidRDefault="00FF41E8" w:rsidP="00A1004F">
            <w:pPr>
              <w:pStyle w:val="naisc"/>
              <w:spacing w:before="0" w:after="0"/>
              <w:ind w:firstLine="720"/>
              <w:contextualSpacing/>
              <w:jc w:val="left"/>
              <w:rPr>
                <w:b/>
                <w:bCs/>
              </w:rPr>
            </w:pPr>
          </w:p>
          <w:p w14:paraId="641BC5BB" w14:textId="77777777" w:rsidR="00FF41E8" w:rsidRDefault="00FF41E8" w:rsidP="00A1004F">
            <w:pPr>
              <w:pStyle w:val="naisc"/>
              <w:spacing w:before="0" w:after="0"/>
              <w:ind w:firstLine="720"/>
              <w:contextualSpacing/>
              <w:jc w:val="left"/>
              <w:rPr>
                <w:b/>
                <w:bCs/>
              </w:rPr>
            </w:pPr>
          </w:p>
          <w:p w14:paraId="187D6FF4" w14:textId="77777777" w:rsidR="00FF41E8" w:rsidRDefault="00FF41E8" w:rsidP="00A1004F">
            <w:pPr>
              <w:pStyle w:val="naisc"/>
              <w:spacing w:before="0" w:after="0"/>
              <w:ind w:firstLine="720"/>
              <w:contextualSpacing/>
              <w:jc w:val="left"/>
              <w:rPr>
                <w:b/>
                <w:bCs/>
              </w:rPr>
            </w:pPr>
          </w:p>
          <w:p w14:paraId="1F3CA608" w14:textId="77777777" w:rsidR="00FF41E8" w:rsidRDefault="00FF41E8" w:rsidP="00A1004F">
            <w:pPr>
              <w:pStyle w:val="naisc"/>
              <w:spacing w:before="0" w:after="0"/>
              <w:ind w:firstLine="720"/>
              <w:contextualSpacing/>
              <w:jc w:val="left"/>
              <w:rPr>
                <w:b/>
                <w:bCs/>
              </w:rPr>
            </w:pPr>
          </w:p>
          <w:p w14:paraId="74BA31D5" w14:textId="77777777" w:rsidR="00FF41E8" w:rsidRDefault="00FF41E8" w:rsidP="00A1004F">
            <w:pPr>
              <w:pStyle w:val="naisc"/>
              <w:spacing w:before="0" w:after="0"/>
              <w:ind w:firstLine="720"/>
              <w:contextualSpacing/>
              <w:jc w:val="left"/>
              <w:rPr>
                <w:b/>
                <w:bCs/>
              </w:rPr>
            </w:pPr>
          </w:p>
          <w:p w14:paraId="2616A9AC" w14:textId="77777777" w:rsidR="00FF41E8" w:rsidRDefault="00FF41E8" w:rsidP="00A1004F">
            <w:pPr>
              <w:pStyle w:val="naisc"/>
              <w:spacing w:before="0" w:after="0"/>
              <w:ind w:firstLine="720"/>
              <w:contextualSpacing/>
              <w:jc w:val="left"/>
              <w:rPr>
                <w:b/>
                <w:bCs/>
              </w:rPr>
            </w:pPr>
          </w:p>
          <w:p w14:paraId="4E77F789" w14:textId="77777777" w:rsidR="00FF41E8" w:rsidRDefault="00FF41E8" w:rsidP="00A1004F">
            <w:pPr>
              <w:pStyle w:val="naisc"/>
              <w:spacing w:before="0" w:after="0"/>
              <w:ind w:firstLine="720"/>
              <w:contextualSpacing/>
              <w:jc w:val="left"/>
              <w:rPr>
                <w:b/>
                <w:bCs/>
              </w:rPr>
            </w:pPr>
          </w:p>
          <w:p w14:paraId="6B602A9E" w14:textId="77777777" w:rsidR="00FF41E8" w:rsidRDefault="00FF41E8" w:rsidP="00A1004F">
            <w:pPr>
              <w:pStyle w:val="naisc"/>
              <w:spacing w:before="0" w:after="0"/>
              <w:ind w:firstLine="720"/>
              <w:contextualSpacing/>
              <w:jc w:val="left"/>
              <w:rPr>
                <w:b/>
                <w:bCs/>
              </w:rPr>
            </w:pPr>
          </w:p>
          <w:p w14:paraId="634FE628" w14:textId="77777777" w:rsidR="00FF41E8" w:rsidRDefault="00FF41E8" w:rsidP="00A1004F">
            <w:pPr>
              <w:pStyle w:val="naisc"/>
              <w:spacing w:before="0" w:after="0"/>
              <w:ind w:firstLine="720"/>
              <w:contextualSpacing/>
              <w:jc w:val="left"/>
              <w:rPr>
                <w:b/>
                <w:bCs/>
              </w:rPr>
            </w:pPr>
          </w:p>
          <w:p w14:paraId="0B3D88FE" w14:textId="77777777" w:rsidR="00FF41E8" w:rsidRDefault="00FF41E8" w:rsidP="00A1004F">
            <w:pPr>
              <w:pStyle w:val="naisc"/>
              <w:spacing w:before="0" w:after="0"/>
              <w:ind w:firstLine="720"/>
              <w:contextualSpacing/>
              <w:jc w:val="left"/>
              <w:rPr>
                <w:b/>
                <w:bCs/>
              </w:rPr>
            </w:pPr>
          </w:p>
          <w:p w14:paraId="52BD206F" w14:textId="77777777" w:rsidR="007A3D50" w:rsidRDefault="007A3D50" w:rsidP="00A1004F">
            <w:pPr>
              <w:pStyle w:val="naisc"/>
              <w:spacing w:before="0" w:after="0"/>
              <w:contextualSpacing/>
              <w:jc w:val="left"/>
              <w:rPr>
                <w:b/>
                <w:bCs/>
              </w:rPr>
            </w:pPr>
          </w:p>
          <w:p w14:paraId="3C9229F3" w14:textId="77777777" w:rsidR="007A3D50" w:rsidRDefault="007A3D50" w:rsidP="00A1004F">
            <w:pPr>
              <w:pStyle w:val="naisc"/>
              <w:spacing w:before="0" w:after="0"/>
              <w:contextualSpacing/>
              <w:jc w:val="left"/>
              <w:rPr>
                <w:b/>
                <w:bCs/>
              </w:rPr>
            </w:pPr>
          </w:p>
          <w:p w14:paraId="4E603122" w14:textId="77777777" w:rsidR="007A3D50" w:rsidRDefault="007A3D50" w:rsidP="00A1004F">
            <w:pPr>
              <w:pStyle w:val="naisc"/>
              <w:spacing w:before="0" w:after="0"/>
              <w:contextualSpacing/>
              <w:jc w:val="left"/>
              <w:rPr>
                <w:b/>
                <w:bCs/>
              </w:rPr>
            </w:pPr>
          </w:p>
          <w:p w14:paraId="5B49C7BB" w14:textId="77777777" w:rsidR="007A3D50" w:rsidRDefault="007A3D50" w:rsidP="00A1004F">
            <w:pPr>
              <w:pStyle w:val="naisc"/>
              <w:spacing w:before="0" w:after="0"/>
              <w:contextualSpacing/>
              <w:jc w:val="left"/>
              <w:rPr>
                <w:b/>
                <w:bCs/>
              </w:rPr>
            </w:pPr>
          </w:p>
          <w:p w14:paraId="38803DBB" w14:textId="77777777" w:rsidR="007A3D50" w:rsidRDefault="007A3D50" w:rsidP="00A1004F">
            <w:pPr>
              <w:pStyle w:val="naisc"/>
              <w:spacing w:before="0" w:after="0"/>
              <w:contextualSpacing/>
              <w:jc w:val="left"/>
              <w:rPr>
                <w:b/>
                <w:bCs/>
              </w:rPr>
            </w:pPr>
          </w:p>
          <w:p w14:paraId="2ACCFEE2" w14:textId="77777777" w:rsidR="007A3D50" w:rsidRDefault="007A3D50" w:rsidP="00A1004F">
            <w:pPr>
              <w:pStyle w:val="naisc"/>
              <w:spacing w:before="0" w:after="0"/>
              <w:contextualSpacing/>
              <w:jc w:val="left"/>
              <w:rPr>
                <w:b/>
                <w:bCs/>
              </w:rPr>
            </w:pPr>
          </w:p>
          <w:p w14:paraId="155AF6AD" w14:textId="77777777" w:rsidR="007A3D50" w:rsidRDefault="007A3D50" w:rsidP="00A1004F">
            <w:pPr>
              <w:pStyle w:val="naisc"/>
              <w:spacing w:before="0" w:after="0"/>
              <w:contextualSpacing/>
              <w:jc w:val="left"/>
              <w:rPr>
                <w:b/>
                <w:bCs/>
              </w:rPr>
            </w:pPr>
          </w:p>
          <w:p w14:paraId="5DB604C4" w14:textId="77777777" w:rsidR="007A3D50" w:rsidRDefault="007A3D50" w:rsidP="00A1004F">
            <w:pPr>
              <w:pStyle w:val="naisc"/>
              <w:spacing w:before="0" w:after="0"/>
              <w:contextualSpacing/>
              <w:jc w:val="left"/>
              <w:rPr>
                <w:b/>
                <w:bCs/>
              </w:rPr>
            </w:pPr>
          </w:p>
          <w:p w14:paraId="2AE1BCB4" w14:textId="77777777" w:rsidR="007A3D50" w:rsidRDefault="007A3D50" w:rsidP="00A1004F">
            <w:pPr>
              <w:pStyle w:val="naisc"/>
              <w:spacing w:before="0" w:after="0"/>
              <w:contextualSpacing/>
              <w:jc w:val="left"/>
              <w:rPr>
                <w:b/>
                <w:bCs/>
              </w:rPr>
            </w:pPr>
          </w:p>
          <w:p w14:paraId="311115A4" w14:textId="77777777" w:rsidR="007A3D50" w:rsidRDefault="007A3D50" w:rsidP="00A1004F">
            <w:pPr>
              <w:pStyle w:val="naisc"/>
              <w:spacing w:before="0" w:after="0"/>
              <w:contextualSpacing/>
              <w:jc w:val="left"/>
              <w:rPr>
                <w:b/>
                <w:bCs/>
              </w:rPr>
            </w:pPr>
          </w:p>
          <w:p w14:paraId="7777FCA8" w14:textId="77777777" w:rsidR="007A3D50" w:rsidRDefault="007A3D50" w:rsidP="00A1004F">
            <w:pPr>
              <w:pStyle w:val="naisc"/>
              <w:spacing w:before="0" w:after="0"/>
              <w:contextualSpacing/>
              <w:jc w:val="left"/>
              <w:rPr>
                <w:b/>
                <w:bCs/>
              </w:rPr>
            </w:pPr>
          </w:p>
          <w:p w14:paraId="5124AF31" w14:textId="77777777" w:rsidR="007A3D50" w:rsidRDefault="007A3D50" w:rsidP="00A1004F">
            <w:pPr>
              <w:pStyle w:val="naisc"/>
              <w:spacing w:before="0" w:after="0"/>
              <w:contextualSpacing/>
              <w:jc w:val="left"/>
              <w:rPr>
                <w:b/>
                <w:bCs/>
              </w:rPr>
            </w:pPr>
          </w:p>
          <w:p w14:paraId="0761D5E1" w14:textId="77777777" w:rsidR="007A3D50" w:rsidRDefault="007A3D50" w:rsidP="00A1004F">
            <w:pPr>
              <w:pStyle w:val="naisc"/>
              <w:spacing w:before="0" w:after="0"/>
              <w:contextualSpacing/>
              <w:jc w:val="left"/>
              <w:rPr>
                <w:b/>
                <w:bCs/>
              </w:rPr>
            </w:pPr>
          </w:p>
          <w:p w14:paraId="4F56BB81" w14:textId="77777777" w:rsidR="007A3D50" w:rsidRDefault="007A3D50" w:rsidP="00A1004F">
            <w:pPr>
              <w:pStyle w:val="naisc"/>
              <w:spacing w:before="0" w:after="0"/>
              <w:contextualSpacing/>
              <w:jc w:val="left"/>
              <w:rPr>
                <w:b/>
                <w:bCs/>
              </w:rPr>
            </w:pPr>
          </w:p>
          <w:p w14:paraId="4D64287E" w14:textId="77777777" w:rsidR="007A3D50" w:rsidRDefault="007A3D50" w:rsidP="00A1004F">
            <w:pPr>
              <w:pStyle w:val="naisc"/>
              <w:spacing w:before="0" w:after="0"/>
              <w:contextualSpacing/>
              <w:jc w:val="left"/>
              <w:rPr>
                <w:b/>
                <w:bCs/>
              </w:rPr>
            </w:pPr>
          </w:p>
          <w:p w14:paraId="16724171" w14:textId="77777777" w:rsidR="007A3D50" w:rsidRDefault="007A3D50" w:rsidP="00A1004F">
            <w:pPr>
              <w:pStyle w:val="naisc"/>
              <w:spacing w:before="0" w:after="0"/>
              <w:contextualSpacing/>
              <w:jc w:val="left"/>
              <w:rPr>
                <w:b/>
                <w:bCs/>
              </w:rPr>
            </w:pPr>
          </w:p>
          <w:p w14:paraId="38455375" w14:textId="77777777" w:rsidR="007A3D50" w:rsidRDefault="007A3D50" w:rsidP="00A1004F">
            <w:pPr>
              <w:pStyle w:val="naisc"/>
              <w:spacing w:before="0" w:after="0"/>
              <w:contextualSpacing/>
              <w:jc w:val="left"/>
              <w:rPr>
                <w:b/>
                <w:bCs/>
              </w:rPr>
            </w:pPr>
          </w:p>
          <w:p w14:paraId="569F8D50" w14:textId="77777777" w:rsidR="007A3D50" w:rsidRDefault="007A3D50" w:rsidP="00A1004F">
            <w:pPr>
              <w:pStyle w:val="naisc"/>
              <w:spacing w:before="0" w:after="0"/>
              <w:contextualSpacing/>
              <w:jc w:val="left"/>
              <w:rPr>
                <w:b/>
                <w:bCs/>
              </w:rPr>
            </w:pPr>
          </w:p>
          <w:p w14:paraId="41FD1FC9" w14:textId="77777777" w:rsidR="007A3D50" w:rsidRDefault="007A3D50" w:rsidP="00A1004F">
            <w:pPr>
              <w:pStyle w:val="naisc"/>
              <w:spacing w:before="0" w:after="0"/>
              <w:contextualSpacing/>
              <w:jc w:val="left"/>
              <w:rPr>
                <w:b/>
                <w:bCs/>
              </w:rPr>
            </w:pPr>
          </w:p>
          <w:p w14:paraId="26B9472D" w14:textId="77777777" w:rsidR="007A3D50" w:rsidRDefault="007A3D50" w:rsidP="00A1004F">
            <w:pPr>
              <w:pStyle w:val="naisc"/>
              <w:spacing w:before="0" w:after="0"/>
              <w:contextualSpacing/>
              <w:jc w:val="left"/>
              <w:rPr>
                <w:b/>
                <w:bCs/>
              </w:rPr>
            </w:pPr>
          </w:p>
          <w:p w14:paraId="2CEC4511" w14:textId="77777777" w:rsidR="007A3D50" w:rsidRDefault="007A3D50" w:rsidP="00A1004F">
            <w:pPr>
              <w:pStyle w:val="naisc"/>
              <w:spacing w:before="0" w:after="0"/>
              <w:contextualSpacing/>
              <w:jc w:val="left"/>
              <w:rPr>
                <w:b/>
                <w:bCs/>
              </w:rPr>
            </w:pPr>
          </w:p>
          <w:p w14:paraId="7F226E18" w14:textId="77777777" w:rsidR="007A3D50" w:rsidRDefault="007A3D50" w:rsidP="00A1004F">
            <w:pPr>
              <w:pStyle w:val="naisc"/>
              <w:spacing w:before="0" w:after="0"/>
              <w:contextualSpacing/>
              <w:jc w:val="left"/>
              <w:rPr>
                <w:b/>
                <w:bCs/>
              </w:rPr>
            </w:pPr>
          </w:p>
          <w:p w14:paraId="66E69583" w14:textId="77777777" w:rsidR="007A3D50" w:rsidRDefault="007A3D50" w:rsidP="00A1004F">
            <w:pPr>
              <w:pStyle w:val="naisc"/>
              <w:spacing w:before="0" w:after="0"/>
              <w:contextualSpacing/>
              <w:jc w:val="left"/>
              <w:rPr>
                <w:b/>
                <w:bCs/>
              </w:rPr>
            </w:pPr>
          </w:p>
          <w:p w14:paraId="3702BA1A" w14:textId="77777777" w:rsidR="007A3D50" w:rsidRDefault="007A3D50" w:rsidP="00A1004F">
            <w:pPr>
              <w:pStyle w:val="naisc"/>
              <w:spacing w:before="0" w:after="0"/>
              <w:contextualSpacing/>
              <w:jc w:val="left"/>
              <w:rPr>
                <w:b/>
                <w:bCs/>
              </w:rPr>
            </w:pPr>
          </w:p>
          <w:p w14:paraId="7EAA466B" w14:textId="77777777" w:rsidR="007A3D50" w:rsidRDefault="007A3D50" w:rsidP="00A1004F">
            <w:pPr>
              <w:pStyle w:val="naisc"/>
              <w:spacing w:before="0" w:after="0"/>
              <w:contextualSpacing/>
              <w:jc w:val="left"/>
              <w:rPr>
                <w:b/>
                <w:bCs/>
              </w:rPr>
            </w:pPr>
          </w:p>
          <w:p w14:paraId="655C61F1" w14:textId="77777777" w:rsidR="007A3D50" w:rsidRDefault="007A3D50" w:rsidP="00A1004F">
            <w:pPr>
              <w:pStyle w:val="naisc"/>
              <w:spacing w:before="0" w:after="0"/>
              <w:contextualSpacing/>
              <w:jc w:val="left"/>
              <w:rPr>
                <w:b/>
                <w:bCs/>
              </w:rPr>
            </w:pPr>
          </w:p>
          <w:p w14:paraId="24264A1F" w14:textId="77777777" w:rsidR="007A3D50" w:rsidRDefault="007A3D50" w:rsidP="00A1004F">
            <w:pPr>
              <w:pStyle w:val="naisc"/>
              <w:spacing w:before="0" w:after="0"/>
              <w:contextualSpacing/>
              <w:jc w:val="left"/>
              <w:rPr>
                <w:b/>
                <w:bCs/>
              </w:rPr>
            </w:pPr>
          </w:p>
          <w:p w14:paraId="6BF64C7E" w14:textId="77777777" w:rsidR="007A3D50" w:rsidRDefault="007A3D50" w:rsidP="00A1004F">
            <w:pPr>
              <w:pStyle w:val="naisc"/>
              <w:spacing w:before="0" w:after="0"/>
              <w:contextualSpacing/>
              <w:jc w:val="left"/>
              <w:rPr>
                <w:b/>
                <w:bCs/>
              </w:rPr>
            </w:pPr>
          </w:p>
          <w:p w14:paraId="62E177AE" w14:textId="77777777" w:rsidR="007A3D50" w:rsidRDefault="007A3D50" w:rsidP="00A1004F">
            <w:pPr>
              <w:pStyle w:val="naisc"/>
              <w:spacing w:before="0" w:after="0"/>
              <w:contextualSpacing/>
              <w:jc w:val="left"/>
              <w:rPr>
                <w:b/>
                <w:bCs/>
              </w:rPr>
            </w:pPr>
          </w:p>
          <w:p w14:paraId="7EB93C6D" w14:textId="77777777" w:rsidR="007A3D50" w:rsidRDefault="007A3D50" w:rsidP="00A1004F">
            <w:pPr>
              <w:pStyle w:val="naisc"/>
              <w:spacing w:before="0" w:after="0"/>
              <w:contextualSpacing/>
              <w:jc w:val="left"/>
              <w:rPr>
                <w:b/>
                <w:bCs/>
              </w:rPr>
            </w:pPr>
          </w:p>
          <w:p w14:paraId="23502938" w14:textId="77777777" w:rsidR="007A3D50" w:rsidRDefault="007A3D50" w:rsidP="00A1004F">
            <w:pPr>
              <w:pStyle w:val="naisc"/>
              <w:spacing w:before="0" w:after="0"/>
              <w:contextualSpacing/>
              <w:jc w:val="left"/>
              <w:rPr>
                <w:b/>
                <w:bCs/>
              </w:rPr>
            </w:pPr>
          </w:p>
          <w:p w14:paraId="554A1A7D" w14:textId="77777777" w:rsidR="007A3D50" w:rsidRDefault="007A3D50" w:rsidP="00A1004F">
            <w:pPr>
              <w:pStyle w:val="naisc"/>
              <w:spacing w:before="0" w:after="0"/>
              <w:contextualSpacing/>
              <w:jc w:val="left"/>
              <w:rPr>
                <w:b/>
                <w:bCs/>
              </w:rPr>
            </w:pPr>
          </w:p>
          <w:p w14:paraId="16E722C0" w14:textId="77777777" w:rsidR="007A3D50" w:rsidRDefault="007A3D50" w:rsidP="00A1004F">
            <w:pPr>
              <w:pStyle w:val="naisc"/>
              <w:spacing w:before="0" w:after="0"/>
              <w:contextualSpacing/>
              <w:jc w:val="left"/>
              <w:rPr>
                <w:b/>
                <w:bCs/>
              </w:rPr>
            </w:pPr>
          </w:p>
          <w:p w14:paraId="3C2CE476" w14:textId="77777777" w:rsidR="007A3D50" w:rsidRDefault="007A3D50" w:rsidP="00A1004F">
            <w:pPr>
              <w:pStyle w:val="naisc"/>
              <w:spacing w:before="0" w:after="0"/>
              <w:contextualSpacing/>
              <w:jc w:val="left"/>
              <w:rPr>
                <w:b/>
                <w:bCs/>
              </w:rPr>
            </w:pPr>
          </w:p>
          <w:p w14:paraId="21454C00" w14:textId="77777777" w:rsidR="007A3D50" w:rsidRDefault="007A3D50" w:rsidP="00A1004F">
            <w:pPr>
              <w:pStyle w:val="naisc"/>
              <w:spacing w:before="0" w:after="0"/>
              <w:contextualSpacing/>
              <w:jc w:val="left"/>
              <w:rPr>
                <w:b/>
                <w:bCs/>
              </w:rPr>
            </w:pPr>
          </w:p>
          <w:p w14:paraId="7A815A43" w14:textId="77777777" w:rsidR="007A3D50" w:rsidRDefault="007A3D50" w:rsidP="00A1004F">
            <w:pPr>
              <w:pStyle w:val="naisc"/>
              <w:spacing w:before="0" w:after="0"/>
              <w:contextualSpacing/>
              <w:jc w:val="left"/>
              <w:rPr>
                <w:b/>
                <w:bCs/>
              </w:rPr>
            </w:pPr>
          </w:p>
          <w:p w14:paraId="4F70BA5E" w14:textId="77777777" w:rsidR="007A3D50" w:rsidRDefault="007A3D50" w:rsidP="00A1004F">
            <w:pPr>
              <w:pStyle w:val="naisc"/>
              <w:spacing w:before="0" w:after="0"/>
              <w:contextualSpacing/>
              <w:jc w:val="left"/>
              <w:rPr>
                <w:b/>
                <w:bCs/>
              </w:rPr>
            </w:pPr>
          </w:p>
          <w:p w14:paraId="32AA9612" w14:textId="77777777" w:rsidR="007A3D50" w:rsidRDefault="007A3D50" w:rsidP="00A1004F">
            <w:pPr>
              <w:pStyle w:val="naisc"/>
              <w:spacing w:before="0" w:after="0"/>
              <w:contextualSpacing/>
              <w:jc w:val="left"/>
              <w:rPr>
                <w:b/>
                <w:bCs/>
              </w:rPr>
            </w:pPr>
          </w:p>
          <w:p w14:paraId="554BF5EC" w14:textId="77777777" w:rsidR="007A3D50" w:rsidRDefault="007A3D50" w:rsidP="00A1004F">
            <w:pPr>
              <w:pStyle w:val="naisc"/>
              <w:spacing w:before="0" w:after="0"/>
              <w:contextualSpacing/>
              <w:jc w:val="left"/>
              <w:rPr>
                <w:b/>
                <w:bCs/>
              </w:rPr>
            </w:pPr>
          </w:p>
          <w:p w14:paraId="5E264037" w14:textId="77777777" w:rsidR="007A3D50" w:rsidRDefault="007A3D50" w:rsidP="00A1004F">
            <w:pPr>
              <w:pStyle w:val="naisc"/>
              <w:spacing w:before="0" w:after="0"/>
              <w:contextualSpacing/>
              <w:jc w:val="left"/>
              <w:rPr>
                <w:b/>
                <w:bCs/>
              </w:rPr>
            </w:pPr>
          </w:p>
          <w:p w14:paraId="7C7A63E1" w14:textId="77777777" w:rsidR="007A3D50" w:rsidRDefault="007A3D50" w:rsidP="00A1004F">
            <w:pPr>
              <w:pStyle w:val="naisc"/>
              <w:spacing w:before="0" w:after="0"/>
              <w:contextualSpacing/>
              <w:jc w:val="left"/>
              <w:rPr>
                <w:b/>
                <w:bCs/>
              </w:rPr>
            </w:pPr>
          </w:p>
          <w:p w14:paraId="7E56B023" w14:textId="77777777" w:rsidR="007A3D50" w:rsidRDefault="007A3D50" w:rsidP="00A1004F">
            <w:pPr>
              <w:pStyle w:val="naisc"/>
              <w:spacing w:before="0" w:after="0"/>
              <w:contextualSpacing/>
              <w:jc w:val="left"/>
              <w:rPr>
                <w:b/>
                <w:bCs/>
              </w:rPr>
            </w:pPr>
          </w:p>
          <w:p w14:paraId="5EB0233A" w14:textId="77777777" w:rsidR="007A3D50" w:rsidRDefault="007A3D50" w:rsidP="00A1004F">
            <w:pPr>
              <w:pStyle w:val="naisc"/>
              <w:spacing w:before="0" w:after="0"/>
              <w:contextualSpacing/>
              <w:jc w:val="left"/>
              <w:rPr>
                <w:b/>
                <w:bCs/>
              </w:rPr>
            </w:pPr>
          </w:p>
          <w:p w14:paraId="2644534B" w14:textId="77777777" w:rsidR="007A3D50" w:rsidRDefault="007A3D50" w:rsidP="00A1004F">
            <w:pPr>
              <w:pStyle w:val="naisc"/>
              <w:spacing w:before="0" w:after="0"/>
              <w:contextualSpacing/>
              <w:jc w:val="left"/>
              <w:rPr>
                <w:b/>
                <w:bCs/>
              </w:rPr>
            </w:pPr>
          </w:p>
          <w:p w14:paraId="263C3B51" w14:textId="77777777" w:rsidR="007A3D50" w:rsidRDefault="007A3D50" w:rsidP="00A1004F">
            <w:pPr>
              <w:pStyle w:val="naisc"/>
              <w:spacing w:before="0" w:after="0"/>
              <w:contextualSpacing/>
              <w:jc w:val="left"/>
              <w:rPr>
                <w:b/>
                <w:bCs/>
              </w:rPr>
            </w:pPr>
          </w:p>
          <w:p w14:paraId="6FBC4872" w14:textId="77777777" w:rsidR="007A3D50" w:rsidRDefault="007A3D50" w:rsidP="00A1004F">
            <w:pPr>
              <w:pStyle w:val="naisc"/>
              <w:spacing w:before="0" w:after="0"/>
              <w:contextualSpacing/>
              <w:jc w:val="left"/>
              <w:rPr>
                <w:b/>
                <w:bCs/>
              </w:rPr>
            </w:pPr>
          </w:p>
          <w:p w14:paraId="25343C32" w14:textId="77777777" w:rsidR="007A3D50" w:rsidRDefault="007A3D50" w:rsidP="00A1004F">
            <w:pPr>
              <w:pStyle w:val="naisc"/>
              <w:spacing w:before="0" w:after="0"/>
              <w:contextualSpacing/>
              <w:jc w:val="left"/>
              <w:rPr>
                <w:b/>
                <w:bCs/>
              </w:rPr>
            </w:pPr>
          </w:p>
          <w:p w14:paraId="5FF60A87" w14:textId="77777777" w:rsidR="007A3D50" w:rsidRDefault="007A3D50" w:rsidP="00A1004F">
            <w:pPr>
              <w:pStyle w:val="naisc"/>
              <w:spacing w:before="0" w:after="0"/>
              <w:contextualSpacing/>
              <w:jc w:val="left"/>
              <w:rPr>
                <w:b/>
                <w:bCs/>
              </w:rPr>
            </w:pPr>
          </w:p>
          <w:p w14:paraId="7CFEB801" w14:textId="77777777" w:rsidR="007A3D50" w:rsidRDefault="007A3D50" w:rsidP="00A1004F">
            <w:pPr>
              <w:pStyle w:val="naisc"/>
              <w:spacing w:before="0" w:after="0"/>
              <w:contextualSpacing/>
              <w:jc w:val="left"/>
              <w:rPr>
                <w:b/>
                <w:bCs/>
              </w:rPr>
            </w:pPr>
          </w:p>
          <w:p w14:paraId="52E5EBD5" w14:textId="77777777" w:rsidR="007A3D50" w:rsidRDefault="007A3D50" w:rsidP="00A1004F">
            <w:pPr>
              <w:pStyle w:val="naisc"/>
              <w:spacing w:before="0" w:after="0"/>
              <w:contextualSpacing/>
              <w:jc w:val="left"/>
              <w:rPr>
                <w:b/>
                <w:bCs/>
              </w:rPr>
            </w:pPr>
          </w:p>
          <w:p w14:paraId="599532C1" w14:textId="77777777" w:rsidR="009F564B" w:rsidRDefault="009F564B" w:rsidP="00A1004F">
            <w:pPr>
              <w:pStyle w:val="naisc"/>
              <w:spacing w:before="0" w:after="0"/>
              <w:contextualSpacing/>
              <w:jc w:val="left"/>
              <w:rPr>
                <w:b/>
                <w:bCs/>
              </w:rPr>
            </w:pPr>
          </w:p>
          <w:p w14:paraId="4BC8F0ED" w14:textId="77777777" w:rsidR="009F564B" w:rsidRDefault="009F564B" w:rsidP="00A1004F">
            <w:pPr>
              <w:pStyle w:val="naisc"/>
              <w:spacing w:before="0" w:after="0"/>
              <w:contextualSpacing/>
              <w:jc w:val="left"/>
              <w:rPr>
                <w:b/>
                <w:bCs/>
              </w:rPr>
            </w:pPr>
          </w:p>
          <w:p w14:paraId="76CF93A1" w14:textId="77777777" w:rsidR="009F564B" w:rsidRDefault="009F564B" w:rsidP="00A1004F">
            <w:pPr>
              <w:pStyle w:val="naisc"/>
              <w:spacing w:before="0" w:after="0"/>
              <w:contextualSpacing/>
              <w:jc w:val="left"/>
              <w:rPr>
                <w:b/>
                <w:bCs/>
              </w:rPr>
            </w:pPr>
          </w:p>
          <w:p w14:paraId="145F7809" w14:textId="77777777" w:rsidR="009F564B" w:rsidRDefault="009F564B" w:rsidP="00A1004F">
            <w:pPr>
              <w:pStyle w:val="naisc"/>
              <w:spacing w:before="0" w:after="0"/>
              <w:contextualSpacing/>
              <w:jc w:val="left"/>
              <w:rPr>
                <w:b/>
                <w:bCs/>
              </w:rPr>
            </w:pPr>
          </w:p>
          <w:p w14:paraId="2D8C9E27" w14:textId="77777777" w:rsidR="009F564B" w:rsidRDefault="009F564B" w:rsidP="00A1004F">
            <w:pPr>
              <w:pStyle w:val="naisc"/>
              <w:spacing w:before="0" w:after="0"/>
              <w:contextualSpacing/>
              <w:jc w:val="left"/>
              <w:rPr>
                <w:b/>
                <w:bCs/>
              </w:rPr>
            </w:pPr>
          </w:p>
          <w:p w14:paraId="069C1071" w14:textId="77777777" w:rsidR="009F564B" w:rsidRDefault="009F564B" w:rsidP="00A1004F">
            <w:pPr>
              <w:pStyle w:val="naisc"/>
              <w:spacing w:before="0" w:after="0"/>
              <w:contextualSpacing/>
              <w:jc w:val="left"/>
              <w:rPr>
                <w:b/>
                <w:bCs/>
              </w:rPr>
            </w:pPr>
          </w:p>
          <w:p w14:paraId="2C2F8376" w14:textId="77777777" w:rsidR="009F564B" w:rsidRDefault="009F564B" w:rsidP="00A1004F">
            <w:pPr>
              <w:pStyle w:val="naisc"/>
              <w:spacing w:before="0" w:after="0"/>
              <w:contextualSpacing/>
              <w:jc w:val="left"/>
              <w:rPr>
                <w:b/>
                <w:bCs/>
              </w:rPr>
            </w:pPr>
          </w:p>
          <w:p w14:paraId="35D3197D" w14:textId="77777777" w:rsidR="009F564B" w:rsidRDefault="009F564B" w:rsidP="00A1004F">
            <w:pPr>
              <w:pStyle w:val="naisc"/>
              <w:spacing w:before="0" w:after="0"/>
              <w:contextualSpacing/>
              <w:jc w:val="left"/>
              <w:rPr>
                <w:b/>
                <w:bCs/>
              </w:rPr>
            </w:pPr>
          </w:p>
          <w:p w14:paraId="7E859F28" w14:textId="77777777" w:rsidR="009F564B" w:rsidRDefault="009F564B" w:rsidP="00A1004F">
            <w:pPr>
              <w:pStyle w:val="naisc"/>
              <w:spacing w:before="0" w:after="0"/>
              <w:contextualSpacing/>
              <w:jc w:val="left"/>
              <w:rPr>
                <w:b/>
                <w:bCs/>
              </w:rPr>
            </w:pPr>
          </w:p>
          <w:p w14:paraId="6737BE0F" w14:textId="77777777" w:rsidR="009F564B" w:rsidRDefault="009F564B" w:rsidP="00A1004F">
            <w:pPr>
              <w:pStyle w:val="naisc"/>
              <w:spacing w:before="0" w:after="0"/>
              <w:contextualSpacing/>
              <w:jc w:val="left"/>
              <w:rPr>
                <w:b/>
                <w:bCs/>
              </w:rPr>
            </w:pPr>
          </w:p>
          <w:p w14:paraId="60834174" w14:textId="77777777" w:rsidR="009F564B" w:rsidRDefault="009F564B" w:rsidP="00A1004F">
            <w:pPr>
              <w:pStyle w:val="naisc"/>
              <w:spacing w:before="0" w:after="0"/>
              <w:contextualSpacing/>
              <w:jc w:val="left"/>
              <w:rPr>
                <w:b/>
                <w:bCs/>
              </w:rPr>
            </w:pPr>
          </w:p>
          <w:p w14:paraId="2672F095" w14:textId="77777777" w:rsidR="009F564B" w:rsidRDefault="009F564B" w:rsidP="00A1004F">
            <w:pPr>
              <w:pStyle w:val="naisc"/>
              <w:spacing w:before="0" w:after="0"/>
              <w:contextualSpacing/>
              <w:jc w:val="left"/>
              <w:rPr>
                <w:b/>
                <w:bCs/>
              </w:rPr>
            </w:pPr>
          </w:p>
          <w:p w14:paraId="22845E1F" w14:textId="77777777" w:rsidR="009F564B" w:rsidRDefault="009F564B" w:rsidP="00A1004F">
            <w:pPr>
              <w:pStyle w:val="naisc"/>
              <w:spacing w:before="0" w:after="0"/>
              <w:contextualSpacing/>
              <w:jc w:val="left"/>
              <w:rPr>
                <w:b/>
                <w:bCs/>
              </w:rPr>
            </w:pPr>
          </w:p>
          <w:p w14:paraId="4B1B8482" w14:textId="77777777" w:rsidR="009F564B" w:rsidRDefault="009F564B" w:rsidP="00A1004F">
            <w:pPr>
              <w:pStyle w:val="naisc"/>
              <w:spacing w:before="0" w:after="0"/>
              <w:contextualSpacing/>
              <w:jc w:val="left"/>
              <w:rPr>
                <w:b/>
                <w:bCs/>
              </w:rPr>
            </w:pPr>
          </w:p>
          <w:p w14:paraId="79B7405F" w14:textId="77777777" w:rsidR="009F564B" w:rsidRDefault="009F564B" w:rsidP="00A1004F">
            <w:pPr>
              <w:pStyle w:val="naisc"/>
              <w:spacing w:before="0" w:after="0"/>
              <w:contextualSpacing/>
              <w:jc w:val="left"/>
              <w:rPr>
                <w:b/>
                <w:bCs/>
              </w:rPr>
            </w:pPr>
          </w:p>
          <w:p w14:paraId="062D71DA" w14:textId="77777777" w:rsidR="009F564B" w:rsidRDefault="009F564B" w:rsidP="00A1004F">
            <w:pPr>
              <w:pStyle w:val="naisc"/>
              <w:spacing w:before="0" w:after="0"/>
              <w:contextualSpacing/>
              <w:jc w:val="left"/>
              <w:rPr>
                <w:b/>
                <w:bCs/>
              </w:rPr>
            </w:pPr>
          </w:p>
          <w:p w14:paraId="18757D0F" w14:textId="77777777" w:rsidR="009F564B" w:rsidRDefault="009F564B" w:rsidP="00A1004F">
            <w:pPr>
              <w:pStyle w:val="naisc"/>
              <w:spacing w:before="0" w:after="0"/>
              <w:contextualSpacing/>
              <w:jc w:val="left"/>
              <w:rPr>
                <w:b/>
                <w:bCs/>
              </w:rPr>
            </w:pPr>
          </w:p>
          <w:p w14:paraId="6E4B5926" w14:textId="77777777" w:rsidR="009F564B" w:rsidRDefault="009F564B" w:rsidP="00A1004F">
            <w:pPr>
              <w:pStyle w:val="naisc"/>
              <w:spacing w:before="0" w:after="0"/>
              <w:contextualSpacing/>
              <w:jc w:val="left"/>
              <w:rPr>
                <w:b/>
                <w:bCs/>
              </w:rPr>
            </w:pPr>
          </w:p>
          <w:p w14:paraId="5BA8098E" w14:textId="77777777" w:rsidR="009F564B" w:rsidRDefault="009F564B" w:rsidP="00A1004F">
            <w:pPr>
              <w:pStyle w:val="naisc"/>
              <w:spacing w:before="0" w:after="0"/>
              <w:contextualSpacing/>
              <w:jc w:val="left"/>
              <w:rPr>
                <w:b/>
                <w:bCs/>
              </w:rPr>
            </w:pPr>
          </w:p>
          <w:p w14:paraId="58836513" w14:textId="77777777" w:rsidR="00C511C0" w:rsidRDefault="00C511C0" w:rsidP="00A1004F">
            <w:pPr>
              <w:pStyle w:val="naisc"/>
              <w:spacing w:before="0" w:after="0"/>
              <w:contextualSpacing/>
              <w:jc w:val="left"/>
              <w:rPr>
                <w:b/>
                <w:bCs/>
              </w:rPr>
            </w:pPr>
          </w:p>
          <w:p w14:paraId="43C97799" w14:textId="77777777" w:rsidR="00C511C0" w:rsidRDefault="00C511C0" w:rsidP="00A1004F">
            <w:pPr>
              <w:pStyle w:val="naisc"/>
              <w:spacing w:before="0" w:after="0"/>
              <w:contextualSpacing/>
              <w:jc w:val="left"/>
              <w:rPr>
                <w:b/>
                <w:bCs/>
              </w:rPr>
            </w:pPr>
          </w:p>
          <w:p w14:paraId="22FDFF6D" w14:textId="77777777" w:rsidR="00C511C0" w:rsidRDefault="00C511C0" w:rsidP="00A1004F">
            <w:pPr>
              <w:pStyle w:val="naisc"/>
              <w:spacing w:before="0" w:after="0"/>
              <w:contextualSpacing/>
              <w:jc w:val="left"/>
              <w:rPr>
                <w:b/>
                <w:bCs/>
              </w:rPr>
            </w:pPr>
          </w:p>
          <w:p w14:paraId="053CC015" w14:textId="77777777" w:rsidR="00C511C0" w:rsidRDefault="00C511C0" w:rsidP="00A1004F">
            <w:pPr>
              <w:pStyle w:val="naisc"/>
              <w:spacing w:before="0" w:after="0"/>
              <w:contextualSpacing/>
              <w:jc w:val="left"/>
              <w:rPr>
                <w:b/>
                <w:bCs/>
              </w:rPr>
            </w:pPr>
          </w:p>
          <w:p w14:paraId="06A1A40C" w14:textId="77777777" w:rsidR="00C511C0" w:rsidRDefault="00C511C0" w:rsidP="00A1004F">
            <w:pPr>
              <w:pStyle w:val="naisc"/>
              <w:spacing w:before="0" w:after="0"/>
              <w:contextualSpacing/>
              <w:jc w:val="left"/>
              <w:rPr>
                <w:b/>
                <w:bCs/>
              </w:rPr>
            </w:pPr>
          </w:p>
          <w:p w14:paraId="021F1F9A" w14:textId="77777777" w:rsidR="00C511C0" w:rsidRDefault="00C511C0" w:rsidP="00A1004F">
            <w:pPr>
              <w:pStyle w:val="naisc"/>
              <w:spacing w:before="0" w:after="0"/>
              <w:contextualSpacing/>
              <w:jc w:val="left"/>
              <w:rPr>
                <w:b/>
                <w:bCs/>
              </w:rPr>
            </w:pPr>
          </w:p>
          <w:p w14:paraId="7F0C161B" w14:textId="77777777" w:rsidR="00C511C0" w:rsidRDefault="00C511C0" w:rsidP="00A1004F">
            <w:pPr>
              <w:pStyle w:val="naisc"/>
              <w:spacing w:before="0" w:after="0"/>
              <w:contextualSpacing/>
              <w:jc w:val="left"/>
              <w:rPr>
                <w:b/>
                <w:bCs/>
              </w:rPr>
            </w:pPr>
          </w:p>
          <w:p w14:paraId="0DB90EBD" w14:textId="77777777" w:rsidR="00B23B7E" w:rsidRDefault="00B23B7E" w:rsidP="00A1004F">
            <w:pPr>
              <w:pStyle w:val="naisc"/>
              <w:spacing w:before="0" w:after="0"/>
              <w:contextualSpacing/>
              <w:jc w:val="left"/>
              <w:rPr>
                <w:b/>
                <w:bCs/>
              </w:rPr>
            </w:pPr>
          </w:p>
          <w:p w14:paraId="0F7715B2" w14:textId="77777777" w:rsidR="00B23B7E" w:rsidRDefault="00B23B7E" w:rsidP="00A1004F">
            <w:pPr>
              <w:pStyle w:val="naisc"/>
              <w:spacing w:before="0" w:after="0"/>
              <w:contextualSpacing/>
              <w:jc w:val="left"/>
              <w:rPr>
                <w:b/>
                <w:bCs/>
              </w:rPr>
            </w:pPr>
          </w:p>
          <w:p w14:paraId="66880782" w14:textId="77777777" w:rsidR="00B23B7E" w:rsidRDefault="00B23B7E" w:rsidP="00A1004F">
            <w:pPr>
              <w:pStyle w:val="naisc"/>
              <w:spacing w:before="0" w:after="0"/>
              <w:contextualSpacing/>
              <w:jc w:val="left"/>
              <w:rPr>
                <w:b/>
                <w:bCs/>
              </w:rPr>
            </w:pPr>
          </w:p>
          <w:p w14:paraId="0B94E8C3" w14:textId="77777777" w:rsidR="00B23B7E" w:rsidRDefault="00B23B7E" w:rsidP="00A1004F">
            <w:pPr>
              <w:pStyle w:val="naisc"/>
              <w:spacing w:before="0" w:after="0"/>
              <w:contextualSpacing/>
              <w:jc w:val="left"/>
              <w:rPr>
                <w:b/>
                <w:bCs/>
              </w:rPr>
            </w:pPr>
          </w:p>
          <w:p w14:paraId="6AB22ED8" w14:textId="77777777" w:rsidR="00B23B7E" w:rsidRDefault="00B23B7E" w:rsidP="00A1004F">
            <w:pPr>
              <w:pStyle w:val="naisc"/>
              <w:spacing w:before="0" w:after="0"/>
              <w:contextualSpacing/>
              <w:jc w:val="left"/>
              <w:rPr>
                <w:b/>
                <w:bCs/>
              </w:rPr>
            </w:pPr>
          </w:p>
          <w:p w14:paraId="50BC028A" w14:textId="77777777" w:rsidR="00B23B7E" w:rsidRDefault="00B23B7E" w:rsidP="00A1004F">
            <w:pPr>
              <w:pStyle w:val="naisc"/>
              <w:spacing w:before="0" w:after="0"/>
              <w:contextualSpacing/>
              <w:jc w:val="left"/>
              <w:rPr>
                <w:b/>
                <w:bCs/>
              </w:rPr>
            </w:pPr>
          </w:p>
          <w:p w14:paraId="57BA3B74" w14:textId="77777777" w:rsidR="00B23B7E" w:rsidRDefault="00B23B7E" w:rsidP="00A1004F">
            <w:pPr>
              <w:pStyle w:val="naisc"/>
              <w:spacing w:before="0" w:after="0"/>
              <w:contextualSpacing/>
              <w:jc w:val="left"/>
              <w:rPr>
                <w:b/>
                <w:bCs/>
              </w:rPr>
            </w:pPr>
          </w:p>
          <w:p w14:paraId="1E87AA62" w14:textId="77777777" w:rsidR="00B23B7E" w:rsidRDefault="00B23B7E" w:rsidP="00A1004F">
            <w:pPr>
              <w:pStyle w:val="naisc"/>
              <w:spacing w:before="0" w:after="0"/>
              <w:contextualSpacing/>
              <w:jc w:val="left"/>
              <w:rPr>
                <w:b/>
                <w:bCs/>
              </w:rPr>
            </w:pPr>
          </w:p>
          <w:p w14:paraId="55A031E4" w14:textId="77777777" w:rsidR="00B23B7E" w:rsidRDefault="00B23B7E" w:rsidP="00A1004F">
            <w:pPr>
              <w:pStyle w:val="naisc"/>
              <w:spacing w:before="0" w:after="0"/>
              <w:contextualSpacing/>
              <w:jc w:val="left"/>
              <w:rPr>
                <w:b/>
                <w:bCs/>
              </w:rPr>
            </w:pPr>
          </w:p>
          <w:p w14:paraId="7DA6CBD2" w14:textId="77777777" w:rsidR="00B23B7E" w:rsidRDefault="00B23B7E" w:rsidP="00A1004F">
            <w:pPr>
              <w:pStyle w:val="naisc"/>
              <w:spacing w:before="0" w:after="0"/>
              <w:contextualSpacing/>
              <w:jc w:val="left"/>
              <w:rPr>
                <w:b/>
                <w:bCs/>
              </w:rPr>
            </w:pPr>
          </w:p>
          <w:p w14:paraId="02E628E2" w14:textId="77777777" w:rsidR="00B23B7E" w:rsidRDefault="00B23B7E" w:rsidP="00A1004F">
            <w:pPr>
              <w:pStyle w:val="naisc"/>
              <w:spacing w:before="0" w:after="0"/>
              <w:contextualSpacing/>
              <w:jc w:val="left"/>
              <w:rPr>
                <w:b/>
                <w:bCs/>
              </w:rPr>
            </w:pPr>
          </w:p>
          <w:p w14:paraId="52BB27AA" w14:textId="77777777" w:rsidR="00B23B7E" w:rsidRDefault="00B23B7E" w:rsidP="00A1004F">
            <w:pPr>
              <w:pStyle w:val="naisc"/>
              <w:spacing w:before="0" w:after="0"/>
              <w:contextualSpacing/>
              <w:jc w:val="left"/>
              <w:rPr>
                <w:b/>
                <w:bCs/>
              </w:rPr>
            </w:pPr>
          </w:p>
          <w:p w14:paraId="70ED7C20" w14:textId="77777777" w:rsidR="00B23B7E" w:rsidRDefault="00B23B7E" w:rsidP="00A1004F">
            <w:pPr>
              <w:pStyle w:val="naisc"/>
              <w:spacing w:before="0" w:after="0"/>
              <w:contextualSpacing/>
              <w:jc w:val="left"/>
              <w:rPr>
                <w:b/>
                <w:bCs/>
              </w:rPr>
            </w:pPr>
          </w:p>
          <w:p w14:paraId="61BFC086" w14:textId="77777777" w:rsidR="00B23B7E" w:rsidRDefault="00B23B7E" w:rsidP="00A1004F">
            <w:pPr>
              <w:pStyle w:val="naisc"/>
              <w:spacing w:before="0" w:after="0"/>
              <w:contextualSpacing/>
              <w:jc w:val="left"/>
              <w:rPr>
                <w:b/>
                <w:bCs/>
              </w:rPr>
            </w:pPr>
          </w:p>
          <w:p w14:paraId="1449B9E9" w14:textId="77777777" w:rsidR="00B23B7E" w:rsidRDefault="00B23B7E" w:rsidP="00A1004F">
            <w:pPr>
              <w:pStyle w:val="naisc"/>
              <w:spacing w:before="0" w:after="0"/>
              <w:contextualSpacing/>
              <w:jc w:val="left"/>
              <w:rPr>
                <w:b/>
                <w:bCs/>
              </w:rPr>
            </w:pPr>
          </w:p>
          <w:p w14:paraId="6B6DE254" w14:textId="77777777" w:rsidR="00B23B7E" w:rsidRDefault="00B23B7E" w:rsidP="00A1004F">
            <w:pPr>
              <w:pStyle w:val="naisc"/>
              <w:spacing w:before="0" w:after="0"/>
              <w:contextualSpacing/>
              <w:jc w:val="left"/>
              <w:rPr>
                <w:b/>
                <w:bCs/>
              </w:rPr>
            </w:pPr>
          </w:p>
          <w:p w14:paraId="7190A3AD" w14:textId="77777777" w:rsidR="00B23B7E" w:rsidRDefault="00B23B7E" w:rsidP="00A1004F">
            <w:pPr>
              <w:pStyle w:val="naisc"/>
              <w:spacing w:before="0" w:after="0"/>
              <w:contextualSpacing/>
              <w:jc w:val="left"/>
              <w:rPr>
                <w:b/>
                <w:bCs/>
              </w:rPr>
            </w:pPr>
          </w:p>
          <w:p w14:paraId="54E42B18" w14:textId="77777777" w:rsidR="00B23B7E" w:rsidRDefault="00B23B7E" w:rsidP="00A1004F">
            <w:pPr>
              <w:pStyle w:val="naisc"/>
              <w:spacing w:before="0" w:after="0"/>
              <w:contextualSpacing/>
              <w:jc w:val="left"/>
              <w:rPr>
                <w:b/>
                <w:bCs/>
              </w:rPr>
            </w:pPr>
          </w:p>
          <w:p w14:paraId="50560C50" w14:textId="77777777" w:rsidR="00B23B7E" w:rsidRDefault="00B23B7E" w:rsidP="00A1004F">
            <w:pPr>
              <w:pStyle w:val="naisc"/>
              <w:spacing w:before="0" w:after="0"/>
              <w:contextualSpacing/>
              <w:jc w:val="left"/>
              <w:rPr>
                <w:b/>
                <w:bCs/>
              </w:rPr>
            </w:pPr>
          </w:p>
          <w:p w14:paraId="102335AD" w14:textId="77777777" w:rsidR="00B23B7E" w:rsidRDefault="00B23B7E" w:rsidP="00A1004F">
            <w:pPr>
              <w:pStyle w:val="naisc"/>
              <w:spacing w:before="0" w:after="0"/>
              <w:contextualSpacing/>
              <w:jc w:val="left"/>
              <w:rPr>
                <w:b/>
                <w:bCs/>
              </w:rPr>
            </w:pPr>
          </w:p>
          <w:p w14:paraId="31CEF4CE" w14:textId="77777777" w:rsidR="00B23B7E" w:rsidRDefault="00B23B7E" w:rsidP="00A1004F">
            <w:pPr>
              <w:pStyle w:val="naisc"/>
              <w:spacing w:before="0" w:after="0"/>
              <w:contextualSpacing/>
              <w:jc w:val="left"/>
              <w:rPr>
                <w:b/>
                <w:bCs/>
              </w:rPr>
            </w:pPr>
          </w:p>
          <w:p w14:paraId="6B925D32" w14:textId="77777777" w:rsidR="00B23B7E" w:rsidRDefault="00B23B7E" w:rsidP="00A1004F">
            <w:pPr>
              <w:pStyle w:val="naisc"/>
              <w:spacing w:before="0" w:after="0"/>
              <w:contextualSpacing/>
              <w:jc w:val="left"/>
              <w:rPr>
                <w:b/>
                <w:bCs/>
              </w:rPr>
            </w:pPr>
          </w:p>
          <w:p w14:paraId="690E499D" w14:textId="77777777" w:rsidR="00B23B7E" w:rsidRDefault="00B23B7E" w:rsidP="00A1004F">
            <w:pPr>
              <w:pStyle w:val="naisc"/>
              <w:spacing w:before="0" w:after="0"/>
              <w:contextualSpacing/>
              <w:jc w:val="left"/>
              <w:rPr>
                <w:b/>
                <w:bCs/>
              </w:rPr>
            </w:pPr>
          </w:p>
          <w:p w14:paraId="642AEF03" w14:textId="77777777" w:rsidR="00B23B7E" w:rsidRDefault="00B23B7E" w:rsidP="00A1004F">
            <w:pPr>
              <w:pStyle w:val="naisc"/>
              <w:spacing w:before="0" w:after="0"/>
              <w:contextualSpacing/>
              <w:jc w:val="left"/>
              <w:rPr>
                <w:b/>
                <w:bCs/>
              </w:rPr>
            </w:pPr>
          </w:p>
          <w:p w14:paraId="5E204444" w14:textId="77777777" w:rsidR="00B23B7E" w:rsidRDefault="00B23B7E" w:rsidP="00A1004F">
            <w:pPr>
              <w:pStyle w:val="naisc"/>
              <w:spacing w:before="0" w:after="0"/>
              <w:contextualSpacing/>
              <w:jc w:val="left"/>
              <w:rPr>
                <w:b/>
                <w:bCs/>
              </w:rPr>
            </w:pPr>
          </w:p>
          <w:p w14:paraId="16E7E06A" w14:textId="77777777" w:rsidR="00B23B7E" w:rsidRDefault="00B23B7E" w:rsidP="00A1004F">
            <w:pPr>
              <w:pStyle w:val="naisc"/>
              <w:spacing w:before="0" w:after="0"/>
              <w:contextualSpacing/>
              <w:jc w:val="left"/>
              <w:rPr>
                <w:b/>
                <w:bCs/>
              </w:rPr>
            </w:pPr>
          </w:p>
          <w:p w14:paraId="5898F1B6" w14:textId="77777777" w:rsidR="00B23B7E" w:rsidRDefault="00B23B7E" w:rsidP="00A1004F">
            <w:pPr>
              <w:pStyle w:val="naisc"/>
              <w:spacing w:before="0" w:after="0"/>
              <w:contextualSpacing/>
              <w:jc w:val="left"/>
              <w:rPr>
                <w:b/>
                <w:bCs/>
              </w:rPr>
            </w:pPr>
          </w:p>
          <w:p w14:paraId="7E7DBD96" w14:textId="77777777" w:rsidR="0022157D" w:rsidRDefault="0022157D" w:rsidP="00A1004F">
            <w:pPr>
              <w:pStyle w:val="naisc"/>
              <w:spacing w:before="0" w:after="0"/>
              <w:contextualSpacing/>
              <w:jc w:val="left"/>
            </w:pPr>
          </w:p>
          <w:p w14:paraId="38DF27F7" w14:textId="77777777" w:rsidR="0022157D" w:rsidRDefault="0022157D" w:rsidP="00A1004F">
            <w:pPr>
              <w:pStyle w:val="naisc"/>
              <w:spacing w:before="0" w:after="0"/>
              <w:contextualSpacing/>
              <w:jc w:val="left"/>
            </w:pPr>
          </w:p>
          <w:p w14:paraId="640D0DF6" w14:textId="77777777" w:rsidR="00B23B7E" w:rsidRDefault="00B23B7E" w:rsidP="00A1004F">
            <w:pPr>
              <w:pStyle w:val="naisc"/>
              <w:spacing w:before="0" w:after="0"/>
              <w:contextualSpacing/>
              <w:jc w:val="left"/>
            </w:pPr>
            <w:r>
              <w:t>Precizēta noteikumu projektā lietotā terminoloģija atbilstoši speciālajos būvnoteikumos lietotiem terminiem (noteikumu projekta 15.2.punkts)</w:t>
            </w:r>
          </w:p>
          <w:p w14:paraId="63DD9166" w14:textId="77777777" w:rsidR="00C01DBD" w:rsidRDefault="00C01DBD" w:rsidP="00A1004F">
            <w:pPr>
              <w:pStyle w:val="naisc"/>
              <w:spacing w:before="0" w:after="0"/>
              <w:contextualSpacing/>
              <w:jc w:val="left"/>
            </w:pPr>
          </w:p>
          <w:p w14:paraId="461FD9A2" w14:textId="77777777" w:rsidR="008E389F" w:rsidRDefault="008E389F" w:rsidP="00A1004F">
            <w:pPr>
              <w:pStyle w:val="naisc"/>
              <w:spacing w:before="0" w:after="0"/>
              <w:contextualSpacing/>
              <w:jc w:val="left"/>
              <w:rPr>
                <w:b/>
                <w:bCs/>
              </w:rPr>
            </w:pPr>
          </w:p>
          <w:p w14:paraId="4EED050D" w14:textId="77777777" w:rsidR="008E389F" w:rsidRDefault="008E389F" w:rsidP="00A1004F">
            <w:pPr>
              <w:pStyle w:val="naisc"/>
              <w:spacing w:before="0" w:after="0"/>
              <w:contextualSpacing/>
              <w:jc w:val="left"/>
              <w:rPr>
                <w:b/>
                <w:bCs/>
              </w:rPr>
            </w:pPr>
          </w:p>
          <w:p w14:paraId="75E79E75" w14:textId="77777777" w:rsidR="008E389F" w:rsidRDefault="008E389F" w:rsidP="00A1004F">
            <w:pPr>
              <w:pStyle w:val="naisc"/>
              <w:spacing w:before="0" w:after="0"/>
              <w:contextualSpacing/>
              <w:jc w:val="left"/>
              <w:rPr>
                <w:b/>
                <w:bCs/>
              </w:rPr>
            </w:pPr>
          </w:p>
          <w:p w14:paraId="51B6ED6F" w14:textId="77777777" w:rsidR="008E389F" w:rsidRDefault="008E389F" w:rsidP="00A1004F">
            <w:pPr>
              <w:pStyle w:val="naisc"/>
              <w:spacing w:before="0" w:after="0"/>
              <w:contextualSpacing/>
              <w:jc w:val="left"/>
              <w:rPr>
                <w:b/>
                <w:bCs/>
              </w:rPr>
            </w:pPr>
          </w:p>
          <w:p w14:paraId="71BF89C5" w14:textId="77777777" w:rsidR="008E389F" w:rsidRDefault="008E389F" w:rsidP="00A1004F">
            <w:pPr>
              <w:pStyle w:val="naisc"/>
              <w:spacing w:before="0" w:after="0"/>
              <w:contextualSpacing/>
              <w:jc w:val="left"/>
              <w:rPr>
                <w:b/>
                <w:bCs/>
              </w:rPr>
            </w:pPr>
          </w:p>
          <w:p w14:paraId="5C155196" w14:textId="77777777" w:rsidR="008E389F" w:rsidRDefault="008E389F" w:rsidP="00A1004F">
            <w:pPr>
              <w:pStyle w:val="naisc"/>
              <w:spacing w:before="0" w:after="0"/>
              <w:contextualSpacing/>
              <w:jc w:val="left"/>
              <w:rPr>
                <w:b/>
                <w:bCs/>
              </w:rPr>
            </w:pPr>
          </w:p>
          <w:p w14:paraId="38E7CD9F" w14:textId="77777777" w:rsidR="008E389F" w:rsidRDefault="008E389F" w:rsidP="00A1004F">
            <w:pPr>
              <w:pStyle w:val="naisc"/>
              <w:spacing w:before="0" w:after="0"/>
              <w:contextualSpacing/>
              <w:jc w:val="left"/>
              <w:rPr>
                <w:b/>
                <w:bCs/>
              </w:rPr>
            </w:pPr>
          </w:p>
          <w:p w14:paraId="2FC81658" w14:textId="77777777" w:rsidR="008E389F" w:rsidRDefault="008E389F" w:rsidP="00A1004F">
            <w:pPr>
              <w:pStyle w:val="naisc"/>
              <w:spacing w:before="0" w:after="0"/>
              <w:contextualSpacing/>
              <w:jc w:val="left"/>
              <w:rPr>
                <w:b/>
                <w:bCs/>
              </w:rPr>
            </w:pPr>
          </w:p>
          <w:p w14:paraId="2A0DEFAF" w14:textId="77777777" w:rsidR="008E389F" w:rsidRDefault="008E389F" w:rsidP="00A1004F">
            <w:pPr>
              <w:pStyle w:val="naisc"/>
              <w:spacing w:before="0" w:after="0"/>
              <w:contextualSpacing/>
              <w:jc w:val="left"/>
              <w:rPr>
                <w:b/>
                <w:bCs/>
              </w:rPr>
            </w:pPr>
          </w:p>
          <w:p w14:paraId="73B0CB83" w14:textId="77777777" w:rsidR="008E389F" w:rsidRDefault="008E389F" w:rsidP="00A1004F">
            <w:pPr>
              <w:pStyle w:val="naisc"/>
              <w:spacing w:before="0" w:after="0"/>
              <w:contextualSpacing/>
              <w:jc w:val="left"/>
              <w:rPr>
                <w:b/>
                <w:bCs/>
              </w:rPr>
            </w:pPr>
          </w:p>
          <w:p w14:paraId="607C509B" w14:textId="77777777" w:rsidR="008E389F" w:rsidRDefault="008E389F" w:rsidP="00A1004F">
            <w:pPr>
              <w:pStyle w:val="naisc"/>
              <w:spacing w:before="0" w:after="0"/>
              <w:contextualSpacing/>
              <w:jc w:val="left"/>
              <w:rPr>
                <w:b/>
                <w:bCs/>
              </w:rPr>
            </w:pPr>
          </w:p>
          <w:p w14:paraId="1C2D396E" w14:textId="77777777" w:rsidR="008E389F" w:rsidRDefault="008E389F" w:rsidP="00A1004F">
            <w:pPr>
              <w:pStyle w:val="naisc"/>
              <w:spacing w:before="0" w:after="0"/>
              <w:contextualSpacing/>
              <w:jc w:val="left"/>
              <w:rPr>
                <w:b/>
                <w:bCs/>
              </w:rPr>
            </w:pPr>
          </w:p>
          <w:p w14:paraId="0E00F2C0" w14:textId="77777777" w:rsidR="008E389F" w:rsidRDefault="008E389F" w:rsidP="00A1004F">
            <w:pPr>
              <w:pStyle w:val="naisc"/>
              <w:spacing w:before="0" w:after="0"/>
              <w:contextualSpacing/>
              <w:jc w:val="left"/>
              <w:rPr>
                <w:b/>
                <w:bCs/>
              </w:rPr>
            </w:pPr>
          </w:p>
          <w:p w14:paraId="556D75A8" w14:textId="77777777" w:rsidR="008E389F" w:rsidRDefault="008E389F" w:rsidP="00A1004F">
            <w:pPr>
              <w:pStyle w:val="naisc"/>
              <w:spacing w:before="0" w:after="0"/>
              <w:contextualSpacing/>
              <w:jc w:val="left"/>
              <w:rPr>
                <w:b/>
                <w:bCs/>
              </w:rPr>
            </w:pPr>
          </w:p>
          <w:p w14:paraId="634799ED" w14:textId="77777777" w:rsidR="008E389F" w:rsidRDefault="008E389F" w:rsidP="00A1004F">
            <w:pPr>
              <w:pStyle w:val="naisc"/>
              <w:spacing w:before="0" w:after="0"/>
              <w:contextualSpacing/>
              <w:jc w:val="left"/>
              <w:rPr>
                <w:b/>
                <w:bCs/>
              </w:rPr>
            </w:pPr>
          </w:p>
          <w:p w14:paraId="4CE90884" w14:textId="77777777" w:rsidR="008E389F" w:rsidRDefault="008E389F" w:rsidP="00A1004F">
            <w:pPr>
              <w:pStyle w:val="naisc"/>
              <w:spacing w:before="0" w:after="0"/>
              <w:contextualSpacing/>
              <w:jc w:val="left"/>
              <w:rPr>
                <w:b/>
                <w:bCs/>
              </w:rPr>
            </w:pPr>
          </w:p>
          <w:p w14:paraId="22F88D9E" w14:textId="77777777" w:rsidR="008E389F" w:rsidRDefault="008E389F" w:rsidP="00A1004F">
            <w:pPr>
              <w:pStyle w:val="naisc"/>
              <w:spacing w:before="0" w:after="0"/>
              <w:contextualSpacing/>
              <w:jc w:val="left"/>
              <w:rPr>
                <w:b/>
                <w:bCs/>
              </w:rPr>
            </w:pPr>
          </w:p>
          <w:p w14:paraId="345D9BD3" w14:textId="77777777" w:rsidR="008E389F" w:rsidRDefault="008E389F" w:rsidP="00A1004F">
            <w:pPr>
              <w:pStyle w:val="naisc"/>
              <w:spacing w:before="0" w:after="0"/>
              <w:contextualSpacing/>
              <w:jc w:val="left"/>
              <w:rPr>
                <w:b/>
                <w:bCs/>
              </w:rPr>
            </w:pPr>
          </w:p>
          <w:p w14:paraId="062FB4B0" w14:textId="77777777" w:rsidR="008E389F" w:rsidRDefault="008E389F" w:rsidP="00A1004F">
            <w:pPr>
              <w:pStyle w:val="naisc"/>
              <w:spacing w:before="0" w:after="0"/>
              <w:contextualSpacing/>
              <w:jc w:val="left"/>
              <w:rPr>
                <w:b/>
                <w:bCs/>
              </w:rPr>
            </w:pPr>
          </w:p>
          <w:p w14:paraId="6F337EE7" w14:textId="77777777" w:rsidR="008E389F" w:rsidRDefault="008E389F" w:rsidP="00A1004F">
            <w:pPr>
              <w:pStyle w:val="naisc"/>
              <w:spacing w:before="0" w:after="0"/>
              <w:contextualSpacing/>
              <w:jc w:val="left"/>
              <w:rPr>
                <w:b/>
                <w:bCs/>
              </w:rPr>
            </w:pPr>
          </w:p>
          <w:p w14:paraId="25986240" w14:textId="77777777" w:rsidR="008E389F" w:rsidRDefault="008E389F" w:rsidP="00A1004F">
            <w:pPr>
              <w:pStyle w:val="naisc"/>
              <w:spacing w:before="0" w:after="0"/>
              <w:contextualSpacing/>
              <w:jc w:val="left"/>
              <w:rPr>
                <w:b/>
                <w:bCs/>
              </w:rPr>
            </w:pPr>
          </w:p>
          <w:p w14:paraId="61FDEE51" w14:textId="77777777" w:rsidR="008E389F" w:rsidRDefault="008E389F" w:rsidP="00A1004F">
            <w:pPr>
              <w:pStyle w:val="naisc"/>
              <w:spacing w:before="0" w:after="0"/>
              <w:contextualSpacing/>
              <w:jc w:val="left"/>
              <w:rPr>
                <w:b/>
                <w:bCs/>
              </w:rPr>
            </w:pPr>
          </w:p>
          <w:p w14:paraId="65AC74B0" w14:textId="77777777" w:rsidR="008E389F" w:rsidRDefault="008E389F" w:rsidP="00A1004F">
            <w:pPr>
              <w:pStyle w:val="naisc"/>
              <w:spacing w:before="0" w:after="0"/>
              <w:contextualSpacing/>
              <w:jc w:val="left"/>
              <w:rPr>
                <w:b/>
                <w:bCs/>
              </w:rPr>
            </w:pPr>
          </w:p>
          <w:p w14:paraId="240566EB" w14:textId="77777777" w:rsidR="008E389F" w:rsidRDefault="008E389F" w:rsidP="00A1004F">
            <w:pPr>
              <w:pStyle w:val="naisc"/>
              <w:spacing w:before="0" w:after="0"/>
              <w:contextualSpacing/>
              <w:jc w:val="left"/>
              <w:rPr>
                <w:b/>
                <w:bCs/>
              </w:rPr>
            </w:pPr>
          </w:p>
          <w:p w14:paraId="7E4A1D2F" w14:textId="77777777" w:rsidR="008E389F" w:rsidRDefault="008E389F" w:rsidP="00A1004F">
            <w:pPr>
              <w:pStyle w:val="naisc"/>
              <w:spacing w:before="0" w:after="0"/>
              <w:contextualSpacing/>
              <w:jc w:val="left"/>
              <w:rPr>
                <w:b/>
                <w:bCs/>
              </w:rPr>
            </w:pPr>
          </w:p>
          <w:p w14:paraId="7C4E8FC7" w14:textId="77777777" w:rsidR="008E389F" w:rsidRDefault="008E389F" w:rsidP="00A1004F">
            <w:pPr>
              <w:pStyle w:val="naisc"/>
              <w:spacing w:before="0" w:after="0"/>
              <w:contextualSpacing/>
              <w:jc w:val="left"/>
              <w:rPr>
                <w:b/>
                <w:bCs/>
              </w:rPr>
            </w:pPr>
          </w:p>
          <w:p w14:paraId="6CEEC14C" w14:textId="77777777" w:rsidR="008E389F" w:rsidRDefault="008E389F" w:rsidP="00A1004F">
            <w:pPr>
              <w:pStyle w:val="naisc"/>
              <w:spacing w:before="0" w:after="0"/>
              <w:contextualSpacing/>
              <w:jc w:val="left"/>
              <w:rPr>
                <w:b/>
                <w:bCs/>
              </w:rPr>
            </w:pPr>
          </w:p>
          <w:p w14:paraId="1E7A7221" w14:textId="77777777" w:rsidR="008E389F" w:rsidRDefault="008E389F" w:rsidP="00A1004F">
            <w:pPr>
              <w:pStyle w:val="naisc"/>
              <w:spacing w:before="0" w:after="0"/>
              <w:contextualSpacing/>
              <w:jc w:val="left"/>
              <w:rPr>
                <w:b/>
                <w:bCs/>
              </w:rPr>
            </w:pPr>
          </w:p>
          <w:p w14:paraId="5A7916A8" w14:textId="77777777" w:rsidR="008E389F" w:rsidRDefault="008E389F" w:rsidP="00A1004F">
            <w:pPr>
              <w:pStyle w:val="naisc"/>
              <w:spacing w:before="0" w:after="0"/>
              <w:contextualSpacing/>
              <w:jc w:val="left"/>
              <w:rPr>
                <w:b/>
                <w:bCs/>
              </w:rPr>
            </w:pPr>
          </w:p>
          <w:p w14:paraId="72670D7C" w14:textId="77777777" w:rsidR="008E389F" w:rsidRDefault="008E389F" w:rsidP="00A1004F">
            <w:pPr>
              <w:pStyle w:val="naisc"/>
              <w:spacing w:before="0" w:after="0"/>
              <w:contextualSpacing/>
              <w:jc w:val="left"/>
              <w:rPr>
                <w:b/>
                <w:bCs/>
              </w:rPr>
            </w:pPr>
          </w:p>
          <w:p w14:paraId="767D41CF" w14:textId="77777777" w:rsidR="008E389F" w:rsidRDefault="008E389F" w:rsidP="00A1004F">
            <w:pPr>
              <w:pStyle w:val="naisc"/>
              <w:spacing w:before="0" w:after="0"/>
              <w:contextualSpacing/>
              <w:jc w:val="left"/>
              <w:rPr>
                <w:b/>
                <w:bCs/>
              </w:rPr>
            </w:pPr>
          </w:p>
          <w:p w14:paraId="3E529477" w14:textId="77777777" w:rsidR="008E389F" w:rsidRDefault="008E389F" w:rsidP="00A1004F">
            <w:pPr>
              <w:pStyle w:val="naisc"/>
              <w:spacing w:before="0" w:after="0"/>
              <w:contextualSpacing/>
              <w:jc w:val="left"/>
              <w:rPr>
                <w:b/>
                <w:bCs/>
              </w:rPr>
            </w:pPr>
          </w:p>
          <w:p w14:paraId="01167339" w14:textId="77777777" w:rsidR="008E389F" w:rsidRDefault="008E389F" w:rsidP="00A1004F">
            <w:pPr>
              <w:pStyle w:val="naisc"/>
              <w:spacing w:before="0" w:after="0"/>
              <w:contextualSpacing/>
              <w:jc w:val="left"/>
              <w:rPr>
                <w:b/>
                <w:bCs/>
              </w:rPr>
            </w:pPr>
          </w:p>
          <w:p w14:paraId="554F0AF4" w14:textId="77777777" w:rsidR="008E389F" w:rsidRDefault="008E389F" w:rsidP="00A1004F">
            <w:pPr>
              <w:pStyle w:val="naisc"/>
              <w:spacing w:before="0" w:after="0"/>
              <w:contextualSpacing/>
              <w:jc w:val="left"/>
              <w:rPr>
                <w:b/>
                <w:bCs/>
              </w:rPr>
            </w:pPr>
          </w:p>
          <w:p w14:paraId="546403CA" w14:textId="77777777" w:rsidR="008E389F" w:rsidRDefault="008E389F" w:rsidP="00A1004F">
            <w:pPr>
              <w:pStyle w:val="naisc"/>
              <w:spacing w:before="0" w:after="0"/>
              <w:contextualSpacing/>
              <w:jc w:val="left"/>
              <w:rPr>
                <w:b/>
                <w:bCs/>
              </w:rPr>
            </w:pPr>
          </w:p>
          <w:p w14:paraId="1BF236D3" w14:textId="77777777" w:rsidR="008E389F" w:rsidRDefault="008E389F" w:rsidP="00A1004F">
            <w:pPr>
              <w:pStyle w:val="naisc"/>
              <w:spacing w:before="0" w:after="0"/>
              <w:contextualSpacing/>
              <w:jc w:val="left"/>
              <w:rPr>
                <w:b/>
                <w:bCs/>
              </w:rPr>
            </w:pPr>
          </w:p>
          <w:p w14:paraId="362DF958" w14:textId="77777777" w:rsidR="008E389F" w:rsidRDefault="008E389F" w:rsidP="00A1004F">
            <w:pPr>
              <w:pStyle w:val="naisc"/>
              <w:spacing w:before="0" w:after="0"/>
              <w:contextualSpacing/>
              <w:jc w:val="left"/>
              <w:rPr>
                <w:b/>
                <w:bCs/>
              </w:rPr>
            </w:pPr>
          </w:p>
          <w:p w14:paraId="1CC383C1" w14:textId="77777777" w:rsidR="008E389F" w:rsidRDefault="008E389F" w:rsidP="00A1004F">
            <w:pPr>
              <w:pStyle w:val="naisc"/>
              <w:spacing w:before="0" w:after="0"/>
              <w:contextualSpacing/>
              <w:jc w:val="left"/>
              <w:rPr>
                <w:b/>
                <w:bCs/>
              </w:rPr>
            </w:pPr>
          </w:p>
          <w:p w14:paraId="13A25457" w14:textId="77777777" w:rsidR="008E389F" w:rsidRDefault="008E389F" w:rsidP="00A1004F">
            <w:pPr>
              <w:pStyle w:val="naisc"/>
              <w:spacing w:before="0" w:after="0"/>
              <w:contextualSpacing/>
              <w:jc w:val="left"/>
              <w:rPr>
                <w:b/>
                <w:bCs/>
              </w:rPr>
            </w:pPr>
          </w:p>
          <w:p w14:paraId="558A3D2F" w14:textId="77777777" w:rsidR="008E389F" w:rsidRDefault="008E389F" w:rsidP="00A1004F">
            <w:pPr>
              <w:pStyle w:val="naisc"/>
              <w:spacing w:before="0" w:after="0"/>
              <w:contextualSpacing/>
              <w:jc w:val="left"/>
              <w:rPr>
                <w:b/>
                <w:bCs/>
              </w:rPr>
            </w:pPr>
          </w:p>
          <w:p w14:paraId="335A1B07" w14:textId="77777777" w:rsidR="008E389F" w:rsidRDefault="008E389F" w:rsidP="00A1004F">
            <w:pPr>
              <w:pStyle w:val="naisc"/>
              <w:spacing w:before="0" w:after="0"/>
              <w:contextualSpacing/>
              <w:jc w:val="left"/>
              <w:rPr>
                <w:b/>
                <w:bCs/>
              </w:rPr>
            </w:pPr>
          </w:p>
          <w:p w14:paraId="22CBA50D" w14:textId="77777777" w:rsidR="008E389F" w:rsidRDefault="008E389F" w:rsidP="00A1004F">
            <w:pPr>
              <w:pStyle w:val="naisc"/>
              <w:spacing w:before="0" w:after="0"/>
              <w:contextualSpacing/>
              <w:jc w:val="left"/>
              <w:rPr>
                <w:b/>
                <w:bCs/>
              </w:rPr>
            </w:pPr>
          </w:p>
          <w:p w14:paraId="79879E77" w14:textId="77777777" w:rsidR="008E389F" w:rsidRDefault="008E389F" w:rsidP="00A1004F">
            <w:pPr>
              <w:pStyle w:val="naisc"/>
              <w:spacing w:before="0" w:after="0"/>
              <w:contextualSpacing/>
              <w:jc w:val="left"/>
              <w:rPr>
                <w:b/>
                <w:bCs/>
              </w:rPr>
            </w:pPr>
          </w:p>
          <w:p w14:paraId="62D724A7" w14:textId="77777777" w:rsidR="008E389F" w:rsidRDefault="008E389F" w:rsidP="00A1004F">
            <w:pPr>
              <w:pStyle w:val="naisc"/>
              <w:spacing w:before="0" w:after="0"/>
              <w:contextualSpacing/>
              <w:jc w:val="left"/>
              <w:rPr>
                <w:b/>
                <w:bCs/>
              </w:rPr>
            </w:pPr>
          </w:p>
          <w:p w14:paraId="72A60A62" w14:textId="77777777" w:rsidR="008E389F" w:rsidRDefault="008E389F" w:rsidP="00A1004F">
            <w:pPr>
              <w:pStyle w:val="naisc"/>
              <w:spacing w:before="0" w:after="0"/>
              <w:contextualSpacing/>
              <w:jc w:val="left"/>
              <w:rPr>
                <w:b/>
                <w:bCs/>
              </w:rPr>
            </w:pPr>
          </w:p>
          <w:p w14:paraId="66E94B22" w14:textId="77777777" w:rsidR="008E389F" w:rsidRDefault="008E389F" w:rsidP="00A1004F">
            <w:pPr>
              <w:pStyle w:val="naisc"/>
              <w:spacing w:before="0" w:after="0"/>
              <w:contextualSpacing/>
              <w:jc w:val="left"/>
              <w:rPr>
                <w:b/>
                <w:bCs/>
              </w:rPr>
            </w:pPr>
          </w:p>
          <w:p w14:paraId="1EF4492C" w14:textId="77777777" w:rsidR="008E389F" w:rsidRDefault="008E389F" w:rsidP="00A1004F">
            <w:pPr>
              <w:pStyle w:val="naisc"/>
              <w:spacing w:before="0" w:after="0"/>
              <w:contextualSpacing/>
              <w:jc w:val="left"/>
              <w:rPr>
                <w:b/>
                <w:bCs/>
              </w:rPr>
            </w:pPr>
          </w:p>
          <w:p w14:paraId="1CA7CD17" w14:textId="77777777" w:rsidR="008E389F" w:rsidRDefault="008E389F" w:rsidP="00A1004F">
            <w:pPr>
              <w:pStyle w:val="naisc"/>
              <w:spacing w:before="0" w:after="0"/>
              <w:contextualSpacing/>
              <w:jc w:val="left"/>
              <w:rPr>
                <w:b/>
                <w:bCs/>
              </w:rPr>
            </w:pPr>
          </w:p>
          <w:p w14:paraId="6C73B65B" w14:textId="77777777" w:rsidR="008E389F" w:rsidRDefault="008E389F" w:rsidP="00A1004F">
            <w:pPr>
              <w:pStyle w:val="naisc"/>
              <w:spacing w:before="0" w:after="0"/>
              <w:contextualSpacing/>
              <w:jc w:val="left"/>
              <w:rPr>
                <w:b/>
                <w:bCs/>
              </w:rPr>
            </w:pPr>
          </w:p>
          <w:p w14:paraId="2E27BA72" w14:textId="77777777" w:rsidR="008E389F" w:rsidRDefault="008E389F" w:rsidP="00A1004F">
            <w:pPr>
              <w:pStyle w:val="naisc"/>
              <w:spacing w:before="0" w:after="0"/>
              <w:contextualSpacing/>
              <w:jc w:val="left"/>
              <w:rPr>
                <w:b/>
                <w:bCs/>
              </w:rPr>
            </w:pPr>
          </w:p>
          <w:p w14:paraId="452864C8" w14:textId="77777777" w:rsidR="008E389F" w:rsidRDefault="008E389F" w:rsidP="00A1004F">
            <w:pPr>
              <w:pStyle w:val="naisc"/>
              <w:spacing w:before="0" w:after="0"/>
              <w:contextualSpacing/>
              <w:jc w:val="left"/>
              <w:rPr>
                <w:b/>
                <w:bCs/>
              </w:rPr>
            </w:pPr>
          </w:p>
          <w:p w14:paraId="39AF1D6E" w14:textId="77777777" w:rsidR="002B6DAF" w:rsidRDefault="002B6DAF" w:rsidP="00A1004F">
            <w:pPr>
              <w:pStyle w:val="naisc"/>
              <w:spacing w:before="0" w:after="0"/>
              <w:contextualSpacing/>
              <w:jc w:val="left"/>
              <w:rPr>
                <w:b/>
                <w:bCs/>
              </w:rPr>
            </w:pPr>
          </w:p>
          <w:p w14:paraId="0E08D776" w14:textId="77777777" w:rsidR="002B6DAF" w:rsidRDefault="002B6DAF" w:rsidP="00A1004F">
            <w:pPr>
              <w:pStyle w:val="naisc"/>
              <w:spacing w:before="0" w:after="0"/>
              <w:contextualSpacing/>
              <w:jc w:val="left"/>
              <w:rPr>
                <w:b/>
                <w:bCs/>
              </w:rPr>
            </w:pPr>
          </w:p>
          <w:p w14:paraId="043E7CD3" w14:textId="77777777" w:rsidR="002B6DAF" w:rsidRDefault="002B6DAF" w:rsidP="00A1004F">
            <w:pPr>
              <w:pStyle w:val="naisc"/>
              <w:spacing w:before="0" w:after="0"/>
              <w:contextualSpacing/>
              <w:jc w:val="left"/>
              <w:rPr>
                <w:b/>
                <w:bCs/>
              </w:rPr>
            </w:pPr>
          </w:p>
          <w:p w14:paraId="6C474B8B" w14:textId="77777777" w:rsidR="002B6DAF" w:rsidRDefault="002B6DAF" w:rsidP="00A1004F">
            <w:pPr>
              <w:pStyle w:val="naisc"/>
              <w:spacing w:before="0" w:after="0"/>
              <w:contextualSpacing/>
              <w:jc w:val="left"/>
              <w:rPr>
                <w:b/>
                <w:bCs/>
              </w:rPr>
            </w:pPr>
          </w:p>
          <w:p w14:paraId="062A09BD" w14:textId="77777777" w:rsidR="002B6DAF" w:rsidRDefault="002B6DAF" w:rsidP="00A1004F">
            <w:pPr>
              <w:pStyle w:val="naisc"/>
              <w:spacing w:before="0" w:after="0"/>
              <w:contextualSpacing/>
              <w:jc w:val="left"/>
              <w:rPr>
                <w:b/>
                <w:bCs/>
              </w:rPr>
            </w:pPr>
          </w:p>
          <w:p w14:paraId="15C43D0D" w14:textId="77777777" w:rsidR="002B6DAF" w:rsidRDefault="002B6DAF" w:rsidP="00A1004F">
            <w:pPr>
              <w:pStyle w:val="naisc"/>
              <w:spacing w:before="0" w:after="0"/>
              <w:contextualSpacing/>
              <w:jc w:val="left"/>
              <w:rPr>
                <w:b/>
                <w:bCs/>
              </w:rPr>
            </w:pPr>
          </w:p>
          <w:p w14:paraId="2466E7B4" w14:textId="77777777" w:rsidR="002B6DAF" w:rsidRDefault="002B6DAF" w:rsidP="00A1004F">
            <w:pPr>
              <w:pStyle w:val="naisc"/>
              <w:spacing w:before="0" w:after="0"/>
              <w:contextualSpacing/>
              <w:jc w:val="left"/>
              <w:rPr>
                <w:b/>
                <w:bCs/>
              </w:rPr>
            </w:pPr>
          </w:p>
          <w:p w14:paraId="1AD39EEA" w14:textId="77777777" w:rsidR="002B6DAF" w:rsidRDefault="002B6DAF" w:rsidP="00A1004F">
            <w:pPr>
              <w:pStyle w:val="naisc"/>
              <w:spacing w:before="0" w:after="0"/>
              <w:contextualSpacing/>
              <w:jc w:val="left"/>
              <w:rPr>
                <w:b/>
                <w:bCs/>
              </w:rPr>
            </w:pPr>
          </w:p>
          <w:p w14:paraId="4384252A" w14:textId="77777777" w:rsidR="002B6DAF" w:rsidRDefault="002B6DAF" w:rsidP="00A1004F">
            <w:pPr>
              <w:pStyle w:val="naisc"/>
              <w:spacing w:before="0" w:after="0"/>
              <w:contextualSpacing/>
              <w:jc w:val="left"/>
              <w:rPr>
                <w:b/>
                <w:bCs/>
              </w:rPr>
            </w:pPr>
          </w:p>
          <w:p w14:paraId="3F9291E7" w14:textId="77777777" w:rsidR="002B6DAF" w:rsidRDefault="002B6DAF" w:rsidP="00A1004F">
            <w:pPr>
              <w:pStyle w:val="naisc"/>
              <w:spacing w:before="0" w:after="0"/>
              <w:contextualSpacing/>
              <w:jc w:val="left"/>
              <w:rPr>
                <w:b/>
                <w:bCs/>
              </w:rPr>
            </w:pPr>
          </w:p>
          <w:p w14:paraId="74F415FE" w14:textId="77777777" w:rsidR="002B6DAF" w:rsidRDefault="002B6DAF" w:rsidP="00A1004F">
            <w:pPr>
              <w:pStyle w:val="naisc"/>
              <w:spacing w:before="0" w:after="0"/>
              <w:contextualSpacing/>
              <w:jc w:val="left"/>
              <w:rPr>
                <w:b/>
                <w:bCs/>
              </w:rPr>
            </w:pPr>
          </w:p>
          <w:p w14:paraId="52FCB1A0" w14:textId="77777777" w:rsidR="002B6DAF" w:rsidRDefault="002B6DAF" w:rsidP="00A1004F">
            <w:pPr>
              <w:pStyle w:val="naisc"/>
              <w:spacing w:before="0" w:after="0"/>
              <w:contextualSpacing/>
              <w:jc w:val="left"/>
              <w:rPr>
                <w:b/>
                <w:bCs/>
              </w:rPr>
            </w:pPr>
          </w:p>
          <w:p w14:paraId="433726CF" w14:textId="77777777" w:rsidR="002B6DAF" w:rsidRDefault="002B6DAF" w:rsidP="00A1004F">
            <w:pPr>
              <w:pStyle w:val="naisc"/>
              <w:spacing w:before="0" w:after="0"/>
              <w:contextualSpacing/>
              <w:jc w:val="left"/>
              <w:rPr>
                <w:b/>
                <w:bCs/>
              </w:rPr>
            </w:pPr>
          </w:p>
          <w:p w14:paraId="35D8AB51" w14:textId="77777777" w:rsidR="002B6DAF" w:rsidRDefault="002B6DAF" w:rsidP="00A1004F">
            <w:pPr>
              <w:pStyle w:val="naisc"/>
              <w:spacing w:before="0" w:after="0"/>
              <w:contextualSpacing/>
              <w:jc w:val="left"/>
              <w:rPr>
                <w:b/>
                <w:bCs/>
              </w:rPr>
            </w:pPr>
          </w:p>
          <w:p w14:paraId="54310D47" w14:textId="77777777" w:rsidR="002B6DAF" w:rsidRDefault="002B6DAF" w:rsidP="00A1004F">
            <w:pPr>
              <w:pStyle w:val="naisc"/>
              <w:spacing w:before="0" w:after="0"/>
              <w:contextualSpacing/>
              <w:jc w:val="left"/>
              <w:rPr>
                <w:b/>
                <w:bCs/>
              </w:rPr>
            </w:pPr>
          </w:p>
          <w:p w14:paraId="78D7483D" w14:textId="77777777" w:rsidR="002B6DAF" w:rsidRDefault="002B6DAF" w:rsidP="00A1004F">
            <w:pPr>
              <w:pStyle w:val="naisc"/>
              <w:spacing w:before="0" w:after="0"/>
              <w:contextualSpacing/>
              <w:jc w:val="left"/>
              <w:rPr>
                <w:b/>
                <w:bCs/>
              </w:rPr>
            </w:pPr>
          </w:p>
          <w:p w14:paraId="75FB3821" w14:textId="77777777" w:rsidR="002B6DAF" w:rsidRDefault="002B6DAF" w:rsidP="00A1004F">
            <w:pPr>
              <w:pStyle w:val="naisc"/>
              <w:spacing w:before="0" w:after="0"/>
              <w:contextualSpacing/>
              <w:jc w:val="left"/>
              <w:rPr>
                <w:b/>
                <w:bCs/>
              </w:rPr>
            </w:pPr>
          </w:p>
          <w:p w14:paraId="41A54073" w14:textId="77777777" w:rsidR="002B6DAF" w:rsidRDefault="002B6DAF" w:rsidP="00A1004F">
            <w:pPr>
              <w:pStyle w:val="naisc"/>
              <w:spacing w:before="0" w:after="0"/>
              <w:contextualSpacing/>
              <w:jc w:val="left"/>
              <w:rPr>
                <w:b/>
                <w:bCs/>
              </w:rPr>
            </w:pPr>
          </w:p>
          <w:p w14:paraId="7BA65C5B" w14:textId="77777777" w:rsidR="002B6DAF" w:rsidRDefault="002B6DAF" w:rsidP="00A1004F">
            <w:pPr>
              <w:pStyle w:val="naisc"/>
              <w:spacing w:before="0" w:after="0"/>
              <w:contextualSpacing/>
              <w:jc w:val="left"/>
              <w:rPr>
                <w:b/>
                <w:bCs/>
              </w:rPr>
            </w:pPr>
          </w:p>
          <w:p w14:paraId="3832146F" w14:textId="77777777" w:rsidR="002B6DAF" w:rsidRDefault="002B6DAF" w:rsidP="00A1004F">
            <w:pPr>
              <w:pStyle w:val="naisc"/>
              <w:spacing w:before="0" w:after="0"/>
              <w:contextualSpacing/>
              <w:jc w:val="left"/>
              <w:rPr>
                <w:b/>
                <w:bCs/>
              </w:rPr>
            </w:pPr>
          </w:p>
          <w:p w14:paraId="7446A616" w14:textId="77777777" w:rsidR="002B6DAF" w:rsidRDefault="002B6DAF" w:rsidP="00A1004F">
            <w:pPr>
              <w:pStyle w:val="naisc"/>
              <w:spacing w:before="0" w:after="0"/>
              <w:contextualSpacing/>
              <w:jc w:val="left"/>
              <w:rPr>
                <w:b/>
                <w:bCs/>
              </w:rPr>
            </w:pPr>
          </w:p>
          <w:p w14:paraId="555E89EF" w14:textId="77777777" w:rsidR="002B6DAF" w:rsidRDefault="002B6DAF" w:rsidP="00A1004F">
            <w:pPr>
              <w:pStyle w:val="naisc"/>
              <w:spacing w:before="0" w:after="0"/>
              <w:contextualSpacing/>
              <w:jc w:val="left"/>
              <w:rPr>
                <w:b/>
                <w:bCs/>
              </w:rPr>
            </w:pPr>
          </w:p>
          <w:p w14:paraId="26DE7E0D" w14:textId="77777777" w:rsidR="002B6DAF" w:rsidRDefault="002B6DAF" w:rsidP="00A1004F">
            <w:pPr>
              <w:pStyle w:val="naisc"/>
              <w:spacing w:before="0" w:after="0"/>
              <w:contextualSpacing/>
              <w:jc w:val="left"/>
              <w:rPr>
                <w:b/>
                <w:bCs/>
              </w:rPr>
            </w:pPr>
          </w:p>
          <w:p w14:paraId="40968599" w14:textId="77777777" w:rsidR="002B6DAF" w:rsidRDefault="002B6DAF" w:rsidP="00A1004F">
            <w:pPr>
              <w:pStyle w:val="naisc"/>
              <w:spacing w:before="0" w:after="0"/>
              <w:contextualSpacing/>
              <w:jc w:val="left"/>
              <w:rPr>
                <w:b/>
                <w:bCs/>
              </w:rPr>
            </w:pPr>
          </w:p>
          <w:p w14:paraId="6990265B" w14:textId="77777777" w:rsidR="002B6DAF" w:rsidRDefault="002B6DAF" w:rsidP="00A1004F">
            <w:pPr>
              <w:pStyle w:val="naisc"/>
              <w:spacing w:before="0" w:after="0"/>
              <w:contextualSpacing/>
              <w:jc w:val="left"/>
              <w:rPr>
                <w:b/>
                <w:bCs/>
              </w:rPr>
            </w:pPr>
          </w:p>
          <w:p w14:paraId="5A1C60DA" w14:textId="77777777" w:rsidR="002B6DAF" w:rsidRDefault="002B6DAF" w:rsidP="00A1004F">
            <w:pPr>
              <w:pStyle w:val="naisc"/>
              <w:spacing w:before="0" w:after="0"/>
              <w:contextualSpacing/>
              <w:jc w:val="left"/>
              <w:rPr>
                <w:b/>
                <w:bCs/>
              </w:rPr>
            </w:pPr>
          </w:p>
          <w:p w14:paraId="0DBC6556" w14:textId="77777777" w:rsidR="002B6DAF" w:rsidRDefault="002B6DAF" w:rsidP="00A1004F">
            <w:pPr>
              <w:pStyle w:val="naisc"/>
              <w:spacing w:before="0" w:after="0"/>
              <w:contextualSpacing/>
              <w:jc w:val="left"/>
              <w:rPr>
                <w:b/>
                <w:bCs/>
              </w:rPr>
            </w:pPr>
          </w:p>
          <w:p w14:paraId="0F885B6D" w14:textId="77777777" w:rsidR="002B6DAF" w:rsidRDefault="002B6DAF" w:rsidP="00A1004F">
            <w:pPr>
              <w:pStyle w:val="naisc"/>
              <w:spacing w:before="0" w:after="0"/>
              <w:contextualSpacing/>
              <w:jc w:val="left"/>
              <w:rPr>
                <w:b/>
                <w:bCs/>
              </w:rPr>
            </w:pPr>
          </w:p>
          <w:p w14:paraId="7D282D80" w14:textId="77777777" w:rsidR="002B6DAF" w:rsidRDefault="002B6DAF" w:rsidP="00A1004F">
            <w:pPr>
              <w:pStyle w:val="naisc"/>
              <w:spacing w:before="0" w:after="0"/>
              <w:contextualSpacing/>
              <w:jc w:val="left"/>
              <w:rPr>
                <w:b/>
                <w:bCs/>
              </w:rPr>
            </w:pPr>
          </w:p>
          <w:p w14:paraId="09667D97" w14:textId="77777777" w:rsidR="002B6DAF" w:rsidRDefault="002B6DAF" w:rsidP="00A1004F">
            <w:pPr>
              <w:pStyle w:val="naisc"/>
              <w:spacing w:before="0" w:after="0"/>
              <w:contextualSpacing/>
              <w:jc w:val="left"/>
              <w:rPr>
                <w:b/>
                <w:bCs/>
              </w:rPr>
            </w:pPr>
          </w:p>
          <w:p w14:paraId="3BECC786" w14:textId="77777777" w:rsidR="002B6DAF" w:rsidRDefault="002B6DAF" w:rsidP="00A1004F">
            <w:pPr>
              <w:pStyle w:val="naisc"/>
              <w:spacing w:before="0" w:after="0"/>
              <w:contextualSpacing/>
              <w:jc w:val="left"/>
              <w:rPr>
                <w:b/>
                <w:bCs/>
              </w:rPr>
            </w:pPr>
          </w:p>
          <w:p w14:paraId="05AF25F7" w14:textId="77777777" w:rsidR="002B6DAF" w:rsidRDefault="002B6DAF" w:rsidP="00A1004F">
            <w:pPr>
              <w:pStyle w:val="naisc"/>
              <w:spacing w:before="0" w:after="0"/>
              <w:contextualSpacing/>
              <w:jc w:val="left"/>
              <w:rPr>
                <w:b/>
                <w:bCs/>
              </w:rPr>
            </w:pPr>
          </w:p>
          <w:p w14:paraId="2B5036BE" w14:textId="77777777" w:rsidR="002B6DAF" w:rsidRDefault="002B6DAF" w:rsidP="00A1004F">
            <w:pPr>
              <w:pStyle w:val="naisc"/>
              <w:spacing w:before="0" w:after="0"/>
              <w:contextualSpacing/>
              <w:jc w:val="left"/>
              <w:rPr>
                <w:b/>
                <w:bCs/>
              </w:rPr>
            </w:pPr>
          </w:p>
          <w:p w14:paraId="3F50F1D6" w14:textId="77777777" w:rsidR="002B6DAF" w:rsidRDefault="002B6DAF" w:rsidP="00A1004F">
            <w:pPr>
              <w:pStyle w:val="naisc"/>
              <w:spacing w:before="0" w:after="0"/>
              <w:contextualSpacing/>
              <w:jc w:val="left"/>
              <w:rPr>
                <w:b/>
                <w:bCs/>
              </w:rPr>
            </w:pPr>
          </w:p>
          <w:p w14:paraId="1F5A7E47" w14:textId="77777777" w:rsidR="002B6DAF" w:rsidRDefault="002B6DAF" w:rsidP="00A1004F">
            <w:pPr>
              <w:pStyle w:val="naisc"/>
              <w:spacing w:before="0" w:after="0"/>
              <w:contextualSpacing/>
              <w:jc w:val="left"/>
              <w:rPr>
                <w:b/>
                <w:bCs/>
              </w:rPr>
            </w:pPr>
          </w:p>
          <w:p w14:paraId="6DAB33F8" w14:textId="77777777" w:rsidR="002B6DAF" w:rsidRDefault="002B6DAF" w:rsidP="00A1004F">
            <w:pPr>
              <w:pStyle w:val="naisc"/>
              <w:spacing w:before="0" w:after="0"/>
              <w:contextualSpacing/>
              <w:jc w:val="left"/>
              <w:rPr>
                <w:b/>
                <w:bCs/>
              </w:rPr>
            </w:pPr>
          </w:p>
          <w:p w14:paraId="5BF5AA8D" w14:textId="77777777" w:rsidR="002B6DAF" w:rsidRDefault="002B6DAF" w:rsidP="00A1004F">
            <w:pPr>
              <w:pStyle w:val="naisc"/>
              <w:spacing w:before="0" w:after="0"/>
              <w:contextualSpacing/>
              <w:jc w:val="left"/>
              <w:rPr>
                <w:b/>
                <w:bCs/>
              </w:rPr>
            </w:pPr>
          </w:p>
          <w:p w14:paraId="7A9CCDFE" w14:textId="77777777" w:rsidR="002B6DAF" w:rsidRDefault="002B6DAF" w:rsidP="00A1004F">
            <w:pPr>
              <w:pStyle w:val="naisc"/>
              <w:spacing w:before="0" w:after="0"/>
              <w:contextualSpacing/>
              <w:jc w:val="left"/>
              <w:rPr>
                <w:b/>
                <w:bCs/>
              </w:rPr>
            </w:pPr>
          </w:p>
          <w:p w14:paraId="6C978341" w14:textId="77777777" w:rsidR="002B6DAF" w:rsidRDefault="002B6DAF" w:rsidP="00A1004F">
            <w:pPr>
              <w:pStyle w:val="naisc"/>
              <w:spacing w:before="0" w:after="0"/>
              <w:contextualSpacing/>
              <w:jc w:val="left"/>
              <w:rPr>
                <w:b/>
                <w:bCs/>
              </w:rPr>
            </w:pPr>
          </w:p>
          <w:p w14:paraId="0B9349BB" w14:textId="77777777" w:rsidR="002B6DAF" w:rsidRDefault="002B6DAF" w:rsidP="00A1004F">
            <w:pPr>
              <w:pStyle w:val="naisc"/>
              <w:spacing w:before="0" w:after="0"/>
              <w:contextualSpacing/>
              <w:jc w:val="left"/>
              <w:rPr>
                <w:b/>
                <w:bCs/>
              </w:rPr>
            </w:pPr>
          </w:p>
          <w:p w14:paraId="2C803AD0" w14:textId="77777777" w:rsidR="002B6DAF" w:rsidRDefault="002B6DAF" w:rsidP="00A1004F">
            <w:pPr>
              <w:pStyle w:val="naisc"/>
              <w:spacing w:before="0" w:after="0"/>
              <w:contextualSpacing/>
              <w:jc w:val="left"/>
              <w:rPr>
                <w:b/>
                <w:bCs/>
              </w:rPr>
            </w:pPr>
          </w:p>
          <w:p w14:paraId="4E5D1A06" w14:textId="77777777" w:rsidR="002B6DAF" w:rsidRDefault="002B6DAF" w:rsidP="00A1004F">
            <w:pPr>
              <w:pStyle w:val="naisc"/>
              <w:spacing w:before="0" w:after="0"/>
              <w:contextualSpacing/>
              <w:jc w:val="left"/>
              <w:rPr>
                <w:b/>
                <w:bCs/>
              </w:rPr>
            </w:pPr>
          </w:p>
          <w:p w14:paraId="64BC3790" w14:textId="77777777" w:rsidR="002B6DAF" w:rsidRDefault="002B6DAF" w:rsidP="00A1004F">
            <w:pPr>
              <w:pStyle w:val="naisc"/>
              <w:spacing w:before="0" w:after="0"/>
              <w:contextualSpacing/>
              <w:jc w:val="left"/>
              <w:rPr>
                <w:b/>
                <w:bCs/>
              </w:rPr>
            </w:pPr>
          </w:p>
          <w:p w14:paraId="23AC71EC" w14:textId="77777777" w:rsidR="002B6DAF" w:rsidRDefault="002B6DAF" w:rsidP="00A1004F">
            <w:pPr>
              <w:pStyle w:val="naisc"/>
              <w:spacing w:before="0" w:after="0"/>
              <w:contextualSpacing/>
              <w:jc w:val="left"/>
              <w:rPr>
                <w:b/>
                <w:bCs/>
              </w:rPr>
            </w:pPr>
          </w:p>
          <w:p w14:paraId="299B1FB6" w14:textId="77777777" w:rsidR="002B6DAF" w:rsidRDefault="002B6DAF" w:rsidP="00A1004F">
            <w:pPr>
              <w:pStyle w:val="naisc"/>
              <w:spacing w:before="0" w:after="0"/>
              <w:contextualSpacing/>
              <w:jc w:val="left"/>
              <w:rPr>
                <w:b/>
                <w:bCs/>
              </w:rPr>
            </w:pPr>
          </w:p>
          <w:p w14:paraId="3F1C4CB4" w14:textId="77777777" w:rsidR="002B6DAF" w:rsidRDefault="002B6DAF" w:rsidP="00A1004F">
            <w:pPr>
              <w:pStyle w:val="naisc"/>
              <w:spacing w:before="0" w:after="0"/>
              <w:contextualSpacing/>
              <w:jc w:val="left"/>
              <w:rPr>
                <w:b/>
                <w:bCs/>
              </w:rPr>
            </w:pPr>
          </w:p>
          <w:p w14:paraId="3BB76916" w14:textId="77777777" w:rsidR="002B6DAF" w:rsidRDefault="002B6DAF" w:rsidP="00A1004F">
            <w:pPr>
              <w:pStyle w:val="naisc"/>
              <w:spacing w:before="0" w:after="0"/>
              <w:contextualSpacing/>
              <w:jc w:val="left"/>
              <w:rPr>
                <w:b/>
                <w:bCs/>
              </w:rPr>
            </w:pPr>
          </w:p>
          <w:p w14:paraId="064746B7" w14:textId="77777777" w:rsidR="002B6DAF" w:rsidRDefault="002B6DAF" w:rsidP="00A1004F">
            <w:pPr>
              <w:pStyle w:val="naisc"/>
              <w:spacing w:before="0" w:after="0"/>
              <w:contextualSpacing/>
              <w:jc w:val="left"/>
              <w:rPr>
                <w:b/>
                <w:bCs/>
              </w:rPr>
            </w:pPr>
          </w:p>
          <w:p w14:paraId="77708629" w14:textId="77777777" w:rsidR="002B6DAF" w:rsidRDefault="002B6DAF" w:rsidP="00A1004F">
            <w:pPr>
              <w:pStyle w:val="naisc"/>
              <w:spacing w:before="0" w:after="0"/>
              <w:contextualSpacing/>
              <w:jc w:val="left"/>
              <w:rPr>
                <w:b/>
                <w:bCs/>
              </w:rPr>
            </w:pPr>
          </w:p>
          <w:p w14:paraId="32D7CF20" w14:textId="77777777" w:rsidR="002B6DAF" w:rsidRDefault="002B6DAF" w:rsidP="00A1004F">
            <w:pPr>
              <w:pStyle w:val="naisc"/>
              <w:spacing w:before="0" w:after="0"/>
              <w:contextualSpacing/>
              <w:jc w:val="left"/>
              <w:rPr>
                <w:b/>
                <w:bCs/>
              </w:rPr>
            </w:pPr>
          </w:p>
          <w:p w14:paraId="1C31DEC3" w14:textId="77777777" w:rsidR="002B6DAF" w:rsidRDefault="002B6DAF" w:rsidP="00A1004F">
            <w:pPr>
              <w:pStyle w:val="naisc"/>
              <w:spacing w:before="0" w:after="0"/>
              <w:contextualSpacing/>
              <w:jc w:val="left"/>
              <w:rPr>
                <w:b/>
                <w:bCs/>
              </w:rPr>
            </w:pPr>
          </w:p>
          <w:p w14:paraId="403B940A" w14:textId="77777777" w:rsidR="002B6DAF" w:rsidRDefault="002B6DAF" w:rsidP="00A1004F">
            <w:pPr>
              <w:pStyle w:val="naisc"/>
              <w:spacing w:before="0" w:after="0"/>
              <w:contextualSpacing/>
              <w:jc w:val="left"/>
              <w:rPr>
                <w:b/>
                <w:bCs/>
              </w:rPr>
            </w:pPr>
          </w:p>
          <w:p w14:paraId="48AB1C1F" w14:textId="77777777" w:rsidR="002B6DAF" w:rsidRDefault="002B6DAF" w:rsidP="00A1004F">
            <w:pPr>
              <w:pStyle w:val="naisc"/>
              <w:spacing w:before="0" w:after="0"/>
              <w:contextualSpacing/>
              <w:jc w:val="left"/>
              <w:rPr>
                <w:b/>
                <w:bCs/>
              </w:rPr>
            </w:pPr>
          </w:p>
          <w:p w14:paraId="6762BEF4" w14:textId="77777777" w:rsidR="002B6DAF" w:rsidRDefault="002B6DAF" w:rsidP="00A1004F">
            <w:pPr>
              <w:pStyle w:val="naisc"/>
              <w:spacing w:before="0" w:after="0"/>
              <w:contextualSpacing/>
              <w:jc w:val="left"/>
              <w:rPr>
                <w:b/>
                <w:bCs/>
              </w:rPr>
            </w:pPr>
          </w:p>
          <w:p w14:paraId="524493D8" w14:textId="77777777" w:rsidR="002B6DAF" w:rsidRDefault="002B6DAF" w:rsidP="00A1004F">
            <w:pPr>
              <w:pStyle w:val="naisc"/>
              <w:spacing w:before="0" w:after="0"/>
              <w:contextualSpacing/>
              <w:jc w:val="left"/>
              <w:rPr>
                <w:b/>
                <w:bCs/>
              </w:rPr>
            </w:pPr>
          </w:p>
          <w:p w14:paraId="2BE8B351" w14:textId="77777777" w:rsidR="002B6DAF" w:rsidRDefault="002B6DAF" w:rsidP="00A1004F">
            <w:pPr>
              <w:pStyle w:val="naisc"/>
              <w:spacing w:before="0" w:after="0"/>
              <w:contextualSpacing/>
              <w:jc w:val="left"/>
              <w:rPr>
                <w:b/>
                <w:bCs/>
              </w:rPr>
            </w:pPr>
          </w:p>
          <w:p w14:paraId="1933E8D8" w14:textId="77777777" w:rsidR="002B6DAF" w:rsidRDefault="002B6DAF" w:rsidP="00A1004F">
            <w:pPr>
              <w:pStyle w:val="naisc"/>
              <w:spacing w:before="0" w:after="0"/>
              <w:contextualSpacing/>
              <w:jc w:val="left"/>
              <w:rPr>
                <w:b/>
                <w:bCs/>
              </w:rPr>
            </w:pPr>
          </w:p>
          <w:p w14:paraId="777865B5" w14:textId="77777777" w:rsidR="002B6DAF" w:rsidRDefault="002B6DAF" w:rsidP="00A1004F">
            <w:pPr>
              <w:pStyle w:val="naisc"/>
              <w:spacing w:before="0" w:after="0"/>
              <w:contextualSpacing/>
              <w:jc w:val="left"/>
              <w:rPr>
                <w:b/>
                <w:bCs/>
              </w:rPr>
            </w:pPr>
          </w:p>
          <w:p w14:paraId="60E2B648" w14:textId="77777777" w:rsidR="002B6DAF" w:rsidRDefault="002B6DAF" w:rsidP="00A1004F">
            <w:pPr>
              <w:pStyle w:val="naisc"/>
              <w:spacing w:before="0" w:after="0"/>
              <w:contextualSpacing/>
              <w:jc w:val="left"/>
              <w:rPr>
                <w:b/>
                <w:bCs/>
              </w:rPr>
            </w:pPr>
          </w:p>
          <w:p w14:paraId="7477C6CA" w14:textId="77777777" w:rsidR="002B6DAF" w:rsidRDefault="002B6DAF" w:rsidP="00A1004F">
            <w:pPr>
              <w:pStyle w:val="naisc"/>
              <w:spacing w:before="0" w:after="0"/>
              <w:contextualSpacing/>
              <w:jc w:val="left"/>
              <w:rPr>
                <w:b/>
                <w:bCs/>
              </w:rPr>
            </w:pPr>
          </w:p>
          <w:p w14:paraId="32121D08" w14:textId="77777777" w:rsidR="002B6DAF" w:rsidRDefault="002B6DAF" w:rsidP="00A1004F">
            <w:pPr>
              <w:pStyle w:val="naisc"/>
              <w:spacing w:before="0" w:after="0"/>
              <w:contextualSpacing/>
              <w:jc w:val="left"/>
              <w:rPr>
                <w:b/>
                <w:bCs/>
              </w:rPr>
            </w:pPr>
          </w:p>
          <w:p w14:paraId="7BF09A3D" w14:textId="77777777" w:rsidR="002B6DAF" w:rsidRDefault="002B6DAF" w:rsidP="00A1004F">
            <w:pPr>
              <w:pStyle w:val="naisc"/>
              <w:spacing w:before="0" w:after="0"/>
              <w:contextualSpacing/>
              <w:jc w:val="left"/>
              <w:rPr>
                <w:b/>
                <w:bCs/>
              </w:rPr>
            </w:pPr>
          </w:p>
          <w:p w14:paraId="585A0A4C" w14:textId="77777777" w:rsidR="002B6DAF" w:rsidRDefault="002B6DAF" w:rsidP="00A1004F">
            <w:pPr>
              <w:pStyle w:val="naisc"/>
              <w:spacing w:before="0" w:after="0"/>
              <w:contextualSpacing/>
              <w:jc w:val="left"/>
              <w:rPr>
                <w:b/>
                <w:bCs/>
              </w:rPr>
            </w:pPr>
          </w:p>
          <w:p w14:paraId="1149F46E" w14:textId="77777777" w:rsidR="002B6DAF" w:rsidRDefault="002B6DAF" w:rsidP="00A1004F">
            <w:pPr>
              <w:pStyle w:val="naisc"/>
              <w:spacing w:before="0" w:after="0"/>
              <w:contextualSpacing/>
              <w:jc w:val="left"/>
              <w:rPr>
                <w:b/>
                <w:bCs/>
              </w:rPr>
            </w:pPr>
          </w:p>
          <w:p w14:paraId="5D32EC3D" w14:textId="77777777" w:rsidR="002B6DAF" w:rsidRDefault="002B6DAF" w:rsidP="00A1004F">
            <w:pPr>
              <w:pStyle w:val="naisc"/>
              <w:spacing w:before="0" w:after="0"/>
              <w:contextualSpacing/>
              <w:jc w:val="left"/>
              <w:rPr>
                <w:b/>
                <w:bCs/>
              </w:rPr>
            </w:pPr>
          </w:p>
          <w:p w14:paraId="059DB68E" w14:textId="77777777" w:rsidR="002B6DAF" w:rsidRDefault="002B6DAF" w:rsidP="00A1004F">
            <w:pPr>
              <w:pStyle w:val="naisc"/>
              <w:spacing w:before="0" w:after="0"/>
              <w:contextualSpacing/>
              <w:jc w:val="left"/>
              <w:rPr>
                <w:b/>
                <w:bCs/>
              </w:rPr>
            </w:pPr>
          </w:p>
          <w:p w14:paraId="0E7129A0" w14:textId="77777777" w:rsidR="002B6DAF" w:rsidRDefault="002B6DAF" w:rsidP="00A1004F">
            <w:pPr>
              <w:pStyle w:val="naisc"/>
              <w:spacing w:before="0" w:after="0"/>
              <w:contextualSpacing/>
              <w:jc w:val="left"/>
              <w:rPr>
                <w:b/>
                <w:bCs/>
              </w:rPr>
            </w:pPr>
          </w:p>
          <w:p w14:paraId="26568FE8" w14:textId="77777777" w:rsidR="002B6DAF" w:rsidRDefault="002B6DAF" w:rsidP="00A1004F">
            <w:pPr>
              <w:pStyle w:val="naisc"/>
              <w:spacing w:before="0" w:after="0"/>
              <w:contextualSpacing/>
              <w:jc w:val="left"/>
              <w:rPr>
                <w:b/>
                <w:bCs/>
              </w:rPr>
            </w:pPr>
          </w:p>
          <w:p w14:paraId="61DB7445" w14:textId="77777777" w:rsidR="002B6DAF" w:rsidRDefault="002B6DAF" w:rsidP="00A1004F">
            <w:pPr>
              <w:pStyle w:val="naisc"/>
              <w:spacing w:before="0" w:after="0"/>
              <w:contextualSpacing/>
              <w:jc w:val="left"/>
              <w:rPr>
                <w:b/>
                <w:bCs/>
              </w:rPr>
            </w:pPr>
          </w:p>
          <w:p w14:paraId="3B0875BA" w14:textId="77777777" w:rsidR="002B6DAF" w:rsidRDefault="002B6DAF" w:rsidP="00A1004F">
            <w:pPr>
              <w:pStyle w:val="naisc"/>
              <w:spacing w:before="0" w:after="0"/>
              <w:contextualSpacing/>
              <w:jc w:val="left"/>
              <w:rPr>
                <w:b/>
                <w:bCs/>
              </w:rPr>
            </w:pPr>
          </w:p>
          <w:p w14:paraId="4E99214F" w14:textId="77777777" w:rsidR="002B6DAF" w:rsidRDefault="002B6DAF" w:rsidP="00A1004F">
            <w:pPr>
              <w:pStyle w:val="naisc"/>
              <w:spacing w:before="0" w:after="0"/>
              <w:contextualSpacing/>
              <w:jc w:val="left"/>
              <w:rPr>
                <w:b/>
                <w:bCs/>
              </w:rPr>
            </w:pPr>
          </w:p>
          <w:p w14:paraId="639FAB24" w14:textId="77777777" w:rsidR="002B6DAF" w:rsidRDefault="002B6DAF" w:rsidP="00A1004F">
            <w:pPr>
              <w:pStyle w:val="naisc"/>
              <w:spacing w:before="0" w:after="0"/>
              <w:contextualSpacing/>
              <w:jc w:val="left"/>
              <w:rPr>
                <w:b/>
                <w:bCs/>
              </w:rPr>
            </w:pPr>
          </w:p>
          <w:p w14:paraId="7F755CF1" w14:textId="77777777" w:rsidR="002B6DAF" w:rsidRDefault="002B6DAF" w:rsidP="00A1004F">
            <w:pPr>
              <w:pStyle w:val="naisc"/>
              <w:spacing w:before="0" w:after="0"/>
              <w:contextualSpacing/>
              <w:jc w:val="left"/>
              <w:rPr>
                <w:b/>
                <w:bCs/>
              </w:rPr>
            </w:pPr>
          </w:p>
          <w:p w14:paraId="547B73B9" w14:textId="77777777" w:rsidR="002B6DAF" w:rsidRDefault="002B6DAF" w:rsidP="00A1004F">
            <w:pPr>
              <w:pStyle w:val="naisc"/>
              <w:spacing w:before="0" w:after="0"/>
              <w:contextualSpacing/>
              <w:jc w:val="left"/>
              <w:rPr>
                <w:b/>
                <w:bCs/>
              </w:rPr>
            </w:pPr>
          </w:p>
          <w:p w14:paraId="1F1368E2" w14:textId="77777777" w:rsidR="002B6DAF" w:rsidRDefault="002B6DAF" w:rsidP="00A1004F">
            <w:pPr>
              <w:pStyle w:val="naisc"/>
              <w:spacing w:before="0" w:after="0"/>
              <w:contextualSpacing/>
              <w:jc w:val="left"/>
              <w:rPr>
                <w:b/>
                <w:bCs/>
              </w:rPr>
            </w:pPr>
          </w:p>
          <w:p w14:paraId="46AB766D" w14:textId="77777777" w:rsidR="002B6DAF" w:rsidRDefault="002B6DAF" w:rsidP="00A1004F">
            <w:pPr>
              <w:pStyle w:val="naisc"/>
              <w:spacing w:before="0" w:after="0"/>
              <w:contextualSpacing/>
              <w:jc w:val="left"/>
              <w:rPr>
                <w:b/>
                <w:bCs/>
              </w:rPr>
            </w:pPr>
          </w:p>
          <w:p w14:paraId="3AEB02A6" w14:textId="77777777" w:rsidR="002B6DAF" w:rsidRDefault="002B6DAF" w:rsidP="00A1004F">
            <w:pPr>
              <w:pStyle w:val="naisc"/>
              <w:spacing w:before="0" w:after="0"/>
              <w:contextualSpacing/>
              <w:jc w:val="left"/>
              <w:rPr>
                <w:b/>
                <w:bCs/>
              </w:rPr>
            </w:pPr>
          </w:p>
          <w:p w14:paraId="64D165FB" w14:textId="77777777" w:rsidR="002B6DAF" w:rsidRDefault="002B6DAF" w:rsidP="00A1004F">
            <w:pPr>
              <w:pStyle w:val="naisc"/>
              <w:spacing w:before="0" w:after="0"/>
              <w:contextualSpacing/>
              <w:jc w:val="left"/>
              <w:rPr>
                <w:b/>
                <w:bCs/>
              </w:rPr>
            </w:pPr>
          </w:p>
          <w:p w14:paraId="5042398E" w14:textId="77777777" w:rsidR="002B6DAF" w:rsidRDefault="002B6DAF" w:rsidP="00A1004F">
            <w:pPr>
              <w:pStyle w:val="naisc"/>
              <w:spacing w:before="0" w:after="0"/>
              <w:contextualSpacing/>
              <w:jc w:val="left"/>
              <w:rPr>
                <w:b/>
                <w:bCs/>
              </w:rPr>
            </w:pPr>
          </w:p>
          <w:p w14:paraId="17A6E198" w14:textId="77777777" w:rsidR="002B6DAF" w:rsidRDefault="002B6DAF" w:rsidP="00A1004F">
            <w:pPr>
              <w:pStyle w:val="naisc"/>
              <w:spacing w:before="0" w:after="0"/>
              <w:contextualSpacing/>
              <w:jc w:val="left"/>
              <w:rPr>
                <w:b/>
                <w:bCs/>
              </w:rPr>
            </w:pPr>
          </w:p>
          <w:p w14:paraId="782931FF" w14:textId="77777777" w:rsidR="002B6DAF" w:rsidRDefault="002B6DAF" w:rsidP="00A1004F">
            <w:pPr>
              <w:pStyle w:val="naisc"/>
              <w:spacing w:before="0" w:after="0"/>
              <w:contextualSpacing/>
              <w:jc w:val="left"/>
              <w:rPr>
                <w:b/>
                <w:bCs/>
              </w:rPr>
            </w:pPr>
          </w:p>
          <w:p w14:paraId="5F70032A" w14:textId="77777777" w:rsidR="002B6DAF" w:rsidRDefault="002B6DAF" w:rsidP="00A1004F">
            <w:pPr>
              <w:pStyle w:val="naisc"/>
              <w:spacing w:before="0" w:after="0"/>
              <w:contextualSpacing/>
              <w:jc w:val="left"/>
              <w:rPr>
                <w:b/>
                <w:bCs/>
              </w:rPr>
            </w:pPr>
          </w:p>
          <w:p w14:paraId="67364217" w14:textId="77777777" w:rsidR="002B6DAF" w:rsidRDefault="002B6DAF" w:rsidP="00A1004F">
            <w:pPr>
              <w:pStyle w:val="naisc"/>
              <w:spacing w:before="0" w:after="0"/>
              <w:contextualSpacing/>
              <w:jc w:val="left"/>
              <w:rPr>
                <w:b/>
                <w:bCs/>
              </w:rPr>
            </w:pPr>
          </w:p>
          <w:p w14:paraId="27925269" w14:textId="77777777" w:rsidR="002B6DAF" w:rsidRDefault="002B6DAF" w:rsidP="00A1004F">
            <w:pPr>
              <w:pStyle w:val="naisc"/>
              <w:spacing w:before="0" w:after="0"/>
              <w:contextualSpacing/>
              <w:jc w:val="left"/>
              <w:rPr>
                <w:b/>
                <w:bCs/>
              </w:rPr>
            </w:pPr>
          </w:p>
          <w:p w14:paraId="337048C2" w14:textId="77777777" w:rsidR="002B6DAF" w:rsidRDefault="002B6DAF" w:rsidP="00A1004F">
            <w:pPr>
              <w:pStyle w:val="naisc"/>
              <w:spacing w:before="0" w:after="0"/>
              <w:contextualSpacing/>
              <w:jc w:val="left"/>
              <w:rPr>
                <w:b/>
                <w:bCs/>
              </w:rPr>
            </w:pPr>
          </w:p>
          <w:p w14:paraId="75A4004F" w14:textId="77777777" w:rsidR="002B6DAF" w:rsidRDefault="002B6DAF" w:rsidP="00A1004F">
            <w:pPr>
              <w:pStyle w:val="naisc"/>
              <w:spacing w:before="0" w:after="0"/>
              <w:contextualSpacing/>
              <w:jc w:val="left"/>
              <w:rPr>
                <w:b/>
                <w:bCs/>
              </w:rPr>
            </w:pPr>
          </w:p>
          <w:p w14:paraId="2FACBBA1" w14:textId="77777777" w:rsidR="002B6DAF" w:rsidRDefault="002B6DAF" w:rsidP="00A1004F">
            <w:pPr>
              <w:pStyle w:val="naisc"/>
              <w:spacing w:before="0" w:after="0"/>
              <w:contextualSpacing/>
              <w:jc w:val="left"/>
              <w:rPr>
                <w:b/>
                <w:bCs/>
              </w:rPr>
            </w:pPr>
          </w:p>
          <w:p w14:paraId="10A6DCBE" w14:textId="77777777" w:rsidR="002B6DAF" w:rsidRDefault="002B6DAF" w:rsidP="00A1004F">
            <w:pPr>
              <w:pStyle w:val="naisc"/>
              <w:spacing w:before="0" w:after="0"/>
              <w:contextualSpacing/>
              <w:jc w:val="left"/>
              <w:rPr>
                <w:b/>
                <w:bCs/>
              </w:rPr>
            </w:pPr>
          </w:p>
          <w:p w14:paraId="6C6F22E9" w14:textId="77777777" w:rsidR="002B6DAF" w:rsidRDefault="002B6DAF" w:rsidP="00A1004F">
            <w:pPr>
              <w:pStyle w:val="naisc"/>
              <w:spacing w:before="0" w:after="0"/>
              <w:contextualSpacing/>
              <w:jc w:val="left"/>
              <w:rPr>
                <w:b/>
                <w:bCs/>
              </w:rPr>
            </w:pPr>
          </w:p>
          <w:p w14:paraId="7E9B4631" w14:textId="77777777" w:rsidR="002B6DAF" w:rsidRDefault="002B6DAF" w:rsidP="00A1004F">
            <w:pPr>
              <w:pStyle w:val="naisc"/>
              <w:spacing w:before="0" w:after="0"/>
              <w:contextualSpacing/>
              <w:jc w:val="left"/>
              <w:rPr>
                <w:b/>
                <w:bCs/>
              </w:rPr>
            </w:pPr>
          </w:p>
          <w:p w14:paraId="25E0C841" w14:textId="77777777" w:rsidR="002B6DAF" w:rsidRDefault="002B6DAF" w:rsidP="00A1004F">
            <w:pPr>
              <w:pStyle w:val="naisc"/>
              <w:spacing w:before="0" w:after="0"/>
              <w:contextualSpacing/>
              <w:jc w:val="left"/>
              <w:rPr>
                <w:b/>
                <w:bCs/>
              </w:rPr>
            </w:pPr>
          </w:p>
          <w:p w14:paraId="3B6F223B" w14:textId="77777777" w:rsidR="002B6DAF" w:rsidRDefault="002B6DAF" w:rsidP="00A1004F">
            <w:pPr>
              <w:pStyle w:val="naisc"/>
              <w:spacing w:before="0" w:after="0"/>
              <w:contextualSpacing/>
              <w:jc w:val="left"/>
              <w:rPr>
                <w:b/>
                <w:bCs/>
              </w:rPr>
            </w:pPr>
          </w:p>
          <w:p w14:paraId="31810940" w14:textId="77777777" w:rsidR="002B6DAF" w:rsidRDefault="002B6DAF" w:rsidP="00A1004F">
            <w:pPr>
              <w:pStyle w:val="naisc"/>
              <w:spacing w:before="0" w:after="0"/>
              <w:contextualSpacing/>
              <w:jc w:val="left"/>
              <w:rPr>
                <w:b/>
                <w:bCs/>
              </w:rPr>
            </w:pPr>
          </w:p>
          <w:p w14:paraId="3E4CB198" w14:textId="77777777" w:rsidR="002B6DAF" w:rsidRDefault="002B6DAF" w:rsidP="00A1004F">
            <w:pPr>
              <w:pStyle w:val="naisc"/>
              <w:spacing w:before="0" w:after="0"/>
              <w:contextualSpacing/>
              <w:jc w:val="left"/>
              <w:rPr>
                <w:b/>
                <w:bCs/>
              </w:rPr>
            </w:pPr>
          </w:p>
          <w:p w14:paraId="1F45E9CA" w14:textId="77777777" w:rsidR="002B6DAF" w:rsidRDefault="002B6DAF" w:rsidP="00A1004F">
            <w:pPr>
              <w:pStyle w:val="naisc"/>
              <w:spacing w:before="0" w:after="0"/>
              <w:contextualSpacing/>
              <w:jc w:val="left"/>
              <w:rPr>
                <w:b/>
                <w:bCs/>
              </w:rPr>
            </w:pPr>
          </w:p>
          <w:p w14:paraId="5826AE7E" w14:textId="77777777" w:rsidR="002B6DAF" w:rsidRDefault="002B6DAF" w:rsidP="00A1004F">
            <w:pPr>
              <w:pStyle w:val="naisc"/>
              <w:spacing w:before="0" w:after="0"/>
              <w:contextualSpacing/>
              <w:jc w:val="left"/>
              <w:rPr>
                <w:b/>
                <w:bCs/>
              </w:rPr>
            </w:pPr>
          </w:p>
          <w:p w14:paraId="5F00F5E2" w14:textId="77777777" w:rsidR="002B6DAF" w:rsidRDefault="002B6DAF" w:rsidP="00A1004F">
            <w:pPr>
              <w:pStyle w:val="naisc"/>
              <w:spacing w:before="0" w:after="0"/>
              <w:contextualSpacing/>
              <w:jc w:val="left"/>
              <w:rPr>
                <w:b/>
                <w:bCs/>
              </w:rPr>
            </w:pPr>
          </w:p>
          <w:p w14:paraId="42E5BE56" w14:textId="77777777" w:rsidR="002B6DAF" w:rsidRDefault="002B6DAF" w:rsidP="00A1004F">
            <w:pPr>
              <w:pStyle w:val="naisc"/>
              <w:spacing w:before="0" w:after="0"/>
              <w:contextualSpacing/>
              <w:jc w:val="left"/>
              <w:rPr>
                <w:b/>
                <w:bCs/>
              </w:rPr>
            </w:pPr>
          </w:p>
          <w:p w14:paraId="02C3BDEA" w14:textId="77777777" w:rsidR="002B6DAF" w:rsidRDefault="002B6DAF" w:rsidP="00A1004F">
            <w:pPr>
              <w:pStyle w:val="naisc"/>
              <w:spacing w:before="0" w:after="0"/>
              <w:contextualSpacing/>
              <w:jc w:val="left"/>
              <w:rPr>
                <w:b/>
                <w:bCs/>
              </w:rPr>
            </w:pPr>
          </w:p>
          <w:p w14:paraId="2A59773A" w14:textId="77777777" w:rsidR="002B6DAF" w:rsidRDefault="002B6DAF" w:rsidP="00A1004F">
            <w:pPr>
              <w:pStyle w:val="naisc"/>
              <w:spacing w:before="0" w:after="0"/>
              <w:contextualSpacing/>
              <w:jc w:val="left"/>
              <w:rPr>
                <w:b/>
                <w:bCs/>
              </w:rPr>
            </w:pPr>
          </w:p>
          <w:p w14:paraId="453FAEE9" w14:textId="77777777" w:rsidR="002B6DAF" w:rsidRDefault="002B6DAF" w:rsidP="00A1004F">
            <w:pPr>
              <w:pStyle w:val="naisc"/>
              <w:spacing w:before="0" w:after="0"/>
              <w:contextualSpacing/>
              <w:jc w:val="left"/>
              <w:rPr>
                <w:b/>
                <w:bCs/>
              </w:rPr>
            </w:pPr>
          </w:p>
          <w:p w14:paraId="3725EC06" w14:textId="77777777" w:rsidR="002B6DAF" w:rsidRDefault="002B6DAF" w:rsidP="00A1004F">
            <w:pPr>
              <w:pStyle w:val="naisc"/>
              <w:spacing w:before="0" w:after="0"/>
              <w:contextualSpacing/>
              <w:jc w:val="left"/>
              <w:rPr>
                <w:b/>
                <w:bCs/>
              </w:rPr>
            </w:pPr>
          </w:p>
          <w:p w14:paraId="44DC71AE" w14:textId="77777777" w:rsidR="002B6DAF" w:rsidRDefault="002B6DAF" w:rsidP="00A1004F">
            <w:pPr>
              <w:pStyle w:val="naisc"/>
              <w:spacing w:before="0" w:after="0"/>
              <w:contextualSpacing/>
              <w:jc w:val="left"/>
              <w:rPr>
                <w:b/>
                <w:bCs/>
              </w:rPr>
            </w:pPr>
          </w:p>
          <w:p w14:paraId="5801EF56" w14:textId="77777777" w:rsidR="002B6DAF" w:rsidRDefault="002B6DAF" w:rsidP="00A1004F">
            <w:pPr>
              <w:pStyle w:val="naisc"/>
              <w:spacing w:before="0" w:after="0"/>
              <w:contextualSpacing/>
              <w:jc w:val="left"/>
              <w:rPr>
                <w:b/>
                <w:bCs/>
              </w:rPr>
            </w:pPr>
          </w:p>
          <w:p w14:paraId="5D4788E3" w14:textId="77777777" w:rsidR="002B6DAF" w:rsidRDefault="002B6DAF" w:rsidP="00A1004F">
            <w:pPr>
              <w:pStyle w:val="naisc"/>
              <w:spacing w:before="0" w:after="0"/>
              <w:contextualSpacing/>
              <w:jc w:val="left"/>
              <w:rPr>
                <w:b/>
                <w:bCs/>
              </w:rPr>
            </w:pPr>
          </w:p>
          <w:p w14:paraId="1C5B53B8" w14:textId="77777777" w:rsidR="002B6DAF" w:rsidRDefault="002B6DAF" w:rsidP="00A1004F">
            <w:pPr>
              <w:pStyle w:val="naisc"/>
              <w:spacing w:before="0" w:after="0"/>
              <w:contextualSpacing/>
              <w:jc w:val="left"/>
              <w:rPr>
                <w:b/>
                <w:bCs/>
              </w:rPr>
            </w:pPr>
          </w:p>
          <w:p w14:paraId="76A778DB" w14:textId="77777777" w:rsidR="002B6DAF" w:rsidRDefault="002B6DAF" w:rsidP="00A1004F">
            <w:pPr>
              <w:pStyle w:val="naisc"/>
              <w:spacing w:before="0" w:after="0"/>
              <w:contextualSpacing/>
              <w:jc w:val="left"/>
              <w:rPr>
                <w:b/>
                <w:bCs/>
              </w:rPr>
            </w:pPr>
          </w:p>
          <w:p w14:paraId="11D4608C" w14:textId="77777777" w:rsidR="002B6DAF" w:rsidRDefault="002B6DAF" w:rsidP="00A1004F">
            <w:pPr>
              <w:pStyle w:val="naisc"/>
              <w:spacing w:before="0" w:after="0"/>
              <w:contextualSpacing/>
              <w:jc w:val="left"/>
              <w:rPr>
                <w:b/>
                <w:bCs/>
              </w:rPr>
            </w:pPr>
          </w:p>
          <w:p w14:paraId="1B889F6C" w14:textId="77777777" w:rsidR="002B6DAF" w:rsidRDefault="002B6DAF" w:rsidP="00A1004F">
            <w:pPr>
              <w:pStyle w:val="naisc"/>
              <w:spacing w:before="0" w:after="0"/>
              <w:contextualSpacing/>
              <w:jc w:val="left"/>
              <w:rPr>
                <w:b/>
                <w:bCs/>
              </w:rPr>
            </w:pPr>
            <w:r>
              <w:rPr>
                <w:b/>
                <w:bCs/>
              </w:rPr>
              <w:t>Saskaņots rakstiskās saskaņošanas procesā</w:t>
            </w:r>
          </w:p>
          <w:p w14:paraId="6358AD6D" w14:textId="77777777" w:rsidR="002B6DAF" w:rsidRDefault="002B6DAF" w:rsidP="00A1004F">
            <w:pPr>
              <w:pStyle w:val="naisc"/>
              <w:spacing w:before="0" w:after="0"/>
              <w:contextualSpacing/>
              <w:jc w:val="left"/>
              <w:rPr>
                <w:b/>
                <w:bCs/>
              </w:rPr>
            </w:pPr>
          </w:p>
          <w:p w14:paraId="5C021B78" w14:textId="77777777" w:rsidR="002B6DAF" w:rsidRDefault="002B6DAF" w:rsidP="00A1004F">
            <w:pPr>
              <w:pStyle w:val="naisc"/>
              <w:spacing w:before="0" w:after="0"/>
              <w:contextualSpacing/>
              <w:jc w:val="left"/>
              <w:rPr>
                <w:b/>
                <w:bCs/>
              </w:rPr>
            </w:pPr>
          </w:p>
          <w:p w14:paraId="57E4A182" w14:textId="77777777" w:rsidR="002B6DAF" w:rsidRDefault="002B6DAF" w:rsidP="00A1004F">
            <w:pPr>
              <w:pStyle w:val="naisc"/>
              <w:spacing w:before="0" w:after="0"/>
              <w:contextualSpacing/>
              <w:jc w:val="left"/>
              <w:rPr>
                <w:b/>
                <w:bCs/>
              </w:rPr>
            </w:pPr>
          </w:p>
          <w:p w14:paraId="7914ED09" w14:textId="77777777" w:rsidR="002B6DAF" w:rsidRDefault="002B6DAF" w:rsidP="00A1004F">
            <w:pPr>
              <w:pStyle w:val="naisc"/>
              <w:spacing w:before="0" w:after="0"/>
              <w:contextualSpacing/>
              <w:jc w:val="left"/>
              <w:rPr>
                <w:b/>
                <w:bCs/>
              </w:rPr>
            </w:pPr>
          </w:p>
          <w:p w14:paraId="32D6794B" w14:textId="77777777" w:rsidR="002B6DAF" w:rsidRDefault="002B6DAF" w:rsidP="00A1004F">
            <w:pPr>
              <w:pStyle w:val="naisc"/>
              <w:spacing w:before="0" w:after="0"/>
              <w:contextualSpacing/>
              <w:jc w:val="left"/>
              <w:rPr>
                <w:b/>
                <w:bCs/>
              </w:rPr>
            </w:pPr>
          </w:p>
          <w:p w14:paraId="68F7F202" w14:textId="77777777" w:rsidR="002B6DAF" w:rsidRDefault="002B6DAF" w:rsidP="00A1004F">
            <w:pPr>
              <w:pStyle w:val="naisc"/>
              <w:spacing w:before="0" w:after="0"/>
              <w:contextualSpacing/>
              <w:jc w:val="left"/>
              <w:rPr>
                <w:b/>
                <w:bCs/>
              </w:rPr>
            </w:pPr>
          </w:p>
          <w:p w14:paraId="0B0C26AC" w14:textId="77777777" w:rsidR="002B6DAF" w:rsidRDefault="002B6DAF" w:rsidP="00A1004F">
            <w:pPr>
              <w:pStyle w:val="naisc"/>
              <w:spacing w:before="0" w:after="0"/>
              <w:contextualSpacing/>
              <w:jc w:val="left"/>
              <w:rPr>
                <w:b/>
                <w:bCs/>
              </w:rPr>
            </w:pPr>
          </w:p>
          <w:p w14:paraId="6C345632" w14:textId="77777777" w:rsidR="006F23A7" w:rsidRDefault="006F23A7" w:rsidP="00A1004F">
            <w:pPr>
              <w:pStyle w:val="naisc"/>
              <w:spacing w:before="0" w:after="0"/>
              <w:contextualSpacing/>
              <w:jc w:val="left"/>
              <w:rPr>
                <w:b/>
                <w:bCs/>
              </w:rPr>
            </w:pPr>
          </w:p>
          <w:p w14:paraId="2EDBA178" w14:textId="77777777" w:rsidR="006F23A7" w:rsidRDefault="006F23A7" w:rsidP="00A1004F">
            <w:pPr>
              <w:pStyle w:val="naisc"/>
              <w:spacing w:before="0" w:after="0"/>
              <w:contextualSpacing/>
              <w:jc w:val="left"/>
              <w:rPr>
                <w:b/>
                <w:bCs/>
              </w:rPr>
            </w:pPr>
          </w:p>
          <w:p w14:paraId="3ACE4240" w14:textId="77777777" w:rsidR="006F23A7" w:rsidRDefault="006F23A7" w:rsidP="00A1004F">
            <w:pPr>
              <w:pStyle w:val="naisc"/>
              <w:spacing w:before="0" w:after="0"/>
              <w:contextualSpacing/>
              <w:jc w:val="left"/>
              <w:rPr>
                <w:b/>
                <w:bCs/>
              </w:rPr>
            </w:pPr>
          </w:p>
          <w:p w14:paraId="15D059EF" w14:textId="77777777" w:rsidR="006F23A7" w:rsidRDefault="006F23A7" w:rsidP="00A1004F">
            <w:pPr>
              <w:pStyle w:val="naisc"/>
              <w:spacing w:before="0" w:after="0"/>
              <w:contextualSpacing/>
              <w:jc w:val="left"/>
              <w:rPr>
                <w:b/>
                <w:bCs/>
              </w:rPr>
            </w:pPr>
          </w:p>
          <w:p w14:paraId="7516E0A4" w14:textId="77777777" w:rsidR="006F23A7" w:rsidRDefault="006F23A7" w:rsidP="00A1004F">
            <w:pPr>
              <w:pStyle w:val="naisc"/>
              <w:spacing w:before="0" w:after="0"/>
              <w:contextualSpacing/>
              <w:jc w:val="left"/>
              <w:rPr>
                <w:b/>
                <w:bCs/>
              </w:rPr>
            </w:pPr>
          </w:p>
          <w:p w14:paraId="09B4E3F9" w14:textId="77777777" w:rsidR="006F23A7" w:rsidRDefault="006F23A7" w:rsidP="00A1004F">
            <w:pPr>
              <w:pStyle w:val="naisc"/>
              <w:spacing w:before="0" w:after="0"/>
              <w:contextualSpacing/>
              <w:jc w:val="left"/>
              <w:rPr>
                <w:b/>
                <w:bCs/>
              </w:rPr>
            </w:pPr>
          </w:p>
          <w:p w14:paraId="7B9A8C9D" w14:textId="77777777" w:rsidR="006F23A7" w:rsidRDefault="006F23A7" w:rsidP="00A1004F">
            <w:pPr>
              <w:pStyle w:val="naisc"/>
              <w:spacing w:before="0" w:after="0"/>
              <w:contextualSpacing/>
              <w:jc w:val="left"/>
              <w:rPr>
                <w:b/>
                <w:bCs/>
              </w:rPr>
            </w:pPr>
          </w:p>
          <w:p w14:paraId="731155F9" w14:textId="77777777" w:rsidR="006F23A7" w:rsidRDefault="006F23A7" w:rsidP="00A1004F">
            <w:pPr>
              <w:pStyle w:val="naisc"/>
              <w:spacing w:before="0" w:after="0"/>
              <w:contextualSpacing/>
              <w:jc w:val="left"/>
              <w:rPr>
                <w:b/>
                <w:bCs/>
              </w:rPr>
            </w:pPr>
          </w:p>
          <w:p w14:paraId="7B1C23DF" w14:textId="77777777" w:rsidR="006F23A7" w:rsidRDefault="006F23A7" w:rsidP="00A1004F">
            <w:pPr>
              <w:pStyle w:val="naisc"/>
              <w:spacing w:before="0" w:after="0"/>
              <w:contextualSpacing/>
              <w:jc w:val="left"/>
              <w:rPr>
                <w:b/>
                <w:bCs/>
              </w:rPr>
            </w:pPr>
            <w:r>
              <w:rPr>
                <w:b/>
                <w:bCs/>
              </w:rPr>
              <w:lastRenderedPageBreak/>
              <w:t>Saskaņots rakstiskās saskaņošanas procesā</w:t>
            </w:r>
          </w:p>
          <w:p w14:paraId="019909F1" w14:textId="77777777" w:rsidR="00355E15" w:rsidRDefault="00355E15" w:rsidP="00A1004F">
            <w:pPr>
              <w:pStyle w:val="naisc"/>
              <w:spacing w:before="0" w:after="0"/>
              <w:contextualSpacing/>
              <w:jc w:val="left"/>
              <w:rPr>
                <w:b/>
                <w:bCs/>
              </w:rPr>
            </w:pPr>
          </w:p>
          <w:p w14:paraId="671F13A0" w14:textId="77777777" w:rsidR="00355E15" w:rsidRDefault="00355E15" w:rsidP="00A1004F">
            <w:pPr>
              <w:pStyle w:val="naisc"/>
              <w:spacing w:before="0" w:after="0"/>
              <w:contextualSpacing/>
              <w:jc w:val="left"/>
              <w:rPr>
                <w:b/>
                <w:bCs/>
              </w:rPr>
            </w:pPr>
          </w:p>
          <w:p w14:paraId="2E40E05B" w14:textId="77777777" w:rsidR="00355E15" w:rsidRDefault="00355E15" w:rsidP="00A1004F">
            <w:pPr>
              <w:pStyle w:val="naisc"/>
              <w:spacing w:before="0" w:after="0"/>
              <w:contextualSpacing/>
              <w:jc w:val="left"/>
              <w:rPr>
                <w:b/>
                <w:bCs/>
              </w:rPr>
            </w:pPr>
          </w:p>
          <w:p w14:paraId="09EBD256" w14:textId="77777777" w:rsidR="00355E15" w:rsidRDefault="00355E15" w:rsidP="00A1004F">
            <w:pPr>
              <w:pStyle w:val="naisc"/>
              <w:spacing w:before="0" w:after="0"/>
              <w:contextualSpacing/>
              <w:jc w:val="left"/>
              <w:rPr>
                <w:b/>
                <w:bCs/>
              </w:rPr>
            </w:pPr>
          </w:p>
          <w:p w14:paraId="36F0E776" w14:textId="77777777" w:rsidR="00355E15" w:rsidRDefault="00355E15" w:rsidP="00A1004F">
            <w:pPr>
              <w:pStyle w:val="naisc"/>
              <w:spacing w:before="0" w:after="0"/>
              <w:contextualSpacing/>
              <w:jc w:val="left"/>
              <w:rPr>
                <w:b/>
                <w:bCs/>
              </w:rPr>
            </w:pPr>
          </w:p>
          <w:p w14:paraId="52EC78E0" w14:textId="77777777" w:rsidR="00355E15" w:rsidRDefault="00355E15" w:rsidP="00A1004F">
            <w:pPr>
              <w:pStyle w:val="naisc"/>
              <w:spacing w:before="0" w:after="0"/>
              <w:contextualSpacing/>
              <w:jc w:val="left"/>
              <w:rPr>
                <w:b/>
                <w:bCs/>
              </w:rPr>
            </w:pPr>
          </w:p>
          <w:p w14:paraId="54E60F80" w14:textId="77777777" w:rsidR="00355E15" w:rsidRDefault="00355E15" w:rsidP="00A1004F">
            <w:pPr>
              <w:pStyle w:val="naisc"/>
              <w:spacing w:before="0" w:after="0"/>
              <w:contextualSpacing/>
              <w:jc w:val="left"/>
              <w:rPr>
                <w:b/>
                <w:bCs/>
              </w:rPr>
            </w:pPr>
          </w:p>
          <w:p w14:paraId="18ED9172" w14:textId="77777777" w:rsidR="00355E15" w:rsidRDefault="00355E15" w:rsidP="00A1004F">
            <w:pPr>
              <w:pStyle w:val="naisc"/>
              <w:spacing w:before="0" w:after="0"/>
              <w:contextualSpacing/>
              <w:jc w:val="left"/>
              <w:rPr>
                <w:b/>
                <w:bCs/>
              </w:rPr>
            </w:pPr>
            <w:r>
              <w:rPr>
                <w:b/>
                <w:bCs/>
              </w:rPr>
              <w:t>Panākta vienošanās saskaņošanas procesā</w:t>
            </w:r>
          </w:p>
          <w:p w14:paraId="6CF18420" w14:textId="77777777" w:rsidR="002518BD" w:rsidRDefault="002518BD" w:rsidP="00A1004F">
            <w:pPr>
              <w:pStyle w:val="naisc"/>
              <w:spacing w:before="0" w:after="0"/>
              <w:contextualSpacing/>
              <w:jc w:val="left"/>
              <w:rPr>
                <w:b/>
                <w:bCs/>
              </w:rPr>
            </w:pPr>
          </w:p>
          <w:p w14:paraId="0866A4EF" w14:textId="77777777" w:rsidR="002518BD" w:rsidRPr="008E389F" w:rsidRDefault="002518BD" w:rsidP="00A1004F">
            <w:pPr>
              <w:pStyle w:val="naisc"/>
              <w:spacing w:before="0" w:after="0"/>
              <w:contextualSpacing/>
              <w:jc w:val="both"/>
              <w:rPr>
                <w:b/>
                <w:bCs/>
              </w:rPr>
            </w:pPr>
            <w:r w:rsidRPr="002518BD">
              <w:t>Ir  precizēts noteikumu projekta 10.punkts, dodot skaidru norādi, ka inženierkonsultanta iesaiste ir paredzēta tikai Starptautiskās inženierkonsultācijas konfederācijas (Federation Internationale des Ingeneurs – Conseils (FIDIC)) izstrādāto tipveida būvdarbu vai</w:t>
            </w:r>
            <w:r w:rsidRPr="002518BD">
              <w:rPr>
                <w:b/>
                <w:bCs/>
              </w:rPr>
              <w:t xml:space="preserve"> </w:t>
            </w:r>
            <w:r w:rsidRPr="002518BD">
              <w:t xml:space="preserve">apvienoto projektēšanas un būvdarbu līgumu gadījumā. Līgumi satur jēdziena inženierkonsultants (inženieris) skaidrojumu, kā arī izvērstu regulējumu inženierkonsultanta lomai, tiesībām un pienākumiem. Atsevišķs skaidrojums Ministru kabineta </w:t>
            </w:r>
            <w:r w:rsidRPr="002518BD">
              <w:lastRenderedPageBreak/>
              <w:t>noteikumos nav nepieciešams.</w:t>
            </w:r>
          </w:p>
        </w:tc>
        <w:tc>
          <w:tcPr>
            <w:tcW w:w="3827" w:type="dxa"/>
            <w:tcBorders>
              <w:top w:val="single" w:sz="4" w:space="0" w:color="auto"/>
              <w:left w:val="single" w:sz="4" w:space="0" w:color="auto"/>
              <w:bottom w:val="single" w:sz="4" w:space="0" w:color="auto"/>
            </w:tcBorders>
          </w:tcPr>
          <w:p w14:paraId="64D2081D" w14:textId="77777777" w:rsidR="006D42EF" w:rsidRDefault="006D42EF" w:rsidP="00A1004F">
            <w:pPr>
              <w:pStyle w:val="naisc"/>
              <w:spacing w:before="0" w:after="0"/>
              <w:contextualSpacing/>
              <w:jc w:val="both"/>
            </w:pPr>
            <w:r>
              <w:lastRenderedPageBreak/>
              <w:t>2. Noteikumos lietoti šādi termini:</w:t>
            </w:r>
          </w:p>
          <w:p w14:paraId="688E2F94" w14:textId="77777777" w:rsidR="006D42EF" w:rsidRDefault="006D42EF" w:rsidP="00A1004F">
            <w:pPr>
              <w:pStyle w:val="naisc"/>
              <w:spacing w:before="0" w:after="0"/>
              <w:contextualSpacing/>
              <w:jc w:val="both"/>
            </w:pPr>
            <w:r>
              <w:t>2.1. būvdarbu izpildes akts - akts, kurā tiek dokumentēti attiecīgā periodā faktiski izpildītie būvdarbi;</w:t>
            </w:r>
          </w:p>
          <w:p w14:paraId="31C421F3" w14:textId="77777777" w:rsidR="006D42EF" w:rsidRDefault="006D42EF" w:rsidP="00A1004F">
            <w:pPr>
              <w:pStyle w:val="naisc"/>
              <w:spacing w:before="0" w:after="0"/>
              <w:contextualSpacing/>
              <w:jc w:val="both"/>
            </w:pPr>
            <w:r>
              <w:t>2.2. būvdarbu līgumcena – kopējā samaksa par būvdarbu izpildi būvdarbu līguma ietvarā, kas noteikta attiecīgajā būvdarbu līgumā un kurā ietverti visi piemērojamie nodokļi, izņemot pievienotās vērtības nodokli;</w:t>
            </w:r>
          </w:p>
          <w:p w14:paraId="4C57314E" w14:textId="77777777" w:rsidR="006D42EF" w:rsidRDefault="006D42EF" w:rsidP="00A1004F">
            <w:pPr>
              <w:pStyle w:val="naisc"/>
              <w:spacing w:before="0" w:after="0"/>
              <w:contextualSpacing/>
              <w:jc w:val="both"/>
            </w:pPr>
            <w:r>
              <w:t>2.3. būvdarbu nodošanas un pieņemšanas akts – akts, kas apliecina līgumā noteikto būvdarbu izpildi un pēc tā abpusējās parakstīšanas apliecina visu būvdarbu pieņemšanu no pasūtītāja puses;</w:t>
            </w:r>
          </w:p>
          <w:p w14:paraId="480B68DC" w14:textId="77777777" w:rsidR="008245B9" w:rsidRDefault="008245B9" w:rsidP="00A1004F">
            <w:pPr>
              <w:pStyle w:val="naisc"/>
              <w:spacing w:before="0" w:after="0"/>
              <w:contextualSpacing/>
              <w:jc w:val="both"/>
            </w:pPr>
            <w:r w:rsidRPr="008245B9">
              <w:lastRenderedPageBreak/>
              <w:t>2.4. defekts – ikviens būvdarbu kvalitātes trūkums, kas radies būvdarbu laikā un saskaņā ar normatīvajiem aktiem būvniecības jomā vai atbilstoši publiskā būvdarbu līguma noteikumiem ietilpst būvdarbu veicēja atbildībā. Apvienoto projektēšanas un būvdarbu līguma gadījumā par defektu uzskata ikvienu būvdarbu rezultātā radušās būves vai būves daļas trūkumu, arī gadījumā, ja trūkums ir radies neatbilstoša (nekvalitatīva) būvprojekta rezultātā;</w:t>
            </w:r>
          </w:p>
          <w:p w14:paraId="78C28C7F" w14:textId="77777777" w:rsidR="006D42EF" w:rsidRDefault="006D42EF" w:rsidP="00A1004F">
            <w:pPr>
              <w:pStyle w:val="naisc"/>
              <w:spacing w:before="0" w:after="0"/>
              <w:contextualSpacing/>
              <w:jc w:val="both"/>
            </w:pPr>
            <w:r>
              <w:t>2.5. defektu akts – akts par defektiem, tai skaitā, kas konstatēti pēc attiecīgo būvdarbu vai jebkuras to daļas pieņemšanas, vai būvdarbu garantijas laikā, kā arī par būvdarbu izpildes aktā vai būvdarbu nodošanas un pieņemšanas aktā neatbilstoši norādītiem būvdarbu apjomiem vai izmaksām;</w:t>
            </w:r>
          </w:p>
          <w:p w14:paraId="5A94D667" w14:textId="77777777" w:rsidR="006D42EF" w:rsidRDefault="006D42EF" w:rsidP="00A1004F">
            <w:pPr>
              <w:pStyle w:val="naisc"/>
              <w:spacing w:before="0" w:after="0"/>
              <w:contextualSpacing/>
              <w:jc w:val="both"/>
            </w:pPr>
            <w:r>
              <w:t>2.6. garantijas darbi – konstatēto būvdarbu defektu un citu garantijas termiņa laikā konstatētu neatbilstību novēršanas darbi;</w:t>
            </w:r>
          </w:p>
          <w:p w14:paraId="1AF20769" w14:textId="77777777" w:rsidR="00B23B7E" w:rsidRPr="00F0523A" w:rsidRDefault="006D42EF" w:rsidP="00A1004F">
            <w:pPr>
              <w:contextualSpacing/>
              <w:jc w:val="both"/>
            </w:pPr>
            <w:r>
              <w:t>2.7. pasūtītājs – pasūtītājs Publisko iepirkumu likuma un sabiedrisko pakalpojumu sniedzējs Sabiedrisko pakalpojumu sniedzēju iepirkuma likuma izpratnē.</w:t>
            </w:r>
          </w:p>
        </w:tc>
      </w:tr>
      <w:tr w:rsidR="000A02B7" w:rsidRPr="00712B66" w14:paraId="7EEFC511" w14:textId="77777777" w:rsidTr="000A02B7">
        <w:tc>
          <w:tcPr>
            <w:tcW w:w="708" w:type="dxa"/>
            <w:tcBorders>
              <w:left w:val="single" w:sz="6" w:space="0" w:color="000000"/>
              <w:bottom w:val="single" w:sz="4" w:space="0" w:color="auto"/>
              <w:right w:val="single" w:sz="6" w:space="0" w:color="000000"/>
            </w:tcBorders>
          </w:tcPr>
          <w:p w14:paraId="3E02CD7A" w14:textId="77777777" w:rsidR="000A02B7" w:rsidRPr="00360A0E" w:rsidRDefault="000A02B7"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0C91904C" w14:textId="77777777" w:rsidR="000A02B7" w:rsidRPr="00712B66" w:rsidRDefault="000A02B7" w:rsidP="00A1004F">
            <w:pPr>
              <w:pStyle w:val="naisc"/>
              <w:spacing w:before="0" w:after="0"/>
              <w:ind w:hanging="1"/>
              <w:contextualSpacing/>
              <w:jc w:val="both"/>
            </w:pPr>
            <w:r>
              <w:t xml:space="preserve">3. </w:t>
            </w:r>
            <w:r w:rsidRPr="00F0523A">
              <w:t>Pasūtītājs līgumā par būvdarbu veikšanu, kuru slēdz atbilstoši Publisko iepirkumu likuma un Sabiedrisko pakalpojumu sniedzēju iepirkumu likuma nosacījumiem, ietver šajos noteikumos paredzētos nosacījumus un saturu. Pārējos līguma nosacījumus veido tā, lai tie nenonāktu pretrunā ar šajos noteikumos noteiktiem nosacījumiem. Šajos noteikumos paredzētos nosacījumus un to saturu ietver arī apvienotajos projektēšanas un būvdarbu līgumos attiecībā uz būvdarbu līgumtiesisko regulējumu.</w:t>
            </w:r>
          </w:p>
        </w:tc>
        <w:tc>
          <w:tcPr>
            <w:tcW w:w="4394" w:type="dxa"/>
            <w:tcBorders>
              <w:left w:val="single" w:sz="6" w:space="0" w:color="000000"/>
              <w:bottom w:val="single" w:sz="4" w:space="0" w:color="auto"/>
              <w:right w:val="single" w:sz="6" w:space="0" w:color="000000"/>
            </w:tcBorders>
          </w:tcPr>
          <w:p w14:paraId="47597852" w14:textId="77777777" w:rsidR="000A02B7" w:rsidRPr="00770966" w:rsidRDefault="000A02B7" w:rsidP="00A1004F">
            <w:pPr>
              <w:pStyle w:val="naisc"/>
              <w:spacing w:before="0" w:after="0"/>
              <w:contextualSpacing/>
              <w:jc w:val="left"/>
              <w:rPr>
                <w:b/>
                <w:bCs/>
              </w:rPr>
            </w:pPr>
            <w:r w:rsidRPr="00770966">
              <w:rPr>
                <w:b/>
                <w:bCs/>
              </w:rPr>
              <w:t xml:space="preserve">Finanšu ministrija </w:t>
            </w:r>
          </w:p>
          <w:p w14:paraId="4E69AAEB" w14:textId="77777777" w:rsidR="000A02B7" w:rsidRDefault="000A02B7" w:rsidP="00A1004F">
            <w:pPr>
              <w:pStyle w:val="naisc"/>
              <w:spacing w:before="0" w:after="0"/>
              <w:ind w:firstLine="38"/>
              <w:contextualSpacing/>
              <w:jc w:val="both"/>
            </w:pPr>
            <w:r>
              <w:t>(25.01.2021. Nr. 12/A-7/440)</w:t>
            </w:r>
          </w:p>
          <w:p w14:paraId="46CEDE00" w14:textId="77777777" w:rsidR="000A02B7" w:rsidRDefault="000A02B7" w:rsidP="00A1004F">
            <w:pPr>
              <w:pStyle w:val="naisc"/>
              <w:spacing w:before="0" w:after="0"/>
              <w:contextualSpacing/>
              <w:jc w:val="both"/>
            </w:pPr>
            <w:r w:rsidRPr="00F0523A">
              <w:t>Lai novērstu potenciālus pārpratumus par noteikumu projektā paredzētā regulējuma piemērošanu, lūdzam noteikumu projekta 3.punktā vārdus “līgumā par būvdarbu veikšanu” aizstāt ar vārdiem “publiskā būvdarbu līgumā”. Vienlaikus lūdzam arī pārskatīt un precizēt anotācijā lietoto terminoloģiju, vārdu savienojuma “būvdarbu iepirkuma līgums” vietā konsekventi lietojot terminu “publisks būvdarbu līgums”</w:t>
            </w:r>
          </w:p>
          <w:p w14:paraId="09277DAB" w14:textId="77777777" w:rsidR="002F2F5B" w:rsidRDefault="002F2F5B" w:rsidP="00A1004F">
            <w:pPr>
              <w:pStyle w:val="naisc"/>
              <w:spacing w:before="0" w:after="0"/>
              <w:contextualSpacing/>
              <w:jc w:val="both"/>
            </w:pPr>
          </w:p>
          <w:p w14:paraId="4B0CD087" w14:textId="77777777" w:rsidR="002F2F5B" w:rsidRDefault="002F2F5B" w:rsidP="00A1004F">
            <w:pPr>
              <w:pStyle w:val="naisc"/>
              <w:spacing w:before="0" w:after="0"/>
              <w:contextualSpacing/>
              <w:jc w:val="both"/>
            </w:pPr>
            <w:r w:rsidRPr="002F2F5B">
              <w:t>Noteikumu projekta anotācijā ir norādīts, ka noteikumu projekts paredz ieviest vienotus nosacījumus būvdarbu pieņemšanas-nodošanas un  samaksas kārtībai, kā arī vienotus saistību pastiprināšanas nosacījumus, kas ir iekļaujami katrā publisko iepirkumu būvdarbu līgumā, negrozot to saturu. Saturu saglabāšana nozīmē, ka pasūtītājam publiskajā būvdarbu pasūtījumā ir tiesības līgumā šos nosacījumus izteikt redakcionāli savādāk, paredzot lielāku detalizāciju. Aicinām šādu nosacījumu iekļaut noteikumu projekta tekstā, lai tas būtu viennozīmīgi skaidrs pasūtītājam, kādas ir viņu tiesības, un pasūtītājam nebūtu jāmeklē šis skaidrojums tiesību akta anotācijā.</w:t>
            </w:r>
          </w:p>
          <w:p w14:paraId="45A8A8DA" w14:textId="77777777" w:rsidR="00C07B00" w:rsidRDefault="00C07B00" w:rsidP="00A1004F">
            <w:pPr>
              <w:pStyle w:val="naisc"/>
              <w:spacing w:before="0" w:after="0"/>
              <w:contextualSpacing/>
              <w:jc w:val="both"/>
            </w:pPr>
          </w:p>
          <w:p w14:paraId="72629CEB" w14:textId="77777777" w:rsidR="006E43DA" w:rsidRDefault="006E43DA" w:rsidP="00A1004F">
            <w:pPr>
              <w:pStyle w:val="naisc"/>
              <w:spacing w:before="0" w:after="0"/>
              <w:contextualSpacing/>
              <w:jc w:val="both"/>
              <w:rPr>
                <w:b/>
                <w:bCs/>
              </w:rPr>
            </w:pPr>
            <w:r>
              <w:rPr>
                <w:b/>
                <w:bCs/>
              </w:rPr>
              <w:t>Finanšu ministrija</w:t>
            </w:r>
          </w:p>
          <w:p w14:paraId="4C2AC886" w14:textId="77777777" w:rsidR="006E43DA" w:rsidRDefault="006E43DA" w:rsidP="00A1004F">
            <w:pPr>
              <w:pStyle w:val="naisc"/>
              <w:spacing w:before="0" w:after="0"/>
              <w:contextualSpacing/>
              <w:jc w:val="both"/>
            </w:pPr>
            <w:r>
              <w:t>(21.05.2021. Nr. 10.1-6/7-</w:t>
            </w:r>
            <w:r w:rsidR="005B1F91">
              <w:t>1/617)</w:t>
            </w:r>
          </w:p>
          <w:p w14:paraId="205B9EEA" w14:textId="77777777" w:rsidR="005B1F91" w:rsidRDefault="005B1F91" w:rsidP="00A1004F">
            <w:pPr>
              <w:pStyle w:val="naisc"/>
              <w:spacing w:before="0" w:after="0"/>
              <w:contextualSpacing/>
              <w:jc w:val="both"/>
            </w:pPr>
            <w:r w:rsidRPr="005B1F91">
              <w:t>13.</w:t>
            </w:r>
            <w:r w:rsidRPr="005B1F91">
              <w:tab/>
              <w:t>Vēršam uzmanību, ka pašreizējā redakcijā noteikumu projekta 3.punkta tvērumā netiek iekļauti publiski būvdarbu līgumi, kas tiek slēgti PIL 9.panta kārtībā (paredzamā līgumcena ir 20 000 euro vai lielāka, bet mazāka par 170 000 euro). Attiecīgi, ja noteikumu projektā paredzēto regulējumu ir plānots attiecināt uz visiem publiskiem būvdarbu līgumiem, ko regulē PIL, tad būtu nepieciešams noteikumu projekta 3.punkta pirmajā teikumā vārdus “veiktajai iepirkumu procedūrai” aizstāt ar vārdiem “veikta iepirkuma vai iepirkuma procedūras rezultātā”. Proti, paskaidrojam, ka ar jēdzienu “iepirkuma procedūras” PIL tiek saprastas konkrēti minētā likuma 8.panta pirmajā daļā minētās iepirkuma procedūras, kuras tiek piemērotas, ja publisku būvdarbu līgumu līgumcena ir 170 000 euro vai lielāka.</w:t>
            </w:r>
          </w:p>
          <w:p w14:paraId="75EC2F80" w14:textId="77777777" w:rsidR="005B1F91" w:rsidRPr="006E43DA" w:rsidRDefault="005B1F91" w:rsidP="00A1004F">
            <w:pPr>
              <w:pStyle w:val="naisc"/>
              <w:spacing w:before="0" w:after="0"/>
              <w:contextualSpacing/>
              <w:jc w:val="both"/>
            </w:pPr>
          </w:p>
          <w:p w14:paraId="00E7400F" w14:textId="77777777" w:rsidR="00C07B00" w:rsidRDefault="00C07B00" w:rsidP="00A1004F">
            <w:pPr>
              <w:pStyle w:val="naisc"/>
              <w:spacing w:before="0" w:after="0"/>
              <w:contextualSpacing/>
              <w:jc w:val="both"/>
              <w:rPr>
                <w:b/>
                <w:bCs/>
              </w:rPr>
            </w:pPr>
            <w:r w:rsidRPr="00C07B00">
              <w:rPr>
                <w:b/>
                <w:bCs/>
              </w:rPr>
              <w:t>Latvijas Valsts radio un televīzijas centrs</w:t>
            </w:r>
          </w:p>
          <w:p w14:paraId="42912AFC" w14:textId="77777777" w:rsidR="00C07B00" w:rsidRDefault="00C07B00" w:rsidP="00A1004F">
            <w:pPr>
              <w:pStyle w:val="naisc"/>
              <w:spacing w:before="0" w:after="0"/>
              <w:contextualSpacing/>
              <w:jc w:val="both"/>
            </w:pPr>
            <w:r>
              <w:t>(20.01.2021. Nr. 30FAD.04-01/15/00/185)</w:t>
            </w:r>
          </w:p>
          <w:p w14:paraId="562ACD7A" w14:textId="77777777" w:rsidR="00C07B00" w:rsidRDefault="00C07B00" w:rsidP="00A1004F">
            <w:pPr>
              <w:pStyle w:val="naisc"/>
              <w:spacing w:before="0" w:after="0"/>
              <w:contextualSpacing/>
              <w:jc w:val="both"/>
            </w:pPr>
          </w:p>
          <w:p w14:paraId="4319B502" w14:textId="77777777" w:rsidR="00C07B00" w:rsidRDefault="00C07B00" w:rsidP="00A1004F">
            <w:pPr>
              <w:pStyle w:val="naisc"/>
              <w:spacing w:before="0" w:after="0"/>
              <w:contextualSpacing/>
              <w:jc w:val="both"/>
            </w:pPr>
            <w:r>
              <w:t xml:space="preserve">Noteikumu projekta 3.punktā noteikts, ka “Pasūtītājs līgumā par būvdarbu veikšanu, kuru slēdz atbilstoši Publisko iepirkumu likuma un Sabiedrisko pakalpojumu sniedzēju iepirkumu likuma nosacījumiem, ietver šajos noteikumos paredzētos </w:t>
            </w:r>
            <w:r>
              <w:lastRenderedPageBreak/>
              <w:t>nosacījumus un saturu. […]”. Lūgums precizēt Noteikumu projekta 3.punkta redakciju, nosakot, ka šie Noteikumi attiecas uz Publisko iepirkumu likuma un Sabiedrisko pakalpojumu sniedzēju iepirkumu likuma kārtībā veiktajām iepirkumu procedūrām (t.i., ievērojot paredzētos likumu piemērošanas izņēmumus), izsakot 3.punktu šādā redakcijā:</w:t>
            </w:r>
          </w:p>
          <w:p w14:paraId="4C41F8F3" w14:textId="77777777" w:rsidR="00C07B00" w:rsidRDefault="00C07B00" w:rsidP="00A1004F">
            <w:pPr>
              <w:pStyle w:val="naisc"/>
              <w:spacing w:before="0" w:after="0"/>
              <w:contextualSpacing/>
              <w:jc w:val="both"/>
            </w:pPr>
            <w:r>
              <w:t>“3. Pasūtītājs līgumā par būvdarbu veikšanu, kuru slēdz atbilstoši Publisko iepirkumu likuma un Sabiedrisko pakalpojumu sniedzēju iepirkumu likuma kārtībā veiktajai iepirkumu procedūrai, ietver šajos noteikumos paredzētos nosacījumus un saturu. […]”.</w:t>
            </w:r>
          </w:p>
          <w:p w14:paraId="19F85959" w14:textId="77777777" w:rsidR="00C07B00" w:rsidRDefault="00C07B00" w:rsidP="00A1004F">
            <w:pPr>
              <w:pStyle w:val="naisc"/>
              <w:spacing w:before="0" w:after="0"/>
              <w:contextualSpacing/>
              <w:jc w:val="both"/>
            </w:pPr>
            <w:r>
              <w:t>Tāpat 3.punktā paredzēts noteikt, ka Noteikumu projekts paredzētos nosacījumus un to saturu ietver arī apvienotajos projektēšanas un būvdarbu līgumos attiecībā uz būvdarbu līgumtiesisko regulējumu. Lūdzam nepārprotami norādīt, vai Noteikumu projekts attiecināms uz būvdarbu projektēšanas līgumiem.</w:t>
            </w:r>
            <w:r>
              <w:cr/>
            </w:r>
          </w:p>
          <w:p w14:paraId="6788615A" w14:textId="77777777" w:rsidR="000737BB" w:rsidRPr="000737BB" w:rsidRDefault="000737BB" w:rsidP="00A1004F">
            <w:pPr>
              <w:pStyle w:val="naisc"/>
              <w:spacing w:before="0" w:after="0"/>
              <w:contextualSpacing/>
              <w:jc w:val="both"/>
              <w:rPr>
                <w:b/>
                <w:bCs/>
              </w:rPr>
            </w:pPr>
            <w:r w:rsidRPr="000737BB">
              <w:rPr>
                <w:b/>
                <w:bCs/>
              </w:rPr>
              <w:t xml:space="preserve">Latvijas Tirdzniecības un rūpniecības kamera </w:t>
            </w:r>
          </w:p>
          <w:p w14:paraId="760BB879" w14:textId="77777777" w:rsidR="000737BB" w:rsidRDefault="000737BB" w:rsidP="00A1004F">
            <w:pPr>
              <w:pStyle w:val="naisc"/>
              <w:spacing w:before="0" w:after="0"/>
              <w:contextualSpacing/>
              <w:jc w:val="both"/>
            </w:pPr>
            <w:r>
              <w:t xml:space="preserve">(22.01.2021. </w:t>
            </w:r>
            <w:r w:rsidRPr="000737BB">
              <w:t>Nr. 2021/58</w:t>
            </w:r>
            <w:r>
              <w:t>)</w:t>
            </w:r>
          </w:p>
          <w:p w14:paraId="3AB0E0AF" w14:textId="77777777" w:rsidR="000737BB" w:rsidRDefault="006C0983" w:rsidP="00A1004F">
            <w:pPr>
              <w:pStyle w:val="naisc"/>
              <w:spacing w:before="0" w:after="0"/>
              <w:contextualSpacing/>
              <w:jc w:val="both"/>
            </w:pPr>
            <w:r w:rsidRPr="006C0983">
              <w:t xml:space="preserve">LTRK ieskatā noteikumu projekta 3.punktu nepieciešams: 1) precizēt, jo apvienotajos līgumos jēdzieni ir atšķirīgi, līdz ar to </w:t>
            </w:r>
            <w:r w:rsidRPr="006C0983">
              <w:lastRenderedPageBreak/>
              <w:t>līgumā ir arī projektēšanas un autoruzraudzības darbi. Papildus LTRK ieskatā nepieciešams precizēt redakciju, lai nerastos atšķirīgas interpretācijas par to, vai nosacījumus var ietvert bez to satura; 2) attiecībā par 3.punktā norādītajiem normatīvajiem aktiem, LTRK aicina izvērtēt, vai pasūtītāja slēgtais līgums vienmēr atbildīs abu minēto normatīvo aktu prasībām.</w:t>
            </w:r>
          </w:p>
          <w:p w14:paraId="2EA8749D" w14:textId="77777777" w:rsidR="005819C4" w:rsidRDefault="005819C4" w:rsidP="00A1004F">
            <w:pPr>
              <w:pStyle w:val="naisc"/>
              <w:spacing w:before="0" w:after="0"/>
              <w:contextualSpacing/>
              <w:jc w:val="both"/>
            </w:pPr>
          </w:p>
          <w:p w14:paraId="0F8E791D" w14:textId="77777777" w:rsidR="005819C4" w:rsidRDefault="005819C4" w:rsidP="00A1004F">
            <w:pPr>
              <w:pStyle w:val="naisc"/>
              <w:spacing w:before="0" w:after="0"/>
              <w:contextualSpacing/>
              <w:jc w:val="both"/>
              <w:rPr>
                <w:b/>
                <w:bCs/>
              </w:rPr>
            </w:pPr>
            <w:r>
              <w:rPr>
                <w:b/>
                <w:bCs/>
              </w:rPr>
              <w:t>Satiksmes ministrija</w:t>
            </w:r>
          </w:p>
          <w:p w14:paraId="67C90B59" w14:textId="77777777" w:rsidR="005819C4" w:rsidRDefault="005819C4" w:rsidP="00A1004F">
            <w:pPr>
              <w:pStyle w:val="naisc"/>
              <w:spacing w:before="0" w:after="0"/>
              <w:contextualSpacing/>
              <w:jc w:val="both"/>
            </w:pPr>
            <w:r>
              <w:t>(27.01.2021. Nr. 03-03/19)</w:t>
            </w:r>
          </w:p>
          <w:p w14:paraId="26C54FEB" w14:textId="77777777" w:rsidR="005819C4" w:rsidRDefault="005819C4" w:rsidP="00A1004F">
            <w:pPr>
              <w:pStyle w:val="naisc"/>
              <w:spacing w:before="0" w:after="0"/>
              <w:contextualSpacing/>
              <w:jc w:val="both"/>
            </w:pPr>
            <w:r>
              <w:t xml:space="preserve">Noteikumu projekta 3.punktā noteikts, ka “Pasūtītājs līgumā par būvdarbu veikšanu, kuru slēdz atbilstoši Publisko iepirkumu likuma un Sabiedrisko pakalpojumu sniedzēju iepirkumu likuma nosacījumiem, ietver šajos noteikumos paredzētos nosacījumus un saturu. […]”. Lūdzam precizēt noteikumu projekta 3.punkta redakciju, nosakot, ka šie noteikumi attiecas uz Publisko iepirkumu likuma un Sabiedrisko pakalpojumu sniedzēju iepirkumu likuma kārtībā veiktajām iepirkumu procedūrām (t.i., ievērojot paredzētos likumu piemērošanas izņēmumus), izsakot 3.punktu šādā redakcijā: </w:t>
            </w:r>
          </w:p>
          <w:p w14:paraId="7A97A423" w14:textId="77777777" w:rsidR="005819C4" w:rsidRDefault="005819C4" w:rsidP="00A1004F">
            <w:pPr>
              <w:pStyle w:val="naisc"/>
              <w:spacing w:before="0" w:after="0"/>
              <w:contextualSpacing/>
              <w:jc w:val="both"/>
            </w:pPr>
            <w:r>
              <w:t xml:space="preserve">“3. Pasūtītājs līgumā par būvdarbu veikšanu, kuru slēdz atbilstoši Publisko iepirkumu likuma un Sabiedrisko pakalpojumu sniedzēju iepirkumu likuma </w:t>
            </w:r>
            <w:r>
              <w:lastRenderedPageBreak/>
              <w:t xml:space="preserve">kārtībā veiktajai iepirkumu procedūrai, ietver šajos noteikumos paredzētos nosacījumus un saturu. […]”. </w:t>
            </w:r>
          </w:p>
          <w:p w14:paraId="2680D4A4" w14:textId="77777777" w:rsidR="005819C4" w:rsidRDefault="005819C4" w:rsidP="00A1004F">
            <w:pPr>
              <w:pStyle w:val="naisc"/>
              <w:spacing w:before="0" w:after="0"/>
              <w:contextualSpacing/>
              <w:jc w:val="both"/>
            </w:pPr>
            <w:r>
              <w:t>Tāpat 3.punktā paredzēts noteikt, ka noteikumu projekts paredzētos nosacījumus un to saturu ietver arī apvienotajos projektēšanas un būvdarbu līgumos attiecībā uz būvdarbu līgumtiesisko regulējumu. Lūdzam nepārprotami norādīt, vai noteikumu projekts attiecināms uz būvdarbu projektēšanas līgumiem.</w:t>
            </w:r>
          </w:p>
          <w:p w14:paraId="376A7038" w14:textId="77777777" w:rsidR="00C82ED0" w:rsidRDefault="00C82ED0" w:rsidP="00A1004F">
            <w:pPr>
              <w:pStyle w:val="naisc"/>
              <w:spacing w:before="0" w:after="0"/>
              <w:contextualSpacing/>
              <w:jc w:val="both"/>
            </w:pPr>
          </w:p>
          <w:p w14:paraId="095FE99E" w14:textId="77777777" w:rsidR="00C82ED0" w:rsidRPr="00C82ED0" w:rsidRDefault="00C82ED0" w:rsidP="00A1004F">
            <w:pPr>
              <w:pStyle w:val="naisc"/>
              <w:spacing w:before="0" w:after="0"/>
              <w:contextualSpacing/>
              <w:jc w:val="both"/>
              <w:rPr>
                <w:b/>
                <w:bCs/>
              </w:rPr>
            </w:pPr>
            <w:r w:rsidRPr="00C82ED0">
              <w:rPr>
                <w:b/>
                <w:bCs/>
              </w:rPr>
              <w:t>Aizsardzības ministrija</w:t>
            </w:r>
          </w:p>
          <w:p w14:paraId="3F91FAA3" w14:textId="77777777" w:rsidR="00C82ED0" w:rsidRDefault="00C82ED0" w:rsidP="00A1004F">
            <w:pPr>
              <w:pStyle w:val="naisc"/>
              <w:spacing w:before="0" w:after="0"/>
              <w:contextualSpacing/>
              <w:jc w:val="both"/>
            </w:pPr>
            <w:r>
              <w:t>(26.01.2021. Nr. MV-N/203)</w:t>
            </w:r>
          </w:p>
          <w:p w14:paraId="5E490772" w14:textId="77777777" w:rsidR="00C82ED0" w:rsidRDefault="00C82ED0" w:rsidP="00A1004F">
            <w:pPr>
              <w:pStyle w:val="naisc"/>
              <w:spacing w:before="0" w:after="0"/>
              <w:contextualSpacing/>
              <w:jc w:val="both"/>
            </w:pPr>
            <w:r>
              <w:t>Lūdzam papildināt noteikumu projekta 3.punkta trešo teikumu aiz vārda “projektēšanas” ietverot vārdu “autoruzraudzības”</w:t>
            </w:r>
            <w:r w:rsidR="00954E9E">
              <w:t>.</w:t>
            </w:r>
          </w:p>
          <w:p w14:paraId="32AF7E27" w14:textId="77777777" w:rsidR="00954E9E" w:rsidRDefault="00954E9E" w:rsidP="00A1004F">
            <w:pPr>
              <w:pStyle w:val="naisc"/>
              <w:spacing w:before="0" w:after="0"/>
              <w:contextualSpacing/>
              <w:jc w:val="both"/>
            </w:pPr>
          </w:p>
          <w:p w14:paraId="11875A90" w14:textId="77777777" w:rsidR="00954E9E" w:rsidRDefault="00954E9E" w:rsidP="00A1004F">
            <w:pPr>
              <w:pStyle w:val="naisc"/>
              <w:spacing w:before="0" w:after="0"/>
              <w:contextualSpacing/>
              <w:jc w:val="both"/>
            </w:pPr>
          </w:p>
          <w:p w14:paraId="10AA093A" w14:textId="77777777" w:rsidR="00954E9E" w:rsidRDefault="00954E9E" w:rsidP="00A1004F">
            <w:pPr>
              <w:pStyle w:val="naisc"/>
              <w:spacing w:before="0" w:after="0"/>
              <w:contextualSpacing/>
              <w:jc w:val="both"/>
            </w:pPr>
          </w:p>
          <w:p w14:paraId="6630B169" w14:textId="77777777" w:rsidR="00954E9E" w:rsidRDefault="00954E9E" w:rsidP="00A1004F">
            <w:pPr>
              <w:pStyle w:val="naisc"/>
              <w:spacing w:before="0" w:after="0"/>
              <w:contextualSpacing/>
              <w:jc w:val="both"/>
            </w:pPr>
          </w:p>
          <w:p w14:paraId="751303F3" w14:textId="77777777" w:rsidR="00954E9E" w:rsidRDefault="00954E9E" w:rsidP="00A1004F">
            <w:pPr>
              <w:pStyle w:val="naisc"/>
              <w:spacing w:before="0" w:after="0"/>
              <w:contextualSpacing/>
              <w:jc w:val="both"/>
            </w:pPr>
          </w:p>
          <w:p w14:paraId="758B7650" w14:textId="77777777" w:rsidR="00954E9E" w:rsidRDefault="00954E9E" w:rsidP="00A1004F">
            <w:pPr>
              <w:pStyle w:val="naisc"/>
              <w:spacing w:before="0" w:after="0"/>
              <w:contextualSpacing/>
              <w:jc w:val="both"/>
            </w:pPr>
          </w:p>
          <w:p w14:paraId="0246D0C7" w14:textId="77777777" w:rsidR="00954E9E" w:rsidRDefault="00954E9E" w:rsidP="00A1004F">
            <w:pPr>
              <w:pStyle w:val="naisc"/>
              <w:spacing w:before="0" w:after="0"/>
              <w:contextualSpacing/>
              <w:jc w:val="both"/>
            </w:pPr>
          </w:p>
          <w:p w14:paraId="71C4238E" w14:textId="77777777" w:rsidR="00954E9E" w:rsidRDefault="00954E9E" w:rsidP="00A1004F">
            <w:pPr>
              <w:pStyle w:val="naisc"/>
              <w:spacing w:before="0" w:after="0"/>
              <w:contextualSpacing/>
              <w:jc w:val="both"/>
            </w:pPr>
          </w:p>
          <w:p w14:paraId="0C94E073" w14:textId="77777777" w:rsidR="00954E9E" w:rsidRDefault="00954E9E" w:rsidP="00A1004F">
            <w:pPr>
              <w:pStyle w:val="naisc"/>
              <w:spacing w:before="0" w:after="0"/>
              <w:contextualSpacing/>
              <w:jc w:val="both"/>
            </w:pPr>
          </w:p>
          <w:p w14:paraId="46734882" w14:textId="77777777" w:rsidR="00954E9E" w:rsidRDefault="00954E9E" w:rsidP="00A1004F">
            <w:pPr>
              <w:pStyle w:val="naisc"/>
              <w:spacing w:before="0" w:after="0"/>
              <w:contextualSpacing/>
              <w:jc w:val="both"/>
            </w:pPr>
          </w:p>
          <w:p w14:paraId="4FB18DEC" w14:textId="77777777" w:rsidR="00954E9E" w:rsidRDefault="00954E9E" w:rsidP="00A1004F">
            <w:pPr>
              <w:pStyle w:val="naisc"/>
              <w:spacing w:before="0" w:after="0"/>
              <w:contextualSpacing/>
              <w:jc w:val="both"/>
            </w:pPr>
          </w:p>
          <w:p w14:paraId="699E89BF" w14:textId="77777777" w:rsidR="00954E9E" w:rsidRDefault="00954E9E" w:rsidP="00A1004F">
            <w:pPr>
              <w:pStyle w:val="naisc"/>
              <w:spacing w:before="0" w:after="0"/>
              <w:contextualSpacing/>
              <w:jc w:val="both"/>
            </w:pPr>
          </w:p>
          <w:p w14:paraId="02175DA0" w14:textId="77777777" w:rsidR="00954E9E" w:rsidRDefault="00954E9E" w:rsidP="00A1004F">
            <w:pPr>
              <w:pStyle w:val="naisc"/>
              <w:spacing w:before="0" w:after="0"/>
              <w:contextualSpacing/>
              <w:jc w:val="both"/>
            </w:pPr>
          </w:p>
          <w:p w14:paraId="556F728E" w14:textId="77777777" w:rsidR="00954E9E" w:rsidRDefault="00954E9E" w:rsidP="00A1004F">
            <w:pPr>
              <w:pStyle w:val="naisc"/>
              <w:spacing w:before="0" w:after="0"/>
              <w:contextualSpacing/>
              <w:jc w:val="both"/>
            </w:pPr>
          </w:p>
          <w:p w14:paraId="2F8A8A9B" w14:textId="77777777" w:rsidR="00954E9E" w:rsidRDefault="00954E9E" w:rsidP="00A1004F">
            <w:pPr>
              <w:pStyle w:val="naisc"/>
              <w:spacing w:before="0" w:after="0"/>
              <w:contextualSpacing/>
              <w:jc w:val="both"/>
            </w:pPr>
          </w:p>
          <w:p w14:paraId="70F41EB1" w14:textId="77777777" w:rsidR="00954E9E" w:rsidRDefault="00954E9E" w:rsidP="00A1004F">
            <w:pPr>
              <w:pStyle w:val="naisc"/>
              <w:spacing w:before="0" w:after="0"/>
              <w:contextualSpacing/>
              <w:jc w:val="both"/>
            </w:pPr>
          </w:p>
          <w:p w14:paraId="604A69F4" w14:textId="77777777" w:rsidR="00954E9E" w:rsidRPr="00954E9E" w:rsidRDefault="00954E9E" w:rsidP="00A1004F">
            <w:pPr>
              <w:pStyle w:val="naisc"/>
              <w:spacing w:before="0" w:after="0"/>
              <w:contextualSpacing/>
              <w:jc w:val="both"/>
              <w:rPr>
                <w:b/>
                <w:bCs/>
              </w:rPr>
            </w:pPr>
            <w:r w:rsidRPr="00954E9E">
              <w:rPr>
                <w:b/>
                <w:bCs/>
              </w:rPr>
              <w:t xml:space="preserve">Latvijas ūdensapgādes un kanalizācijas uzņēmumu asociācija </w:t>
            </w:r>
          </w:p>
          <w:p w14:paraId="21CFA702" w14:textId="77777777" w:rsidR="00954E9E" w:rsidRDefault="00954E9E" w:rsidP="00A1004F">
            <w:pPr>
              <w:pStyle w:val="naisc"/>
              <w:spacing w:before="0" w:after="0"/>
              <w:contextualSpacing/>
              <w:jc w:val="both"/>
            </w:pPr>
            <w:r>
              <w:t>(22.01.2021. Nr. 01/04)</w:t>
            </w:r>
          </w:p>
          <w:p w14:paraId="3646CABF" w14:textId="77777777" w:rsidR="00F33F4C" w:rsidRPr="00712B66" w:rsidRDefault="00954E9E" w:rsidP="00A1004F">
            <w:pPr>
              <w:pStyle w:val="naisc"/>
              <w:spacing w:before="0" w:after="0"/>
              <w:contextualSpacing/>
              <w:jc w:val="both"/>
            </w:pPr>
            <w:r>
              <w:t>Pasūtītājs līgumā par būvdarbu veikšanu, kuru slēdz atbilstoši Publisko iepirkumu likuma un Sabiedrisko pakalpojumu sniedzēju iepirkumu likuma nosacījumiem, ietver šajos noteikumos paredzētos nosacījumus un saturu. Pārējos līguma nosacījumus veido tā, lai tie nenonāktu pretrunā ar šajos noteikumos un citos spēkā esošajos normatīvajos aktos noteiktiem nosacījumiem. Šajos noteikumos paredzētos nosacījumus un to saturu ietver arī apvienotajos projektēšanas un būvdarbu līgumos attiecībā uz būvdarbu līgumtiesisko regulējumu.</w:t>
            </w:r>
          </w:p>
        </w:tc>
        <w:tc>
          <w:tcPr>
            <w:tcW w:w="2977" w:type="dxa"/>
            <w:gridSpan w:val="2"/>
            <w:tcBorders>
              <w:left w:val="single" w:sz="6" w:space="0" w:color="000000"/>
              <w:bottom w:val="single" w:sz="4" w:space="0" w:color="auto"/>
              <w:right w:val="single" w:sz="6" w:space="0" w:color="000000"/>
            </w:tcBorders>
          </w:tcPr>
          <w:p w14:paraId="54DCE51E" w14:textId="77777777" w:rsidR="000A02B7" w:rsidRDefault="000A02B7" w:rsidP="00A1004F">
            <w:pPr>
              <w:pStyle w:val="naisc"/>
              <w:spacing w:before="0" w:after="0"/>
              <w:ind w:firstLine="720"/>
              <w:contextualSpacing/>
              <w:jc w:val="left"/>
              <w:rPr>
                <w:b/>
                <w:bCs/>
              </w:rPr>
            </w:pPr>
            <w:r>
              <w:rPr>
                <w:b/>
                <w:bCs/>
              </w:rPr>
              <w:lastRenderedPageBreak/>
              <w:t>Ņemts vērā</w:t>
            </w:r>
          </w:p>
          <w:p w14:paraId="394E80AC" w14:textId="77777777" w:rsidR="00C82ED0" w:rsidRDefault="00C82ED0" w:rsidP="00A1004F">
            <w:pPr>
              <w:pStyle w:val="naisc"/>
              <w:spacing w:before="0" w:after="0"/>
              <w:ind w:firstLine="720"/>
              <w:contextualSpacing/>
              <w:jc w:val="left"/>
              <w:rPr>
                <w:b/>
                <w:bCs/>
              </w:rPr>
            </w:pPr>
          </w:p>
          <w:p w14:paraId="13AB18FC" w14:textId="77777777" w:rsidR="00C82ED0" w:rsidRDefault="00C82ED0" w:rsidP="00A1004F">
            <w:pPr>
              <w:pStyle w:val="naisc"/>
              <w:spacing w:before="0" w:after="0"/>
              <w:ind w:firstLine="720"/>
              <w:contextualSpacing/>
              <w:jc w:val="left"/>
              <w:rPr>
                <w:b/>
                <w:bCs/>
              </w:rPr>
            </w:pPr>
          </w:p>
          <w:p w14:paraId="25EA2E80" w14:textId="77777777" w:rsidR="00C82ED0" w:rsidRDefault="00C82ED0" w:rsidP="00A1004F">
            <w:pPr>
              <w:pStyle w:val="naisc"/>
              <w:spacing w:before="0" w:after="0"/>
              <w:ind w:firstLine="720"/>
              <w:contextualSpacing/>
              <w:jc w:val="left"/>
              <w:rPr>
                <w:b/>
                <w:bCs/>
              </w:rPr>
            </w:pPr>
          </w:p>
          <w:p w14:paraId="2406ABC2" w14:textId="77777777" w:rsidR="00C82ED0" w:rsidRDefault="00C82ED0" w:rsidP="00A1004F">
            <w:pPr>
              <w:pStyle w:val="naisc"/>
              <w:spacing w:before="0" w:after="0"/>
              <w:ind w:firstLine="720"/>
              <w:contextualSpacing/>
              <w:jc w:val="left"/>
              <w:rPr>
                <w:b/>
                <w:bCs/>
              </w:rPr>
            </w:pPr>
          </w:p>
          <w:p w14:paraId="2EF8015A" w14:textId="77777777" w:rsidR="00C82ED0" w:rsidRDefault="00C82ED0" w:rsidP="00A1004F">
            <w:pPr>
              <w:pStyle w:val="naisc"/>
              <w:spacing w:before="0" w:after="0"/>
              <w:ind w:firstLine="720"/>
              <w:contextualSpacing/>
              <w:jc w:val="left"/>
              <w:rPr>
                <w:b/>
                <w:bCs/>
              </w:rPr>
            </w:pPr>
          </w:p>
          <w:p w14:paraId="7B58A54B" w14:textId="77777777" w:rsidR="00C82ED0" w:rsidRDefault="00C82ED0" w:rsidP="00A1004F">
            <w:pPr>
              <w:pStyle w:val="naisc"/>
              <w:spacing w:before="0" w:after="0"/>
              <w:ind w:firstLine="720"/>
              <w:contextualSpacing/>
              <w:jc w:val="left"/>
              <w:rPr>
                <w:b/>
                <w:bCs/>
              </w:rPr>
            </w:pPr>
          </w:p>
          <w:p w14:paraId="12CA3904" w14:textId="77777777" w:rsidR="00C82ED0" w:rsidRDefault="00C82ED0" w:rsidP="00A1004F">
            <w:pPr>
              <w:pStyle w:val="naisc"/>
              <w:spacing w:before="0" w:after="0"/>
              <w:ind w:firstLine="720"/>
              <w:contextualSpacing/>
              <w:jc w:val="left"/>
              <w:rPr>
                <w:b/>
                <w:bCs/>
              </w:rPr>
            </w:pPr>
          </w:p>
          <w:p w14:paraId="72FA1136" w14:textId="77777777" w:rsidR="00C82ED0" w:rsidRDefault="00C82ED0" w:rsidP="00A1004F">
            <w:pPr>
              <w:pStyle w:val="naisc"/>
              <w:spacing w:before="0" w:after="0"/>
              <w:ind w:firstLine="720"/>
              <w:contextualSpacing/>
              <w:jc w:val="left"/>
              <w:rPr>
                <w:b/>
                <w:bCs/>
              </w:rPr>
            </w:pPr>
          </w:p>
          <w:p w14:paraId="7E733EBF" w14:textId="77777777" w:rsidR="00C82ED0" w:rsidRDefault="00C82ED0" w:rsidP="00A1004F">
            <w:pPr>
              <w:pStyle w:val="naisc"/>
              <w:spacing w:before="0" w:after="0"/>
              <w:ind w:firstLine="720"/>
              <w:contextualSpacing/>
              <w:jc w:val="left"/>
              <w:rPr>
                <w:b/>
                <w:bCs/>
              </w:rPr>
            </w:pPr>
          </w:p>
          <w:p w14:paraId="263B2897" w14:textId="77777777" w:rsidR="00C82ED0" w:rsidRDefault="00C82ED0" w:rsidP="00A1004F">
            <w:pPr>
              <w:pStyle w:val="naisc"/>
              <w:spacing w:before="0" w:after="0"/>
              <w:ind w:firstLine="720"/>
              <w:contextualSpacing/>
              <w:jc w:val="left"/>
              <w:rPr>
                <w:b/>
                <w:bCs/>
              </w:rPr>
            </w:pPr>
          </w:p>
          <w:p w14:paraId="4690DE6E" w14:textId="77777777" w:rsidR="00C82ED0" w:rsidRDefault="00C82ED0" w:rsidP="00A1004F">
            <w:pPr>
              <w:pStyle w:val="naisc"/>
              <w:spacing w:before="0" w:after="0"/>
              <w:ind w:firstLine="720"/>
              <w:contextualSpacing/>
              <w:jc w:val="left"/>
              <w:rPr>
                <w:b/>
                <w:bCs/>
              </w:rPr>
            </w:pPr>
          </w:p>
          <w:p w14:paraId="3EB1F6EE" w14:textId="77777777" w:rsidR="00C82ED0" w:rsidRDefault="00C82ED0" w:rsidP="00A1004F">
            <w:pPr>
              <w:pStyle w:val="naisc"/>
              <w:spacing w:before="0" w:after="0"/>
              <w:ind w:firstLine="720"/>
              <w:contextualSpacing/>
              <w:jc w:val="left"/>
              <w:rPr>
                <w:b/>
                <w:bCs/>
              </w:rPr>
            </w:pPr>
          </w:p>
          <w:p w14:paraId="4C5AE18D" w14:textId="77777777" w:rsidR="00C82ED0" w:rsidRDefault="00C82ED0" w:rsidP="00A1004F">
            <w:pPr>
              <w:pStyle w:val="naisc"/>
              <w:spacing w:before="0" w:after="0"/>
              <w:ind w:firstLine="720"/>
              <w:contextualSpacing/>
              <w:jc w:val="left"/>
              <w:rPr>
                <w:b/>
                <w:bCs/>
              </w:rPr>
            </w:pPr>
          </w:p>
          <w:p w14:paraId="558BB6F0" w14:textId="77777777" w:rsidR="00C82ED0" w:rsidRDefault="00C82ED0" w:rsidP="00A1004F">
            <w:pPr>
              <w:pStyle w:val="naisc"/>
              <w:spacing w:before="0" w:after="0"/>
              <w:ind w:firstLine="720"/>
              <w:contextualSpacing/>
              <w:jc w:val="left"/>
              <w:rPr>
                <w:b/>
                <w:bCs/>
              </w:rPr>
            </w:pPr>
          </w:p>
          <w:p w14:paraId="6BF5F16C" w14:textId="77777777" w:rsidR="00C82ED0" w:rsidRDefault="00C82ED0" w:rsidP="00A1004F">
            <w:pPr>
              <w:pStyle w:val="naisc"/>
              <w:spacing w:before="0" w:after="0"/>
              <w:ind w:firstLine="720"/>
              <w:contextualSpacing/>
              <w:jc w:val="left"/>
              <w:rPr>
                <w:b/>
                <w:bCs/>
              </w:rPr>
            </w:pPr>
          </w:p>
          <w:p w14:paraId="553BAD13" w14:textId="77777777" w:rsidR="00C82ED0" w:rsidRDefault="00C82ED0" w:rsidP="00A1004F">
            <w:pPr>
              <w:pStyle w:val="naisc"/>
              <w:spacing w:before="0" w:after="0"/>
              <w:ind w:firstLine="720"/>
              <w:contextualSpacing/>
              <w:jc w:val="left"/>
              <w:rPr>
                <w:b/>
                <w:bCs/>
              </w:rPr>
            </w:pPr>
          </w:p>
          <w:p w14:paraId="6D6BA105" w14:textId="77777777" w:rsidR="00C82ED0" w:rsidRDefault="00C82ED0" w:rsidP="00A1004F">
            <w:pPr>
              <w:pStyle w:val="naisc"/>
              <w:spacing w:before="0" w:after="0"/>
              <w:ind w:firstLine="720"/>
              <w:contextualSpacing/>
              <w:jc w:val="left"/>
              <w:rPr>
                <w:b/>
                <w:bCs/>
              </w:rPr>
            </w:pPr>
          </w:p>
          <w:p w14:paraId="550D24F7" w14:textId="77777777" w:rsidR="00C82ED0" w:rsidRDefault="00C82ED0" w:rsidP="00A1004F">
            <w:pPr>
              <w:pStyle w:val="naisc"/>
              <w:spacing w:before="0" w:after="0"/>
              <w:ind w:firstLine="720"/>
              <w:contextualSpacing/>
              <w:jc w:val="left"/>
              <w:rPr>
                <w:b/>
                <w:bCs/>
              </w:rPr>
            </w:pPr>
          </w:p>
          <w:p w14:paraId="74500426" w14:textId="77777777" w:rsidR="00C82ED0" w:rsidRDefault="00C82ED0" w:rsidP="00A1004F">
            <w:pPr>
              <w:pStyle w:val="naisc"/>
              <w:spacing w:before="0" w:after="0"/>
              <w:ind w:firstLine="720"/>
              <w:contextualSpacing/>
              <w:jc w:val="left"/>
              <w:rPr>
                <w:b/>
                <w:bCs/>
              </w:rPr>
            </w:pPr>
          </w:p>
          <w:p w14:paraId="3CBC1FA3" w14:textId="77777777" w:rsidR="00C82ED0" w:rsidRDefault="00C82ED0" w:rsidP="00A1004F">
            <w:pPr>
              <w:pStyle w:val="naisc"/>
              <w:spacing w:before="0" w:after="0"/>
              <w:ind w:firstLine="720"/>
              <w:contextualSpacing/>
              <w:jc w:val="left"/>
              <w:rPr>
                <w:b/>
                <w:bCs/>
              </w:rPr>
            </w:pPr>
          </w:p>
          <w:p w14:paraId="1816978B" w14:textId="77777777" w:rsidR="00C82ED0" w:rsidRDefault="00C82ED0" w:rsidP="00A1004F">
            <w:pPr>
              <w:pStyle w:val="naisc"/>
              <w:spacing w:before="0" w:after="0"/>
              <w:ind w:firstLine="720"/>
              <w:contextualSpacing/>
              <w:jc w:val="left"/>
              <w:rPr>
                <w:b/>
                <w:bCs/>
              </w:rPr>
            </w:pPr>
          </w:p>
          <w:p w14:paraId="35C0757B" w14:textId="77777777" w:rsidR="00C82ED0" w:rsidRDefault="00C82ED0" w:rsidP="00A1004F">
            <w:pPr>
              <w:pStyle w:val="naisc"/>
              <w:spacing w:before="0" w:after="0"/>
              <w:ind w:firstLine="720"/>
              <w:contextualSpacing/>
              <w:jc w:val="left"/>
              <w:rPr>
                <w:b/>
                <w:bCs/>
              </w:rPr>
            </w:pPr>
          </w:p>
          <w:p w14:paraId="3367BC30" w14:textId="77777777" w:rsidR="00C82ED0" w:rsidRDefault="00C82ED0" w:rsidP="00A1004F">
            <w:pPr>
              <w:pStyle w:val="naisc"/>
              <w:spacing w:before="0" w:after="0"/>
              <w:ind w:firstLine="720"/>
              <w:contextualSpacing/>
              <w:jc w:val="left"/>
              <w:rPr>
                <w:b/>
                <w:bCs/>
              </w:rPr>
            </w:pPr>
          </w:p>
          <w:p w14:paraId="2DAB425F" w14:textId="77777777" w:rsidR="00C82ED0" w:rsidRDefault="00C82ED0" w:rsidP="00A1004F">
            <w:pPr>
              <w:pStyle w:val="naisc"/>
              <w:spacing w:before="0" w:after="0"/>
              <w:ind w:firstLine="720"/>
              <w:contextualSpacing/>
              <w:jc w:val="left"/>
              <w:rPr>
                <w:b/>
                <w:bCs/>
              </w:rPr>
            </w:pPr>
          </w:p>
          <w:p w14:paraId="1E1E148D" w14:textId="77777777" w:rsidR="00C82ED0" w:rsidRDefault="00C82ED0" w:rsidP="00A1004F">
            <w:pPr>
              <w:pStyle w:val="naisc"/>
              <w:spacing w:before="0" w:after="0"/>
              <w:ind w:firstLine="720"/>
              <w:contextualSpacing/>
              <w:jc w:val="left"/>
              <w:rPr>
                <w:b/>
                <w:bCs/>
              </w:rPr>
            </w:pPr>
          </w:p>
          <w:p w14:paraId="03071721" w14:textId="77777777" w:rsidR="00C82ED0" w:rsidRDefault="00C82ED0" w:rsidP="00A1004F">
            <w:pPr>
              <w:pStyle w:val="naisc"/>
              <w:spacing w:before="0" w:after="0"/>
              <w:ind w:firstLine="720"/>
              <w:contextualSpacing/>
              <w:jc w:val="left"/>
              <w:rPr>
                <w:b/>
                <w:bCs/>
              </w:rPr>
            </w:pPr>
          </w:p>
          <w:p w14:paraId="420EFF6A" w14:textId="77777777" w:rsidR="00C82ED0" w:rsidRDefault="00C82ED0" w:rsidP="00A1004F">
            <w:pPr>
              <w:pStyle w:val="naisc"/>
              <w:spacing w:before="0" w:after="0"/>
              <w:ind w:firstLine="720"/>
              <w:contextualSpacing/>
              <w:jc w:val="left"/>
              <w:rPr>
                <w:b/>
                <w:bCs/>
              </w:rPr>
            </w:pPr>
          </w:p>
          <w:p w14:paraId="546968B7" w14:textId="77777777" w:rsidR="00C82ED0" w:rsidRDefault="00C82ED0" w:rsidP="00A1004F">
            <w:pPr>
              <w:pStyle w:val="naisc"/>
              <w:spacing w:before="0" w:after="0"/>
              <w:ind w:firstLine="720"/>
              <w:contextualSpacing/>
              <w:jc w:val="left"/>
              <w:rPr>
                <w:b/>
                <w:bCs/>
              </w:rPr>
            </w:pPr>
          </w:p>
          <w:p w14:paraId="6AE311D7" w14:textId="77777777" w:rsidR="00C82ED0" w:rsidRDefault="00C82ED0" w:rsidP="00A1004F">
            <w:pPr>
              <w:pStyle w:val="naisc"/>
              <w:spacing w:before="0" w:after="0"/>
              <w:ind w:firstLine="720"/>
              <w:contextualSpacing/>
              <w:jc w:val="left"/>
              <w:rPr>
                <w:b/>
                <w:bCs/>
              </w:rPr>
            </w:pPr>
          </w:p>
          <w:p w14:paraId="24304B62" w14:textId="77777777" w:rsidR="00C82ED0" w:rsidRDefault="00C82ED0" w:rsidP="00A1004F">
            <w:pPr>
              <w:pStyle w:val="naisc"/>
              <w:spacing w:before="0" w:after="0"/>
              <w:ind w:firstLine="720"/>
              <w:contextualSpacing/>
              <w:jc w:val="left"/>
              <w:rPr>
                <w:b/>
                <w:bCs/>
              </w:rPr>
            </w:pPr>
          </w:p>
          <w:p w14:paraId="6BC8C631" w14:textId="77777777" w:rsidR="00C82ED0" w:rsidRDefault="00C82ED0" w:rsidP="00A1004F">
            <w:pPr>
              <w:pStyle w:val="naisc"/>
              <w:spacing w:before="0" w:after="0"/>
              <w:ind w:firstLine="720"/>
              <w:contextualSpacing/>
              <w:jc w:val="left"/>
              <w:rPr>
                <w:b/>
                <w:bCs/>
              </w:rPr>
            </w:pPr>
          </w:p>
          <w:p w14:paraId="10682C9B" w14:textId="77777777" w:rsidR="00C82ED0" w:rsidRDefault="00C82ED0" w:rsidP="00A1004F">
            <w:pPr>
              <w:pStyle w:val="naisc"/>
              <w:spacing w:before="0" w:after="0"/>
              <w:ind w:firstLine="720"/>
              <w:contextualSpacing/>
              <w:jc w:val="left"/>
              <w:rPr>
                <w:b/>
                <w:bCs/>
              </w:rPr>
            </w:pPr>
          </w:p>
          <w:p w14:paraId="0783F1E1" w14:textId="77777777" w:rsidR="00C82ED0" w:rsidRDefault="00C82ED0" w:rsidP="00A1004F">
            <w:pPr>
              <w:pStyle w:val="naisc"/>
              <w:spacing w:before="0" w:after="0"/>
              <w:ind w:firstLine="720"/>
              <w:contextualSpacing/>
              <w:jc w:val="left"/>
              <w:rPr>
                <w:b/>
                <w:bCs/>
              </w:rPr>
            </w:pPr>
          </w:p>
          <w:p w14:paraId="6BE307B9" w14:textId="77777777" w:rsidR="00C82ED0" w:rsidRDefault="00C82ED0" w:rsidP="00A1004F">
            <w:pPr>
              <w:pStyle w:val="naisc"/>
              <w:spacing w:before="0" w:after="0"/>
              <w:ind w:firstLine="720"/>
              <w:contextualSpacing/>
              <w:jc w:val="left"/>
              <w:rPr>
                <w:b/>
                <w:bCs/>
              </w:rPr>
            </w:pPr>
          </w:p>
          <w:p w14:paraId="7FAC2CE1" w14:textId="77777777" w:rsidR="00C82ED0" w:rsidRDefault="00C82ED0" w:rsidP="00A1004F">
            <w:pPr>
              <w:pStyle w:val="naisc"/>
              <w:spacing w:before="0" w:after="0"/>
              <w:ind w:firstLine="720"/>
              <w:contextualSpacing/>
              <w:jc w:val="left"/>
              <w:rPr>
                <w:b/>
                <w:bCs/>
              </w:rPr>
            </w:pPr>
          </w:p>
          <w:p w14:paraId="0B42AA81" w14:textId="77777777" w:rsidR="00C82ED0" w:rsidRDefault="00C82ED0" w:rsidP="00A1004F">
            <w:pPr>
              <w:pStyle w:val="naisc"/>
              <w:spacing w:before="0" w:after="0"/>
              <w:ind w:firstLine="720"/>
              <w:contextualSpacing/>
              <w:jc w:val="left"/>
              <w:rPr>
                <w:b/>
                <w:bCs/>
              </w:rPr>
            </w:pPr>
          </w:p>
          <w:p w14:paraId="1793C698" w14:textId="77777777" w:rsidR="00C82ED0" w:rsidRDefault="00C82ED0" w:rsidP="00A1004F">
            <w:pPr>
              <w:pStyle w:val="naisc"/>
              <w:spacing w:before="0" w:after="0"/>
              <w:ind w:firstLine="720"/>
              <w:contextualSpacing/>
              <w:jc w:val="left"/>
              <w:rPr>
                <w:b/>
                <w:bCs/>
              </w:rPr>
            </w:pPr>
          </w:p>
          <w:p w14:paraId="1B3683BF" w14:textId="77777777" w:rsidR="00C82ED0" w:rsidRDefault="00C82ED0" w:rsidP="00A1004F">
            <w:pPr>
              <w:pStyle w:val="naisc"/>
              <w:spacing w:before="0" w:after="0"/>
              <w:ind w:firstLine="720"/>
              <w:contextualSpacing/>
              <w:jc w:val="left"/>
              <w:rPr>
                <w:b/>
                <w:bCs/>
              </w:rPr>
            </w:pPr>
          </w:p>
          <w:p w14:paraId="1568F7A7" w14:textId="77777777" w:rsidR="00C82ED0" w:rsidRDefault="00C82ED0" w:rsidP="00A1004F">
            <w:pPr>
              <w:pStyle w:val="naisc"/>
              <w:spacing w:before="0" w:after="0"/>
              <w:ind w:firstLine="720"/>
              <w:contextualSpacing/>
              <w:jc w:val="left"/>
              <w:rPr>
                <w:b/>
                <w:bCs/>
              </w:rPr>
            </w:pPr>
          </w:p>
          <w:p w14:paraId="76F17D28" w14:textId="77777777" w:rsidR="00C82ED0" w:rsidRDefault="00C82ED0" w:rsidP="00A1004F">
            <w:pPr>
              <w:pStyle w:val="naisc"/>
              <w:spacing w:before="0" w:after="0"/>
              <w:ind w:firstLine="720"/>
              <w:contextualSpacing/>
              <w:jc w:val="left"/>
              <w:rPr>
                <w:b/>
                <w:bCs/>
              </w:rPr>
            </w:pPr>
          </w:p>
          <w:p w14:paraId="295B7047" w14:textId="77777777" w:rsidR="00C82ED0" w:rsidRDefault="00C82ED0" w:rsidP="00A1004F">
            <w:pPr>
              <w:pStyle w:val="naisc"/>
              <w:spacing w:before="0" w:after="0"/>
              <w:ind w:firstLine="720"/>
              <w:contextualSpacing/>
              <w:jc w:val="left"/>
              <w:rPr>
                <w:b/>
                <w:bCs/>
              </w:rPr>
            </w:pPr>
          </w:p>
          <w:p w14:paraId="33EF1A4D" w14:textId="77777777" w:rsidR="00C82ED0" w:rsidRDefault="00C82ED0" w:rsidP="00A1004F">
            <w:pPr>
              <w:pStyle w:val="naisc"/>
              <w:spacing w:before="0" w:after="0"/>
              <w:ind w:firstLine="720"/>
              <w:contextualSpacing/>
              <w:jc w:val="left"/>
              <w:rPr>
                <w:b/>
                <w:bCs/>
              </w:rPr>
            </w:pPr>
          </w:p>
          <w:p w14:paraId="76D0D2E3" w14:textId="77777777" w:rsidR="00C82ED0" w:rsidRDefault="00C82ED0" w:rsidP="00A1004F">
            <w:pPr>
              <w:pStyle w:val="naisc"/>
              <w:spacing w:before="0" w:after="0"/>
              <w:ind w:firstLine="720"/>
              <w:contextualSpacing/>
              <w:jc w:val="left"/>
              <w:rPr>
                <w:b/>
                <w:bCs/>
              </w:rPr>
            </w:pPr>
          </w:p>
          <w:p w14:paraId="44374347" w14:textId="77777777" w:rsidR="00C82ED0" w:rsidRDefault="00C82ED0" w:rsidP="00A1004F">
            <w:pPr>
              <w:pStyle w:val="naisc"/>
              <w:spacing w:before="0" w:after="0"/>
              <w:ind w:firstLine="720"/>
              <w:contextualSpacing/>
              <w:jc w:val="left"/>
              <w:rPr>
                <w:b/>
                <w:bCs/>
              </w:rPr>
            </w:pPr>
          </w:p>
          <w:p w14:paraId="171CDB87" w14:textId="77777777" w:rsidR="00C82ED0" w:rsidRDefault="00C82ED0" w:rsidP="00A1004F">
            <w:pPr>
              <w:pStyle w:val="naisc"/>
              <w:spacing w:before="0" w:after="0"/>
              <w:ind w:firstLine="720"/>
              <w:contextualSpacing/>
              <w:jc w:val="left"/>
              <w:rPr>
                <w:b/>
                <w:bCs/>
              </w:rPr>
            </w:pPr>
          </w:p>
          <w:p w14:paraId="491E90A0" w14:textId="77777777" w:rsidR="00C82ED0" w:rsidRDefault="00C82ED0" w:rsidP="00A1004F">
            <w:pPr>
              <w:pStyle w:val="naisc"/>
              <w:spacing w:before="0" w:after="0"/>
              <w:ind w:firstLine="720"/>
              <w:contextualSpacing/>
              <w:jc w:val="left"/>
              <w:rPr>
                <w:b/>
                <w:bCs/>
              </w:rPr>
            </w:pPr>
          </w:p>
          <w:p w14:paraId="349F2803" w14:textId="77777777" w:rsidR="00C82ED0" w:rsidRDefault="00C82ED0" w:rsidP="00A1004F">
            <w:pPr>
              <w:pStyle w:val="naisc"/>
              <w:spacing w:before="0" w:after="0"/>
              <w:ind w:firstLine="720"/>
              <w:contextualSpacing/>
              <w:jc w:val="left"/>
              <w:rPr>
                <w:b/>
                <w:bCs/>
              </w:rPr>
            </w:pPr>
          </w:p>
          <w:p w14:paraId="58CEC56B" w14:textId="77777777" w:rsidR="00C82ED0" w:rsidRDefault="00C82ED0" w:rsidP="00A1004F">
            <w:pPr>
              <w:pStyle w:val="naisc"/>
              <w:spacing w:before="0" w:after="0"/>
              <w:ind w:firstLine="720"/>
              <w:contextualSpacing/>
              <w:jc w:val="left"/>
              <w:rPr>
                <w:b/>
                <w:bCs/>
              </w:rPr>
            </w:pPr>
          </w:p>
          <w:p w14:paraId="0F787AE8" w14:textId="77777777" w:rsidR="00C82ED0" w:rsidRDefault="00C82ED0" w:rsidP="00A1004F">
            <w:pPr>
              <w:pStyle w:val="naisc"/>
              <w:spacing w:before="0" w:after="0"/>
              <w:ind w:firstLine="720"/>
              <w:contextualSpacing/>
              <w:jc w:val="left"/>
              <w:rPr>
                <w:b/>
                <w:bCs/>
              </w:rPr>
            </w:pPr>
          </w:p>
          <w:p w14:paraId="1C0FD260" w14:textId="77777777" w:rsidR="00C82ED0" w:rsidRDefault="00C82ED0" w:rsidP="00A1004F">
            <w:pPr>
              <w:pStyle w:val="naisc"/>
              <w:spacing w:before="0" w:after="0"/>
              <w:ind w:firstLine="720"/>
              <w:contextualSpacing/>
              <w:jc w:val="left"/>
              <w:rPr>
                <w:b/>
                <w:bCs/>
              </w:rPr>
            </w:pPr>
          </w:p>
          <w:p w14:paraId="26067A47" w14:textId="77777777" w:rsidR="00C82ED0" w:rsidRDefault="00C82ED0" w:rsidP="00A1004F">
            <w:pPr>
              <w:pStyle w:val="naisc"/>
              <w:spacing w:before="0" w:after="0"/>
              <w:ind w:firstLine="720"/>
              <w:contextualSpacing/>
              <w:jc w:val="left"/>
              <w:rPr>
                <w:b/>
                <w:bCs/>
              </w:rPr>
            </w:pPr>
          </w:p>
          <w:p w14:paraId="618DC19E" w14:textId="77777777" w:rsidR="00C82ED0" w:rsidRDefault="00C82ED0" w:rsidP="00A1004F">
            <w:pPr>
              <w:pStyle w:val="naisc"/>
              <w:spacing w:before="0" w:after="0"/>
              <w:ind w:firstLine="720"/>
              <w:contextualSpacing/>
              <w:jc w:val="left"/>
              <w:rPr>
                <w:b/>
                <w:bCs/>
              </w:rPr>
            </w:pPr>
          </w:p>
          <w:p w14:paraId="1649C3B6" w14:textId="77777777" w:rsidR="00C82ED0" w:rsidRDefault="00C82ED0" w:rsidP="00A1004F">
            <w:pPr>
              <w:pStyle w:val="naisc"/>
              <w:spacing w:before="0" w:after="0"/>
              <w:ind w:firstLine="720"/>
              <w:contextualSpacing/>
              <w:jc w:val="left"/>
              <w:rPr>
                <w:b/>
                <w:bCs/>
              </w:rPr>
            </w:pPr>
          </w:p>
          <w:p w14:paraId="26E5D384" w14:textId="77777777" w:rsidR="00C82ED0" w:rsidRDefault="00C82ED0" w:rsidP="00A1004F">
            <w:pPr>
              <w:pStyle w:val="naisc"/>
              <w:spacing w:before="0" w:after="0"/>
              <w:ind w:firstLine="720"/>
              <w:contextualSpacing/>
              <w:jc w:val="left"/>
              <w:rPr>
                <w:b/>
                <w:bCs/>
              </w:rPr>
            </w:pPr>
          </w:p>
          <w:p w14:paraId="59F043D8" w14:textId="77777777" w:rsidR="00C82ED0" w:rsidRDefault="00C82ED0" w:rsidP="00A1004F">
            <w:pPr>
              <w:pStyle w:val="naisc"/>
              <w:spacing w:before="0" w:after="0"/>
              <w:ind w:firstLine="720"/>
              <w:contextualSpacing/>
              <w:jc w:val="left"/>
              <w:rPr>
                <w:b/>
                <w:bCs/>
              </w:rPr>
            </w:pPr>
          </w:p>
          <w:p w14:paraId="7167ADF3" w14:textId="77777777" w:rsidR="00C82ED0" w:rsidRDefault="00C82ED0" w:rsidP="00A1004F">
            <w:pPr>
              <w:pStyle w:val="naisc"/>
              <w:spacing w:before="0" w:after="0"/>
              <w:ind w:firstLine="720"/>
              <w:contextualSpacing/>
              <w:jc w:val="left"/>
              <w:rPr>
                <w:b/>
                <w:bCs/>
              </w:rPr>
            </w:pPr>
          </w:p>
          <w:p w14:paraId="3189467A" w14:textId="77777777" w:rsidR="00C82ED0" w:rsidRDefault="00C82ED0" w:rsidP="00A1004F">
            <w:pPr>
              <w:pStyle w:val="naisc"/>
              <w:spacing w:before="0" w:after="0"/>
              <w:ind w:firstLine="720"/>
              <w:contextualSpacing/>
              <w:jc w:val="left"/>
              <w:rPr>
                <w:b/>
                <w:bCs/>
              </w:rPr>
            </w:pPr>
          </w:p>
          <w:p w14:paraId="7A619241" w14:textId="77777777" w:rsidR="00C82ED0" w:rsidRDefault="00C82ED0" w:rsidP="00A1004F">
            <w:pPr>
              <w:pStyle w:val="naisc"/>
              <w:spacing w:before="0" w:after="0"/>
              <w:ind w:firstLine="720"/>
              <w:contextualSpacing/>
              <w:jc w:val="left"/>
              <w:rPr>
                <w:b/>
                <w:bCs/>
              </w:rPr>
            </w:pPr>
          </w:p>
          <w:p w14:paraId="0C34C2F3" w14:textId="77777777" w:rsidR="00C82ED0" w:rsidRDefault="00C82ED0" w:rsidP="00A1004F">
            <w:pPr>
              <w:pStyle w:val="naisc"/>
              <w:spacing w:before="0" w:after="0"/>
              <w:ind w:firstLine="720"/>
              <w:contextualSpacing/>
              <w:jc w:val="left"/>
              <w:rPr>
                <w:b/>
                <w:bCs/>
              </w:rPr>
            </w:pPr>
          </w:p>
          <w:p w14:paraId="5F279727" w14:textId="77777777" w:rsidR="00C82ED0" w:rsidRDefault="00C82ED0" w:rsidP="00A1004F">
            <w:pPr>
              <w:pStyle w:val="naisc"/>
              <w:spacing w:before="0" w:after="0"/>
              <w:ind w:firstLine="720"/>
              <w:contextualSpacing/>
              <w:jc w:val="left"/>
              <w:rPr>
                <w:b/>
                <w:bCs/>
              </w:rPr>
            </w:pPr>
          </w:p>
          <w:p w14:paraId="0CDE99D3" w14:textId="77777777" w:rsidR="00C82ED0" w:rsidRDefault="00C82ED0" w:rsidP="00A1004F">
            <w:pPr>
              <w:pStyle w:val="naisc"/>
              <w:spacing w:before="0" w:after="0"/>
              <w:ind w:firstLine="720"/>
              <w:contextualSpacing/>
              <w:jc w:val="left"/>
              <w:rPr>
                <w:b/>
                <w:bCs/>
              </w:rPr>
            </w:pPr>
          </w:p>
          <w:p w14:paraId="52BFE148" w14:textId="77777777" w:rsidR="00C82ED0" w:rsidRDefault="00C82ED0" w:rsidP="00A1004F">
            <w:pPr>
              <w:pStyle w:val="naisc"/>
              <w:spacing w:before="0" w:after="0"/>
              <w:ind w:firstLine="720"/>
              <w:contextualSpacing/>
              <w:jc w:val="left"/>
              <w:rPr>
                <w:b/>
                <w:bCs/>
              </w:rPr>
            </w:pPr>
          </w:p>
          <w:p w14:paraId="263278C0" w14:textId="77777777" w:rsidR="00C82ED0" w:rsidRDefault="00C82ED0" w:rsidP="00A1004F">
            <w:pPr>
              <w:pStyle w:val="naisc"/>
              <w:spacing w:before="0" w:after="0"/>
              <w:ind w:firstLine="720"/>
              <w:contextualSpacing/>
              <w:jc w:val="left"/>
              <w:rPr>
                <w:b/>
                <w:bCs/>
              </w:rPr>
            </w:pPr>
          </w:p>
          <w:p w14:paraId="794F1F4F" w14:textId="77777777" w:rsidR="00C82ED0" w:rsidRDefault="00C82ED0" w:rsidP="00A1004F">
            <w:pPr>
              <w:pStyle w:val="naisc"/>
              <w:spacing w:before="0" w:after="0"/>
              <w:ind w:firstLine="720"/>
              <w:contextualSpacing/>
              <w:jc w:val="left"/>
              <w:rPr>
                <w:b/>
                <w:bCs/>
              </w:rPr>
            </w:pPr>
          </w:p>
          <w:p w14:paraId="6B71176D" w14:textId="77777777" w:rsidR="00C82ED0" w:rsidRDefault="00C82ED0" w:rsidP="00A1004F">
            <w:pPr>
              <w:pStyle w:val="naisc"/>
              <w:spacing w:before="0" w:after="0"/>
              <w:ind w:firstLine="720"/>
              <w:contextualSpacing/>
              <w:jc w:val="left"/>
              <w:rPr>
                <w:b/>
                <w:bCs/>
              </w:rPr>
            </w:pPr>
          </w:p>
          <w:p w14:paraId="6C9CA901" w14:textId="77777777" w:rsidR="00C82ED0" w:rsidRDefault="00C82ED0" w:rsidP="00A1004F">
            <w:pPr>
              <w:pStyle w:val="naisc"/>
              <w:spacing w:before="0" w:after="0"/>
              <w:ind w:firstLine="720"/>
              <w:contextualSpacing/>
              <w:jc w:val="left"/>
              <w:rPr>
                <w:b/>
                <w:bCs/>
              </w:rPr>
            </w:pPr>
          </w:p>
          <w:p w14:paraId="510C87AB" w14:textId="77777777" w:rsidR="00C82ED0" w:rsidRDefault="00C82ED0" w:rsidP="00A1004F">
            <w:pPr>
              <w:pStyle w:val="naisc"/>
              <w:spacing w:before="0" w:after="0"/>
              <w:ind w:firstLine="720"/>
              <w:contextualSpacing/>
              <w:jc w:val="left"/>
              <w:rPr>
                <w:b/>
                <w:bCs/>
              </w:rPr>
            </w:pPr>
          </w:p>
          <w:p w14:paraId="68BD9225" w14:textId="77777777" w:rsidR="00C82ED0" w:rsidRDefault="00C82ED0" w:rsidP="00A1004F">
            <w:pPr>
              <w:pStyle w:val="naisc"/>
              <w:spacing w:before="0" w:after="0"/>
              <w:ind w:firstLine="720"/>
              <w:contextualSpacing/>
              <w:jc w:val="left"/>
              <w:rPr>
                <w:b/>
                <w:bCs/>
              </w:rPr>
            </w:pPr>
          </w:p>
          <w:p w14:paraId="4B9C8C47" w14:textId="77777777" w:rsidR="00C82ED0" w:rsidRDefault="00C82ED0" w:rsidP="00A1004F">
            <w:pPr>
              <w:pStyle w:val="naisc"/>
              <w:spacing w:before="0" w:after="0"/>
              <w:ind w:firstLine="720"/>
              <w:contextualSpacing/>
              <w:jc w:val="left"/>
              <w:rPr>
                <w:b/>
                <w:bCs/>
              </w:rPr>
            </w:pPr>
          </w:p>
          <w:p w14:paraId="4FBE5CC7" w14:textId="77777777" w:rsidR="00C82ED0" w:rsidRDefault="00C82ED0" w:rsidP="00A1004F">
            <w:pPr>
              <w:pStyle w:val="naisc"/>
              <w:spacing w:before="0" w:after="0"/>
              <w:ind w:firstLine="720"/>
              <w:contextualSpacing/>
              <w:jc w:val="left"/>
              <w:rPr>
                <w:b/>
                <w:bCs/>
              </w:rPr>
            </w:pPr>
          </w:p>
          <w:p w14:paraId="54FA2817" w14:textId="77777777" w:rsidR="00C82ED0" w:rsidRDefault="00C82ED0" w:rsidP="00A1004F">
            <w:pPr>
              <w:pStyle w:val="naisc"/>
              <w:spacing w:before="0" w:after="0"/>
              <w:ind w:firstLine="720"/>
              <w:contextualSpacing/>
              <w:jc w:val="left"/>
              <w:rPr>
                <w:b/>
                <w:bCs/>
              </w:rPr>
            </w:pPr>
          </w:p>
          <w:p w14:paraId="1BE0E67B" w14:textId="77777777" w:rsidR="00C82ED0" w:rsidRDefault="00C82ED0" w:rsidP="00A1004F">
            <w:pPr>
              <w:pStyle w:val="naisc"/>
              <w:spacing w:before="0" w:after="0"/>
              <w:ind w:firstLine="720"/>
              <w:contextualSpacing/>
              <w:jc w:val="left"/>
              <w:rPr>
                <w:b/>
                <w:bCs/>
              </w:rPr>
            </w:pPr>
          </w:p>
          <w:p w14:paraId="1DF6B448" w14:textId="77777777" w:rsidR="00C82ED0" w:rsidRDefault="00C82ED0" w:rsidP="00A1004F">
            <w:pPr>
              <w:pStyle w:val="naisc"/>
              <w:spacing w:before="0" w:after="0"/>
              <w:ind w:firstLine="720"/>
              <w:contextualSpacing/>
              <w:jc w:val="left"/>
              <w:rPr>
                <w:b/>
                <w:bCs/>
              </w:rPr>
            </w:pPr>
          </w:p>
          <w:p w14:paraId="1C6EFF75" w14:textId="77777777" w:rsidR="00C82ED0" w:rsidRDefault="00C82ED0" w:rsidP="00A1004F">
            <w:pPr>
              <w:pStyle w:val="naisc"/>
              <w:spacing w:before="0" w:after="0"/>
              <w:ind w:firstLine="720"/>
              <w:contextualSpacing/>
              <w:jc w:val="left"/>
              <w:rPr>
                <w:b/>
                <w:bCs/>
              </w:rPr>
            </w:pPr>
          </w:p>
          <w:p w14:paraId="694AE20D" w14:textId="77777777" w:rsidR="00C82ED0" w:rsidRDefault="00C82ED0" w:rsidP="00A1004F">
            <w:pPr>
              <w:pStyle w:val="naisc"/>
              <w:spacing w:before="0" w:after="0"/>
              <w:ind w:firstLine="720"/>
              <w:contextualSpacing/>
              <w:jc w:val="left"/>
              <w:rPr>
                <w:b/>
                <w:bCs/>
              </w:rPr>
            </w:pPr>
          </w:p>
          <w:p w14:paraId="78CEEF8D" w14:textId="77777777" w:rsidR="00C82ED0" w:rsidRDefault="00C82ED0" w:rsidP="00A1004F">
            <w:pPr>
              <w:pStyle w:val="naisc"/>
              <w:spacing w:before="0" w:after="0"/>
              <w:ind w:firstLine="720"/>
              <w:contextualSpacing/>
              <w:jc w:val="left"/>
              <w:rPr>
                <w:b/>
                <w:bCs/>
              </w:rPr>
            </w:pPr>
          </w:p>
          <w:p w14:paraId="35C8E477" w14:textId="77777777" w:rsidR="00C82ED0" w:rsidRDefault="00C82ED0" w:rsidP="00A1004F">
            <w:pPr>
              <w:pStyle w:val="naisc"/>
              <w:spacing w:before="0" w:after="0"/>
              <w:ind w:firstLine="720"/>
              <w:contextualSpacing/>
              <w:jc w:val="left"/>
              <w:rPr>
                <w:b/>
                <w:bCs/>
              </w:rPr>
            </w:pPr>
          </w:p>
          <w:p w14:paraId="76F186F6" w14:textId="77777777" w:rsidR="00C82ED0" w:rsidRDefault="00C82ED0" w:rsidP="00A1004F">
            <w:pPr>
              <w:pStyle w:val="naisc"/>
              <w:spacing w:before="0" w:after="0"/>
              <w:ind w:firstLine="720"/>
              <w:contextualSpacing/>
              <w:jc w:val="left"/>
              <w:rPr>
                <w:b/>
                <w:bCs/>
              </w:rPr>
            </w:pPr>
          </w:p>
          <w:p w14:paraId="2AD3947D" w14:textId="77777777" w:rsidR="00C82ED0" w:rsidRDefault="00C82ED0" w:rsidP="00A1004F">
            <w:pPr>
              <w:pStyle w:val="naisc"/>
              <w:spacing w:before="0" w:after="0"/>
              <w:ind w:firstLine="720"/>
              <w:contextualSpacing/>
              <w:jc w:val="left"/>
              <w:rPr>
                <w:b/>
                <w:bCs/>
              </w:rPr>
            </w:pPr>
          </w:p>
          <w:p w14:paraId="11F44279" w14:textId="77777777" w:rsidR="00C82ED0" w:rsidRDefault="00C82ED0" w:rsidP="00A1004F">
            <w:pPr>
              <w:pStyle w:val="naisc"/>
              <w:spacing w:before="0" w:after="0"/>
              <w:ind w:firstLine="720"/>
              <w:contextualSpacing/>
              <w:jc w:val="left"/>
              <w:rPr>
                <w:b/>
                <w:bCs/>
              </w:rPr>
            </w:pPr>
          </w:p>
          <w:p w14:paraId="62A6E53C" w14:textId="77777777" w:rsidR="00C82ED0" w:rsidRDefault="00C82ED0" w:rsidP="00A1004F">
            <w:pPr>
              <w:pStyle w:val="naisc"/>
              <w:spacing w:before="0" w:after="0"/>
              <w:ind w:firstLine="720"/>
              <w:contextualSpacing/>
              <w:jc w:val="left"/>
              <w:rPr>
                <w:b/>
                <w:bCs/>
              </w:rPr>
            </w:pPr>
          </w:p>
          <w:p w14:paraId="37B5215D" w14:textId="77777777" w:rsidR="00C82ED0" w:rsidRDefault="00C82ED0" w:rsidP="00A1004F">
            <w:pPr>
              <w:pStyle w:val="naisc"/>
              <w:spacing w:before="0" w:after="0"/>
              <w:ind w:firstLine="720"/>
              <w:contextualSpacing/>
              <w:jc w:val="left"/>
              <w:rPr>
                <w:b/>
                <w:bCs/>
              </w:rPr>
            </w:pPr>
          </w:p>
          <w:p w14:paraId="3ACDBC36" w14:textId="77777777" w:rsidR="00C82ED0" w:rsidRDefault="00C82ED0" w:rsidP="00A1004F">
            <w:pPr>
              <w:pStyle w:val="naisc"/>
              <w:spacing w:before="0" w:after="0"/>
              <w:ind w:firstLine="720"/>
              <w:contextualSpacing/>
              <w:jc w:val="left"/>
              <w:rPr>
                <w:b/>
                <w:bCs/>
              </w:rPr>
            </w:pPr>
          </w:p>
          <w:p w14:paraId="01BA2BC7" w14:textId="77777777" w:rsidR="00C82ED0" w:rsidRDefault="00C82ED0" w:rsidP="00A1004F">
            <w:pPr>
              <w:pStyle w:val="naisc"/>
              <w:spacing w:before="0" w:after="0"/>
              <w:ind w:firstLine="720"/>
              <w:contextualSpacing/>
              <w:jc w:val="left"/>
              <w:rPr>
                <w:b/>
                <w:bCs/>
              </w:rPr>
            </w:pPr>
          </w:p>
          <w:p w14:paraId="5E2E21B2" w14:textId="77777777" w:rsidR="00C82ED0" w:rsidRDefault="00C82ED0" w:rsidP="00A1004F">
            <w:pPr>
              <w:pStyle w:val="naisc"/>
              <w:spacing w:before="0" w:after="0"/>
              <w:ind w:firstLine="720"/>
              <w:contextualSpacing/>
              <w:jc w:val="left"/>
              <w:rPr>
                <w:b/>
                <w:bCs/>
              </w:rPr>
            </w:pPr>
          </w:p>
          <w:p w14:paraId="2ACF908B" w14:textId="77777777" w:rsidR="00C82ED0" w:rsidRDefault="00C82ED0" w:rsidP="00A1004F">
            <w:pPr>
              <w:pStyle w:val="naisc"/>
              <w:spacing w:before="0" w:after="0"/>
              <w:ind w:firstLine="720"/>
              <w:contextualSpacing/>
              <w:jc w:val="left"/>
              <w:rPr>
                <w:b/>
                <w:bCs/>
              </w:rPr>
            </w:pPr>
          </w:p>
          <w:p w14:paraId="77E8FE08" w14:textId="77777777" w:rsidR="00C82ED0" w:rsidRDefault="00C82ED0" w:rsidP="00A1004F">
            <w:pPr>
              <w:pStyle w:val="naisc"/>
              <w:spacing w:before="0" w:after="0"/>
              <w:ind w:firstLine="720"/>
              <w:contextualSpacing/>
              <w:jc w:val="left"/>
              <w:rPr>
                <w:b/>
                <w:bCs/>
              </w:rPr>
            </w:pPr>
          </w:p>
          <w:p w14:paraId="40667B6F" w14:textId="77777777" w:rsidR="00C82ED0" w:rsidRDefault="00C82ED0" w:rsidP="00A1004F">
            <w:pPr>
              <w:pStyle w:val="naisc"/>
              <w:spacing w:before="0" w:after="0"/>
              <w:ind w:firstLine="720"/>
              <w:contextualSpacing/>
              <w:jc w:val="left"/>
              <w:rPr>
                <w:b/>
                <w:bCs/>
              </w:rPr>
            </w:pPr>
          </w:p>
          <w:p w14:paraId="369A14FC" w14:textId="77777777" w:rsidR="00C82ED0" w:rsidRDefault="00C82ED0" w:rsidP="00A1004F">
            <w:pPr>
              <w:pStyle w:val="naisc"/>
              <w:spacing w:before="0" w:after="0"/>
              <w:ind w:firstLine="720"/>
              <w:contextualSpacing/>
              <w:jc w:val="left"/>
              <w:rPr>
                <w:b/>
                <w:bCs/>
              </w:rPr>
            </w:pPr>
          </w:p>
          <w:p w14:paraId="5023E236" w14:textId="77777777" w:rsidR="00C82ED0" w:rsidRDefault="00C82ED0" w:rsidP="00A1004F">
            <w:pPr>
              <w:pStyle w:val="naisc"/>
              <w:spacing w:before="0" w:after="0"/>
              <w:ind w:firstLine="720"/>
              <w:contextualSpacing/>
              <w:jc w:val="left"/>
              <w:rPr>
                <w:b/>
                <w:bCs/>
              </w:rPr>
            </w:pPr>
          </w:p>
          <w:p w14:paraId="0BAA0338" w14:textId="77777777" w:rsidR="00C82ED0" w:rsidRDefault="00C82ED0" w:rsidP="00A1004F">
            <w:pPr>
              <w:pStyle w:val="naisc"/>
              <w:spacing w:before="0" w:after="0"/>
              <w:ind w:firstLine="720"/>
              <w:contextualSpacing/>
              <w:jc w:val="left"/>
              <w:rPr>
                <w:b/>
                <w:bCs/>
              </w:rPr>
            </w:pPr>
          </w:p>
          <w:p w14:paraId="144A2768" w14:textId="77777777" w:rsidR="00C82ED0" w:rsidRDefault="00C82ED0" w:rsidP="00A1004F">
            <w:pPr>
              <w:pStyle w:val="naisc"/>
              <w:spacing w:before="0" w:after="0"/>
              <w:ind w:firstLine="720"/>
              <w:contextualSpacing/>
              <w:jc w:val="left"/>
              <w:rPr>
                <w:b/>
                <w:bCs/>
              </w:rPr>
            </w:pPr>
          </w:p>
          <w:p w14:paraId="7BD66CC3" w14:textId="77777777" w:rsidR="00C82ED0" w:rsidRDefault="00C82ED0" w:rsidP="00A1004F">
            <w:pPr>
              <w:pStyle w:val="naisc"/>
              <w:spacing w:before="0" w:after="0"/>
              <w:ind w:firstLine="720"/>
              <w:contextualSpacing/>
              <w:jc w:val="left"/>
              <w:rPr>
                <w:b/>
                <w:bCs/>
              </w:rPr>
            </w:pPr>
          </w:p>
          <w:p w14:paraId="6C176694" w14:textId="77777777" w:rsidR="00C82ED0" w:rsidRDefault="00C82ED0" w:rsidP="00A1004F">
            <w:pPr>
              <w:pStyle w:val="naisc"/>
              <w:spacing w:before="0" w:after="0"/>
              <w:ind w:firstLine="720"/>
              <w:contextualSpacing/>
              <w:jc w:val="left"/>
              <w:rPr>
                <w:b/>
                <w:bCs/>
              </w:rPr>
            </w:pPr>
          </w:p>
          <w:p w14:paraId="58C731C7" w14:textId="77777777" w:rsidR="00C82ED0" w:rsidRDefault="00C82ED0" w:rsidP="00A1004F">
            <w:pPr>
              <w:pStyle w:val="naisc"/>
              <w:spacing w:before="0" w:after="0"/>
              <w:ind w:firstLine="720"/>
              <w:contextualSpacing/>
              <w:jc w:val="left"/>
              <w:rPr>
                <w:b/>
                <w:bCs/>
              </w:rPr>
            </w:pPr>
          </w:p>
          <w:p w14:paraId="6CCD7C6D" w14:textId="77777777" w:rsidR="00C82ED0" w:rsidRDefault="00C82ED0" w:rsidP="00A1004F">
            <w:pPr>
              <w:pStyle w:val="naisc"/>
              <w:spacing w:before="0" w:after="0"/>
              <w:ind w:firstLine="720"/>
              <w:contextualSpacing/>
              <w:jc w:val="left"/>
              <w:rPr>
                <w:b/>
                <w:bCs/>
              </w:rPr>
            </w:pPr>
          </w:p>
          <w:p w14:paraId="222B5956" w14:textId="77777777" w:rsidR="00C82ED0" w:rsidRDefault="00C82ED0" w:rsidP="00A1004F">
            <w:pPr>
              <w:pStyle w:val="naisc"/>
              <w:spacing w:before="0" w:after="0"/>
              <w:ind w:firstLine="720"/>
              <w:contextualSpacing/>
              <w:jc w:val="left"/>
              <w:rPr>
                <w:b/>
                <w:bCs/>
              </w:rPr>
            </w:pPr>
          </w:p>
          <w:p w14:paraId="740EF5E8" w14:textId="77777777" w:rsidR="00C82ED0" w:rsidRDefault="00C82ED0" w:rsidP="00A1004F">
            <w:pPr>
              <w:pStyle w:val="naisc"/>
              <w:spacing w:before="0" w:after="0"/>
              <w:ind w:firstLine="720"/>
              <w:contextualSpacing/>
              <w:jc w:val="left"/>
              <w:rPr>
                <w:b/>
                <w:bCs/>
              </w:rPr>
            </w:pPr>
          </w:p>
          <w:p w14:paraId="7CFCB1ED" w14:textId="77777777" w:rsidR="00C82ED0" w:rsidRDefault="00C82ED0" w:rsidP="00A1004F">
            <w:pPr>
              <w:pStyle w:val="naisc"/>
              <w:spacing w:before="0" w:after="0"/>
              <w:ind w:firstLine="720"/>
              <w:contextualSpacing/>
              <w:jc w:val="left"/>
              <w:rPr>
                <w:b/>
                <w:bCs/>
              </w:rPr>
            </w:pPr>
          </w:p>
          <w:p w14:paraId="0542B9A0" w14:textId="77777777" w:rsidR="00C82ED0" w:rsidRDefault="00C82ED0" w:rsidP="00A1004F">
            <w:pPr>
              <w:pStyle w:val="naisc"/>
              <w:spacing w:before="0" w:after="0"/>
              <w:ind w:firstLine="720"/>
              <w:contextualSpacing/>
              <w:jc w:val="left"/>
              <w:rPr>
                <w:b/>
                <w:bCs/>
              </w:rPr>
            </w:pPr>
          </w:p>
          <w:p w14:paraId="6BD7F196" w14:textId="77777777" w:rsidR="00C82ED0" w:rsidRDefault="00C82ED0" w:rsidP="00A1004F">
            <w:pPr>
              <w:pStyle w:val="naisc"/>
              <w:spacing w:before="0" w:after="0"/>
              <w:ind w:firstLine="720"/>
              <w:contextualSpacing/>
              <w:jc w:val="left"/>
              <w:rPr>
                <w:b/>
                <w:bCs/>
              </w:rPr>
            </w:pPr>
          </w:p>
          <w:p w14:paraId="565BE5C0" w14:textId="77777777" w:rsidR="00C82ED0" w:rsidRDefault="00C82ED0" w:rsidP="00A1004F">
            <w:pPr>
              <w:pStyle w:val="naisc"/>
              <w:spacing w:before="0" w:after="0"/>
              <w:ind w:firstLine="720"/>
              <w:contextualSpacing/>
              <w:jc w:val="left"/>
              <w:rPr>
                <w:b/>
                <w:bCs/>
              </w:rPr>
            </w:pPr>
          </w:p>
          <w:p w14:paraId="1E89E413" w14:textId="77777777" w:rsidR="00C82ED0" w:rsidRDefault="00C82ED0" w:rsidP="00A1004F">
            <w:pPr>
              <w:pStyle w:val="naisc"/>
              <w:spacing w:before="0" w:after="0"/>
              <w:ind w:firstLine="720"/>
              <w:contextualSpacing/>
              <w:jc w:val="left"/>
              <w:rPr>
                <w:b/>
                <w:bCs/>
              </w:rPr>
            </w:pPr>
          </w:p>
          <w:p w14:paraId="2AFF60E7" w14:textId="77777777" w:rsidR="00C82ED0" w:rsidRDefault="00C82ED0" w:rsidP="00A1004F">
            <w:pPr>
              <w:pStyle w:val="naisc"/>
              <w:spacing w:before="0" w:after="0"/>
              <w:ind w:firstLine="720"/>
              <w:contextualSpacing/>
              <w:jc w:val="left"/>
              <w:rPr>
                <w:b/>
                <w:bCs/>
              </w:rPr>
            </w:pPr>
          </w:p>
          <w:p w14:paraId="22355A02" w14:textId="77777777" w:rsidR="00C82ED0" w:rsidRDefault="00C82ED0" w:rsidP="00A1004F">
            <w:pPr>
              <w:pStyle w:val="naisc"/>
              <w:spacing w:before="0" w:after="0"/>
              <w:ind w:firstLine="720"/>
              <w:contextualSpacing/>
              <w:jc w:val="left"/>
              <w:rPr>
                <w:b/>
                <w:bCs/>
              </w:rPr>
            </w:pPr>
          </w:p>
          <w:p w14:paraId="73CABB44" w14:textId="77777777" w:rsidR="00C82ED0" w:rsidRDefault="00C82ED0" w:rsidP="00A1004F">
            <w:pPr>
              <w:pStyle w:val="naisc"/>
              <w:spacing w:before="0" w:after="0"/>
              <w:ind w:firstLine="720"/>
              <w:contextualSpacing/>
              <w:jc w:val="left"/>
              <w:rPr>
                <w:b/>
                <w:bCs/>
              </w:rPr>
            </w:pPr>
          </w:p>
          <w:p w14:paraId="437F16EA" w14:textId="77777777" w:rsidR="00C82ED0" w:rsidRDefault="00C82ED0" w:rsidP="00A1004F">
            <w:pPr>
              <w:pStyle w:val="naisc"/>
              <w:spacing w:before="0" w:after="0"/>
              <w:ind w:firstLine="720"/>
              <w:contextualSpacing/>
              <w:jc w:val="left"/>
              <w:rPr>
                <w:b/>
                <w:bCs/>
              </w:rPr>
            </w:pPr>
          </w:p>
          <w:p w14:paraId="7D9EE88B" w14:textId="77777777" w:rsidR="00C82ED0" w:rsidRDefault="00C82ED0" w:rsidP="00A1004F">
            <w:pPr>
              <w:pStyle w:val="naisc"/>
              <w:spacing w:before="0" w:after="0"/>
              <w:ind w:firstLine="720"/>
              <w:contextualSpacing/>
              <w:jc w:val="left"/>
              <w:rPr>
                <w:b/>
                <w:bCs/>
              </w:rPr>
            </w:pPr>
          </w:p>
          <w:p w14:paraId="544C1F05" w14:textId="77777777" w:rsidR="00C82ED0" w:rsidRDefault="00C82ED0" w:rsidP="00A1004F">
            <w:pPr>
              <w:pStyle w:val="naisc"/>
              <w:spacing w:before="0" w:after="0"/>
              <w:ind w:firstLine="720"/>
              <w:contextualSpacing/>
              <w:jc w:val="left"/>
              <w:rPr>
                <w:b/>
                <w:bCs/>
              </w:rPr>
            </w:pPr>
          </w:p>
          <w:p w14:paraId="074EECD8" w14:textId="77777777" w:rsidR="00C82ED0" w:rsidRDefault="00C82ED0" w:rsidP="00A1004F">
            <w:pPr>
              <w:pStyle w:val="naisc"/>
              <w:spacing w:before="0" w:after="0"/>
              <w:ind w:firstLine="720"/>
              <w:contextualSpacing/>
              <w:jc w:val="left"/>
              <w:rPr>
                <w:b/>
                <w:bCs/>
              </w:rPr>
            </w:pPr>
          </w:p>
          <w:p w14:paraId="79E0CEC4" w14:textId="77777777" w:rsidR="00C82ED0" w:rsidRDefault="00C82ED0" w:rsidP="00A1004F">
            <w:pPr>
              <w:pStyle w:val="naisc"/>
              <w:spacing w:before="0" w:after="0"/>
              <w:ind w:firstLine="720"/>
              <w:contextualSpacing/>
              <w:jc w:val="left"/>
              <w:rPr>
                <w:b/>
                <w:bCs/>
              </w:rPr>
            </w:pPr>
          </w:p>
          <w:p w14:paraId="40692D2A" w14:textId="77777777" w:rsidR="00C82ED0" w:rsidRDefault="00C82ED0" w:rsidP="00A1004F">
            <w:pPr>
              <w:pStyle w:val="naisc"/>
              <w:spacing w:before="0" w:after="0"/>
              <w:ind w:firstLine="720"/>
              <w:contextualSpacing/>
              <w:jc w:val="left"/>
              <w:rPr>
                <w:b/>
                <w:bCs/>
              </w:rPr>
            </w:pPr>
          </w:p>
          <w:p w14:paraId="1DF676C2" w14:textId="77777777" w:rsidR="00C82ED0" w:rsidRDefault="00C82ED0" w:rsidP="00A1004F">
            <w:pPr>
              <w:pStyle w:val="naisc"/>
              <w:spacing w:before="0" w:after="0"/>
              <w:ind w:firstLine="720"/>
              <w:contextualSpacing/>
              <w:jc w:val="left"/>
              <w:rPr>
                <w:b/>
                <w:bCs/>
              </w:rPr>
            </w:pPr>
          </w:p>
          <w:p w14:paraId="1336A36E" w14:textId="77777777" w:rsidR="00C82ED0" w:rsidRDefault="00C82ED0" w:rsidP="00A1004F">
            <w:pPr>
              <w:pStyle w:val="naisc"/>
              <w:spacing w:before="0" w:after="0"/>
              <w:ind w:firstLine="720"/>
              <w:contextualSpacing/>
              <w:jc w:val="left"/>
              <w:rPr>
                <w:b/>
                <w:bCs/>
              </w:rPr>
            </w:pPr>
          </w:p>
          <w:p w14:paraId="32287A38" w14:textId="77777777" w:rsidR="00C82ED0" w:rsidRDefault="00C82ED0" w:rsidP="00A1004F">
            <w:pPr>
              <w:pStyle w:val="naisc"/>
              <w:spacing w:before="0" w:after="0"/>
              <w:ind w:firstLine="720"/>
              <w:contextualSpacing/>
              <w:jc w:val="left"/>
              <w:rPr>
                <w:b/>
                <w:bCs/>
              </w:rPr>
            </w:pPr>
          </w:p>
          <w:p w14:paraId="55E58637" w14:textId="77777777" w:rsidR="00C82ED0" w:rsidRDefault="00C82ED0" w:rsidP="00A1004F">
            <w:pPr>
              <w:pStyle w:val="naisc"/>
              <w:spacing w:before="0" w:after="0"/>
              <w:ind w:firstLine="720"/>
              <w:contextualSpacing/>
              <w:jc w:val="left"/>
              <w:rPr>
                <w:b/>
                <w:bCs/>
              </w:rPr>
            </w:pPr>
          </w:p>
          <w:p w14:paraId="615ADDF2" w14:textId="77777777" w:rsidR="00C82ED0" w:rsidRDefault="00C82ED0" w:rsidP="00A1004F">
            <w:pPr>
              <w:pStyle w:val="naisc"/>
              <w:spacing w:before="0" w:after="0"/>
              <w:ind w:firstLine="720"/>
              <w:contextualSpacing/>
              <w:jc w:val="left"/>
              <w:rPr>
                <w:b/>
                <w:bCs/>
              </w:rPr>
            </w:pPr>
          </w:p>
          <w:p w14:paraId="76017151" w14:textId="77777777" w:rsidR="00C82ED0" w:rsidRDefault="00C82ED0" w:rsidP="00A1004F">
            <w:pPr>
              <w:pStyle w:val="naisc"/>
              <w:spacing w:before="0" w:after="0"/>
              <w:ind w:firstLine="720"/>
              <w:contextualSpacing/>
              <w:jc w:val="left"/>
              <w:rPr>
                <w:b/>
                <w:bCs/>
              </w:rPr>
            </w:pPr>
          </w:p>
          <w:p w14:paraId="3065198D" w14:textId="77777777" w:rsidR="00C82ED0" w:rsidRDefault="00C82ED0" w:rsidP="00A1004F">
            <w:pPr>
              <w:pStyle w:val="naisc"/>
              <w:spacing w:before="0" w:after="0"/>
              <w:ind w:firstLine="720"/>
              <w:contextualSpacing/>
              <w:jc w:val="left"/>
              <w:rPr>
                <w:b/>
                <w:bCs/>
              </w:rPr>
            </w:pPr>
          </w:p>
          <w:p w14:paraId="31920A12" w14:textId="77777777" w:rsidR="00C82ED0" w:rsidRDefault="00C82ED0" w:rsidP="00A1004F">
            <w:pPr>
              <w:pStyle w:val="naisc"/>
              <w:spacing w:before="0" w:after="0"/>
              <w:ind w:firstLine="720"/>
              <w:contextualSpacing/>
              <w:jc w:val="left"/>
              <w:rPr>
                <w:b/>
                <w:bCs/>
              </w:rPr>
            </w:pPr>
          </w:p>
          <w:p w14:paraId="4A9911D5" w14:textId="77777777" w:rsidR="00C82ED0" w:rsidRDefault="00C82ED0" w:rsidP="00A1004F">
            <w:pPr>
              <w:pStyle w:val="naisc"/>
              <w:spacing w:before="0" w:after="0"/>
              <w:ind w:firstLine="720"/>
              <w:contextualSpacing/>
              <w:jc w:val="left"/>
              <w:rPr>
                <w:b/>
                <w:bCs/>
              </w:rPr>
            </w:pPr>
          </w:p>
          <w:p w14:paraId="6D4DE22E" w14:textId="77777777" w:rsidR="00C82ED0" w:rsidRDefault="00C82ED0" w:rsidP="00A1004F">
            <w:pPr>
              <w:pStyle w:val="naisc"/>
              <w:spacing w:before="0" w:after="0"/>
              <w:ind w:firstLine="720"/>
              <w:contextualSpacing/>
              <w:jc w:val="left"/>
              <w:rPr>
                <w:b/>
                <w:bCs/>
              </w:rPr>
            </w:pPr>
          </w:p>
          <w:p w14:paraId="5FEAFBB1" w14:textId="77777777" w:rsidR="00C82ED0" w:rsidRDefault="00C82ED0" w:rsidP="00A1004F">
            <w:pPr>
              <w:pStyle w:val="naisc"/>
              <w:spacing w:before="0" w:after="0"/>
              <w:ind w:firstLine="720"/>
              <w:contextualSpacing/>
              <w:jc w:val="left"/>
              <w:rPr>
                <w:b/>
                <w:bCs/>
              </w:rPr>
            </w:pPr>
          </w:p>
          <w:p w14:paraId="54C68E3D" w14:textId="77777777" w:rsidR="00C82ED0" w:rsidRDefault="00C82ED0" w:rsidP="00A1004F">
            <w:pPr>
              <w:pStyle w:val="naisc"/>
              <w:spacing w:before="0" w:after="0"/>
              <w:ind w:firstLine="720"/>
              <w:contextualSpacing/>
              <w:jc w:val="left"/>
              <w:rPr>
                <w:b/>
                <w:bCs/>
              </w:rPr>
            </w:pPr>
          </w:p>
          <w:p w14:paraId="604BAB4D" w14:textId="77777777" w:rsidR="00C82ED0" w:rsidRDefault="00C82ED0" w:rsidP="00A1004F">
            <w:pPr>
              <w:pStyle w:val="naisc"/>
              <w:spacing w:before="0" w:after="0"/>
              <w:ind w:firstLine="720"/>
              <w:contextualSpacing/>
              <w:jc w:val="left"/>
              <w:rPr>
                <w:b/>
                <w:bCs/>
              </w:rPr>
            </w:pPr>
          </w:p>
          <w:p w14:paraId="51F78D73" w14:textId="77777777" w:rsidR="00C82ED0" w:rsidRDefault="00C82ED0" w:rsidP="00A1004F">
            <w:pPr>
              <w:pStyle w:val="naisc"/>
              <w:spacing w:before="0" w:after="0"/>
              <w:ind w:firstLine="720"/>
              <w:contextualSpacing/>
              <w:jc w:val="left"/>
              <w:rPr>
                <w:b/>
                <w:bCs/>
              </w:rPr>
            </w:pPr>
          </w:p>
          <w:p w14:paraId="20FA64DF" w14:textId="77777777" w:rsidR="00C82ED0" w:rsidRDefault="00C82ED0" w:rsidP="00A1004F">
            <w:pPr>
              <w:pStyle w:val="naisc"/>
              <w:spacing w:before="0" w:after="0"/>
              <w:ind w:firstLine="720"/>
              <w:contextualSpacing/>
              <w:jc w:val="left"/>
              <w:rPr>
                <w:b/>
                <w:bCs/>
              </w:rPr>
            </w:pPr>
          </w:p>
          <w:p w14:paraId="40FC8EA9" w14:textId="77777777" w:rsidR="00C82ED0" w:rsidRDefault="00C82ED0" w:rsidP="00A1004F">
            <w:pPr>
              <w:pStyle w:val="naisc"/>
              <w:spacing w:before="0" w:after="0"/>
              <w:ind w:firstLine="720"/>
              <w:contextualSpacing/>
              <w:jc w:val="left"/>
              <w:rPr>
                <w:b/>
                <w:bCs/>
              </w:rPr>
            </w:pPr>
          </w:p>
          <w:p w14:paraId="33F9C675" w14:textId="77777777" w:rsidR="00C82ED0" w:rsidRDefault="00C82ED0" w:rsidP="00A1004F">
            <w:pPr>
              <w:pStyle w:val="naisc"/>
              <w:spacing w:before="0" w:after="0"/>
              <w:ind w:firstLine="720"/>
              <w:contextualSpacing/>
              <w:jc w:val="left"/>
              <w:rPr>
                <w:b/>
                <w:bCs/>
              </w:rPr>
            </w:pPr>
          </w:p>
          <w:p w14:paraId="103F40E9" w14:textId="77777777" w:rsidR="00C82ED0" w:rsidRDefault="00C82ED0" w:rsidP="00A1004F">
            <w:pPr>
              <w:pStyle w:val="naisc"/>
              <w:spacing w:before="0" w:after="0"/>
              <w:ind w:firstLine="720"/>
              <w:contextualSpacing/>
              <w:jc w:val="left"/>
              <w:rPr>
                <w:b/>
                <w:bCs/>
              </w:rPr>
            </w:pPr>
          </w:p>
          <w:p w14:paraId="65A9EC48" w14:textId="77777777" w:rsidR="00C82ED0" w:rsidRDefault="00C82ED0" w:rsidP="00A1004F">
            <w:pPr>
              <w:pStyle w:val="naisc"/>
              <w:spacing w:before="0" w:after="0"/>
              <w:ind w:firstLine="720"/>
              <w:contextualSpacing/>
              <w:jc w:val="left"/>
              <w:rPr>
                <w:b/>
                <w:bCs/>
              </w:rPr>
            </w:pPr>
          </w:p>
          <w:p w14:paraId="42DA647E" w14:textId="77777777" w:rsidR="00C82ED0" w:rsidRDefault="00C82ED0" w:rsidP="00A1004F">
            <w:pPr>
              <w:pStyle w:val="naisc"/>
              <w:spacing w:before="0" w:after="0"/>
              <w:ind w:firstLine="720"/>
              <w:contextualSpacing/>
              <w:jc w:val="left"/>
              <w:rPr>
                <w:b/>
                <w:bCs/>
              </w:rPr>
            </w:pPr>
          </w:p>
          <w:p w14:paraId="4F4E038C" w14:textId="77777777" w:rsidR="00C82ED0" w:rsidRDefault="00C82ED0" w:rsidP="00A1004F">
            <w:pPr>
              <w:pStyle w:val="naisc"/>
              <w:spacing w:before="0" w:after="0"/>
              <w:ind w:firstLine="720"/>
              <w:contextualSpacing/>
              <w:jc w:val="left"/>
              <w:rPr>
                <w:b/>
                <w:bCs/>
              </w:rPr>
            </w:pPr>
          </w:p>
          <w:p w14:paraId="7EEB0086" w14:textId="77777777" w:rsidR="00C82ED0" w:rsidRDefault="00C82ED0" w:rsidP="00A1004F">
            <w:pPr>
              <w:pStyle w:val="naisc"/>
              <w:spacing w:before="0" w:after="0"/>
              <w:ind w:firstLine="720"/>
              <w:contextualSpacing/>
              <w:jc w:val="left"/>
              <w:rPr>
                <w:b/>
                <w:bCs/>
              </w:rPr>
            </w:pPr>
          </w:p>
          <w:p w14:paraId="18801FC0" w14:textId="77777777" w:rsidR="00C82ED0" w:rsidRDefault="00C82ED0" w:rsidP="00A1004F">
            <w:pPr>
              <w:pStyle w:val="naisc"/>
              <w:spacing w:before="0" w:after="0"/>
              <w:ind w:firstLine="720"/>
              <w:contextualSpacing/>
              <w:jc w:val="left"/>
              <w:rPr>
                <w:b/>
                <w:bCs/>
              </w:rPr>
            </w:pPr>
          </w:p>
          <w:p w14:paraId="064EC106" w14:textId="77777777" w:rsidR="00C82ED0" w:rsidRDefault="00C82ED0" w:rsidP="00A1004F">
            <w:pPr>
              <w:pStyle w:val="naisc"/>
              <w:spacing w:before="0" w:after="0"/>
              <w:ind w:firstLine="720"/>
              <w:contextualSpacing/>
              <w:jc w:val="left"/>
              <w:rPr>
                <w:b/>
                <w:bCs/>
              </w:rPr>
            </w:pPr>
          </w:p>
          <w:p w14:paraId="164FC678" w14:textId="77777777" w:rsidR="00C82ED0" w:rsidRDefault="00C82ED0" w:rsidP="00A1004F">
            <w:pPr>
              <w:pStyle w:val="naisc"/>
              <w:spacing w:before="0" w:after="0"/>
              <w:ind w:firstLine="720"/>
              <w:contextualSpacing/>
              <w:jc w:val="left"/>
              <w:rPr>
                <w:b/>
                <w:bCs/>
              </w:rPr>
            </w:pPr>
          </w:p>
          <w:p w14:paraId="0D7DA16B" w14:textId="77777777" w:rsidR="00C82ED0" w:rsidRDefault="00C82ED0" w:rsidP="00A1004F">
            <w:pPr>
              <w:pStyle w:val="naisc"/>
              <w:spacing w:before="0" w:after="0"/>
              <w:ind w:firstLine="720"/>
              <w:contextualSpacing/>
              <w:jc w:val="left"/>
              <w:rPr>
                <w:b/>
                <w:bCs/>
              </w:rPr>
            </w:pPr>
          </w:p>
          <w:p w14:paraId="27A645B6" w14:textId="77777777" w:rsidR="00C82ED0" w:rsidRDefault="00C82ED0" w:rsidP="00A1004F">
            <w:pPr>
              <w:pStyle w:val="naisc"/>
              <w:spacing w:before="0" w:after="0"/>
              <w:ind w:firstLine="720"/>
              <w:contextualSpacing/>
              <w:jc w:val="left"/>
              <w:rPr>
                <w:b/>
                <w:bCs/>
              </w:rPr>
            </w:pPr>
          </w:p>
          <w:p w14:paraId="30CD27AB" w14:textId="77777777" w:rsidR="00C82ED0" w:rsidRDefault="00C82ED0" w:rsidP="00A1004F">
            <w:pPr>
              <w:pStyle w:val="naisc"/>
              <w:spacing w:before="0" w:after="0"/>
              <w:ind w:firstLine="720"/>
              <w:contextualSpacing/>
              <w:jc w:val="left"/>
              <w:rPr>
                <w:b/>
                <w:bCs/>
              </w:rPr>
            </w:pPr>
          </w:p>
          <w:p w14:paraId="497788B6" w14:textId="77777777" w:rsidR="00C82ED0" w:rsidRDefault="00C82ED0" w:rsidP="00A1004F">
            <w:pPr>
              <w:pStyle w:val="naisc"/>
              <w:spacing w:before="0" w:after="0"/>
              <w:ind w:firstLine="720"/>
              <w:contextualSpacing/>
              <w:jc w:val="left"/>
              <w:rPr>
                <w:b/>
                <w:bCs/>
              </w:rPr>
            </w:pPr>
          </w:p>
          <w:p w14:paraId="09C493CC" w14:textId="77777777" w:rsidR="00C82ED0" w:rsidRDefault="00C82ED0" w:rsidP="00A1004F">
            <w:pPr>
              <w:pStyle w:val="naisc"/>
              <w:spacing w:before="0" w:after="0"/>
              <w:ind w:firstLine="720"/>
              <w:contextualSpacing/>
              <w:jc w:val="left"/>
              <w:rPr>
                <w:b/>
                <w:bCs/>
              </w:rPr>
            </w:pPr>
          </w:p>
          <w:p w14:paraId="5566BF3E" w14:textId="77777777" w:rsidR="00C82ED0" w:rsidRDefault="00C82ED0" w:rsidP="00A1004F">
            <w:pPr>
              <w:pStyle w:val="naisc"/>
              <w:spacing w:before="0" w:after="0"/>
              <w:ind w:firstLine="720"/>
              <w:contextualSpacing/>
              <w:jc w:val="left"/>
              <w:rPr>
                <w:b/>
                <w:bCs/>
              </w:rPr>
            </w:pPr>
          </w:p>
          <w:p w14:paraId="61C387F6" w14:textId="77777777" w:rsidR="00C82ED0" w:rsidRDefault="00C82ED0" w:rsidP="00A1004F">
            <w:pPr>
              <w:pStyle w:val="naisc"/>
              <w:spacing w:before="0" w:after="0"/>
              <w:ind w:firstLine="720"/>
              <w:contextualSpacing/>
              <w:jc w:val="left"/>
              <w:rPr>
                <w:b/>
                <w:bCs/>
              </w:rPr>
            </w:pPr>
          </w:p>
          <w:p w14:paraId="2543CB6D" w14:textId="77777777" w:rsidR="00C82ED0" w:rsidRDefault="00C82ED0" w:rsidP="00A1004F">
            <w:pPr>
              <w:pStyle w:val="naisc"/>
              <w:spacing w:before="0" w:after="0"/>
              <w:ind w:firstLine="720"/>
              <w:contextualSpacing/>
              <w:jc w:val="left"/>
              <w:rPr>
                <w:b/>
                <w:bCs/>
              </w:rPr>
            </w:pPr>
          </w:p>
          <w:p w14:paraId="34DFCD05" w14:textId="77777777" w:rsidR="00C82ED0" w:rsidRDefault="00C82ED0" w:rsidP="00A1004F">
            <w:pPr>
              <w:pStyle w:val="naisc"/>
              <w:spacing w:before="0" w:after="0"/>
              <w:ind w:firstLine="720"/>
              <w:contextualSpacing/>
              <w:jc w:val="left"/>
              <w:rPr>
                <w:b/>
                <w:bCs/>
              </w:rPr>
            </w:pPr>
          </w:p>
          <w:p w14:paraId="08C90A0B" w14:textId="77777777" w:rsidR="00C82ED0" w:rsidRDefault="00C82ED0" w:rsidP="00A1004F">
            <w:pPr>
              <w:pStyle w:val="naisc"/>
              <w:spacing w:before="0" w:after="0"/>
              <w:ind w:firstLine="720"/>
              <w:contextualSpacing/>
              <w:jc w:val="left"/>
              <w:rPr>
                <w:b/>
                <w:bCs/>
              </w:rPr>
            </w:pPr>
          </w:p>
          <w:p w14:paraId="2392F794" w14:textId="77777777" w:rsidR="00C82ED0" w:rsidRDefault="00C82ED0" w:rsidP="00A1004F">
            <w:pPr>
              <w:pStyle w:val="naisc"/>
              <w:spacing w:before="0" w:after="0"/>
              <w:contextualSpacing/>
              <w:jc w:val="left"/>
              <w:rPr>
                <w:b/>
                <w:bCs/>
              </w:rPr>
            </w:pPr>
            <w:r>
              <w:rPr>
                <w:b/>
                <w:bCs/>
              </w:rPr>
              <w:t>Saskaņots rakstiskās saskaņošanas procesā</w:t>
            </w:r>
            <w:r w:rsidR="006E64A6">
              <w:rPr>
                <w:b/>
                <w:bCs/>
              </w:rPr>
              <w:t>.</w:t>
            </w:r>
          </w:p>
          <w:p w14:paraId="5830A95A" w14:textId="77777777" w:rsidR="006E64A6" w:rsidRDefault="006E64A6" w:rsidP="00A1004F">
            <w:pPr>
              <w:pStyle w:val="naisc"/>
              <w:spacing w:before="0" w:after="0"/>
              <w:contextualSpacing/>
              <w:jc w:val="both"/>
            </w:pPr>
            <w:r w:rsidRPr="006E64A6">
              <w:t>Noteikumu projekts attiecas tikai uz publisko būvdarbu līguma noteikumiem. Ņemot vērā, ka praksē tiek praktizēti apvienotie projektēšanas</w:t>
            </w:r>
            <w:r w:rsidRPr="006E64A6">
              <w:rPr>
                <w:b/>
                <w:bCs/>
              </w:rPr>
              <w:t xml:space="preserve"> </w:t>
            </w:r>
            <w:r w:rsidRPr="006E64A6">
              <w:t xml:space="preserve">un būvdarbu līgumi (starptautiski atzīts termins design and build contracts), kas vienlaicīgi regulē gan būvprojektēšanas pakalpojumu, gan būvdarbu veikšanu, noteikumu projekts paredz, ka </w:t>
            </w:r>
            <w:r w:rsidRPr="006E64A6">
              <w:lastRenderedPageBreak/>
              <w:t>regulējums attiecas arī uz apvienoto līgumu būvdarbu</w:t>
            </w:r>
            <w:r w:rsidRPr="006E64A6">
              <w:rPr>
                <w:b/>
                <w:bCs/>
              </w:rPr>
              <w:t xml:space="preserve"> </w:t>
            </w:r>
            <w:r w:rsidRPr="006E64A6">
              <w:t>līgumtiesiskajiem noteikumiem. Autoruzraudzības pakalpojumu sniedz būvprojekta izstrādātājs un tas ir tieši saistīts ar projektēšanas pakalpojumu sniegšanu.</w:t>
            </w:r>
          </w:p>
          <w:p w14:paraId="5DDDD190" w14:textId="77777777" w:rsidR="00954E9E" w:rsidRDefault="00954E9E" w:rsidP="00A1004F">
            <w:pPr>
              <w:pStyle w:val="naisc"/>
              <w:spacing w:before="0" w:after="0"/>
              <w:contextualSpacing/>
              <w:jc w:val="left"/>
            </w:pPr>
          </w:p>
          <w:p w14:paraId="21BD626C" w14:textId="77777777" w:rsidR="00954E9E" w:rsidRDefault="00954E9E" w:rsidP="00A1004F">
            <w:pPr>
              <w:pStyle w:val="naisc"/>
              <w:spacing w:before="0" w:after="0"/>
              <w:contextualSpacing/>
              <w:jc w:val="left"/>
              <w:rPr>
                <w:b/>
                <w:bCs/>
              </w:rPr>
            </w:pPr>
          </w:p>
          <w:p w14:paraId="79758C4B" w14:textId="77777777" w:rsidR="00954E9E" w:rsidRDefault="00954E9E" w:rsidP="00A1004F">
            <w:pPr>
              <w:pStyle w:val="naisc"/>
              <w:spacing w:before="0" w:after="0"/>
              <w:contextualSpacing/>
              <w:jc w:val="left"/>
              <w:rPr>
                <w:b/>
                <w:bCs/>
              </w:rPr>
            </w:pPr>
            <w:r>
              <w:rPr>
                <w:b/>
                <w:bCs/>
              </w:rPr>
              <w:t>Panākta vienošanās saskaņošanas procesā</w:t>
            </w:r>
          </w:p>
          <w:p w14:paraId="2D9408E4" w14:textId="77777777" w:rsidR="00196669" w:rsidRPr="00A85256" w:rsidRDefault="00196669" w:rsidP="00A1004F">
            <w:pPr>
              <w:pStyle w:val="naisc"/>
              <w:spacing w:before="0" w:after="0"/>
              <w:contextualSpacing/>
              <w:jc w:val="both"/>
              <w:rPr>
                <w:b/>
                <w:bCs/>
              </w:rPr>
            </w:pPr>
            <w:r w:rsidRPr="00196669">
              <w:t>Noteikumu projektā nav nepieciešams atsevišķi atrunāt, ka līgumtiesiskām attiecībām ir jāatbilst normatīvajo aktu noteikumiem. Noteikumu projekta 3.punkta redakcija ir nepieciešama, lai būtu skaidrs kādā veidā noteikumu projektā ietvertie noteikumi un to</w:t>
            </w:r>
            <w:r w:rsidRPr="00196669">
              <w:rPr>
                <w:b/>
                <w:bCs/>
              </w:rPr>
              <w:t xml:space="preserve"> </w:t>
            </w:r>
            <w:r w:rsidRPr="00196669">
              <w:t>saturs ir ietverami publiskajos būvdarbu līgumos.</w:t>
            </w:r>
          </w:p>
        </w:tc>
        <w:tc>
          <w:tcPr>
            <w:tcW w:w="3827" w:type="dxa"/>
            <w:tcBorders>
              <w:top w:val="single" w:sz="4" w:space="0" w:color="auto"/>
              <w:left w:val="single" w:sz="4" w:space="0" w:color="auto"/>
              <w:bottom w:val="single" w:sz="4" w:space="0" w:color="auto"/>
            </w:tcBorders>
          </w:tcPr>
          <w:p w14:paraId="2325DF2F" w14:textId="77777777" w:rsidR="000A02B7" w:rsidRPr="00712B66" w:rsidRDefault="006D42EF" w:rsidP="00A1004F">
            <w:pPr>
              <w:contextualSpacing/>
              <w:jc w:val="both"/>
            </w:pPr>
            <w:r w:rsidRPr="006D42EF">
              <w:lastRenderedPageBreak/>
              <w:t>3. Pasūtītājs publiskā būvdarbu līgumā, kuru slēdz Publisko iepirkumu likuma vai Sabiedrisko pakalpojumu sniedzēju iepirkumu likuma kārtībā veiktajam iepirkumam vai veiktajai iepirkumu procedūrai, ietver šajos noteikumos paredzētos līguma noteikumus, ievērojot to saturu. Pārējos līguma noteikumus veido tā, lai tie nenonāktu pretrunā ar šajos noteikumos noteiktajiem. Šajos noteikumos paredzētos publiskā būvdarbu līguma noteikumus un to saturu ietver arī apvienotajā publiskā projektēšanas un būvdarbu līgumā attiecībā uz būvdarbu līgumtiesisko regulējumu.</w:t>
            </w:r>
          </w:p>
        </w:tc>
      </w:tr>
      <w:tr w:rsidR="005B7641" w:rsidRPr="00712B66" w14:paraId="7F5670DF" w14:textId="77777777" w:rsidTr="000A02B7">
        <w:tc>
          <w:tcPr>
            <w:tcW w:w="708" w:type="dxa"/>
            <w:tcBorders>
              <w:left w:val="single" w:sz="6" w:space="0" w:color="000000"/>
              <w:bottom w:val="single" w:sz="4" w:space="0" w:color="auto"/>
              <w:right w:val="single" w:sz="6" w:space="0" w:color="000000"/>
            </w:tcBorders>
          </w:tcPr>
          <w:p w14:paraId="4F6829D1" w14:textId="77777777" w:rsidR="005B7641" w:rsidRPr="00360A0E" w:rsidRDefault="005B7641"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6A190E84" w14:textId="77777777" w:rsidR="005B7641" w:rsidRDefault="005B7641" w:rsidP="00A1004F">
            <w:pPr>
              <w:pStyle w:val="naisc"/>
              <w:spacing w:before="0" w:after="0"/>
              <w:ind w:hanging="1"/>
              <w:contextualSpacing/>
              <w:jc w:val="both"/>
            </w:pPr>
            <w:r>
              <w:t xml:space="preserve">3. Pasūtītājs publiskā būvdarbu līgumā, kuru slēdz Publisko iepirkumu likuma vai Sabiedrisko pakalpojumu sniedzēju iepirkumu likuma kārtībā veiktajam iepirkumam </w:t>
            </w:r>
            <w:r>
              <w:lastRenderedPageBreak/>
              <w:t xml:space="preserve">vai veiktajai iepirkumu procedūrai, ietver šajos noteikumos paredzētos līguma noteikumus, ievērojot to saturu. Pārējos līguma noteikumus veido tā, lai tie nenonāktu pretrunā ar šajos noteikumos noteiktajiem. Šajos noteikumos paredzētos publiskā būvdarbu līguma noteikumus un to saturu ietver arī apvienotajā publiskā projektēšanas un būvdarbu līgumā attiecībā uz būvdarbu līgumtiesisko regulējumu. </w:t>
            </w:r>
          </w:p>
          <w:p w14:paraId="5E4EC4C1" w14:textId="77777777" w:rsidR="005B7641" w:rsidRDefault="005B7641" w:rsidP="00A1004F">
            <w:pPr>
              <w:pStyle w:val="naisc"/>
              <w:spacing w:before="0" w:after="0"/>
              <w:ind w:hanging="1"/>
              <w:contextualSpacing/>
              <w:jc w:val="both"/>
            </w:pPr>
          </w:p>
          <w:p w14:paraId="0EDF020C" w14:textId="77777777" w:rsidR="005B7641" w:rsidRDefault="005B7641" w:rsidP="00A1004F">
            <w:pPr>
              <w:pStyle w:val="naisc"/>
              <w:spacing w:before="0" w:after="0"/>
              <w:ind w:hanging="1"/>
              <w:contextualSpacing/>
              <w:jc w:val="both"/>
            </w:pPr>
            <w:r>
              <w:t>4. Noteikumus piemēro publiskam būvdarbu līgumam, kas paredz otrās vai trešās grupas jaunu būvju būvniecību, būvju pārbūvi, atjaunošanu vai restaurāciju, būvju novietošanu, inženiertīklu ieguldīšanu zemē vai būvju nojaukšanu Latvijas Republikas teritorijā, izņemot Latvijas Republikas diplomātiskās un konsulārās pārstāvniecības ārvalstīs.</w:t>
            </w:r>
          </w:p>
        </w:tc>
        <w:tc>
          <w:tcPr>
            <w:tcW w:w="4394" w:type="dxa"/>
            <w:tcBorders>
              <w:left w:val="single" w:sz="6" w:space="0" w:color="000000"/>
              <w:bottom w:val="single" w:sz="4" w:space="0" w:color="auto"/>
              <w:right w:val="single" w:sz="6" w:space="0" w:color="000000"/>
            </w:tcBorders>
          </w:tcPr>
          <w:p w14:paraId="1C5E4959" w14:textId="77777777" w:rsidR="005B7641" w:rsidRDefault="005B7641" w:rsidP="00A1004F">
            <w:pPr>
              <w:pStyle w:val="naisc"/>
              <w:spacing w:before="0" w:after="0"/>
              <w:contextualSpacing/>
              <w:jc w:val="both"/>
            </w:pPr>
            <w:r w:rsidRPr="005B7641">
              <w:rPr>
                <w:b/>
                <w:bCs/>
              </w:rPr>
              <w:lastRenderedPageBreak/>
              <w:t>Latvijas Ūdensapgādes un kanalizācijas uzņēmumu asociācija</w:t>
            </w:r>
            <w:r>
              <w:t xml:space="preserve"> (16.07.2021. Nr.07/06)</w:t>
            </w:r>
          </w:p>
          <w:p w14:paraId="68309DA4" w14:textId="77777777" w:rsidR="005B7641" w:rsidRDefault="005B7641" w:rsidP="00A1004F">
            <w:pPr>
              <w:pStyle w:val="naisc"/>
              <w:spacing w:before="0" w:after="0"/>
              <w:contextualSpacing/>
              <w:jc w:val="both"/>
            </w:pPr>
            <w:r>
              <w:t xml:space="preserve">Noteikumu projekta 3.punkts nosaka regulējuma tvērumu attiecībā uz piemērojamo iepirkumu likumdošanu, </w:t>
            </w:r>
            <w:r>
              <w:lastRenderedPageBreak/>
              <w:t>savukārt 4.punkts paredz, ka regulējums attiecināms uz noteiktu grupu būvēm. Noteikumu projektā un anotācijā nav skaidrojuma vai regulējuma piemērošanā ir jāizpildās abu (3. un 4.) punktu nosacījumiem (piemēram, vai regulējums ir attiecināms, ja a) tiek slēgts būvdarbu līgums par I grupas būves izbūvi, pamatojoties uz SPSIL noteikto procedūru vai b) tiek slēgts būvdarbu līgums par III grupas būves atjaunošanu uz zemsliekšņa procedūras kārtībā veikta iepirkuma).</w:t>
            </w:r>
          </w:p>
          <w:p w14:paraId="2C1C9344" w14:textId="77777777" w:rsidR="005B7641" w:rsidRDefault="005B7641" w:rsidP="00A1004F">
            <w:pPr>
              <w:pStyle w:val="naisc"/>
              <w:spacing w:before="0" w:after="0"/>
              <w:contextualSpacing/>
              <w:jc w:val="both"/>
            </w:pPr>
          </w:p>
          <w:p w14:paraId="5F4A66C0" w14:textId="77777777" w:rsidR="005B7641" w:rsidRPr="005B7641" w:rsidRDefault="005B7641" w:rsidP="00A1004F">
            <w:pPr>
              <w:pStyle w:val="naisc"/>
              <w:spacing w:before="0" w:after="0"/>
              <w:contextualSpacing/>
              <w:jc w:val="both"/>
            </w:pPr>
            <w:r>
              <w:t>Lai novērstu neviennozīmīgu noteikumu piemērošanas interpretāciju -  anotācijā  nepieciešams nepārprotami definēt uz ko tiks attiecināmi izstrādātie noteikumi, kā arī konkrēti norādīt izņēmuma situācijas, ja tādas ir paredzamas.</w:t>
            </w:r>
          </w:p>
        </w:tc>
        <w:tc>
          <w:tcPr>
            <w:tcW w:w="2977" w:type="dxa"/>
            <w:gridSpan w:val="2"/>
            <w:tcBorders>
              <w:left w:val="single" w:sz="6" w:space="0" w:color="000000"/>
              <w:bottom w:val="single" w:sz="4" w:space="0" w:color="auto"/>
              <w:right w:val="single" w:sz="6" w:space="0" w:color="000000"/>
            </w:tcBorders>
          </w:tcPr>
          <w:p w14:paraId="4454C5CA" w14:textId="77777777" w:rsidR="005B7641" w:rsidRDefault="005B7641" w:rsidP="00A1004F">
            <w:pPr>
              <w:pStyle w:val="naisc"/>
              <w:spacing w:before="0" w:after="0"/>
              <w:contextualSpacing/>
              <w:jc w:val="left"/>
              <w:rPr>
                <w:b/>
                <w:bCs/>
              </w:rPr>
            </w:pPr>
            <w:r>
              <w:rPr>
                <w:b/>
                <w:bCs/>
              </w:rPr>
              <w:lastRenderedPageBreak/>
              <w:t>Ņemts vērā</w:t>
            </w:r>
          </w:p>
          <w:p w14:paraId="0334C1C2" w14:textId="77777777" w:rsidR="005B7641" w:rsidRPr="005B7641" w:rsidRDefault="005B7641" w:rsidP="00A1004F">
            <w:pPr>
              <w:pStyle w:val="naisc"/>
              <w:spacing w:before="0" w:after="0"/>
              <w:contextualSpacing/>
              <w:jc w:val="left"/>
            </w:pPr>
            <w:r>
              <w:t>Papildināta anotācija.</w:t>
            </w:r>
          </w:p>
        </w:tc>
        <w:tc>
          <w:tcPr>
            <w:tcW w:w="3827" w:type="dxa"/>
            <w:tcBorders>
              <w:top w:val="single" w:sz="4" w:space="0" w:color="auto"/>
              <w:left w:val="single" w:sz="4" w:space="0" w:color="auto"/>
              <w:bottom w:val="single" w:sz="4" w:space="0" w:color="auto"/>
            </w:tcBorders>
          </w:tcPr>
          <w:p w14:paraId="19F9EE1F" w14:textId="77777777" w:rsidR="005B7641" w:rsidRDefault="005B7641" w:rsidP="00A1004F">
            <w:pPr>
              <w:contextualSpacing/>
              <w:jc w:val="both"/>
            </w:pPr>
            <w:r>
              <w:t xml:space="preserve">3. Pasūtītājs publiskā būvdarbu līgumā, kuru slēdz Publisko iepirkumu likuma vai Sabiedrisko pakalpojumu sniedzēju iepirkumu likuma kārtībā veiktajam iepirkumam vai veiktajai iepirkumu procedūrai, </w:t>
            </w:r>
            <w:r>
              <w:lastRenderedPageBreak/>
              <w:t xml:space="preserve">ietver šajos noteikumos paredzētos līguma noteikumus, ievērojot to saturu. Pārējos līguma noteikumus veido tā, lai tie nenonāktu pretrunā ar šajos noteikumos noteiktajiem. Šajos noteikumos paredzētos publiskā būvdarbu līguma noteikumus un to saturu ietver arī apvienotajā publiskā projektēšanas un būvdarbu līgumā attiecībā uz būvdarbu līgumtiesisko regulējumu. </w:t>
            </w:r>
          </w:p>
          <w:p w14:paraId="2430C90C" w14:textId="77777777" w:rsidR="005B7641" w:rsidRDefault="005B7641" w:rsidP="00A1004F">
            <w:pPr>
              <w:contextualSpacing/>
              <w:jc w:val="both"/>
            </w:pPr>
          </w:p>
          <w:p w14:paraId="7E9D9B29" w14:textId="77777777" w:rsidR="005B7641" w:rsidRPr="006D42EF" w:rsidRDefault="005B7641" w:rsidP="00A1004F">
            <w:pPr>
              <w:contextualSpacing/>
              <w:jc w:val="both"/>
            </w:pPr>
            <w:r>
              <w:t>4. Noteikumus piemēro publiskam būvdarbu līgumam, kas paredz otrās vai trešās grupas jaunu būvju būvniecību, būvju pārbūvi, atjaunošanu vai restaurāciju, būvju novietošanu, inženiertīklu ieguldīšanu zemē vai būvju nojaukšanu Latvijas Republikas teritorijā, izņemot Latvijas Republikas diplomātiskās un konsulārās pārstāvniecības ārvalstīs.</w:t>
            </w:r>
          </w:p>
        </w:tc>
      </w:tr>
      <w:tr w:rsidR="00904F2A" w:rsidRPr="00712B66" w14:paraId="7E41BC3F" w14:textId="77777777" w:rsidTr="000A02B7">
        <w:tc>
          <w:tcPr>
            <w:tcW w:w="708" w:type="dxa"/>
            <w:tcBorders>
              <w:left w:val="single" w:sz="6" w:space="0" w:color="000000"/>
              <w:bottom w:val="single" w:sz="4" w:space="0" w:color="auto"/>
              <w:right w:val="single" w:sz="6" w:space="0" w:color="000000"/>
            </w:tcBorders>
          </w:tcPr>
          <w:p w14:paraId="32351A51" w14:textId="77777777" w:rsidR="00904F2A" w:rsidRPr="00360A0E" w:rsidRDefault="00904F2A"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3A3F6048" w14:textId="77777777" w:rsidR="00C6655B" w:rsidRDefault="00C6655B" w:rsidP="00A1004F">
            <w:pPr>
              <w:pStyle w:val="naisc"/>
              <w:spacing w:before="0" w:after="0"/>
              <w:ind w:hanging="1"/>
              <w:contextualSpacing/>
              <w:jc w:val="both"/>
            </w:pPr>
            <w:r w:rsidRPr="00C6655B">
              <w:t xml:space="preserve">4. Noteikumus piemēro līgumiem, kas paredz jaunu otrās vai trešās grupas būvju būvniecību, būvju pārbūvi, </w:t>
            </w:r>
            <w:r w:rsidRPr="00C6655B">
              <w:lastRenderedPageBreak/>
              <w:t>atjaunošanu vai restaurāciju, būvju novietošanu (vai arī inženierkomunikāciju ieguldīšanu zemē)</w:t>
            </w:r>
            <w:r>
              <w:t>.</w:t>
            </w:r>
          </w:p>
          <w:p w14:paraId="2C5D6F3E" w14:textId="77777777" w:rsidR="00C6655B" w:rsidRDefault="00C6655B" w:rsidP="00A1004F">
            <w:pPr>
              <w:pStyle w:val="naisc"/>
              <w:spacing w:before="0" w:after="0"/>
              <w:ind w:hanging="1"/>
              <w:contextualSpacing/>
              <w:jc w:val="both"/>
            </w:pPr>
          </w:p>
          <w:p w14:paraId="17816322" w14:textId="77777777" w:rsidR="00904F2A" w:rsidRPr="00075003" w:rsidRDefault="00904F2A" w:rsidP="00A1004F">
            <w:pPr>
              <w:pStyle w:val="naisc"/>
              <w:spacing w:before="0" w:after="0"/>
              <w:ind w:hanging="1"/>
              <w:contextualSpacing/>
              <w:jc w:val="both"/>
            </w:pPr>
            <w:r>
              <w:t xml:space="preserve">7. </w:t>
            </w:r>
            <w:r w:rsidRPr="00904F2A">
              <w:t>Pasūtītājs desmit darba dienu laikā pēc būvdarbu izpildes akta pieņem būvdarbus un paraksta būvdarbu izpildes aktu. Ja pasūtītājs desmit darba dienu laikā nav parakstījis būvdarbu izpildes aktu, kā arī nav iesniedzis būvdarbu veicējam ar atbildīgo būvuzraugu saskaņotu defektu aktu, uzskatāms, ka pasūtītājs izpildītos būvdarbus ir pieņēmis šajā punktā noteiktā termiņa pēdējā dienā.</w:t>
            </w:r>
          </w:p>
        </w:tc>
        <w:tc>
          <w:tcPr>
            <w:tcW w:w="4394" w:type="dxa"/>
            <w:tcBorders>
              <w:left w:val="single" w:sz="6" w:space="0" w:color="000000"/>
              <w:bottom w:val="single" w:sz="4" w:space="0" w:color="auto"/>
              <w:right w:val="single" w:sz="6" w:space="0" w:color="000000"/>
            </w:tcBorders>
          </w:tcPr>
          <w:p w14:paraId="59C4DF60" w14:textId="77777777" w:rsidR="007F556E" w:rsidRPr="007F556E" w:rsidRDefault="007F556E" w:rsidP="00A1004F">
            <w:pPr>
              <w:pStyle w:val="naisc"/>
              <w:spacing w:before="0" w:after="0"/>
              <w:contextualSpacing/>
              <w:jc w:val="both"/>
              <w:rPr>
                <w:b/>
                <w:bCs/>
              </w:rPr>
            </w:pPr>
            <w:r w:rsidRPr="007F556E">
              <w:rPr>
                <w:b/>
                <w:bCs/>
              </w:rPr>
              <w:lastRenderedPageBreak/>
              <w:t xml:space="preserve">Finanšu ministrija </w:t>
            </w:r>
          </w:p>
          <w:p w14:paraId="70BA3F69" w14:textId="77777777" w:rsidR="007F556E" w:rsidRDefault="007F556E" w:rsidP="00A1004F">
            <w:pPr>
              <w:pStyle w:val="naisc"/>
              <w:spacing w:before="0" w:after="0"/>
              <w:contextualSpacing/>
              <w:jc w:val="both"/>
            </w:pPr>
            <w:r>
              <w:t>(25.01.2021. Nr. 12/A-7/440)</w:t>
            </w:r>
          </w:p>
          <w:p w14:paraId="341FA1AC" w14:textId="77777777" w:rsidR="00904F2A" w:rsidRDefault="007F556E" w:rsidP="00A1004F">
            <w:pPr>
              <w:pStyle w:val="naisc"/>
              <w:spacing w:before="0" w:after="0"/>
              <w:contextualSpacing/>
              <w:jc w:val="both"/>
            </w:pPr>
            <w:r w:rsidRPr="007F556E">
              <w:t xml:space="preserve">Noteikumu projekta 7.punktā ir noteikts, ka pasūtītājs desmit darba dienu laikā pēc </w:t>
            </w:r>
            <w:r w:rsidRPr="007F556E">
              <w:lastRenderedPageBreak/>
              <w:t>būvdarbu izpildes akta saņemšanas pieņem būvdarbus un paraksta būvdarbu izpildes aktu. Uzskatām, ka desmit darbu dienu termiņš ir noteikts gan neatbilstoši praksē esošajam termiņam, gan normatīvajam regulējuma. Tā, piemēram, FIDIC līgumos darbu posmu pieņemšanai ir noteikts 28 kalendāro dienu termiņš. Civillikuma 1668.5pants nosaka, ka preces piegādes, pirkuma vai pakalpojuma atbilstību līgumam pārbauda trīsdesmit dienu laikā no preces vai pakalpojuma saņemšanas dienas, ja vien līdzēji nav noteikti norunājuši citādi un šāda atruna nav acīmredzami netaisna pret kreditoru. No Civillikuma 1668.5panta redakcijas izriet, ka pakalpojuma pieņemšanai ir noteikts 30 dienu termiņš. Norādām, ka desmit darbu dienu termiņš ir pārāk īss, jo ir jāņem vērā, ka ikmēneša būvdarbu pieņemšanas procesā iesaistās arī būvuzraugs, kurš izskata un sniedz savu viedokli par sagatavoto aktu, tai skaitā izvērtē vai ir konstatējami defekti veiktajā būvdarbu kvalitātē. Turklāt, jāņem vērā, ka publiskajam sektoram būvniecības objekti ir arī ārpus Latvijas Republikas robežām un var neiekļauties noteikumu projektā noteiktajā laikā.</w:t>
            </w:r>
          </w:p>
          <w:p w14:paraId="3C8A0725" w14:textId="77777777" w:rsidR="00EF34F6" w:rsidRDefault="00EF34F6" w:rsidP="00A1004F">
            <w:pPr>
              <w:pStyle w:val="naisc"/>
              <w:spacing w:before="0" w:after="0"/>
              <w:contextualSpacing/>
              <w:jc w:val="both"/>
            </w:pPr>
          </w:p>
          <w:p w14:paraId="1640F11C" w14:textId="77777777" w:rsidR="00EF34F6" w:rsidRDefault="00EF34F6" w:rsidP="00A1004F">
            <w:pPr>
              <w:pStyle w:val="naisc"/>
              <w:spacing w:before="0" w:after="0"/>
              <w:contextualSpacing/>
              <w:jc w:val="both"/>
              <w:rPr>
                <w:b/>
                <w:bCs/>
              </w:rPr>
            </w:pPr>
            <w:r>
              <w:rPr>
                <w:b/>
                <w:bCs/>
              </w:rPr>
              <w:t xml:space="preserve">Zemkopības ministrija </w:t>
            </w:r>
          </w:p>
          <w:p w14:paraId="546E6A68" w14:textId="77777777" w:rsidR="00EF34F6" w:rsidRDefault="00EF34F6" w:rsidP="00A1004F">
            <w:pPr>
              <w:pStyle w:val="naisc"/>
              <w:spacing w:before="0" w:after="0"/>
              <w:contextualSpacing/>
              <w:jc w:val="both"/>
            </w:pPr>
            <w:r>
              <w:t xml:space="preserve">(21.01.2021. Nr. </w:t>
            </w:r>
            <w:r w:rsidRPr="00EF34F6">
              <w:t>13.3-6e/145/2021</w:t>
            </w:r>
            <w:r>
              <w:t>)</w:t>
            </w:r>
          </w:p>
          <w:p w14:paraId="2AF4EA34" w14:textId="77777777" w:rsidR="00AB6259" w:rsidRDefault="00AB6259" w:rsidP="00A1004F">
            <w:pPr>
              <w:pStyle w:val="naisc"/>
              <w:spacing w:before="0" w:after="0"/>
              <w:contextualSpacing/>
              <w:jc w:val="both"/>
            </w:pPr>
            <w:r>
              <w:t xml:space="preserve">Projekta 7. punkts nosaka termiņu 10 darba dienas, kādā pasūtītājam būs jāspēj pieņemt </w:t>
            </w:r>
            <w:r>
              <w:lastRenderedPageBreak/>
              <w:t xml:space="preserve">būvdarbus un parakstīt būvdarbu izpildes aktu. </w:t>
            </w:r>
          </w:p>
          <w:p w14:paraId="10C99F3D" w14:textId="77777777" w:rsidR="00AB6259" w:rsidRDefault="00AB6259" w:rsidP="00A1004F">
            <w:pPr>
              <w:pStyle w:val="naisc"/>
              <w:spacing w:before="0" w:after="0"/>
              <w:contextualSpacing/>
              <w:jc w:val="both"/>
            </w:pPr>
            <w:r>
              <w:t>Ievērojot otrās un trešās grupas būvju (Projekta 4. punkts) dažādos veidus, apjomus un sarežģītības pakāpes, pasūtītājam var nebūt iespējams 10 darba dienu laikā veikt izpildīto būvdarbu kvalitatīvu apsekošanu. Ievērojot minētu, ierosinām precizēt Projekta 7. punktu, 10 darba dienu vietā nosakot 30 dienas.</w:t>
            </w:r>
          </w:p>
          <w:p w14:paraId="21EEB28A" w14:textId="77777777" w:rsidR="00FE2539" w:rsidRDefault="00FE2539" w:rsidP="00A1004F">
            <w:pPr>
              <w:pStyle w:val="naisc"/>
              <w:spacing w:before="0" w:after="0"/>
              <w:contextualSpacing/>
              <w:jc w:val="both"/>
            </w:pPr>
          </w:p>
          <w:p w14:paraId="5D4427A1" w14:textId="77777777" w:rsidR="00426A20" w:rsidRDefault="00426A20" w:rsidP="00A1004F">
            <w:pPr>
              <w:pStyle w:val="naisc"/>
              <w:spacing w:before="0" w:after="0"/>
              <w:contextualSpacing/>
              <w:jc w:val="both"/>
            </w:pPr>
            <w:r w:rsidRPr="00426A20">
              <w:rPr>
                <w:b/>
                <w:bCs/>
              </w:rPr>
              <w:t>Valsts akciju sabiedrība “Latvijas Valsts radio un televīzijas centrs”</w:t>
            </w:r>
            <w:r w:rsidRPr="00426A20">
              <w:t xml:space="preserve"> </w:t>
            </w:r>
          </w:p>
          <w:p w14:paraId="1AB140FA" w14:textId="77777777" w:rsidR="00FE2539" w:rsidRDefault="00426A20" w:rsidP="00A1004F">
            <w:pPr>
              <w:pStyle w:val="naisc"/>
              <w:spacing w:before="0" w:after="0"/>
              <w:contextualSpacing/>
              <w:jc w:val="both"/>
            </w:pPr>
            <w:r>
              <w:t>(</w:t>
            </w:r>
            <w:r w:rsidRPr="00426A20">
              <w:t>20.01.2021. Nr. 30FAD.04-01/15/00/185</w:t>
            </w:r>
            <w:r>
              <w:t>)</w:t>
            </w:r>
          </w:p>
          <w:p w14:paraId="1D168978" w14:textId="77777777" w:rsidR="00426A20" w:rsidRDefault="00426A20" w:rsidP="00A1004F">
            <w:pPr>
              <w:pStyle w:val="naisc"/>
              <w:spacing w:before="0" w:after="0"/>
              <w:contextualSpacing/>
              <w:jc w:val="both"/>
            </w:pPr>
          </w:p>
          <w:p w14:paraId="04A4817C" w14:textId="77777777" w:rsidR="00426A20" w:rsidRDefault="00426A20" w:rsidP="00A1004F">
            <w:pPr>
              <w:pStyle w:val="naisc"/>
              <w:spacing w:before="0" w:after="0"/>
              <w:contextualSpacing/>
              <w:jc w:val="both"/>
            </w:pPr>
            <w:r>
              <w:t xml:space="preserve">Noteikumu projekta 7.punkts, 17.punkts paredz Pasūtītāja pienākumu pieņemt būvdarbus un parakstīt būvdarbu izpildes aktu desmit darba dienu laikā pēc būvdarbu izpildes akta. Lūdzam precizēt, palielinot termiņu pieņemšanas-nodošanas akta parakstīšanai vai neparedzēt Noteikumu projektā konkrētu laiku pieņemšanas-nodošanas akta parakstīšanai, atstājot to pasūtītāja kompetencē, attiecīgi punktus svītrojot no Noteikumu projekta, ņemot vērā, ka pie apjomīga, vai sarežģīta būvobjekta desmit darba dienas var būt nepietiekams termiņš. Pasūtītājiem, kuriem būvniecības procesā ir vairāki desmiti būvobjektu (tajā skaitā, LVRTC), pastāv liels risks neievērot Noteikumu projektā noteikto termiņu, kas pie termiņa </w:t>
            </w:r>
            <w:r>
              <w:lastRenderedPageBreak/>
              <w:t>nokavējuma nedrīkst nozīmēt automātisku darbu pieņemšanu.</w:t>
            </w:r>
          </w:p>
          <w:p w14:paraId="36083110" w14:textId="77777777" w:rsidR="00016613" w:rsidRDefault="00016613" w:rsidP="00A1004F">
            <w:pPr>
              <w:pStyle w:val="naisc"/>
              <w:spacing w:before="0" w:after="0"/>
              <w:contextualSpacing/>
              <w:jc w:val="both"/>
            </w:pPr>
          </w:p>
          <w:p w14:paraId="734F036F" w14:textId="77777777" w:rsidR="00016613" w:rsidRPr="00016613" w:rsidRDefault="00016613" w:rsidP="00A1004F">
            <w:pPr>
              <w:pStyle w:val="naisc"/>
              <w:spacing w:before="0" w:after="0"/>
              <w:contextualSpacing/>
              <w:jc w:val="both"/>
              <w:rPr>
                <w:b/>
                <w:bCs/>
              </w:rPr>
            </w:pPr>
            <w:r w:rsidRPr="00016613">
              <w:rPr>
                <w:b/>
                <w:bCs/>
              </w:rPr>
              <w:t xml:space="preserve">Latvijas Tirdzniecības un rūpniecības kamera </w:t>
            </w:r>
          </w:p>
          <w:p w14:paraId="3943A43F" w14:textId="77777777" w:rsidR="00016613" w:rsidRDefault="00016613" w:rsidP="00A1004F">
            <w:pPr>
              <w:pStyle w:val="naisc"/>
              <w:spacing w:before="0" w:after="0"/>
              <w:contextualSpacing/>
              <w:jc w:val="both"/>
            </w:pPr>
            <w:r>
              <w:t>(22.01.2021. Nr. 2021/58)</w:t>
            </w:r>
          </w:p>
          <w:p w14:paraId="7300E684" w14:textId="77777777" w:rsidR="00016613" w:rsidRDefault="00016613" w:rsidP="00A1004F">
            <w:pPr>
              <w:pStyle w:val="naisc"/>
              <w:spacing w:before="0" w:after="0"/>
              <w:contextualSpacing/>
              <w:jc w:val="both"/>
            </w:pPr>
            <w:r w:rsidRPr="00016613">
              <w:t>LTRK ieskatā noteikumu projekta 7.punktā nepieciešams: 1) pirms vārda “pieņem” papildināt ar vārdu “saņemšanas”; 2) pirms vārda “uzskatāms” papildināt ar vārdiem “vai pamatotus iebildumus par neatbilstošiem apjomiem un/vai izmaksām”; 3) tāpat kā noteikumu projekta 5.punktā, arī šeit nav nepārprotami saprotams, kādus izpildītos būvdarbus pieņem, proti, vai pieņem darbus pēc apjoma un kvalitātes vai tikai pēc to apjoma; 4) Vienlaikus LTRK norāda, ka šāds formulējums pirmšķietami liecina, ka pasūtītājam nevis būvuzņēmējam būs jāsāk pierādīt veikto darbu apjomi un neatbilstība normatīvo aktu prasībām.</w:t>
            </w:r>
          </w:p>
          <w:p w14:paraId="049849CC" w14:textId="77777777" w:rsidR="007B7F8F" w:rsidRDefault="007B7F8F" w:rsidP="00A1004F">
            <w:pPr>
              <w:pStyle w:val="naisc"/>
              <w:spacing w:before="0" w:after="0"/>
              <w:contextualSpacing/>
              <w:jc w:val="both"/>
            </w:pPr>
          </w:p>
          <w:p w14:paraId="6153C3B1" w14:textId="77777777" w:rsidR="007B7F8F" w:rsidRDefault="007B7F8F" w:rsidP="00A1004F">
            <w:pPr>
              <w:pStyle w:val="naisc"/>
              <w:spacing w:before="0" w:after="0"/>
              <w:contextualSpacing/>
              <w:jc w:val="both"/>
            </w:pPr>
            <w:r w:rsidRPr="007B7F8F">
              <w:rPr>
                <w:b/>
                <w:bCs/>
              </w:rPr>
              <w:t>Latvijas Apdrošinātāju asociācija</w:t>
            </w:r>
            <w:r w:rsidRPr="007B7F8F">
              <w:t xml:space="preserve"> </w:t>
            </w:r>
            <w:r>
              <w:t>(</w:t>
            </w:r>
            <w:r w:rsidRPr="007B7F8F">
              <w:t>22.01.2021. Nr. 2021 – 6</w:t>
            </w:r>
            <w:r>
              <w:t>)</w:t>
            </w:r>
          </w:p>
          <w:p w14:paraId="65873A0F" w14:textId="77777777" w:rsidR="007B7F8F" w:rsidRDefault="007B7F8F" w:rsidP="00A1004F">
            <w:pPr>
              <w:pStyle w:val="naisc"/>
              <w:spacing w:before="0" w:after="0"/>
              <w:contextualSpacing/>
              <w:jc w:val="both"/>
            </w:pPr>
          </w:p>
          <w:p w14:paraId="0FCB4CB6" w14:textId="77777777" w:rsidR="007B7F8F" w:rsidRDefault="007B7F8F" w:rsidP="00A1004F">
            <w:pPr>
              <w:pStyle w:val="naisc"/>
              <w:spacing w:before="0" w:after="0"/>
              <w:contextualSpacing/>
              <w:jc w:val="both"/>
            </w:pPr>
            <w:r>
              <w:t>LAA iebilst pret noteikumu projekta 4.punkta redakciju un lūdz to izteikt šādā redakcijā:</w:t>
            </w:r>
          </w:p>
          <w:p w14:paraId="054A8DE1" w14:textId="77777777" w:rsidR="007B7F8F" w:rsidRDefault="007B7F8F" w:rsidP="00A1004F">
            <w:pPr>
              <w:pStyle w:val="naisc"/>
              <w:spacing w:before="0" w:after="0"/>
              <w:contextualSpacing/>
              <w:jc w:val="both"/>
            </w:pPr>
            <w:r>
              <w:t xml:space="preserve">“4. Noteikumus piemēro līgumiem, kas paredz jaunu otrās vai trešās grupas būvju būvniecību, būvju pārbūvi, atjaunošanu vai </w:t>
            </w:r>
            <w:r>
              <w:lastRenderedPageBreak/>
              <w:t>restaurāciju, būvju novietošanu un inženiertīklu ierīkošanu.”</w:t>
            </w:r>
          </w:p>
          <w:p w14:paraId="1831A737" w14:textId="77777777" w:rsidR="007B7F8F" w:rsidRDefault="007B7F8F" w:rsidP="00A1004F">
            <w:pPr>
              <w:pStyle w:val="naisc"/>
              <w:spacing w:before="0" w:after="0"/>
              <w:contextualSpacing/>
              <w:jc w:val="both"/>
            </w:pPr>
            <w:r>
              <w:t>Pamatojums – iekavās iekļautais kritērijs ir tikpat nozīmīgs, kā iepriekš punktā minētie, tāpēc tas iekļaujams pamatuzskaitījumā. Vienlaikus termins precizējams atbilstoši Būvniecības likumā noteiktajai terminoloģijai.</w:t>
            </w:r>
          </w:p>
          <w:p w14:paraId="43E89E7B" w14:textId="77777777" w:rsidR="00CC7BF4" w:rsidRDefault="00CC7BF4" w:rsidP="00A1004F">
            <w:pPr>
              <w:pStyle w:val="naisc"/>
              <w:spacing w:before="0" w:after="0"/>
              <w:contextualSpacing/>
              <w:jc w:val="both"/>
            </w:pPr>
          </w:p>
          <w:p w14:paraId="4E14A2AF" w14:textId="77777777" w:rsidR="00CC7BF4" w:rsidRDefault="00CC7BF4" w:rsidP="00A1004F">
            <w:pPr>
              <w:pStyle w:val="naisc"/>
              <w:spacing w:before="0" w:after="0"/>
              <w:contextualSpacing/>
              <w:jc w:val="both"/>
            </w:pPr>
            <w:r>
              <w:t>LAA iebilst pret noteikumu projekta 7.punkta redakciju un lūdz to izteikt šādā redakcijā:</w:t>
            </w:r>
          </w:p>
          <w:p w14:paraId="08B1F0CA" w14:textId="77777777" w:rsidR="00CC7BF4" w:rsidRDefault="00CC7BF4" w:rsidP="00A1004F">
            <w:pPr>
              <w:pStyle w:val="naisc"/>
              <w:spacing w:before="0" w:after="0"/>
              <w:contextualSpacing/>
              <w:jc w:val="both"/>
            </w:pPr>
            <w:r>
              <w:t>“7. Pasūtītājs desmit darba dienu laikā pēc būvdarbu izpildes akta saņemšanas pieņem būvdarbus un paraksta būvdarbu izpildes aktu. Ja pasūtītājs desmit darba dienu laikā nav parakstījis būvdarbu izpildes aktu, kā arī nav iesniedzis būvdarbu veicējam ar atbildīgo būvuzraugu saskaņotu defektu aktu, uzskatāms, ka pasūtītājs izpildītos būvdarbus ir pieņēmis šajā punktā noteiktā termiņa pēdējā dienā.”</w:t>
            </w:r>
          </w:p>
          <w:p w14:paraId="2D6F275D" w14:textId="77777777" w:rsidR="00CC7BF4" w:rsidRDefault="00CC7BF4" w:rsidP="00A1004F">
            <w:pPr>
              <w:pStyle w:val="naisc"/>
              <w:spacing w:before="0" w:after="0"/>
              <w:contextualSpacing/>
              <w:jc w:val="both"/>
            </w:pPr>
            <w:r>
              <w:t>Pamatojums – lai izvairītos no situācijām, kad puses neprecizē noteikumu projektā iekļauto punktu, konkrētā punkta redakcijā jāprecizē brīdis, no kura tiek skaitītas desmit darba dienas (līdzīgi kā noteikumu projekta 17.punktā).</w:t>
            </w:r>
          </w:p>
          <w:p w14:paraId="1C45D42F" w14:textId="77777777" w:rsidR="00AB6259" w:rsidRDefault="00AB6259" w:rsidP="00A1004F">
            <w:pPr>
              <w:pStyle w:val="naisc"/>
              <w:spacing w:before="0" w:after="0"/>
              <w:contextualSpacing/>
              <w:jc w:val="both"/>
            </w:pPr>
          </w:p>
          <w:p w14:paraId="3DE9C7CC" w14:textId="77777777" w:rsidR="009E02C5" w:rsidRDefault="009E02C5" w:rsidP="00A1004F">
            <w:pPr>
              <w:pStyle w:val="naisc"/>
              <w:spacing w:before="0" w:after="0"/>
              <w:contextualSpacing/>
              <w:jc w:val="both"/>
            </w:pPr>
            <w:r>
              <w:t>Ierosinām punktu izteikt redakcijā:</w:t>
            </w:r>
          </w:p>
          <w:p w14:paraId="4CA2A3D7" w14:textId="77777777" w:rsidR="009E02C5" w:rsidRDefault="009E02C5" w:rsidP="00A1004F">
            <w:pPr>
              <w:pStyle w:val="naisc"/>
              <w:spacing w:before="0" w:after="0"/>
              <w:contextualSpacing/>
              <w:jc w:val="both"/>
            </w:pPr>
            <w:r>
              <w:t xml:space="preserve">“Noteikumus piemēro līgumiem, kas paredz otrās un trešās grupas jaunu būvju būvniecību, esošo būvju pārbūvi, </w:t>
            </w:r>
            <w:r>
              <w:lastRenderedPageBreak/>
              <w:t>atjaunošanu, restaurāciju vai novietošanu (tai skaitā inženiertīklu ieguldīšanu zemē).”</w:t>
            </w:r>
          </w:p>
          <w:p w14:paraId="16745AEE" w14:textId="77777777" w:rsidR="009E02C5" w:rsidRDefault="009E02C5" w:rsidP="00A1004F">
            <w:pPr>
              <w:pStyle w:val="naisc"/>
              <w:spacing w:before="0" w:after="0"/>
              <w:contextualSpacing/>
              <w:jc w:val="both"/>
            </w:pPr>
          </w:p>
          <w:p w14:paraId="08D11E8D" w14:textId="77777777" w:rsidR="009E02C5" w:rsidRDefault="009E02C5" w:rsidP="00A1004F">
            <w:pPr>
              <w:pStyle w:val="naisc"/>
              <w:spacing w:before="0" w:after="0"/>
              <w:contextualSpacing/>
              <w:jc w:val="both"/>
            </w:pPr>
            <w:r w:rsidRPr="009E02C5">
              <w:rPr>
                <w:b/>
                <w:bCs/>
              </w:rPr>
              <w:t>Latvijas ūdensapgādes un kanalizācijas uzņēmumu asociācija</w:t>
            </w:r>
            <w:r w:rsidRPr="009E02C5">
              <w:t xml:space="preserve"> </w:t>
            </w:r>
          </w:p>
          <w:p w14:paraId="598DC2A4" w14:textId="77777777" w:rsidR="009E02C5" w:rsidRDefault="009E02C5" w:rsidP="00A1004F">
            <w:pPr>
              <w:pStyle w:val="naisc"/>
              <w:spacing w:before="0" w:after="0"/>
              <w:contextualSpacing/>
              <w:jc w:val="both"/>
            </w:pPr>
            <w:r>
              <w:t>(</w:t>
            </w:r>
            <w:r w:rsidRPr="009E02C5">
              <w:t>22.01.2021. Nr. 01/04</w:t>
            </w:r>
            <w:r>
              <w:t>)</w:t>
            </w:r>
          </w:p>
          <w:p w14:paraId="2E70E8FE" w14:textId="77777777" w:rsidR="00AA716D" w:rsidRDefault="00AA716D" w:rsidP="00A1004F">
            <w:pPr>
              <w:pStyle w:val="naisc"/>
              <w:spacing w:before="0" w:after="0"/>
              <w:contextualSpacing/>
              <w:jc w:val="both"/>
            </w:pPr>
            <w:r>
              <w:t>Ierosinām punktu izteikt redakcijā:</w:t>
            </w:r>
          </w:p>
          <w:p w14:paraId="3CA722D4" w14:textId="77777777" w:rsidR="00AA716D" w:rsidRDefault="00AA716D" w:rsidP="00A1004F">
            <w:pPr>
              <w:pStyle w:val="naisc"/>
              <w:spacing w:before="0" w:after="0"/>
              <w:contextualSpacing/>
              <w:jc w:val="both"/>
            </w:pPr>
            <w:r>
              <w:t>“Noteikumus piemēro līgumiem, kas paredz otrās un trešās grupas jaunu būvju būvniecību, esošo būvju pārbūvi, atjaunošanu, restaurāciju vai novietošanu (tai skaitā inženiertīklu ieguldīšanu zemē).”</w:t>
            </w:r>
          </w:p>
          <w:p w14:paraId="72EFEE96" w14:textId="77777777" w:rsidR="00AA716D" w:rsidRDefault="00AA716D" w:rsidP="00A1004F">
            <w:pPr>
              <w:pStyle w:val="naisc"/>
              <w:spacing w:before="0" w:after="0"/>
              <w:contextualSpacing/>
              <w:jc w:val="both"/>
            </w:pPr>
          </w:p>
          <w:p w14:paraId="79A0ECF2" w14:textId="77777777" w:rsidR="003369AF" w:rsidRDefault="00AA716D" w:rsidP="00A1004F">
            <w:pPr>
              <w:pStyle w:val="naisc"/>
              <w:spacing w:before="0" w:after="0"/>
              <w:contextualSpacing/>
              <w:jc w:val="both"/>
            </w:pPr>
            <w:r>
              <w:t>Redakcionāls punkta precizējums (saskaņā ar būvniecības procesu regulējošajiem normatīvajiem aktiem).</w:t>
            </w:r>
          </w:p>
          <w:p w14:paraId="2DAEF4E1" w14:textId="77777777" w:rsidR="00540789" w:rsidRDefault="00540789" w:rsidP="00A1004F">
            <w:pPr>
              <w:pStyle w:val="naisc"/>
              <w:spacing w:before="0" w:after="0"/>
              <w:contextualSpacing/>
              <w:jc w:val="both"/>
              <w:rPr>
                <w:b/>
                <w:bCs/>
              </w:rPr>
            </w:pPr>
          </w:p>
          <w:p w14:paraId="2BF5240C" w14:textId="77777777" w:rsidR="003369AF" w:rsidRDefault="003369AF" w:rsidP="00A1004F">
            <w:pPr>
              <w:pStyle w:val="naisc"/>
              <w:spacing w:before="0" w:after="0"/>
              <w:contextualSpacing/>
              <w:jc w:val="both"/>
              <w:rPr>
                <w:b/>
                <w:bCs/>
              </w:rPr>
            </w:pPr>
            <w:r>
              <w:rPr>
                <w:b/>
                <w:bCs/>
              </w:rPr>
              <w:t>Ārlietu ministrija</w:t>
            </w:r>
          </w:p>
          <w:p w14:paraId="76749EB2" w14:textId="77777777" w:rsidR="003369AF" w:rsidRDefault="003369AF" w:rsidP="00A1004F">
            <w:pPr>
              <w:pStyle w:val="naisc"/>
              <w:spacing w:before="0" w:after="0"/>
              <w:contextualSpacing/>
              <w:jc w:val="both"/>
            </w:pPr>
            <w:r>
              <w:t>(25.01.2021. Nr. 7311414</w:t>
            </w:r>
            <w:r w:rsidR="008D07E0">
              <w:t>; 15.07.2021.</w:t>
            </w:r>
            <w:r>
              <w:t>)</w:t>
            </w:r>
          </w:p>
          <w:p w14:paraId="72F917A9" w14:textId="77777777" w:rsidR="003369AF" w:rsidRDefault="003369AF" w:rsidP="00A1004F">
            <w:pPr>
              <w:pStyle w:val="naisc"/>
              <w:spacing w:before="0" w:after="0"/>
              <w:contextualSpacing/>
              <w:jc w:val="both"/>
            </w:pPr>
            <w:r>
              <w:t>Ārlietu ministrija lūdz papildināt noteikumu projektu ar jaunu punktu, kurā noteiktu, ka noteikumu projektu nepiemēro līgumiem, kurus slēdz par publiskiem būvdarbiem Latvijas Republikas diplomātiskajās un konsulārajās pārstāvniecībās ārvalstīs.</w:t>
            </w:r>
          </w:p>
          <w:p w14:paraId="590D981E" w14:textId="77777777" w:rsidR="003369AF" w:rsidRDefault="003369AF" w:rsidP="00A1004F">
            <w:pPr>
              <w:pStyle w:val="naisc"/>
              <w:spacing w:before="0" w:after="0"/>
              <w:contextualSpacing/>
              <w:jc w:val="both"/>
            </w:pPr>
            <w:r>
              <w:t xml:space="preserve">Ārlietu ministrija un VAS “Valsts nekustamie īpašumi”, slēdzot publiskus līgumus par būvdarbiem Latvijas Republikas diplomātiskajās un konsulārajās pārstāvniecībās ārvalstīs, termiņus būvdarbu pieņemšanai un nodošanai, norēķinu kārtību nosaka, izvērtējot katru </w:t>
            </w:r>
            <w:r>
              <w:lastRenderedPageBreak/>
              <w:t>gadījumu individuāli, ņemot vērā darbu apjomu un valsts atrašanās vietu.</w:t>
            </w:r>
            <w:r w:rsidR="008D07E0">
              <w:t xml:space="preserve"> [</w:t>
            </w:r>
            <w:r w:rsidR="008D07E0" w:rsidRPr="008D07E0">
              <w:rPr>
                <w:i/>
                <w:iCs/>
              </w:rPr>
              <w:t>Piezīme – 15.07.2021. vēstulē ietverts lūgums atbilstoši arī papildināt anotāciju</w:t>
            </w:r>
            <w:r w:rsidR="008D07E0">
              <w:t>].</w:t>
            </w:r>
          </w:p>
          <w:p w14:paraId="79919C20" w14:textId="77777777" w:rsidR="00196564" w:rsidRDefault="00196564" w:rsidP="00A1004F">
            <w:pPr>
              <w:pStyle w:val="naisc"/>
              <w:spacing w:before="0" w:after="0"/>
              <w:contextualSpacing/>
              <w:jc w:val="both"/>
            </w:pPr>
          </w:p>
          <w:p w14:paraId="621F60AC" w14:textId="77777777" w:rsidR="00196564" w:rsidRDefault="00196564" w:rsidP="00A1004F">
            <w:pPr>
              <w:pStyle w:val="naisc"/>
              <w:spacing w:before="0" w:after="0"/>
              <w:contextualSpacing/>
              <w:jc w:val="both"/>
              <w:rPr>
                <w:b/>
                <w:bCs/>
              </w:rPr>
            </w:pPr>
            <w:r>
              <w:rPr>
                <w:b/>
                <w:bCs/>
              </w:rPr>
              <w:t>Aizsardzības ministrija</w:t>
            </w:r>
          </w:p>
          <w:p w14:paraId="68CC99CC" w14:textId="77777777" w:rsidR="00196564" w:rsidRDefault="00196564" w:rsidP="00A1004F">
            <w:pPr>
              <w:pStyle w:val="naisc"/>
              <w:spacing w:before="0" w:after="0"/>
              <w:contextualSpacing/>
              <w:jc w:val="both"/>
            </w:pPr>
            <w:r>
              <w:t>(26.01.2021. Nr. MV-N/203)</w:t>
            </w:r>
          </w:p>
          <w:p w14:paraId="0C3515DB" w14:textId="77777777" w:rsidR="00196564" w:rsidRDefault="001E0B92" w:rsidP="00A1004F">
            <w:pPr>
              <w:pStyle w:val="naisc"/>
              <w:spacing w:before="0" w:after="0"/>
              <w:contextualSpacing/>
              <w:jc w:val="both"/>
            </w:pPr>
            <w:r>
              <w:t xml:space="preserve">1. </w:t>
            </w:r>
            <w:r w:rsidR="00196564">
              <w:t>P</w:t>
            </w:r>
            <w:r w:rsidR="00196564" w:rsidRPr="00196564">
              <w:t>recizēt, vai noteikumu projektu piemēro otrās un trešās grupas būvju visu veidu būvniecību, vai uz jaunu otrās un trešās grupas būvju būvniecību un pilnīgi visu grupu būvju pārbūvi, atjaunošanu, restaurāciju un novietošanu</w:t>
            </w:r>
            <w:r w:rsidR="00196564">
              <w:t>.</w:t>
            </w:r>
          </w:p>
          <w:p w14:paraId="6B9437DD" w14:textId="77777777" w:rsidR="001E0B92" w:rsidRDefault="001E0B92" w:rsidP="00A1004F">
            <w:pPr>
              <w:pStyle w:val="naisc"/>
              <w:spacing w:before="0" w:after="0"/>
              <w:contextualSpacing/>
              <w:jc w:val="both"/>
            </w:pPr>
            <w:r>
              <w:t>2. Ņemot vērā, ka būvdarbu izpildes akti grāmatvedības reglamentējošo normatīvo aktu izpratnē ir apmaksas attaisnojuma dokumenti, pamatojoties uz likuma “Par grāmatvedību” 2.pantu, kas nosaka, ka “grāmatvedības sniegtajai informācijai jābūt patiesai, salīdzināmai, savlaicīgai, nozīmīgai, saprotamai un pilnīgai” un 7.panta septīto daļu, kas nosaka, ka “attaisnojuma dokuments ir dokuments, kurš apliecina uzņēmuma saimnieciskā darījuma esamību un kurā ir ietverts paraksts”, lūdzam svītrot noteikumu projekta 7.punkta otro teikumu, jo apmaksu nevar veikt uz tādu būvdarbu izpildes aktu pamata, kuros nav ietverta precīza un pilnvērtīga informācija un kuri nav parakstīti.</w:t>
            </w:r>
          </w:p>
          <w:p w14:paraId="30301A2A" w14:textId="77777777" w:rsidR="001E0B92" w:rsidRDefault="001E0B92" w:rsidP="00A1004F">
            <w:pPr>
              <w:pStyle w:val="naisc"/>
              <w:spacing w:before="0" w:after="0"/>
              <w:contextualSpacing/>
              <w:jc w:val="both"/>
            </w:pPr>
          </w:p>
          <w:p w14:paraId="406880EB" w14:textId="77777777" w:rsidR="00540789" w:rsidRDefault="00540789" w:rsidP="00A1004F">
            <w:pPr>
              <w:pStyle w:val="naisc"/>
              <w:spacing w:before="0" w:after="0"/>
              <w:contextualSpacing/>
              <w:jc w:val="both"/>
              <w:rPr>
                <w:b/>
                <w:bCs/>
              </w:rPr>
            </w:pPr>
          </w:p>
          <w:p w14:paraId="0426920A" w14:textId="77777777" w:rsidR="00196564" w:rsidRDefault="000122BA" w:rsidP="00A1004F">
            <w:pPr>
              <w:pStyle w:val="naisc"/>
              <w:spacing w:before="0" w:after="0"/>
              <w:contextualSpacing/>
              <w:jc w:val="both"/>
              <w:rPr>
                <w:b/>
                <w:bCs/>
              </w:rPr>
            </w:pPr>
            <w:r>
              <w:rPr>
                <w:b/>
                <w:bCs/>
              </w:rPr>
              <w:lastRenderedPageBreak/>
              <w:t>Biedrība “Latvijas Mazo un vidējo uzņēmumu asociācija”</w:t>
            </w:r>
          </w:p>
          <w:p w14:paraId="56BD34DE" w14:textId="77777777" w:rsidR="000122BA" w:rsidRDefault="000122BA" w:rsidP="00A1004F">
            <w:pPr>
              <w:pStyle w:val="naisc"/>
              <w:spacing w:before="0" w:after="0"/>
              <w:contextualSpacing/>
              <w:jc w:val="both"/>
            </w:pPr>
            <w:r>
              <w:t>(18.01.2021. Nr. 6-3)</w:t>
            </w:r>
          </w:p>
          <w:p w14:paraId="33A1FB12" w14:textId="77777777" w:rsidR="000122BA" w:rsidRDefault="000122BA" w:rsidP="00A1004F">
            <w:pPr>
              <w:pStyle w:val="naisc"/>
              <w:spacing w:before="0" w:after="0"/>
              <w:contextualSpacing/>
              <w:jc w:val="both"/>
            </w:pPr>
            <w:r w:rsidRPr="000122BA">
              <w:t>Nepieciešams precizēt 7.punkta pirmo teikumu šādā redakcijā: “Pasūtītājs desmit darba dienu laikā pēc būvdarbu izpildes akta saņemšanas pieņem būvdarbus un paraksta būvdarbu izpildes aktu”.</w:t>
            </w:r>
          </w:p>
          <w:p w14:paraId="6829B3E2" w14:textId="77777777" w:rsidR="0030096A" w:rsidRDefault="0030096A" w:rsidP="00A1004F">
            <w:pPr>
              <w:pStyle w:val="naisc"/>
              <w:spacing w:before="0" w:after="0"/>
              <w:contextualSpacing/>
              <w:jc w:val="both"/>
            </w:pPr>
          </w:p>
          <w:p w14:paraId="22E6D6D8" w14:textId="77777777" w:rsidR="0030096A" w:rsidRDefault="0030096A" w:rsidP="00A1004F">
            <w:pPr>
              <w:pStyle w:val="naisc"/>
              <w:spacing w:before="0" w:after="0"/>
              <w:contextualSpacing/>
              <w:jc w:val="both"/>
              <w:rPr>
                <w:b/>
                <w:bCs/>
              </w:rPr>
            </w:pPr>
            <w:r>
              <w:rPr>
                <w:b/>
                <w:bCs/>
              </w:rPr>
              <w:t>Satiksmes ministrija</w:t>
            </w:r>
          </w:p>
          <w:p w14:paraId="0CCCEBF9" w14:textId="77777777" w:rsidR="0030096A" w:rsidRDefault="0030096A" w:rsidP="00A1004F">
            <w:pPr>
              <w:pStyle w:val="naisc"/>
              <w:spacing w:before="0" w:after="0"/>
              <w:contextualSpacing/>
              <w:jc w:val="both"/>
            </w:pPr>
            <w:r>
              <w:t>(27.01.2021. Nr. 03-03/19)</w:t>
            </w:r>
          </w:p>
          <w:p w14:paraId="2C855838" w14:textId="77777777" w:rsidR="0030096A" w:rsidRDefault="0030096A" w:rsidP="00A1004F">
            <w:pPr>
              <w:pStyle w:val="naisc"/>
              <w:spacing w:before="0" w:after="0"/>
              <w:contextualSpacing/>
              <w:jc w:val="both"/>
            </w:pPr>
            <w:r w:rsidRPr="0030096A">
              <w:t>Noteikumu projekta 7.punkts, 17.punkts paredz Pasūtītāja pienākumu pieņemt būvdarbus un parakstīt būvdarbu izpildes aktu desmit darba dienu laikā pēc būvdarbu izpildes akta. Lūdzam precizēt, palielinot termiņu pieņemšanas-nodošanas akta parakstīšanai vai neparedzēt noteikumu projektā konkrētu laiku pieņemšanas-nodošanas akta parakstīšanai, atstājot to pasūtītāja kompetencē, attiecīgi punktus svītrojot no noteikumu projekta, ņemot vērā, ka pie apjomīga, vai sarežģīta būvobjekta desmit darba dienas var būt nepietiekams termiņš. pasūtītājiem, kuriem būvniecības procesā ir vairāki desmiti būvobjektu, pastāv liels risks neievērot noteikumu projektā noteikto termiņu, kas pie termiņa nokavējuma nedrīkst nozīmēt automātisku darbu pieņemšanu.</w:t>
            </w:r>
          </w:p>
          <w:p w14:paraId="12962EFE" w14:textId="77777777" w:rsidR="00760B7D" w:rsidRDefault="00760B7D" w:rsidP="00A1004F">
            <w:pPr>
              <w:pStyle w:val="naisc"/>
              <w:spacing w:before="0" w:after="0"/>
              <w:contextualSpacing/>
              <w:jc w:val="both"/>
            </w:pPr>
          </w:p>
          <w:p w14:paraId="2695872A" w14:textId="77777777" w:rsidR="00760B7D" w:rsidRDefault="00760B7D" w:rsidP="00A1004F">
            <w:pPr>
              <w:pStyle w:val="naisc"/>
              <w:spacing w:before="0" w:after="0"/>
              <w:contextualSpacing/>
              <w:jc w:val="both"/>
              <w:rPr>
                <w:b/>
                <w:bCs/>
              </w:rPr>
            </w:pPr>
            <w:r>
              <w:rPr>
                <w:b/>
                <w:bCs/>
              </w:rPr>
              <w:t>Latvijas pašvaldību savienība</w:t>
            </w:r>
          </w:p>
          <w:p w14:paraId="516F1546" w14:textId="77777777" w:rsidR="00760B7D" w:rsidRDefault="00760B7D" w:rsidP="00A1004F">
            <w:pPr>
              <w:pStyle w:val="naisc"/>
              <w:spacing w:before="0" w:after="0"/>
              <w:contextualSpacing/>
              <w:jc w:val="both"/>
            </w:pPr>
            <w:r>
              <w:lastRenderedPageBreak/>
              <w:t>(</w:t>
            </w:r>
            <w:r w:rsidRPr="00760B7D">
              <w:t>26.01.2021.Nr. 202101/SAN3074/NOS55</w:t>
            </w:r>
            <w:r>
              <w:t>)</w:t>
            </w:r>
          </w:p>
          <w:p w14:paraId="2D8FEF0E" w14:textId="77777777" w:rsidR="00760B7D" w:rsidRDefault="00760B7D" w:rsidP="00A1004F">
            <w:pPr>
              <w:pStyle w:val="naisc"/>
              <w:spacing w:before="0" w:after="0"/>
              <w:contextualSpacing/>
              <w:jc w:val="both"/>
            </w:pPr>
            <w:r>
              <w:t>Vienlaicīgi vēlamies norādīt, ka projekta saturs vairākos jautājumos ir pretrunā ar 20.09.2016. Ministru kabineta instrukcijas Nr. 3 Ārvalstu finanšu instrumentu finansētu civiltiesisku līgumu izstrādes un slēgšanas instrukcija valsts tiešās pārvaldes iestādēs. Pretrunas nepieciešams novērst, jo CFLA šobrīd prasa ievērot iepriekš minētās instrukcijas noteikumus ES projektu iepirkumu dokumentācijas izstrādē. Tāpat arī jāatzīmē, ka instrukcijas tvērums līgumu izstrādē ir plašāks par Ministru kabineta noteikumu projekta saturu, un arī turpmāk līgumu izstrādē nāksies piemērot abu dokumentu prasības, ja noteikumi tiks pieņemti.</w:t>
            </w:r>
          </w:p>
          <w:p w14:paraId="05D2B0A6" w14:textId="77777777" w:rsidR="00760B7D" w:rsidRDefault="00760B7D" w:rsidP="00A1004F">
            <w:pPr>
              <w:pStyle w:val="naisc"/>
              <w:spacing w:before="0" w:after="0"/>
              <w:contextualSpacing/>
              <w:jc w:val="both"/>
            </w:pPr>
            <w:r>
              <w:t>Būvuzraudzības profesionāļi arī norāda, ka ņemot vērā būvniecības procesā pastāvošo situāciju, tomēr būtu nepieciešams paredzēt situāciju, ka neatkarīgi no būvuzrauga, pasūtītajam arī būtu tiesības sniegt iebildumus objekta būvdarbu izpildes akta sastādīšanas gadījumā, papildinot noteikumu projekta 7.un 8.pantu ar šādiem vārdiem slīprakstā:</w:t>
            </w:r>
          </w:p>
          <w:p w14:paraId="7ECF8B7F" w14:textId="77777777" w:rsidR="00760B7D" w:rsidRDefault="00760B7D" w:rsidP="00A1004F">
            <w:pPr>
              <w:pStyle w:val="naisc"/>
              <w:spacing w:before="0" w:after="0"/>
              <w:contextualSpacing/>
              <w:jc w:val="both"/>
            </w:pPr>
          </w:p>
          <w:p w14:paraId="7B277401" w14:textId="77777777" w:rsidR="00760B7D" w:rsidRDefault="00760B7D" w:rsidP="00A1004F">
            <w:pPr>
              <w:pStyle w:val="naisc"/>
              <w:spacing w:before="0" w:after="0"/>
              <w:contextualSpacing/>
              <w:jc w:val="both"/>
            </w:pPr>
            <w:r>
              <w:t xml:space="preserve">“7. Pasūtītājs desmit darba dienu laikā pēc būvdarbu izpildes akta pieņem būvdarbus un paraksta būvdarbu izpildes aktu. Ja pasūtītājs desmit darba dienu laikā nav parakstījis būvdarbu izpildes aktu, kā arī </w:t>
            </w:r>
            <w:r>
              <w:lastRenderedPageBreak/>
              <w:t>nav iesniedzis būvdarbu veicējam ar atbildīgo būvuzraugu saskaņotu defektu aktu vai pamatotus iebildumus par neatbilstošiem apjomiem vai / un izmaksām, uzskatāms, ka pasūtītājs izpildītos būvdarbus ir pieņēmis šajā punktā noteiktā termiņa pēdējā dienā.</w:t>
            </w:r>
          </w:p>
          <w:p w14:paraId="339A47B8" w14:textId="77777777" w:rsidR="007A2409" w:rsidRDefault="007A2409" w:rsidP="00A1004F">
            <w:pPr>
              <w:pStyle w:val="naisc"/>
              <w:spacing w:before="0" w:after="0"/>
              <w:contextualSpacing/>
              <w:jc w:val="both"/>
            </w:pPr>
          </w:p>
          <w:p w14:paraId="40BE3356" w14:textId="77777777" w:rsidR="007A2409" w:rsidRPr="007A2409" w:rsidRDefault="007A2409" w:rsidP="00A1004F">
            <w:pPr>
              <w:pStyle w:val="naisc"/>
              <w:spacing w:before="0" w:after="0"/>
              <w:contextualSpacing/>
              <w:jc w:val="both"/>
              <w:rPr>
                <w:b/>
                <w:bCs/>
              </w:rPr>
            </w:pPr>
            <w:r w:rsidRPr="007A2409">
              <w:rPr>
                <w:b/>
                <w:bCs/>
              </w:rPr>
              <w:t xml:space="preserve">Tieslietu ministrija </w:t>
            </w:r>
          </w:p>
          <w:p w14:paraId="5BC44DBF" w14:textId="77777777" w:rsidR="007A2409" w:rsidRDefault="007A2409" w:rsidP="00A1004F">
            <w:pPr>
              <w:pStyle w:val="naisc"/>
              <w:spacing w:before="0" w:after="0"/>
              <w:contextualSpacing/>
              <w:jc w:val="both"/>
            </w:pPr>
            <w:r>
              <w:t>(24.05.2021. e-pasts)</w:t>
            </w:r>
          </w:p>
          <w:p w14:paraId="14E77A9F" w14:textId="77777777" w:rsidR="007A2409" w:rsidRDefault="007A2409" w:rsidP="00A1004F">
            <w:pPr>
              <w:pStyle w:val="naisc"/>
              <w:spacing w:before="0" w:after="0"/>
              <w:contextualSpacing/>
              <w:jc w:val="both"/>
            </w:pPr>
            <w:r w:rsidRPr="007A2409">
              <w:t>Projekta 7. punkts precizēts un sadalīts divās daļās, proti, nošķirot būvdarbu pieņemšanas un būvdarbu izpildes aktu parakstīšanas termiņus publisko būvdarbu līgumus, kuru summa nepārsniedz 50 000 euro, no pārējiem gadījumiem. Tomēr anotācijā šī norma nav skaidrota, tāpēc lūdzam sniegt atbilstošu skaidrojumu, vienlaikus pamatojot, kāpēc noteikts tieši 50 000 euro slieksnis atšķirīgu termiņu noteikšanai.</w:t>
            </w:r>
          </w:p>
          <w:p w14:paraId="0F57DE43" w14:textId="77777777" w:rsidR="007A2409" w:rsidRDefault="007A2409" w:rsidP="00A1004F">
            <w:pPr>
              <w:pStyle w:val="naisc"/>
              <w:spacing w:before="0" w:after="0"/>
              <w:contextualSpacing/>
              <w:jc w:val="both"/>
            </w:pPr>
          </w:p>
          <w:p w14:paraId="38F6622B" w14:textId="77777777" w:rsidR="007A2409" w:rsidRPr="007A2409" w:rsidRDefault="007A2409" w:rsidP="00A1004F">
            <w:pPr>
              <w:pStyle w:val="naisc"/>
              <w:spacing w:before="0" w:after="0"/>
              <w:contextualSpacing/>
              <w:jc w:val="both"/>
              <w:rPr>
                <w:b/>
                <w:bCs/>
              </w:rPr>
            </w:pPr>
            <w:r w:rsidRPr="007A2409">
              <w:rPr>
                <w:b/>
                <w:bCs/>
              </w:rPr>
              <w:t>Latvijas pašvaldību savienība</w:t>
            </w:r>
          </w:p>
          <w:p w14:paraId="5F20DD71" w14:textId="77777777" w:rsidR="007A2409" w:rsidRDefault="007A2409" w:rsidP="00A1004F">
            <w:pPr>
              <w:pStyle w:val="naisc"/>
              <w:spacing w:before="0" w:after="0"/>
              <w:contextualSpacing/>
              <w:jc w:val="both"/>
            </w:pPr>
            <w:r>
              <w:t>(21.05.2021. Nr. 202101/SAN3074/SP588/NOS376)</w:t>
            </w:r>
          </w:p>
          <w:p w14:paraId="0ADC1F61" w14:textId="77777777" w:rsidR="007A2409" w:rsidRDefault="007A2409" w:rsidP="00A1004F">
            <w:pPr>
              <w:pStyle w:val="naisc"/>
              <w:spacing w:before="0" w:after="0"/>
              <w:contextualSpacing/>
              <w:jc w:val="both"/>
            </w:pPr>
            <w:r w:rsidRPr="007A2409">
              <w:t xml:space="preserve">Noteikumu 7.punktā noteikts atšķirīgs termiņš būvdarbu izpildes akta parakstīšanai: būvdarbu līgumiem līdz EUR 50 000 - desmit darba dienas no akta saņemšanas dienas, bet pārējos gadījumos – divdesmit darba dienu laikā. Nav skaidrs pamatojums, kāpēc atšķirību noteikšanai izvēlēta summa EUR 50 000, kāda citos </w:t>
            </w:r>
            <w:r w:rsidRPr="007A2409">
              <w:lastRenderedPageBreak/>
              <w:t>būvniecības iepirkumu regulējošos normatīvos aktos nav noteikta. Mazais iepirkums 9.panta kārtībā tiek piemērots no EUR 20000 līdz 170000. Piemērošanas vienveidīgai praksei noteikti būtu racionāli noteikt atšķirības tajos līgumcenu intervālos, kādi jau ir noteikti Publisko iepirkumu likumā vai arī anotācijā paskaidrot tieši EUR 50000 robežvērtības noteikšanai.</w:t>
            </w:r>
          </w:p>
          <w:p w14:paraId="39AC9239" w14:textId="77777777" w:rsidR="00117695" w:rsidRDefault="00117695" w:rsidP="00A1004F">
            <w:pPr>
              <w:pStyle w:val="naisc"/>
              <w:spacing w:before="0" w:after="0"/>
              <w:contextualSpacing/>
              <w:jc w:val="both"/>
            </w:pPr>
          </w:p>
          <w:p w14:paraId="2C726136" w14:textId="77777777" w:rsidR="00117695" w:rsidRPr="00117695" w:rsidRDefault="00117695" w:rsidP="00A1004F">
            <w:pPr>
              <w:pStyle w:val="naisc"/>
              <w:spacing w:before="0" w:after="0"/>
              <w:contextualSpacing/>
              <w:jc w:val="both"/>
              <w:rPr>
                <w:b/>
                <w:bCs/>
              </w:rPr>
            </w:pPr>
            <w:r w:rsidRPr="00117695">
              <w:rPr>
                <w:b/>
                <w:bCs/>
              </w:rPr>
              <w:t>Latvijas Būvuzņēmēju partnerība</w:t>
            </w:r>
          </w:p>
          <w:p w14:paraId="3B08198D" w14:textId="77777777" w:rsidR="00117695" w:rsidRDefault="00117695" w:rsidP="00A1004F">
            <w:pPr>
              <w:pStyle w:val="naisc"/>
              <w:spacing w:before="0" w:after="0"/>
              <w:contextualSpacing/>
              <w:jc w:val="both"/>
            </w:pPr>
            <w:r>
              <w:t>(15.01.2021. Nr. Iz/2021-01/09)</w:t>
            </w:r>
          </w:p>
          <w:p w14:paraId="40C91442" w14:textId="77777777" w:rsidR="00117695" w:rsidRDefault="00117695" w:rsidP="00A1004F">
            <w:pPr>
              <w:pStyle w:val="naisc"/>
              <w:spacing w:before="0" w:after="0"/>
              <w:contextualSpacing/>
              <w:jc w:val="both"/>
            </w:pPr>
            <w:r>
              <w:t>Noteikumu 4. punktā noteikts, ka tie cita starpā attieksies uz būvju pārbūvi, atjaunošanu vai restaurāciju. Vienlaicīgi šobrīd Valsts sekretāru sanāksmē ir izsludināts Ekonomikas ministrijas (EM) noteikumu projekts “Grozījumi Ministru kabineta 2014. gada 2. septembra noteikumos Nr. 529 “Ēku būvnoteikumi” (VSS - 968), kuros paredzēts ieviest jaunu būvdarbu veidus- vienkāršota atjaunošana un vienkāršota pārbūve. Līdz ar to Noteikumos nepieciešams precizēt, lai Noteikumi attiektos uz minēto būvdarbu līgumiem, ja abus noteikumus plānots pieņemt vienā laikā.</w:t>
            </w:r>
          </w:p>
          <w:p w14:paraId="7D1B003D" w14:textId="77777777" w:rsidR="00117695" w:rsidRDefault="00117695" w:rsidP="00A1004F">
            <w:pPr>
              <w:pStyle w:val="naisc"/>
              <w:spacing w:before="0" w:after="0"/>
              <w:contextualSpacing/>
              <w:jc w:val="both"/>
            </w:pPr>
            <w:r>
              <w:t xml:space="preserve">Noteikumu 7. punktā, kā arī vairākos citos punktos, tiek lietota atsauce uz būvuzraugu. Vēršam uzmanību, ka ne visos būvdarbos uz kuriem attieksies Noteikumi, būvuzraudzība ir obligāta. Līdz ar to var būt </w:t>
            </w:r>
            <w:r>
              <w:lastRenderedPageBreak/>
              <w:t>situācijas, kad būvuzraugs var arī nebūt. Līdz ar to nepieciešams precizēt Noteikumus, nosakot kārtību, kāda ir situācijās, ja būvdarbu līguma izpildē nav iesaistīts būvuzraugs.</w:t>
            </w:r>
          </w:p>
          <w:p w14:paraId="0FE52351" w14:textId="77777777" w:rsidR="00C54364" w:rsidRDefault="00C54364" w:rsidP="00A1004F">
            <w:pPr>
              <w:pStyle w:val="naisc"/>
              <w:spacing w:before="0" w:after="0"/>
              <w:contextualSpacing/>
              <w:jc w:val="both"/>
            </w:pPr>
          </w:p>
          <w:p w14:paraId="64889757" w14:textId="77777777" w:rsidR="00C54364" w:rsidRDefault="00C54364" w:rsidP="00A1004F">
            <w:pPr>
              <w:pStyle w:val="naisc"/>
              <w:spacing w:before="0" w:after="0"/>
              <w:contextualSpacing/>
              <w:jc w:val="both"/>
            </w:pPr>
          </w:p>
          <w:p w14:paraId="6722D84B" w14:textId="77777777" w:rsidR="00C54364" w:rsidRDefault="00C54364" w:rsidP="00A1004F">
            <w:pPr>
              <w:pStyle w:val="naisc"/>
              <w:spacing w:before="0" w:after="0"/>
              <w:contextualSpacing/>
              <w:jc w:val="both"/>
            </w:pPr>
          </w:p>
          <w:p w14:paraId="3ED0A078" w14:textId="77777777" w:rsidR="00C54364" w:rsidRDefault="00C54364" w:rsidP="00A1004F">
            <w:pPr>
              <w:pStyle w:val="naisc"/>
              <w:spacing w:before="0" w:after="0"/>
              <w:contextualSpacing/>
              <w:jc w:val="both"/>
            </w:pPr>
          </w:p>
          <w:p w14:paraId="64A8F2A9" w14:textId="77777777" w:rsidR="00C54364" w:rsidRDefault="00C54364" w:rsidP="00A1004F">
            <w:pPr>
              <w:pStyle w:val="naisc"/>
              <w:spacing w:before="0" w:after="0"/>
              <w:contextualSpacing/>
              <w:jc w:val="both"/>
            </w:pPr>
          </w:p>
          <w:p w14:paraId="407219C8" w14:textId="77777777" w:rsidR="00C54364" w:rsidRDefault="00C54364" w:rsidP="00A1004F">
            <w:pPr>
              <w:pStyle w:val="naisc"/>
              <w:spacing w:before="0" w:after="0"/>
              <w:contextualSpacing/>
              <w:jc w:val="both"/>
            </w:pPr>
          </w:p>
          <w:p w14:paraId="7453E612" w14:textId="77777777" w:rsidR="00C54364" w:rsidRDefault="00C54364" w:rsidP="00A1004F">
            <w:pPr>
              <w:pStyle w:val="naisc"/>
              <w:spacing w:before="0" w:after="0"/>
              <w:contextualSpacing/>
              <w:jc w:val="both"/>
            </w:pPr>
          </w:p>
          <w:p w14:paraId="51AE2744" w14:textId="77777777" w:rsidR="00C54364" w:rsidRDefault="00C54364" w:rsidP="00A1004F">
            <w:pPr>
              <w:pStyle w:val="naisc"/>
              <w:spacing w:before="0" w:after="0"/>
              <w:contextualSpacing/>
              <w:jc w:val="both"/>
            </w:pPr>
          </w:p>
          <w:p w14:paraId="212536BE" w14:textId="77777777" w:rsidR="00C54364" w:rsidRDefault="00C54364" w:rsidP="00A1004F">
            <w:pPr>
              <w:pStyle w:val="naisc"/>
              <w:spacing w:before="0" w:after="0"/>
              <w:contextualSpacing/>
              <w:jc w:val="both"/>
            </w:pPr>
          </w:p>
          <w:p w14:paraId="2BB1E51A" w14:textId="77777777" w:rsidR="00C54364" w:rsidRDefault="00C54364" w:rsidP="00A1004F">
            <w:pPr>
              <w:pStyle w:val="naisc"/>
              <w:spacing w:before="0" w:after="0"/>
              <w:contextualSpacing/>
              <w:jc w:val="both"/>
            </w:pPr>
          </w:p>
          <w:p w14:paraId="62AED442" w14:textId="77777777" w:rsidR="00C54364" w:rsidRDefault="00C54364" w:rsidP="00A1004F">
            <w:pPr>
              <w:pStyle w:val="naisc"/>
              <w:spacing w:before="0" w:after="0"/>
              <w:contextualSpacing/>
              <w:jc w:val="both"/>
            </w:pPr>
          </w:p>
          <w:p w14:paraId="6811E28F" w14:textId="77777777" w:rsidR="00C54364" w:rsidRDefault="00C54364" w:rsidP="00A1004F">
            <w:pPr>
              <w:pStyle w:val="naisc"/>
              <w:spacing w:before="0" w:after="0"/>
              <w:contextualSpacing/>
              <w:jc w:val="both"/>
            </w:pPr>
          </w:p>
          <w:p w14:paraId="112D6816" w14:textId="77777777" w:rsidR="00C54364" w:rsidRDefault="00C54364" w:rsidP="00A1004F">
            <w:pPr>
              <w:pStyle w:val="naisc"/>
              <w:spacing w:before="0" w:after="0"/>
              <w:contextualSpacing/>
              <w:jc w:val="both"/>
            </w:pPr>
          </w:p>
          <w:p w14:paraId="15FEC932" w14:textId="77777777" w:rsidR="00C54364" w:rsidRDefault="00C54364" w:rsidP="00A1004F">
            <w:pPr>
              <w:pStyle w:val="naisc"/>
              <w:spacing w:before="0" w:after="0"/>
              <w:contextualSpacing/>
              <w:jc w:val="both"/>
            </w:pPr>
          </w:p>
          <w:p w14:paraId="6A79354A" w14:textId="77777777" w:rsidR="00C54364" w:rsidRDefault="00C54364" w:rsidP="00A1004F">
            <w:pPr>
              <w:pStyle w:val="naisc"/>
              <w:spacing w:before="0" w:after="0"/>
              <w:contextualSpacing/>
              <w:jc w:val="both"/>
            </w:pPr>
          </w:p>
          <w:p w14:paraId="46FE4594" w14:textId="77777777" w:rsidR="00C54364" w:rsidRDefault="00C54364" w:rsidP="00A1004F">
            <w:pPr>
              <w:pStyle w:val="naisc"/>
              <w:spacing w:before="0" w:after="0"/>
              <w:contextualSpacing/>
              <w:jc w:val="both"/>
            </w:pPr>
          </w:p>
          <w:p w14:paraId="23C0159C" w14:textId="77777777" w:rsidR="00C54364" w:rsidRPr="00C54364" w:rsidRDefault="00C54364" w:rsidP="00A1004F">
            <w:pPr>
              <w:pStyle w:val="naisc"/>
              <w:spacing w:before="0" w:after="0"/>
              <w:contextualSpacing/>
              <w:jc w:val="both"/>
              <w:rPr>
                <w:b/>
                <w:bCs/>
              </w:rPr>
            </w:pPr>
            <w:r w:rsidRPr="00C54364">
              <w:rPr>
                <w:b/>
                <w:bCs/>
              </w:rPr>
              <w:t xml:space="preserve">Latvijas ūdensapgādes un kanalizācijas uzņēmumu asociācija </w:t>
            </w:r>
          </w:p>
          <w:p w14:paraId="1B09C928" w14:textId="77777777" w:rsidR="00C54364" w:rsidRDefault="00C54364" w:rsidP="00A1004F">
            <w:pPr>
              <w:pStyle w:val="naisc"/>
              <w:spacing w:before="0" w:after="0"/>
              <w:contextualSpacing/>
              <w:jc w:val="both"/>
            </w:pPr>
            <w:r>
              <w:t>(22.01.2021. Nr. 01/04)</w:t>
            </w:r>
          </w:p>
          <w:p w14:paraId="6176C1F2" w14:textId="77777777" w:rsidR="00C54364" w:rsidRDefault="00C54364" w:rsidP="00A1004F">
            <w:pPr>
              <w:pStyle w:val="naisc"/>
              <w:spacing w:before="0" w:after="0"/>
              <w:contextualSpacing/>
              <w:jc w:val="both"/>
            </w:pPr>
            <w:r>
              <w:t>Ierosinām punktu izteikt redakcijā:</w:t>
            </w:r>
          </w:p>
          <w:p w14:paraId="23FB4685" w14:textId="77777777" w:rsidR="00C54364" w:rsidRDefault="00C54364" w:rsidP="00A1004F">
            <w:pPr>
              <w:pStyle w:val="naisc"/>
              <w:spacing w:before="0" w:after="0"/>
              <w:contextualSpacing/>
              <w:jc w:val="both"/>
            </w:pPr>
            <w:r>
              <w:t xml:space="preserve">“Pasūtītājs desmit darba dienu laikā pēc būvdarbu izpildes akta saņemšanas, izpildes dokumentācijas pārbaudes, izpildmērījumu pārbaudes, ja attiecināts, pieņem būvdarbus un paraksta būvdarbu izpildes aktu. Ja pasūtītājs desmit darba dienu laikā nav parakstījis būvdarbu izpildes aktu, kā arī nav iesniedzis būvdarbu veicējam ar </w:t>
            </w:r>
            <w:r>
              <w:lastRenderedPageBreak/>
              <w:t>atbildīgo būvuzraugu saskaņotu defektu aktu, uzskatāms, ka pasūtītājs izpildītos būvdarbus ir pieņēmis šajā punktā noteiktā termiņa pēdējā dienā.”</w:t>
            </w:r>
          </w:p>
          <w:p w14:paraId="79CD1B7A" w14:textId="77777777" w:rsidR="00C54364" w:rsidRPr="00760B7D" w:rsidRDefault="00C54364" w:rsidP="00A1004F">
            <w:pPr>
              <w:pStyle w:val="naisc"/>
              <w:spacing w:before="0" w:after="0"/>
              <w:contextualSpacing/>
              <w:jc w:val="both"/>
            </w:pPr>
            <w:r>
              <w:t>Nepieciešams akcentēt būvdarbu izpildes saikni ar būvdarbu dokumentāciju.</w:t>
            </w:r>
          </w:p>
        </w:tc>
        <w:tc>
          <w:tcPr>
            <w:tcW w:w="2977" w:type="dxa"/>
            <w:gridSpan w:val="2"/>
            <w:tcBorders>
              <w:left w:val="single" w:sz="6" w:space="0" w:color="000000"/>
              <w:bottom w:val="single" w:sz="4" w:space="0" w:color="auto"/>
              <w:right w:val="single" w:sz="6" w:space="0" w:color="000000"/>
            </w:tcBorders>
          </w:tcPr>
          <w:p w14:paraId="4CA41C3E" w14:textId="77777777" w:rsidR="00904F2A" w:rsidRDefault="007F556E" w:rsidP="00A1004F">
            <w:pPr>
              <w:pStyle w:val="naisc"/>
              <w:spacing w:before="0" w:after="0"/>
              <w:ind w:firstLine="720"/>
              <w:contextualSpacing/>
              <w:jc w:val="left"/>
              <w:rPr>
                <w:b/>
                <w:bCs/>
              </w:rPr>
            </w:pPr>
            <w:r>
              <w:rPr>
                <w:b/>
                <w:bCs/>
              </w:rPr>
              <w:lastRenderedPageBreak/>
              <w:t>Ņemts vērā</w:t>
            </w:r>
          </w:p>
          <w:p w14:paraId="4EDC595A" w14:textId="77777777" w:rsidR="001D663A" w:rsidRDefault="001D663A" w:rsidP="00A1004F">
            <w:pPr>
              <w:pStyle w:val="naisc"/>
              <w:spacing w:before="0" w:after="0"/>
              <w:ind w:firstLine="720"/>
              <w:contextualSpacing/>
              <w:jc w:val="left"/>
              <w:rPr>
                <w:b/>
                <w:bCs/>
              </w:rPr>
            </w:pPr>
          </w:p>
          <w:p w14:paraId="765CC1EF" w14:textId="77777777" w:rsidR="001D663A" w:rsidRDefault="001D663A" w:rsidP="00A1004F">
            <w:pPr>
              <w:pStyle w:val="naisc"/>
              <w:spacing w:before="0" w:after="0"/>
              <w:ind w:firstLine="720"/>
              <w:contextualSpacing/>
              <w:jc w:val="left"/>
              <w:rPr>
                <w:b/>
                <w:bCs/>
              </w:rPr>
            </w:pPr>
          </w:p>
          <w:p w14:paraId="5F88F1C5" w14:textId="77777777" w:rsidR="001D663A" w:rsidRDefault="001D663A" w:rsidP="00A1004F">
            <w:pPr>
              <w:pStyle w:val="naisc"/>
              <w:spacing w:before="0" w:after="0"/>
              <w:ind w:firstLine="720"/>
              <w:contextualSpacing/>
              <w:jc w:val="left"/>
              <w:rPr>
                <w:b/>
                <w:bCs/>
              </w:rPr>
            </w:pPr>
          </w:p>
          <w:p w14:paraId="23B00DD3" w14:textId="77777777" w:rsidR="001D663A" w:rsidRDefault="001D663A" w:rsidP="00A1004F">
            <w:pPr>
              <w:pStyle w:val="naisc"/>
              <w:spacing w:before="0" w:after="0"/>
              <w:ind w:firstLine="720"/>
              <w:contextualSpacing/>
              <w:jc w:val="left"/>
              <w:rPr>
                <w:b/>
                <w:bCs/>
              </w:rPr>
            </w:pPr>
          </w:p>
          <w:p w14:paraId="340F29C6" w14:textId="77777777" w:rsidR="001D663A" w:rsidRDefault="001D663A" w:rsidP="00A1004F">
            <w:pPr>
              <w:pStyle w:val="naisc"/>
              <w:spacing w:before="0" w:after="0"/>
              <w:ind w:firstLine="720"/>
              <w:contextualSpacing/>
              <w:jc w:val="left"/>
              <w:rPr>
                <w:b/>
                <w:bCs/>
              </w:rPr>
            </w:pPr>
          </w:p>
          <w:p w14:paraId="44C26DC4" w14:textId="77777777" w:rsidR="001D663A" w:rsidRDefault="001D663A" w:rsidP="00A1004F">
            <w:pPr>
              <w:pStyle w:val="naisc"/>
              <w:spacing w:before="0" w:after="0"/>
              <w:ind w:firstLine="720"/>
              <w:contextualSpacing/>
              <w:jc w:val="left"/>
              <w:rPr>
                <w:b/>
                <w:bCs/>
              </w:rPr>
            </w:pPr>
          </w:p>
          <w:p w14:paraId="71F9D410" w14:textId="77777777" w:rsidR="001D663A" w:rsidRDefault="001D663A" w:rsidP="00A1004F">
            <w:pPr>
              <w:pStyle w:val="naisc"/>
              <w:spacing w:before="0" w:after="0"/>
              <w:ind w:firstLine="720"/>
              <w:contextualSpacing/>
              <w:jc w:val="left"/>
              <w:rPr>
                <w:b/>
                <w:bCs/>
              </w:rPr>
            </w:pPr>
          </w:p>
          <w:p w14:paraId="18495E2E" w14:textId="77777777" w:rsidR="001D663A" w:rsidRDefault="001D663A" w:rsidP="00A1004F">
            <w:pPr>
              <w:pStyle w:val="naisc"/>
              <w:spacing w:before="0" w:after="0"/>
              <w:ind w:firstLine="720"/>
              <w:contextualSpacing/>
              <w:jc w:val="left"/>
              <w:rPr>
                <w:b/>
                <w:bCs/>
              </w:rPr>
            </w:pPr>
          </w:p>
          <w:p w14:paraId="51AEC1A2" w14:textId="77777777" w:rsidR="001D663A" w:rsidRDefault="001D663A" w:rsidP="00A1004F">
            <w:pPr>
              <w:pStyle w:val="naisc"/>
              <w:spacing w:before="0" w:after="0"/>
              <w:ind w:firstLine="720"/>
              <w:contextualSpacing/>
              <w:jc w:val="left"/>
              <w:rPr>
                <w:b/>
                <w:bCs/>
              </w:rPr>
            </w:pPr>
          </w:p>
          <w:p w14:paraId="38474329" w14:textId="77777777" w:rsidR="001D663A" w:rsidRDefault="001D663A" w:rsidP="00A1004F">
            <w:pPr>
              <w:pStyle w:val="naisc"/>
              <w:spacing w:before="0" w:after="0"/>
              <w:ind w:firstLine="720"/>
              <w:contextualSpacing/>
              <w:jc w:val="left"/>
              <w:rPr>
                <w:b/>
                <w:bCs/>
              </w:rPr>
            </w:pPr>
          </w:p>
          <w:p w14:paraId="20E85789" w14:textId="77777777" w:rsidR="001D663A" w:rsidRDefault="001D663A" w:rsidP="00A1004F">
            <w:pPr>
              <w:pStyle w:val="naisc"/>
              <w:spacing w:before="0" w:after="0"/>
              <w:ind w:firstLine="720"/>
              <w:contextualSpacing/>
              <w:jc w:val="left"/>
              <w:rPr>
                <w:b/>
                <w:bCs/>
              </w:rPr>
            </w:pPr>
          </w:p>
          <w:p w14:paraId="0C72DBDE" w14:textId="77777777" w:rsidR="001D663A" w:rsidRDefault="001D663A" w:rsidP="00A1004F">
            <w:pPr>
              <w:pStyle w:val="naisc"/>
              <w:spacing w:before="0" w:after="0"/>
              <w:ind w:firstLine="720"/>
              <w:contextualSpacing/>
              <w:jc w:val="left"/>
              <w:rPr>
                <w:b/>
                <w:bCs/>
              </w:rPr>
            </w:pPr>
          </w:p>
          <w:p w14:paraId="2D6996DC" w14:textId="77777777" w:rsidR="001D663A" w:rsidRDefault="001D663A" w:rsidP="00A1004F">
            <w:pPr>
              <w:pStyle w:val="naisc"/>
              <w:spacing w:before="0" w:after="0"/>
              <w:ind w:firstLine="720"/>
              <w:contextualSpacing/>
              <w:jc w:val="left"/>
              <w:rPr>
                <w:b/>
                <w:bCs/>
              </w:rPr>
            </w:pPr>
          </w:p>
          <w:p w14:paraId="46CD4D23" w14:textId="77777777" w:rsidR="001D663A" w:rsidRDefault="001D663A" w:rsidP="00A1004F">
            <w:pPr>
              <w:pStyle w:val="naisc"/>
              <w:spacing w:before="0" w:after="0"/>
              <w:ind w:firstLine="720"/>
              <w:contextualSpacing/>
              <w:jc w:val="left"/>
              <w:rPr>
                <w:b/>
                <w:bCs/>
              </w:rPr>
            </w:pPr>
          </w:p>
          <w:p w14:paraId="4D15220A" w14:textId="77777777" w:rsidR="001D663A" w:rsidRDefault="001D663A" w:rsidP="00A1004F">
            <w:pPr>
              <w:pStyle w:val="naisc"/>
              <w:spacing w:before="0" w:after="0"/>
              <w:ind w:firstLine="720"/>
              <w:contextualSpacing/>
              <w:jc w:val="left"/>
              <w:rPr>
                <w:b/>
                <w:bCs/>
              </w:rPr>
            </w:pPr>
          </w:p>
          <w:p w14:paraId="3EC7A9CE" w14:textId="77777777" w:rsidR="001D663A" w:rsidRDefault="001D663A" w:rsidP="00A1004F">
            <w:pPr>
              <w:pStyle w:val="naisc"/>
              <w:spacing w:before="0" w:after="0"/>
              <w:ind w:firstLine="720"/>
              <w:contextualSpacing/>
              <w:jc w:val="left"/>
              <w:rPr>
                <w:b/>
                <w:bCs/>
              </w:rPr>
            </w:pPr>
          </w:p>
          <w:p w14:paraId="0CCA2B51" w14:textId="77777777" w:rsidR="001D663A" w:rsidRDefault="001D663A" w:rsidP="00A1004F">
            <w:pPr>
              <w:pStyle w:val="naisc"/>
              <w:spacing w:before="0" w:after="0"/>
              <w:ind w:firstLine="720"/>
              <w:contextualSpacing/>
              <w:jc w:val="left"/>
              <w:rPr>
                <w:b/>
                <w:bCs/>
              </w:rPr>
            </w:pPr>
          </w:p>
          <w:p w14:paraId="42EC6FFB" w14:textId="77777777" w:rsidR="001D663A" w:rsidRDefault="001D663A" w:rsidP="00A1004F">
            <w:pPr>
              <w:pStyle w:val="naisc"/>
              <w:spacing w:before="0" w:after="0"/>
              <w:ind w:firstLine="720"/>
              <w:contextualSpacing/>
              <w:jc w:val="left"/>
              <w:rPr>
                <w:b/>
                <w:bCs/>
              </w:rPr>
            </w:pPr>
          </w:p>
          <w:p w14:paraId="0390DAD0" w14:textId="77777777" w:rsidR="001D663A" w:rsidRDefault="001D663A" w:rsidP="00A1004F">
            <w:pPr>
              <w:pStyle w:val="naisc"/>
              <w:spacing w:before="0" w:after="0"/>
              <w:ind w:firstLine="720"/>
              <w:contextualSpacing/>
              <w:jc w:val="left"/>
              <w:rPr>
                <w:b/>
                <w:bCs/>
              </w:rPr>
            </w:pPr>
          </w:p>
          <w:p w14:paraId="6726FCE1" w14:textId="77777777" w:rsidR="001D663A" w:rsidRDefault="001D663A" w:rsidP="00A1004F">
            <w:pPr>
              <w:pStyle w:val="naisc"/>
              <w:spacing w:before="0" w:after="0"/>
              <w:ind w:firstLine="720"/>
              <w:contextualSpacing/>
              <w:jc w:val="left"/>
              <w:rPr>
                <w:b/>
                <w:bCs/>
              </w:rPr>
            </w:pPr>
          </w:p>
          <w:p w14:paraId="5DC04118" w14:textId="77777777" w:rsidR="001D663A" w:rsidRDefault="001D663A" w:rsidP="00A1004F">
            <w:pPr>
              <w:pStyle w:val="naisc"/>
              <w:spacing w:before="0" w:after="0"/>
              <w:ind w:firstLine="720"/>
              <w:contextualSpacing/>
              <w:jc w:val="left"/>
              <w:rPr>
                <w:b/>
                <w:bCs/>
              </w:rPr>
            </w:pPr>
          </w:p>
          <w:p w14:paraId="338E0B23" w14:textId="77777777" w:rsidR="001D663A" w:rsidRDefault="001D663A" w:rsidP="00A1004F">
            <w:pPr>
              <w:pStyle w:val="naisc"/>
              <w:spacing w:before="0" w:after="0"/>
              <w:ind w:firstLine="720"/>
              <w:contextualSpacing/>
              <w:jc w:val="left"/>
              <w:rPr>
                <w:b/>
                <w:bCs/>
              </w:rPr>
            </w:pPr>
          </w:p>
          <w:p w14:paraId="6B4E1A40" w14:textId="77777777" w:rsidR="001D663A" w:rsidRDefault="001D663A" w:rsidP="00A1004F">
            <w:pPr>
              <w:pStyle w:val="naisc"/>
              <w:spacing w:before="0" w:after="0"/>
              <w:ind w:firstLine="720"/>
              <w:contextualSpacing/>
              <w:jc w:val="left"/>
              <w:rPr>
                <w:b/>
                <w:bCs/>
              </w:rPr>
            </w:pPr>
          </w:p>
          <w:p w14:paraId="2E51EF9A" w14:textId="77777777" w:rsidR="001D663A" w:rsidRDefault="001D663A" w:rsidP="00A1004F">
            <w:pPr>
              <w:pStyle w:val="naisc"/>
              <w:spacing w:before="0" w:after="0"/>
              <w:ind w:firstLine="720"/>
              <w:contextualSpacing/>
              <w:jc w:val="left"/>
              <w:rPr>
                <w:b/>
                <w:bCs/>
              </w:rPr>
            </w:pPr>
          </w:p>
          <w:p w14:paraId="1861C595" w14:textId="77777777" w:rsidR="001D663A" w:rsidRDefault="001D663A" w:rsidP="00A1004F">
            <w:pPr>
              <w:pStyle w:val="naisc"/>
              <w:spacing w:before="0" w:after="0"/>
              <w:ind w:firstLine="720"/>
              <w:contextualSpacing/>
              <w:jc w:val="left"/>
              <w:rPr>
                <w:b/>
                <w:bCs/>
              </w:rPr>
            </w:pPr>
          </w:p>
          <w:p w14:paraId="79E5A869" w14:textId="77777777" w:rsidR="001D663A" w:rsidRDefault="001D663A" w:rsidP="00A1004F">
            <w:pPr>
              <w:pStyle w:val="naisc"/>
              <w:spacing w:before="0" w:after="0"/>
              <w:ind w:firstLine="720"/>
              <w:contextualSpacing/>
              <w:jc w:val="left"/>
              <w:rPr>
                <w:b/>
                <w:bCs/>
              </w:rPr>
            </w:pPr>
          </w:p>
          <w:p w14:paraId="7A7AC8B0" w14:textId="77777777" w:rsidR="001D663A" w:rsidRDefault="001D663A" w:rsidP="00A1004F">
            <w:pPr>
              <w:pStyle w:val="naisc"/>
              <w:spacing w:before="0" w:after="0"/>
              <w:ind w:firstLine="720"/>
              <w:contextualSpacing/>
              <w:jc w:val="left"/>
              <w:rPr>
                <w:b/>
                <w:bCs/>
              </w:rPr>
            </w:pPr>
          </w:p>
          <w:p w14:paraId="53721494" w14:textId="77777777" w:rsidR="00AA716D" w:rsidRDefault="00AA716D" w:rsidP="00A1004F">
            <w:pPr>
              <w:pStyle w:val="naisc"/>
              <w:spacing w:before="0" w:after="0"/>
              <w:ind w:firstLine="720"/>
              <w:contextualSpacing/>
              <w:jc w:val="left"/>
              <w:rPr>
                <w:b/>
                <w:bCs/>
              </w:rPr>
            </w:pPr>
          </w:p>
          <w:p w14:paraId="5A8C495B" w14:textId="77777777" w:rsidR="001D663A" w:rsidRDefault="001D663A" w:rsidP="00A1004F">
            <w:pPr>
              <w:pStyle w:val="naisc"/>
              <w:spacing w:before="0" w:after="0"/>
              <w:ind w:firstLine="720"/>
              <w:contextualSpacing/>
              <w:jc w:val="left"/>
              <w:rPr>
                <w:b/>
                <w:bCs/>
              </w:rPr>
            </w:pPr>
          </w:p>
          <w:p w14:paraId="52E70EDC" w14:textId="77777777" w:rsidR="001D663A" w:rsidRDefault="001D663A" w:rsidP="00A1004F">
            <w:pPr>
              <w:pStyle w:val="naisc"/>
              <w:spacing w:before="0" w:after="0"/>
              <w:ind w:firstLine="720"/>
              <w:contextualSpacing/>
              <w:jc w:val="left"/>
              <w:rPr>
                <w:b/>
                <w:bCs/>
              </w:rPr>
            </w:pPr>
          </w:p>
          <w:p w14:paraId="0531EFDB" w14:textId="77777777" w:rsidR="001D663A" w:rsidRDefault="001D663A" w:rsidP="00A1004F">
            <w:pPr>
              <w:pStyle w:val="naisc"/>
              <w:spacing w:before="0" w:after="0"/>
              <w:ind w:firstLine="720"/>
              <w:contextualSpacing/>
              <w:jc w:val="left"/>
              <w:rPr>
                <w:b/>
                <w:bCs/>
              </w:rPr>
            </w:pPr>
          </w:p>
          <w:p w14:paraId="67CB678B" w14:textId="77777777" w:rsidR="001D663A" w:rsidRDefault="001D663A" w:rsidP="00A1004F">
            <w:pPr>
              <w:pStyle w:val="naisc"/>
              <w:spacing w:before="0" w:after="0"/>
              <w:ind w:firstLine="720"/>
              <w:contextualSpacing/>
              <w:jc w:val="left"/>
              <w:rPr>
                <w:b/>
                <w:bCs/>
              </w:rPr>
            </w:pPr>
          </w:p>
          <w:p w14:paraId="0150282D" w14:textId="77777777" w:rsidR="00095097" w:rsidRDefault="00095097" w:rsidP="00A1004F">
            <w:pPr>
              <w:pStyle w:val="naisc"/>
              <w:spacing w:before="0" w:after="0"/>
              <w:ind w:firstLine="720"/>
              <w:contextualSpacing/>
              <w:jc w:val="left"/>
              <w:rPr>
                <w:b/>
                <w:bCs/>
              </w:rPr>
            </w:pPr>
          </w:p>
          <w:p w14:paraId="7B21F04E" w14:textId="77777777" w:rsidR="001D663A" w:rsidRDefault="001D663A" w:rsidP="00A1004F">
            <w:pPr>
              <w:pStyle w:val="naisc"/>
              <w:spacing w:before="0" w:after="0"/>
              <w:ind w:firstLine="720"/>
              <w:contextualSpacing/>
              <w:jc w:val="left"/>
              <w:rPr>
                <w:b/>
                <w:bCs/>
              </w:rPr>
            </w:pPr>
          </w:p>
          <w:p w14:paraId="600CD5C0" w14:textId="77777777" w:rsidR="001D663A" w:rsidRDefault="001D663A" w:rsidP="00A1004F">
            <w:pPr>
              <w:pStyle w:val="naisc"/>
              <w:spacing w:before="0" w:after="0"/>
              <w:contextualSpacing/>
              <w:jc w:val="left"/>
              <w:rPr>
                <w:b/>
                <w:bCs/>
              </w:rPr>
            </w:pPr>
            <w:r>
              <w:rPr>
                <w:b/>
                <w:bCs/>
              </w:rPr>
              <w:t>Daļēji ņemts vērā</w:t>
            </w:r>
          </w:p>
          <w:p w14:paraId="6770FE0A" w14:textId="77777777" w:rsidR="00016613" w:rsidRDefault="00016613" w:rsidP="00A1004F">
            <w:pPr>
              <w:pStyle w:val="naisc"/>
              <w:spacing w:before="0" w:after="0"/>
              <w:contextualSpacing/>
              <w:jc w:val="left"/>
              <w:rPr>
                <w:b/>
                <w:bCs/>
              </w:rPr>
            </w:pPr>
          </w:p>
          <w:p w14:paraId="74CEB6EC" w14:textId="77777777" w:rsidR="00016613" w:rsidRDefault="00016613" w:rsidP="00A1004F">
            <w:pPr>
              <w:pStyle w:val="naisc"/>
              <w:spacing w:before="0" w:after="0"/>
              <w:contextualSpacing/>
              <w:jc w:val="left"/>
              <w:rPr>
                <w:b/>
                <w:bCs/>
              </w:rPr>
            </w:pPr>
          </w:p>
          <w:p w14:paraId="394C6E27" w14:textId="77777777" w:rsidR="00016613" w:rsidRDefault="00016613" w:rsidP="00A1004F">
            <w:pPr>
              <w:pStyle w:val="naisc"/>
              <w:spacing w:before="0" w:after="0"/>
              <w:contextualSpacing/>
              <w:jc w:val="left"/>
              <w:rPr>
                <w:b/>
                <w:bCs/>
              </w:rPr>
            </w:pPr>
          </w:p>
          <w:p w14:paraId="442A8FBB" w14:textId="77777777" w:rsidR="00016613" w:rsidRDefault="00016613" w:rsidP="00A1004F">
            <w:pPr>
              <w:pStyle w:val="naisc"/>
              <w:spacing w:before="0" w:after="0"/>
              <w:contextualSpacing/>
              <w:jc w:val="left"/>
              <w:rPr>
                <w:b/>
                <w:bCs/>
              </w:rPr>
            </w:pPr>
          </w:p>
          <w:p w14:paraId="2FD8D04D" w14:textId="77777777" w:rsidR="00016613" w:rsidRDefault="00016613" w:rsidP="00A1004F">
            <w:pPr>
              <w:pStyle w:val="naisc"/>
              <w:spacing w:before="0" w:after="0"/>
              <w:contextualSpacing/>
              <w:jc w:val="left"/>
              <w:rPr>
                <w:b/>
                <w:bCs/>
              </w:rPr>
            </w:pPr>
          </w:p>
          <w:p w14:paraId="2BBBEBDF" w14:textId="77777777" w:rsidR="00016613" w:rsidRDefault="00016613" w:rsidP="00A1004F">
            <w:pPr>
              <w:pStyle w:val="naisc"/>
              <w:spacing w:before="0" w:after="0"/>
              <w:contextualSpacing/>
              <w:jc w:val="left"/>
              <w:rPr>
                <w:b/>
                <w:bCs/>
              </w:rPr>
            </w:pPr>
          </w:p>
          <w:p w14:paraId="635491F1" w14:textId="77777777" w:rsidR="00016613" w:rsidRDefault="00016613" w:rsidP="00A1004F">
            <w:pPr>
              <w:pStyle w:val="naisc"/>
              <w:spacing w:before="0" w:after="0"/>
              <w:contextualSpacing/>
              <w:jc w:val="left"/>
              <w:rPr>
                <w:b/>
                <w:bCs/>
              </w:rPr>
            </w:pPr>
          </w:p>
          <w:p w14:paraId="3E6FB2C7" w14:textId="77777777" w:rsidR="00016613" w:rsidRDefault="00016613" w:rsidP="00A1004F">
            <w:pPr>
              <w:pStyle w:val="naisc"/>
              <w:spacing w:before="0" w:after="0"/>
              <w:contextualSpacing/>
              <w:jc w:val="left"/>
              <w:rPr>
                <w:b/>
                <w:bCs/>
              </w:rPr>
            </w:pPr>
          </w:p>
          <w:p w14:paraId="5E2A492B" w14:textId="77777777" w:rsidR="00016613" w:rsidRDefault="00016613" w:rsidP="00A1004F">
            <w:pPr>
              <w:pStyle w:val="naisc"/>
              <w:spacing w:before="0" w:after="0"/>
              <w:contextualSpacing/>
              <w:jc w:val="left"/>
              <w:rPr>
                <w:b/>
                <w:bCs/>
              </w:rPr>
            </w:pPr>
          </w:p>
          <w:p w14:paraId="1745DE66" w14:textId="77777777" w:rsidR="00016613" w:rsidRDefault="00016613" w:rsidP="00A1004F">
            <w:pPr>
              <w:pStyle w:val="naisc"/>
              <w:spacing w:before="0" w:after="0"/>
              <w:contextualSpacing/>
              <w:jc w:val="left"/>
              <w:rPr>
                <w:b/>
                <w:bCs/>
              </w:rPr>
            </w:pPr>
          </w:p>
          <w:p w14:paraId="6E71B87B" w14:textId="77777777" w:rsidR="00016613" w:rsidRDefault="00016613" w:rsidP="00A1004F">
            <w:pPr>
              <w:pStyle w:val="naisc"/>
              <w:spacing w:before="0" w:after="0"/>
              <w:contextualSpacing/>
              <w:jc w:val="left"/>
              <w:rPr>
                <w:b/>
                <w:bCs/>
              </w:rPr>
            </w:pPr>
          </w:p>
          <w:p w14:paraId="1BBF4730" w14:textId="77777777" w:rsidR="00016613" w:rsidRDefault="00016613" w:rsidP="00A1004F">
            <w:pPr>
              <w:pStyle w:val="naisc"/>
              <w:spacing w:before="0" w:after="0"/>
              <w:contextualSpacing/>
              <w:jc w:val="left"/>
              <w:rPr>
                <w:b/>
                <w:bCs/>
              </w:rPr>
            </w:pPr>
          </w:p>
          <w:p w14:paraId="141AC3B3" w14:textId="77777777" w:rsidR="00016613" w:rsidRDefault="00016613" w:rsidP="00A1004F">
            <w:pPr>
              <w:pStyle w:val="naisc"/>
              <w:spacing w:before="0" w:after="0"/>
              <w:contextualSpacing/>
              <w:jc w:val="left"/>
              <w:rPr>
                <w:b/>
                <w:bCs/>
              </w:rPr>
            </w:pPr>
          </w:p>
          <w:p w14:paraId="61D25389" w14:textId="77777777" w:rsidR="00016613" w:rsidRDefault="00016613" w:rsidP="00A1004F">
            <w:pPr>
              <w:pStyle w:val="naisc"/>
              <w:spacing w:before="0" w:after="0"/>
              <w:contextualSpacing/>
              <w:jc w:val="left"/>
              <w:rPr>
                <w:b/>
                <w:bCs/>
              </w:rPr>
            </w:pPr>
          </w:p>
          <w:p w14:paraId="5CDBA0BC" w14:textId="77777777" w:rsidR="00016613" w:rsidRDefault="00016613" w:rsidP="00A1004F">
            <w:pPr>
              <w:pStyle w:val="naisc"/>
              <w:spacing w:before="0" w:after="0"/>
              <w:contextualSpacing/>
              <w:jc w:val="left"/>
              <w:rPr>
                <w:b/>
                <w:bCs/>
              </w:rPr>
            </w:pPr>
          </w:p>
          <w:p w14:paraId="70B230B3" w14:textId="77777777" w:rsidR="00016613" w:rsidRDefault="00016613" w:rsidP="00A1004F">
            <w:pPr>
              <w:pStyle w:val="naisc"/>
              <w:spacing w:before="0" w:after="0"/>
              <w:contextualSpacing/>
              <w:jc w:val="left"/>
              <w:rPr>
                <w:b/>
                <w:bCs/>
              </w:rPr>
            </w:pPr>
          </w:p>
          <w:p w14:paraId="7F032C26" w14:textId="77777777" w:rsidR="00016613" w:rsidRDefault="00016613" w:rsidP="00A1004F">
            <w:pPr>
              <w:pStyle w:val="naisc"/>
              <w:spacing w:before="0" w:after="0"/>
              <w:contextualSpacing/>
              <w:jc w:val="left"/>
              <w:rPr>
                <w:b/>
                <w:bCs/>
              </w:rPr>
            </w:pPr>
          </w:p>
          <w:p w14:paraId="37C1A803" w14:textId="77777777" w:rsidR="00016613" w:rsidRDefault="00016613" w:rsidP="00A1004F">
            <w:pPr>
              <w:pStyle w:val="naisc"/>
              <w:spacing w:before="0" w:after="0"/>
              <w:contextualSpacing/>
              <w:jc w:val="left"/>
              <w:rPr>
                <w:b/>
                <w:bCs/>
              </w:rPr>
            </w:pPr>
          </w:p>
          <w:p w14:paraId="1B575ED2" w14:textId="77777777" w:rsidR="00016613" w:rsidRDefault="00016613" w:rsidP="00A1004F">
            <w:pPr>
              <w:pStyle w:val="naisc"/>
              <w:spacing w:before="0" w:after="0"/>
              <w:contextualSpacing/>
              <w:jc w:val="left"/>
              <w:rPr>
                <w:b/>
                <w:bCs/>
              </w:rPr>
            </w:pPr>
          </w:p>
          <w:p w14:paraId="01DD6F11" w14:textId="77777777" w:rsidR="00016613" w:rsidRDefault="00016613" w:rsidP="00A1004F">
            <w:pPr>
              <w:pStyle w:val="naisc"/>
              <w:spacing w:before="0" w:after="0"/>
              <w:contextualSpacing/>
              <w:jc w:val="left"/>
              <w:rPr>
                <w:b/>
                <w:bCs/>
              </w:rPr>
            </w:pPr>
          </w:p>
          <w:p w14:paraId="26FA8B4F" w14:textId="77777777" w:rsidR="00016613" w:rsidRDefault="00016613" w:rsidP="00A1004F">
            <w:pPr>
              <w:pStyle w:val="naisc"/>
              <w:spacing w:before="0" w:after="0"/>
              <w:contextualSpacing/>
              <w:jc w:val="left"/>
              <w:rPr>
                <w:b/>
                <w:bCs/>
              </w:rPr>
            </w:pPr>
          </w:p>
          <w:p w14:paraId="74BF2F03" w14:textId="77777777" w:rsidR="00016613" w:rsidRDefault="00016613" w:rsidP="00A1004F">
            <w:pPr>
              <w:pStyle w:val="naisc"/>
              <w:spacing w:before="0" w:after="0"/>
              <w:contextualSpacing/>
              <w:jc w:val="left"/>
              <w:rPr>
                <w:b/>
                <w:bCs/>
              </w:rPr>
            </w:pPr>
          </w:p>
          <w:p w14:paraId="657B8AB6" w14:textId="77777777" w:rsidR="00016613" w:rsidRDefault="00016613" w:rsidP="00A1004F">
            <w:pPr>
              <w:pStyle w:val="naisc"/>
              <w:spacing w:before="0" w:after="0"/>
              <w:contextualSpacing/>
              <w:jc w:val="left"/>
              <w:rPr>
                <w:b/>
                <w:bCs/>
              </w:rPr>
            </w:pPr>
          </w:p>
          <w:p w14:paraId="4F855570" w14:textId="77777777" w:rsidR="00016613" w:rsidRDefault="00016613" w:rsidP="00A1004F">
            <w:pPr>
              <w:pStyle w:val="naisc"/>
              <w:spacing w:before="0" w:after="0"/>
              <w:contextualSpacing/>
              <w:jc w:val="left"/>
              <w:rPr>
                <w:b/>
                <w:bCs/>
              </w:rPr>
            </w:pPr>
          </w:p>
          <w:p w14:paraId="492B840D" w14:textId="77777777" w:rsidR="00016613" w:rsidRDefault="00016613" w:rsidP="00A1004F">
            <w:pPr>
              <w:pStyle w:val="naisc"/>
              <w:spacing w:before="0" w:after="0"/>
              <w:contextualSpacing/>
              <w:jc w:val="left"/>
              <w:rPr>
                <w:b/>
                <w:bCs/>
              </w:rPr>
            </w:pPr>
          </w:p>
          <w:p w14:paraId="2575C2D0" w14:textId="77777777" w:rsidR="00016613" w:rsidRDefault="00016613" w:rsidP="00A1004F">
            <w:pPr>
              <w:pStyle w:val="naisc"/>
              <w:spacing w:before="0" w:after="0"/>
              <w:contextualSpacing/>
              <w:jc w:val="left"/>
              <w:rPr>
                <w:b/>
                <w:bCs/>
              </w:rPr>
            </w:pPr>
          </w:p>
          <w:p w14:paraId="31BF621B" w14:textId="77777777" w:rsidR="00016613" w:rsidRDefault="00016613" w:rsidP="00A1004F">
            <w:pPr>
              <w:pStyle w:val="naisc"/>
              <w:spacing w:before="0" w:after="0"/>
              <w:contextualSpacing/>
              <w:jc w:val="left"/>
              <w:rPr>
                <w:b/>
                <w:bCs/>
              </w:rPr>
            </w:pPr>
          </w:p>
          <w:p w14:paraId="162376A9" w14:textId="77777777" w:rsidR="00016613" w:rsidRDefault="00016613" w:rsidP="00A1004F">
            <w:pPr>
              <w:pStyle w:val="naisc"/>
              <w:spacing w:before="0" w:after="0"/>
              <w:contextualSpacing/>
              <w:jc w:val="left"/>
              <w:rPr>
                <w:b/>
                <w:bCs/>
              </w:rPr>
            </w:pPr>
          </w:p>
          <w:p w14:paraId="698BE47E" w14:textId="77777777" w:rsidR="00016613" w:rsidRDefault="00016613" w:rsidP="00A1004F">
            <w:pPr>
              <w:pStyle w:val="naisc"/>
              <w:spacing w:before="0" w:after="0"/>
              <w:contextualSpacing/>
              <w:jc w:val="left"/>
              <w:rPr>
                <w:b/>
                <w:bCs/>
              </w:rPr>
            </w:pPr>
          </w:p>
          <w:p w14:paraId="36C9B155" w14:textId="77777777" w:rsidR="00016613" w:rsidRDefault="00016613" w:rsidP="00A1004F">
            <w:pPr>
              <w:pStyle w:val="naisc"/>
              <w:spacing w:before="0" w:after="0"/>
              <w:contextualSpacing/>
              <w:jc w:val="left"/>
              <w:rPr>
                <w:b/>
                <w:bCs/>
              </w:rPr>
            </w:pPr>
          </w:p>
          <w:p w14:paraId="72A4D182" w14:textId="77777777" w:rsidR="00016613" w:rsidRDefault="00016613" w:rsidP="00A1004F">
            <w:pPr>
              <w:pStyle w:val="naisc"/>
              <w:spacing w:before="0" w:after="0"/>
              <w:contextualSpacing/>
              <w:jc w:val="left"/>
              <w:rPr>
                <w:b/>
                <w:bCs/>
              </w:rPr>
            </w:pPr>
          </w:p>
          <w:p w14:paraId="38065AF1" w14:textId="77777777" w:rsidR="00016613" w:rsidRDefault="00016613" w:rsidP="00A1004F">
            <w:pPr>
              <w:pStyle w:val="naisc"/>
              <w:spacing w:before="0" w:after="0"/>
              <w:contextualSpacing/>
              <w:jc w:val="left"/>
              <w:rPr>
                <w:b/>
                <w:bCs/>
              </w:rPr>
            </w:pPr>
          </w:p>
          <w:p w14:paraId="66DBACFC" w14:textId="77777777" w:rsidR="00016613" w:rsidRDefault="00016613" w:rsidP="00A1004F">
            <w:pPr>
              <w:pStyle w:val="naisc"/>
              <w:spacing w:before="0" w:after="0"/>
              <w:contextualSpacing/>
              <w:jc w:val="left"/>
              <w:rPr>
                <w:b/>
                <w:bCs/>
              </w:rPr>
            </w:pPr>
          </w:p>
          <w:p w14:paraId="14882CCC" w14:textId="77777777" w:rsidR="00016613" w:rsidRDefault="00016613" w:rsidP="00A1004F">
            <w:pPr>
              <w:pStyle w:val="naisc"/>
              <w:spacing w:before="0" w:after="0"/>
              <w:contextualSpacing/>
              <w:jc w:val="left"/>
              <w:rPr>
                <w:b/>
                <w:bCs/>
              </w:rPr>
            </w:pPr>
          </w:p>
          <w:p w14:paraId="472B3B24" w14:textId="77777777" w:rsidR="00016613" w:rsidRDefault="00016613" w:rsidP="00A1004F">
            <w:pPr>
              <w:pStyle w:val="naisc"/>
              <w:spacing w:before="0" w:after="0"/>
              <w:contextualSpacing/>
              <w:jc w:val="left"/>
              <w:rPr>
                <w:b/>
                <w:bCs/>
              </w:rPr>
            </w:pPr>
          </w:p>
          <w:p w14:paraId="6088B449" w14:textId="77777777" w:rsidR="00016613" w:rsidRDefault="00016613" w:rsidP="00A1004F">
            <w:pPr>
              <w:pStyle w:val="naisc"/>
              <w:spacing w:before="0" w:after="0"/>
              <w:contextualSpacing/>
              <w:jc w:val="left"/>
              <w:rPr>
                <w:b/>
                <w:bCs/>
              </w:rPr>
            </w:pPr>
          </w:p>
          <w:p w14:paraId="7779370C" w14:textId="77777777" w:rsidR="00016613" w:rsidRDefault="00016613" w:rsidP="00A1004F">
            <w:pPr>
              <w:pStyle w:val="naisc"/>
              <w:spacing w:before="0" w:after="0"/>
              <w:contextualSpacing/>
              <w:jc w:val="left"/>
              <w:rPr>
                <w:b/>
                <w:bCs/>
              </w:rPr>
            </w:pPr>
          </w:p>
          <w:p w14:paraId="0041C219" w14:textId="77777777" w:rsidR="00016613" w:rsidRDefault="00016613" w:rsidP="00A1004F">
            <w:pPr>
              <w:pStyle w:val="naisc"/>
              <w:spacing w:before="0" w:after="0"/>
              <w:contextualSpacing/>
              <w:jc w:val="left"/>
              <w:rPr>
                <w:b/>
                <w:bCs/>
              </w:rPr>
            </w:pPr>
          </w:p>
          <w:p w14:paraId="75BFDA92" w14:textId="77777777" w:rsidR="00016613" w:rsidRDefault="00016613" w:rsidP="00A1004F">
            <w:pPr>
              <w:pStyle w:val="naisc"/>
              <w:spacing w:before="0" w:after="0"/>
              <w:contextualSpacing/>
              <w:jc w:val="left"/>
              <w:rPr>
                <w:b/>
                <w:bCs/>
              </w:rPr>
            </w:pPr>
          </w:p>
          <w:p w14:paraId="5C311AA9" w14:textId="77777777" w:rsidR="00016613" w:rsidRDefault="00016613" w:rsidP="00A1004F">
            <w:pPr>
              <w:pStyle w:val="naisc"/>
              <w:spacing w:before="0" w:after="0"/>
              <w:contextualSpacing/>
              <w:jc w:val="left"/>
              <w:rPr>
                <w:b/>
                <w:bCs/>
              </w:rPr>
            </w:pPr>
          </w:p>
          <w:p w14:paraId="62D8A4C7" w14:textId="77777777" w:rsidR="00117695" w:rsidRDefault="00117695" w:rsidP="00A1004F">
            <w:pPr>
              <w:pStyle w:val="naisc"/>
              <w:spacing w:before="0" w:after="0"/>
              <w:contextualSpacing/>
              <w:jc w:val="left"/>
              <w:rPr>
                <w:b/>
                <w:bCs/>
              </w:rPr>
            </w:pPr>
          </w:p>
          <w:p w14:paraId="2C3648E6" w14:textId="77777777" w:rsidR="00CE39D4" w:rsidRDefault="00CE39D4" w:rsidP="00A1004F">
            <w:pPr>
              <w:pStyle w:val="naisc"/>
              <w:spacing w:before="0" w:after="0"/>
              <w:contextualSpacing/>
              <w:jc w:val="both"/>
            </w:pPr>
          </w:p>
          <w:p w14:paraId="39977AE5" w14:textId="77777777" w:rsidR="00016613" w:rsidRDefault="00016613" w:rsidP="00A1004F">
            <w:pPr>
              <w:pStyle w:val="naisc"/>
              <w:spacing w:before="0" w:after="0"/>
              <w:contextualSpacing/>
              <w:jc w:val="both"/>
            </w:pPr>
            <w:r>
              <w:t>Attiecībā uz 2.punktu ir precizēts jēdziena “defektu akts” skaidrojums, papildinot to ar pasūtītāja iebildumiem par neatbilstoši norādītiem būvdarbu apjomiem un izmaksām  (skat. noteikumu projekta 2.3.punktu)</w:t>
            </w:r>
          </w:p>
          <w:p w14:paraId="035266C8" w14:textId="77777777" w:rsidR="007B7F8F" w:rsidRDefault="007B7F8F" w:rsidP="00A1004F">
            <w:pPr>
              <w:pStyle w:val="naisc"/>
              <w:spacing w:before="0" w:after="0"/>
              <w:contextualSpacing/>
              <w:jc w:val="both"/>
            </w:pPr>
          </w:p>
          <w:p w14:paraId="0B3DB3FE" w14:textId="77777777" w:rsidR="007B7F8F" w:rsidRDefault="007B7F8F" w:rsidP="00A1004F">
            <w:pPr>
              <w:pStyle w:val="naisc"/>
              <w:spacing w:before="0" w:after="0"/>
              <w:contextualSpacing/>
              <w:jc w:val="both"/>
            </w:pPr>
          </w:p>
          <w:p w14:paraId="592EC6A1" w14:textId="77777777" w:rsidR="007B7F8F" w:rsidRDefault="007B7F8F" w:rsidP="00A1004F">
            <w:pPr>
              <w:pStyle w:val="naisc"/>
              <w:spacing w:before="0" w:after="0"/>
              <w:contextualSpacing/>
              <w:jc w:val="both"/>
            </w:pPr>
          </w:p>
          <w:p w14:paraId="7286F787" w14:textId="77777777" w:rsidR="007B7F8F" w:rsidRDefault="007B7F8F" w:rsidP="00A1004F">
            <w:pPr>
              <w:pStyle w:val="naisc"/>
              <w:spacing w:before="0" w:after="0"/>
              <w:contextualSpacing/>
              <w:jc w:val="both"/>
            </w:pPr>
          </w:p>
          <w:p w14:paraId="3ED2D9EC" w14:textId="77777777" w:rsidR="007B7F8F" w:rsidRDefault="007B7F8F" w:rsidP="00A1004F">
            <w:pPr>
              <w:pStyle w:val="naisc"/>
              <w:spacing w:before="0" w:after="0"/>
              <w:contextualSpacing/>
              <w:jc w:val="both"/>
            </w:pPr>
          </w:p>
          <w:p w14:paraId="39FF1185" w14:textId="77777777" w:rsidR="007B7F8F" w:rsidRDefault="007B7F8F" w:rsidP="00A1004F">
            <w:pPr>
              <w:pStyle w:val="naisc"/>
              <w:spacing w:before="0" w:after="0"/>
              <w:contextualSpacing/>
              <w:jc w:val="both"/>
            </w:pPr>
          </w:p>
          <w:p w14:paraId="094FEC8B" w14:textId="77777777" w:rsidR="007B7F8F" w:rsidRDefault="007B7F8F" w:rsidP="00A1004F">
            <w:pPr>
              <w:pStyle w:val="naisc"/>
              <w:spacing w:before="0" w:after="0"/>
              <w:contextualSpacing/>
              <w:jc w:val="both"/>
            </w:pPr>
          </w:p>
          <w:p w14:paraId="5A324013" w14:textId="77777777" w:rsidR="007B7F8F" w:rsidRDefault="007B7F8F" w:rsidP="00A1004F">
            <w:pPr>
              <w:pStyle w:val="naisc"/>
              <w:spacing w:before="0" w:after="0"/>
              <w:contextualSpacing/>
              <w:jc w:val="both"/>
            </w:pPr>
          </w:p>
          <w:p w14:paraId="54D0FFDA" w14:textId="77777777" w:rsidR="007B7F8F" w:rsidRDefault="007B7F8F" w:rsidP="00A1004F">
            <w:pPr>
              <w:pStyle w:val="naisc"/>
              <w:spacing w:before="0" w:after="0"/>
              <w:contextualSpacing/>
              <w:jc w:val="both"/>
            </w:pPr>
          </w:p>
          <w:p w14:paraId="70F43E10" w14:textId="77777777" w:rsidR="007B7F8F" w:rsidRDefault="007B7F8F" w:rsidP="00A1004F">
            <w:pPr>
              <w:pStyle w:val="naisc"/>
              <w:spacing w:before="0" w:after="0"/>
              <w:contextualSpacing/>
              <w:jc w:val="both"/>
            </w:pPr>
          </w:p>
          <w:p w14:paraId="64FDCCEB" w14:textId="77777777" w:rsidR="007B7F8F" w:rsidRDefault="007B7F8F" w:rsidP="00A1004F">
            <w:pPr>
              <w:pStyle w:val="naisc"/>
              <w:spacing w:before="0" w:after="0"/>
              <w:contextualSpacing/>
              <w:jc w:val="both"/>
            </w:pPr>
          </w:p>
          <w:p w14:paraId="77AB3CCB" w14:textId="77777777" w:rsidR="007B7F8F" w:rsidRDefault="007B7F8F" w:rsidP="00A1004F">
            <w:pPr>
              <w:pStyle w:val="naisc"/>
              <w:spacing w:before="0" w:after="0"/>
              <w:contextualSpacing/>
              <w:jc w:val="both"/>
            </w:pPr>
          </w:p>
          <w:p w14:paraId="7F482763" w14:textId="77777777" w:rsidR="007B7F8F" w:rsidRDefault="007B7F8F" w:rsidP="00A1004F">
            <w:pPr>
              <w:pStyle w:val="naisc"/>
              <w:spacing w:before="0" w:after="0"/>
              <w:contextualSpacing/>
              <w:jc w:val="both"/>
              <w:rPr>
                <w:b/>
                <w:bCs/>
              </w:rPr>
            </w:pPr>
          </w:p>
          <w:p w14:paraId="0E1BF3AF" w14:textId="77777777" w:rsidR="009E02C5" w:rsidRDefault="009E02C5" w:rsidP="00A1004F">
            <w:pPr>
              <w:pStyle w:val="naisc"/>
              <w:spacing w:before="0" w:after="0"/>
              <w:contextualSpacing/>
              <w:jc w:val="both"/>
              <w:rPr>
                <w:b/>
                <w:bCs/>
              </w:rPr>
            </w:pPr>
          </w:p>
          <w:p w14:paraId="616037A5" w14:textId="77777777" w:rsidR="00CE39D4" w:rsidRDefault="00CE39D4" w:rsidP="00A1004F">
            <w:pPr>
              <w:pStyle w:val="naisc"/>
              <w:spacing w:before="0" w:after="0"/>
              <w:contextualSpacing/>
              <w:jc w:val="both"/>
              <w:rPr>
                <w:b/>
                <w:bCs/>
              </w:rPr>
            </w:pPr>
          </w:p>
          <w:p w14:paraId="4343A230" w14:textId="77777777" w:rsidR="009E02C5" w:rsidRDefault="009E02C5" w:rsidP="00A1004F">
            <w:pPr>
              <w:pStyle w:val="naisc"/>
              <w:spacing w:before="0" w:after="0"/>
              <w:contextualSpacing/>
              <w:jc w:val="both"/>
              <w:rPr>
                <w:b/>
                <w:bCs/>
              </w:rPr>
            </w:pPr>
          </w:p>
          <w:p w14:paraId="14B1DED6" w14:textId="77777777" w:rsidR="009E02C5" w:rsidRDefault="009E02C5" w:rsidP="00A1004F">
            <w:pPr>
              <w:pStyle w:val="naisc"/>
              <w:spacing w:before="0" w:after="0"/>
              <w:contextualSpacing/>
              <w:jc w:val="both"/>
              <w:rPr>
                <w:b/>
                <w:bCs/>
              </w:rPr>
            </w:pPr>
          </w:p>
          <w:p w14:paraId="06BE7197" w14:textId="77777777" w:rsidR="009E02C5" w:rsidRDefault="009E02C5" w:rsidP="00A1004F">
            <w:pPr>
              <w:pStyle w:val="naisc"/>
              <w:spacing w:before="0" w:after="0"/>
              <w:contextualSpacing/>
              <w:jc w:val="both"/>
              <w:rPr>
                <w:b/>
                <w:bCs/>
              </w:rPr>
            </w:pPr>
          </w:p>
          <w:p w14:paraId="53186A06" w14:textId="77777777" w:rsidR="009E02C5" w:rsidRDefault="009E02C5" w:rsidP="00A1004F">
            <w:pPr>
              <w:pStyle w:val="naisc"/>
              <w:spacing w:before="0" w:after="0"/>
              <w:contextualSpacing/>
              <w:jc w:val="both"/>
              <w:rPr>
                <w:b/>
                <w:bCs/>
              </w:rPr>
            </w:pPr>
          </w:p>
          <w:p w14:paraId="6AA83C8C" w14:textId="77777777" w:rsidR="009E02C5" w:rsidRDefault="009E02C5" w:rsidP="00A1004F">
            <w:pPr>
              <w:pStyle w:val="naisc"/>
              <w:spacing w:before="0" w:after="0"/>
              <w:contextualSpacing/>
              <w:jc w:val="both"/>
              <w:rPr>
                <w:b/>
                <w:bCs/>
              </w:rPr>
            </w:pPr>
          </w:p>
          <w:p w14:paraId="5327B4EE" w14:textId="77777777" w:rsidR="009E02C5" w:rsidRDefault="009E02C5" w:rsidP="00A1004F">
            <w:pPr>
              <w:pStyle w:val="naisc"/>
              <w:spacing w:before="0" w:after="0"/>
              <w:contextualSpacing/>
              <w:jc w:val="both"/>
              <w:rPr>
                <w:b/>
                <w:bCs/>
              </w:rPr>
            </w:pPr>
          </w:p>
          <w:p w14:paraId="3554E1C8" w14:textId="77777777" w:rsidR="009E02C5" w:rsidRDefault="009E02C5" w:rsidP="00A1004F">
            <w:pPr>
              <w:pStyle w:val="naisc"/>
              <w:spacing w:before="0" w:after="0"/>
              <w:contextualSpacing/>
              <w:jc w:val="both"/>
              <w:rPr>
                <w:b/>
                <w:bCs/>
              </w:rPr>
            </w:pPr>
          </w:p>
          <w:p w14:paraId="14668EE6" w14:textId="77777777" w:rsidR="009E02C5" w:rsidRDefault="009E02C5" w:rsidP="00A1004F">
            <w:pPr>
              <w:pStyle w:val="naisc"/>
              <w:spacing w:before="0" w:after="0"/>
              <w:contextualSpacing/>
              <w:jc w:val="both"/>
              <w:rPr>
                <w:b/>
                <w:bCs/>
              </w:rPr>
            </w:pPr>
          </w:p>
          <w:p w14:paraId="3D84CDD8" w14:textId="77777777" w:rsidR="009E02C5" w:rsidRDefault="009E02C5" w:rsidP="00A1004F">
            <w:pPr>
              <w:pStyle w:val="naisc"/>
              <w:spacing w:before="0" w:after="0"/>
              <w:contextualSpacing/>
              <w:jc w:val="both"/>
              <w:rPr>
                <w:b/>
                <w:bCs/>
              </w:rPr>
            </w:pPr>
          </w:p>
          <w:p w14:paraId="2AD9AB77" w14:textId="77777777" w:rsidR="009E02C5" w:rsidRDefault="009E02C5" w:rsidP="00A1004F">
            <w:pPr>
              <w:pStyle w:val="naisc"/>
              <w:spacing w:before="0" w:after="0"/>
              <w:contextualSpacing/>
              <w:jc w:val="both"/>
              <w:rPr>
                <w:b/>
                <w:bCs/>
              </w:rPr>
            </w:pPr>
          </w:p>
          <w:p w14:paraId="7B93BF75" w14:textId="77777777" w:rsidR="009E02C5" w:rsidRDefault="009E02C5" w:rsidP="00A1004F">
            <w:pPr>
              <w:pStyle w:val="naisc"/>
              <w:spacing w:before="0" w:after="0"/>
              <w:contextualSpacing/>
              <w:jc w:val="both"/>
              <w:rPr>
                <w:b/>
                <w:bCs/>
              </w:rPr>
            </w:pPr>
          </w:p>
          <w:p w14:paraId="6E24D36D" w14:textId="77777777" w:rsidR="009E02C5" w:rsidRDefault="009E02C5" w:rsidP="00A1004F">
            <w:pPr>
              <w:pStyle w:val="naisc"/>
              <w:spacing w:before="0" w:after="0"/>
              <w:contextualSpacing/>
              <w:jc w:val="both"/>
              <w:rPr>
                <w:b/>
                <w:bCs/>
              </w:rPr>
            </w:pPr>
          </w:p>
          <w:p w14:paraId="15CFFA68" w14:textId="77777777" w:rsidR="009E02C5" w:rsidRDefault="009E02C5" w:rsidP="00A1004F">
            <w:pPr>
              <w:pStyle w:val="naisc"/>
              <w:spacing w:before="0" w:after="0"/>
              <w:contextualSpacing/>
              <w:jc w:val="both"/>
              <w:rPr>
                <w:b/>
                <w:bCs/>
              </w:rPr>
            </w:pPr>
          </w:p>
          <w:p w14:paraId="66C61A5B" w14:textId="77777777" w:rsidR="009E02C5" w:rsidRDefault="009E02C5" w:rsidP="00A1004F">
            <w:pPr>
              <w:pStyle w:val="naisc"/>
              <w:spacing w:before="0" w:after="0"/>
              <w:contextualSpacing/>
              <w:jc w:val="both"/>
              <w:rPr>
                <w:b/>
                <w:bCs/>
              </w:rPr>
            </w:pPr>
          </w:p>
          <w:p w14:paraId="58EE0633" w14:textId="77777777" w:rsidR="009E02C5" w:rsidRDefault="009E02C5" w:rsidP="00A1004F">
            <w:pPr>
              <w:pStyle w:val="naisc"/>
              <w:spacing w:before="0" w:after="0"/>
              <w:contextualSpacing/>
              <w:jc w:val="both"/>
              <w:rPr>
                <w:b/>
                <w:bCs/>
              </w:rPr>
            </w:pPr>
          </w:p>
          <w:p w14:paraId="3E70B702" w14:textId="77777777" w:rsidR="009E02C5" w:rsidRDefault="009E02C5" w:rsidP="00A1004F">
            <w:pPr>
              <w:pStyle w:val="naisc"/>
              <w:spacing w:before="0" w:after="0"/>
              <w:contextualSpacing/>
              <w:jc w:val="both"/>
              <w:rPr>
                <w:b/>
                <w:bCs/>
              </w:rPr>
            </w:pPr>
          </w:p>
          <w:p w14:paraId="05299176" w14:textId="77777777" w:rsidR="009E02C5" w:rsidRDefault="009E02C5" w:rsidP="00A1004F">
            <w:pPr>
              <w:pStyle w:val="naisc"/>
              <w:spacing w:before="0" w:after="0"/>
              <w:contextualSpacing/>
              <w:jc w:val="both"/>
              <w:rPr>
                <w:b/>
                <w:bCs/>
              </w:rPr>
            </w:pPr>
          </w:p>
          <w:p w14:paraId="26BE0528" w14:textId="77777777" w:rsidR="009E02C5" w:rsidRDefault="009E02C5" w:rsidP="00A1004F">
            <w:pPr>
              <w:pStyle w:val="naisc"/>
              <w:spacing w:before="0" w:after="0"/>
              <w:contextualSpacing/>
              <w:jc w:val="both"/>
              <w:rPr>
                <w:b/>
                <w:bCs/>
              </w:rPr>
            </w:pPr>
          </w:p>
          <w:p w14:paraId="62D8863A" w14:textId="77777777" w:rsidR="009E02C5" w:rsidRDefault="009E02C5" w:rsidP="00A1004F">
            <w:pPr>
              <w:pStyle w:val="naisc"/>
              <w:spacing w:before="0" w:after="0"/>
              <w:contextualSpacing/>
              <w:jc w:val="both"/>
              <w:rPr>
                <w:b/>
                <w:bCs/>
              </w:rPr>
            </w:pPr>
          </w:p>
          <w:p w14:paraId="27A24FD7" w14:textId="77777777" w:rsidR="009E02C5" w:rsidRDefault="009E02C5" w:rsidP="00A1004F">
            <w:pPr>
              <w:pStyle w:val="naisc"/>
              <w:spacing w:before="0" w:after="0"/>
              <w:contextualSpacing/>
              <w:jc w:val="both"/>
              <w:rPr>
                <w:b/>
                <w:bCs/>
              </w:rPr>
            </w:pPr>
          </w:p>
          <w:p w14:paraId="18DDACBF" w14:textId="77777777" w:rsidR="009E02C5" w:rsidRDefault="009E02C5" w:rsidP="00A1004F">
            <w:pPr>
              <w:pStyle w:val="naisc"/>
              <w:spacing w:before="0" w:after="0"/>
              <w:contextualSpacing/>
              <w:jc w:val="both"/>
              <w:rPr>
                <w:b/>
                <w:bCs/>
              </w:rPr>
            </w:pPr>
          </w:p>
          <w:p w14:paraId="0B38D35D" w14:textId="77777777" w:rsidR="009E02C5" w:rsidRDefault="009E02C5" w:rsidP="00A1004F">
            <w:pPr>
              <w:pStyle w:val="naisc"/>
              <w:spacing w:before="0" w:after="0"/>
              <w:contextualSpacing/>
              <w:jc w:val="both"/>
              <w:rPr>
                <w:b/>
                <w:bCs/>
              </w:rPr>
            </w:pPr>
          </w:p>
          <w:p w14:paraId="1E113E33" w14:textId="77777777" w:rsidR="009E02C5" w:rsidRDefault="009E02C5" w:rsidP="00A1004F">
            <w:pPr>
              <w:pStyle w:val="naisc"/>
              <w:spacing w:before="0" w:after="0"/>
              <w:contextualSpacing/>
              <w:jc w:val="both"/>
              <w:rPr>
                <w:b/>
                <w:bCs/>
              </w:rPr>
            </w:pPr>
          </w:p>
          <w:p w14:paraId="168BF2D6" w14:textId="77777777" w:rsidR="009E02C5" w:rsidRDefault="009E02C5" w:rsidP="00A1004F">
            <w:pPr>
              <w:pStyle w:val="naisc"/>
              <w:spacing w:before="0" w:after="0"/>
              <w:contextualSpacing/>
              <w:jc w:val="both"/>
              <w:rPr>
                <w:b/>
                <w:bCs/>
              </w:rPr>
            </w:pPr>
          </w:p>
          <w:p w14:paraId="11EFBA16" w14:textId="77777777" w:rsidR="009E02C5" w:rsidRDefault="009E02C5" w:rsidP="00A1004F">
            <w:pPr>
              <w:pStyle w:val="naisc"/>
              <w:spacing w:before="0" w:after="0"/>
              <w:contextualSpacing/>
              <w:jc w:val="both"/>
              <w:rPr>
                <w:b/>
                <w:bCs/>
              </w:rPr>
            </w:pPr>
          </w:p>
          <w:p w14:paraId="34C29644" w14:textId="77777777" w:rsidR="009E02C5" w:rsidRDefault="009E02C5" w:rsidP="00A1004F">
            <w:pPr>
              <w:pStyle w:val="naisc"/>
              <w:spacing w:before="0" w:after="0"/>
              <w:contextualSpacing/>
              <w:jc w:val="both"/>
              <w:rPr>
                <w:b/>
                <w:bCs/>
              </w:rPr>
            </w:pPr>
          </w:p>
          <w:p w14:paraId="280B71FE" w14:textId="77777777" w:rsidR="009E02C5" w:rsidRDefault="009E02C5" w:rsidP="00A1004F">
            <w:pPr>
              <w:pStyle w:val="naisc"/>
              <w:spacing w:before="0" w:after="0"/>
              <w:contextualSpacing/>
              <w:jc w:val="both"/>
              <w:rPr>
                <w:b/>
                <w:bCs/>
              </w:rPr>
            </w:pPr>
          </w:p>
          <w:p w14:paraId="5A20D518" w14:textId="77777777" w:rsidR="009E02C5" w:rsidRDefault="009E02C5" w:rsidP="00A1004F">
            <w:pPr>
              <w:pStyle w:val="naisc"/>
              <w:spacing w:before="0" w:after="0"/>
              <w:contextualSpacing/>
              <w:jc w:val="both"/>
              <w:rPr>
                <w:b/>
                <w:bCs/>
              </w:rPr>
            </w:pPr>
          </w:p>
          <w:p w14:paraId="389BDFEC" w14:textId="77777777" w:rsidR="009E02C5" w:rsidRDefault="009E02C5" w:rsidP="00A1004F">
            <w:pPr>
              <w:pStyle w:val="naisc"/>
              <w:spacing w:before="0" w:after="0"/>
              <w:contextualSpacing/>
              <w:jc w:val="both"/>
              <w:rPr>
                <w:b/>
                <w:bCs/>
              </w:rPr>
            </w:pPr>
          </w:p>
          <w:p w14:paraId="4EEA3148" w14:textId="77777777" w:rsidR="009E02C5" w:rsidRDefault="009E02C5" w:rsidP="00A1004F">
            <w:pPr>
              <w:pStyle w:val="naisc"/>
              <w:spacing w:before="0" w:after="0"/>
              <w:contextualSpacing/>
              <w:jc w:val="both"/>
              <w:rPr>
                <w:b/>
                <w:bCs/>
              </w:rPr>
            </w:pPr>
          </w:p>
          <w:p w14:paraId="09717B1D" w14:textId="77777777" w:rsidR="009E02C5" w:rsidRDefault="009E02C5" w:rsidP="00A1004F">
            <w:pPr>
              <w:pStyle w:val="naisc"/>
              <w:spacing w:before="0" w:after="0"/>
              <w:contextualSpacing/>
              <w:jc w:val="both"/>
              <w:rPr>
                <w:b/>
                <w:bCs/>
              </w:rPr>
            </w:pPr>
          </w:p>
          <w:p w14:paraId="618CC6D9" w14:textId="77777777" w:rsidR="009E02C5" w:rsidRDefault="009E02C5" w:rsidP="00A1004F">
            <w:pPr>
              <w:pStyle w:val="naisc"/>
              <w:spacing w:before="0" w:after="0"/>
              <w:contextualSpacing/>
              <w:jc w:val="both"/>
              <w:rPr>
                <w:b/>
                <w:bCs/>
              </w:rPr>
            </w:pPr>
          </w:p>
          <w:p w14:paraId="70B55F53" w14:textId="77777777" w:rsidR="009E02C5" w:rsidRDefault="009E02C5" w:rsidP="00A1004F">
            <w:pPr>
              <w:pStyle w:val="naisc"/>
              <w:spacing w:before="0" w:after="0"/>
              <w:contextualSpacing/>
              <w:jc w:val="both"/>
              <w:rPr>
                <w:b/>
                <w:bCs/>
              </w:rPr>
            </w:pPr>
          </w:p>
          <w:p w14:paraId="7916F3F3" w14:textId="77777777" w:rsidR="009E02C5" w:rsidRDefault="009E02C5" w:rsidP="00A1004F">
            <w:pPr>
              <w:pStyle w:val="naisc"/>
              <w:spacing w:before="0" w:after="0"/>
              <w:contextualSpacing/>
              <w:jc w:val="both"/>
              <w:rPr>
                <w:b/>
                <w:bCs/>
              </w:rPr>
            </w:pPr>
          </w:p>
          <w:p w14:paraId="0099BAC6" w14:textId="77777777" w:rsidR="009E02C5" w:rsidRDefault="009E02C5" w:rsidP="00A1004F">
            <w:pPr>
              <w:pStyle w:val="naisc"/>
              <w:spacing w:before="0" w:after="0"/>
              <w:contextualSpacing/>
              <w:jc w:val="both"/>
              <w:rPr>
                <w:b/>
                <w:bCs/>
              </w:rPr>
            </w:pPr>
          </w:p>
          <w:p w14:paraId="249EFD65" w14:textId="77777777" w:rsidR="009E02C5" w:rsidRDefault="009E02C5" w:rsidP="00A1004F">
            <w:pPr>
              <w:pStyle w:val="naisc"/>
              <w:spacing w:before="0" w:after="0"/>
              <w:contextualSpacing/>
              <w:jc w:val="both"/>
              <w:rPr>
                <w:b/>
                <w:bCs/>
              </w:rPr>
            </w:pPr>
          </w:p>
          <w:p w14:paraId="026BDFC4" w14:textId="77777777" w:rsidR="009E02C5" w:rsidRDefault="009E02C5" w:rsidP="00A1004F">
            <w:pPr>
              <w:pStyle w:val="naisc"/>
              <w:spacing w:before="0" w:after="0"/>
              <w:contextualSpacing/>
              <w:jc w:val="both"/>
              <w:rPr>
                <w:b/>
                <w:bCs/>
              </w:rPr>
            </w:pPr>
          </w:p>
          <w:p w14:paraId="7F741989" w14:textId="77777777" w:rsidR="009E02C5" w:rsidRDefault="009E02C5" w:rsidP="00A1004F">
            <w:pPr>
              <w:pStyle w:val="naisc"/>
              <w:spacing w:before="0" w:after="0"/>
              <w:contextualSpacing/>
              <w:jc w:val="both"/>
              <w:rPr>
                <w:b/>
                <w:bCs/>
              </w:rPr>
            </w:pPr>
          </w:p>
          <w:p w14:paraId="24048F3A" w14:textId="77777777" w:rsidR="009E02C5" w:rsidRDefault="009E02C5" w:rsidP="00A1004F">
            <w:pPr>
              <w:pStyle w:val="naisc"/>
              <w:spacing w:before="0" w:after="0"/>
              <w:contextualSpacing/>
              <w:jc w:val="both"/>
              <w:rPr>
                <w:b/>
                <w:bCs/>
              </w:rPr>
            </w:pPr>
          </w:p>
          <w:p w14:paraId="5DF76CF9" w14:textId="77777777" w:rsidR="009E02C5" w:rsidRDefault="009E02C5" w:rsidP="00A1004F">
            <w:pPr>
              <w:pStyle w:val="naisc"/>
              <w:spacing w:before="0" w:after="0"/>
              <w:contextualSpacing/>
              <w:jc w:val="both"/>
              <w:rPr>
                <w:b/>
                <w:bCs/>
              </w:rPr>
            </w:pPr>
          </w:p>
          <w:p w14:paraId="781C828A" w14:textId="77777777" w:rsidR="009E02C5" w:rsidRDefault="009E02C5" w:rsidP="00A1004F">
            <w:pPr>
              <w:pStyle w:val="naisc"/>
              <w:spacing w:before="0" w:after="0"/>
              <w:contextualSpacing/>
              <w:jc w:val="both"/>
              <w:rPr>
                <w:b/>
                <w:bCs/>
              </w:rPr>
            </w:pPr>
          </w:p>
          <w:p w14:paraId="78C8F286" w14:textId="77777777" w:rsidR="009E02C5" w:rsidRDefault="009E02C5" w:rsidP="00A1004F">
            <w:pPr>
              <w:pStyle w:val="naisc"/>
              <w:spacing w:before="0" w:after="0"/>
              <w:contextualSpacing/>
              <w:jc w:val="both"/>
              <w:rPr>
                <w:b/>
                <w:bCs/>
              </w:rPr>
            </w:pPr>
          </w:p>
          <w:p w14:paraId="500CEB66" w14:textId="77777777" w:rsidR="009E02C5" w:rsidRDefault="009E02C5" w:rsidP="00A1004F">
            <w:pPr>
              <w:pStyle w:val="naisc"/>
              <w:spacing w:before="0" w:after="0"/>
              <w:contextualSpacing/>
              <w:jc w:val="both"/>
              <w:rPr>
                <w:b/>
                <w:bCs/>
              </w:rPr>
            </w:pPr>
          </w:p>
          <w:p w14:paraId="1AAF977A" w14:textId="77777777" w:rsidR="009E02C5" w:rsidRDefault="009E02C5" w:rsidP="00A1004F">
            <w:pPr>
              <w:pStyle w:val="naisc"/>
              <w:spacing w:before="0" w:after="0"/>
              <w:contextualSpacing/>
              <w:jc w:val="both"/>
              <w:rPr>
                <w:b/>
                <w:bCs/>
              </w:rPr>
            </w:pPr>
          </w:p>
          <w:p w14:paraId="5D52DA9E" w14:textId="77777777" w:rsidR="009E02C5" w:rsidRDefault="009E02C5" w:rsidP="00A1004F">
            <w:pPr>
              <w:pStyle w:val="naisc"/>
              <w:spacing w:before="0" w:after="0"/>
              <w:contextualSpacing/>
              <w:jc w:val="both"/>
              <w:rPr>
                <w:b/>
                <w:bCs/>
              </w:rPr>
            </w:pPr>
          </w:p>
          <w:p w14:paraId="4E99BB2F" w14:textId="77777777" w:rsidR="009E02C5" w:rsidRDefault="009E02C5" w:rsidP="00A1004F">
            <w:pPr>
              <w:pStyle w:val="naisc"/>
              <w:spacing w:before="0" w:after="0"/>
              <w:contextualSpacing/>
              <w:jc w:val="both"/>
              <w:rPr>
                <w:b/>
                <w:bCs/>
              </w:rPr>
            </w:pPr>
          </w:p>
          <w:p w14:paraId="7AAEE777" w14:textId="77777777" w:rsidR="009E02C5" w:rsidRDefault="009E02C5" w:rsidP="00A1004F">
            <w:pPr>
              <w:pStyle w:val="naisc"/>
              <w:spacing w:before="0" w:after="0"/>
              <w:contextualSpacing/>
              <w:jc w:val="both"/>
              <w:rPr>
                <w:b/>
                <w:bCs/>
              </w:rPr>
            </w:pPr>
          </w:p>
          <w:p w14:paraId="22F2C7ED" w14:textId="77777777" w:rsidR="009E02C5" w:rsidRDefault="009E02C5" w:rsidP="00A1004F">
            <w:pPr>
              <w:pStyle w:val="naisc"/>
              <w:spacing w:before="0" w:after="0"/>
              <w:contextualSpacing/>
              <w:jc w:val="both"/>
              <w:rPr>
                <w:b/>
                <w:bCs/>
              </w:rPr>
            </w:pPr>
          </w:p>
          <w:p w14:paraId="56ECA723" w14:textId="77777777" w:rsidR="00121093" w:rsidRDefault="00121093" w:rsidP="00A1004F">
            <w:pPr>
              <w:pStyle w:val="naisc"/>
              <w:spacing w:before="0" w:after="0"/>
              <w:contextualSpacing/>
              <w:jc w:val="both"/>
              <w:rPr>
                <w:b/>
                <w:bCs/>
              </w:rPr>
            </w:pPr>
          </w:p>
          <w:p w14:paraId="4FD4D3F6" w14:textId="77777777" w:rsidR="00CE39D4" w:rsidRDefault="00CE39D4" w:rsidP="00A1004F">
            <w:pPr>
              <w:pStyle w:val="naisc"/>
              <w:spacing w:before="0" w:after="0"/>
              <w:contextualSpacing/>
              <w:jc w:val="both"/>
              <w:rPr>
                <w:b/>
                <w:bCs/>
              </w:rPr>
            </w:pPr>
          </w:p>
          <w:p w14:paraId="32D473F0" w14:textId="77777777" w:rsidR="00121093" w:rsidRDefault="00121093" w:rsidP="00A1004F">
            <w:pPr>
              <w:pStyle w:val="naisc"/>
              <w:spacing w:before="0" w:after="0"/>
              <w:contextualSpacing/>
              <w:jc w:val="both"/>
              <w:rPr>
                <w:b/>
                <w:bCs/>
              </w:rPr>
            </w:pPr>
          </w:p>
          <w:p w14:paraId="1B70836C" w14:textId="77777777" w:rsidR="00121093" w:rsidRDefault="00121093" w:rsidP="00A1004F">
            <w:pPr>
              <w:pStyle w:val="naisc"/>
              <w:spacing w:before="0" w:after="0"/>
              <w:contextualSpacing/>
              <w:jc w:val="both"/>
              <w:rPr>
                <w:b/>
                <w:bCs/>
              </w:rPr>
            </w:pPr>
          </w:p>
          <w:p w14:paraId="466E99C8" w14:textId="77777777" w:rsidR="00121093" w:rsidRDefault="00121093" w:rsidP="00A1004F">
            <w:pPr>
              <w:pStyle w:val="naisc"/>
              <w:spacing w:before="0" w:after="0"/>
              <w:contextualSpacing/>
              <w:jc w:val="both"/>
              <w:rPr>
                <w:b/>
                <w:bCs/>
              </w:rPr>
            </w:pPr>
          </w:p>
          <w:p w14:paraId="1C0E5571" w14:textId="77777777" w:rsidR="00121093" w:rsidRDefault="00121093" w:rsidP="00A1004F">
            <w:pPr>
              <w:pStyle w:val="naisc"/>
              <w:spacing w:before="0" w:after="0"/>
              <w:contextualSpacing/>
              <w:jc w:val="both"/>
              <w:rPr>
                <w:b/>
                <w:bCs/>
              </w:rPr>
            </w:pPr>
          </w:p>
          <w:p w14:paraId="6CF083F9" w14:textId="77777777" w:rsidR="00121093" w:rsidRDefault="00121093" w:rsidP="00A1004F">
            <w:pPr>
              <w:pStyle w:val="naisc"/>
              <w:spacing w:before="0" w:after="0"/>
              <w:contextualSpacing/>
              <w:jc w:val="both"/>
              <w:rPr>
                <w:b/>
                <w:bCs/>
              </w:rPr>
            </w:pPr>
          </w:p>
          <w:p w14:paraId="6203E2F0" w14:textId="77777777" w:rsidR="0070516B" w:rsidRDefault="0070516B" w:rsidP="00A1004F">
            <w:pPr>
              <w:pStyle w:val="naisc"/>
              <w:spacing w:before="0" w:after="0"/>
              <w:contextualSpacing/>
              <w:jc w:val="both"/>
              <w:rPr>
                <w:b/>
                <w:bCs/>
              </w:rPr>
            </w:pPr>
          </w:p>
          <w:p w14:paraId="4A25F837" w14:textId="77777777" w:rsidR="00CE39D4" w:rsidRDefault="00CE39D4" w:rsidP="00A1004F">
            <w:pPr>
              <w:pStyle w:val="naisc"/>
              <w:spacing w:before="0" w:after="0"/>
              <w:contextualSpacing/>
              <w:jc w:val="both"/>
              <w:rPr>
                <w:b/>
                <w:bCs/>
              </w:rPr>
            </w:pPr>
          </w:p>
          <w:p w14:paraId="2DB02674" w14:textId="77777777" w:rsidR="0070516B" w:rsidRDefault="0070516B" w:rsidP="00A1004F">
            <w:pPr>
              <w:pStyle w:val="naisc"/>
              <w:spacing w:before="0" w:after="0"/>
              <w:contextualSpacing/>
              <w:jc w:val="both"/>
              <w:rPr>
                <w:b/>
                <w:bCs/>
              </w:rPr>
            </w:pPr>
          </w:p>
          <w:p w14:paraId="59C00D20" w14:textId="77777777" w:rsidR="0070516B" w:rsidRDefault="0070516B" w:rsidP="00A1004F">
            <w:pPr>
              <w:pStyle w:val="naisc"/>
              <w:spacing w:before="0" w:after="0"/>
              <w:contextualSpacing/>
              <w:jc w:val="both"/>
              <w:rPr>
                <w:b/>
                <w:bCs/>
              </w:rPr>
            </w:pPr>
          </w:p>
          <w:p w14:paraId="37C46E6D" w14:textId="77777777" w:rsidR="0070516B" w:rsidRDefault="0070516B" w:rsidP="00A1004F">
            <w:pPr>
              <w:pStyle w:val="naisc"/>
              <w:spacing w:before="0" w:after="0"/>
              <w:contextualSpacing/>
              <w:jc w:val="both"/>
              <w:rPr>
                <w:b/>
                <w:bCs/>
              </w:rPr>
            </w:pPr>
          </w:p>
          <w:p w14:paraId="05CD115C" w14:textId="77777777" w:rsidR="0070516B" w:rsidRDefault="0070516B" w:rsidP="00A1004F">
            <w:pPr>
              <w:pStyle w:val="naisc"/>
              <w:spacing w:before="0" w:after="0"/>
              <w:contextualSpacing/>
              <w:jc w:val="both"/>
              <w:rPr>
                <w:b/>
                <w:bCs/>
              </w:rPr>
            </w:pPr>
          </w:p>
          <w:p w14:paraId="271FAE05" w14:textId="77777777" w:rsidR="0070516B" w:rsidRDefault="0070516B" w:rsidP="00A1004F">
            <w:pPr>
              <w:pStyle w:val="naisc"/>
              <w:spacing w:before="0" w:after="0"/>
              <w:contextualSpacing/>
              <w:jc w:val="both"/>
              <w:rPr>
                <w:b/>
                <w:bCs/>
              </w:rPr>
            </w:pPr>
          </w:p>
          <w:p w14:paraId="0563C71E" w14:textId="77777777" w:rsidR="0070516B" w:rsidRDefault="0070516B" w:rsidP="00A1004F">
            <w:pPr>
              <w:pStyle w:val="naisc"/>
              <w:spacing w:before="0" w:after="0"/>
              <w:contextualSpacing/>
              <w:jc w:val="both"/>
              <w:rPr>
                <w:b/>
                <w:bCs/>
              </w:rPr>
            </w:pPr>
          </w:p>
          <w:p w14:paraId="5FDA8072" w14:textId="77777777" w:rsidR="0070516B" w:rsidRDefault="008D07E0" w:rsidP="00A1004F">
            <w:pPr>
              <w:pStyle w:val="naisc"/>
              <w:spacing w:before="0" w:after="0"/>
              <w:contextualSpacing/>
              <w:jc w:val="both"/>
              <w:rPr>
                <w:b/>
                <w:bCs/>
              </w:rPr>
            </w:pPr>
            <w:r>
              <w:rPr>
                <w:b/>
                <w:bCs/>
              </w:rPr>
              <w:t>Ņemts vērā</w:t>
            </w:r>
          </w:p>
          <w:p w14:paraId="5C7E783E" w14:textId="77777777" w:rsidR="0070516B" w:rsidRPr="008D07E0" w:rsidRDefault="008D07E0" w:rsidP="00A1004F">
            <w:pPr>
              <w:pStyle w:val="naisc"/>
              <w:spacing w:before="0" w:after="0"/>
              <w:contextualSpacing/>
              <w:jc w:val="both"/>
            </w:pPr>
            <w:r w:rsidRPr="008D07E0">
              <w:t>Papildināta anotācija un noteikumu projekts.</w:t>
            </w:r>
          </w:p>
          <w:p w14:paraId="7AD7D2C3" w14:textId="77777777" w:rsidR="0070516B" w:rsidRDefault="0070516B" w:rsidP="00A1004F">
            <w:pPr>
              <w:pStyle w:val="naisc"/>
              <w:spacing w:before="0" w:after="0"/>
              <w:contextualSpacing/>
              <w:jc w:val="both"/>
              <w:rPr>
                <w:b/>
                <w:bCs/>
              </w:rPr>
            </w:pPr>
          </w:p>
          <w:p w14:paraId="44BD86CA" w14:textId="77777777" w:rsidR="0070516B" w:rsidRDefault="0070516B" w:rsidP="00A1004F">
            <w:pPr>
              <w:pStyle w:val="naisc"/>
              <w:spacing w:before="0" w:after="0"/>
              <w:contextualSpacing/>
              <w:jc w:val="both"/>
              <w:rPr>
                <w:b/>
                <w:bCs/>
              </w:rPr>
            </w:pPr>
          </w:p>
          <w:p w14:paraId="35E8C847" w14:textId="77777777" w:rsidR="0070516B" w:rsidRDefault="0070516B" w:rsidP="00A1004F">
            <w:pPr>
              <w:pStyle w:val="naisc"/>
              <w:spacing w:before="0" w:after="0"/>
              <w:contextualSpacing/>
              <w:jc w:val="both"/>
              <w:rPr>
                <w:b/>
                <w:bCs/>
              </w:rPr>
            </w:pPr>
          </w:p>
          <w:p w14:paraId="3E581DEA" w14:textId="77777777" w:rsidR="0070516B" w:rsidRDefault="0070516B" w:rsidP="00A1004F">
            <w:pPr>
              <w:pStyle w:val="naisc"/>
              <w:spacing w:before="0" w:after="0"/>
              <w:contextualSpacing/>
              <w:jc w:val="both"/>
              <w:rPr>
                <w:b/>
                <w:bCs/>
              </w:rPr>
            </w:pPr>
          </w:p>
          <w:p w14:paraId="558076D8" w14:textId="77777777" w:rsidR="0070516B" w:rsidRDefault="0070516B" w:rsidP="00A1004F">
            <w:pPr>
              <w:pStyle w:val="naisc"/>
              <w:spacing w:before="0" w:after="0"/>
              <w:contextualSpacing/>
              <w:jc w:val="both"/>
              <w:rPr>
                <w:b/>
                <w:bCs/>
              </w:rPr>
            </w:pPr>
          </w:p>
          <w:p w14:paraId="3C5C1855" w14:textId="77777777" w:rsidR="0070516B" w:rsidRDefault="0070516B" w:rsidP="00A1004F">
            <w:pPr>
              <w:pStyle w:val="naisc"/>
              <w:spacing w:before="0" w:after="0"/>
              <w:contextualSpacing/>
              <w:jc w:val="both"/>
              <w:rPr>
                <w:b/>
                <w:bCs/>
              </w:rPr>
            </w:pPr>
          </w:p>
          <w:p w14:paraId="341E42E1" w14:textId="77777777" w:rsidR="0070516B" w:rsidRDefault="0070516B" w:rsidP="00A1004F">
            <w:pPr>
              <w:pStyle w:val="naisc"/>
              <w:spacing w:before="0" w:after="0"/>
              <w:contextualSpacing/>
              <w:jc w:val="both"/>
              <w:rPr>
                <w:b/>
                <w:bCs/>
              </w:rPr>
            </w:pPr>
          </w:p>
          <w:p w14:paraId="07F88EF4" w14:textId="77777777" w:rsidR="0070516B" w:rsidRDefault="0070516B" w:rsidP="00A1004F">
            <w:pPr>
              <w:pStyle w:val="naisc"/>
              <w:spacing w:before="0" w:after="0"/>
              <w:contextualSpacing/>
              <w:jc w:val="both"/>
              <w:rPr>
                <w:b/>
                <w:bCs/>
              </w:rPr>
            </w:pPr>
          </w:p>
          <w:p w14:paraId="6590D89E" w14:textId="77777777" w:rsidR="0070516B" w:rsidRDefault="0070516B" w:rsidP="00A1004F">
            <w:pPr>
              <w:pStyle w:val="naisc"/>
              <w:spacing w:before="0" w:after="0"/>
              <w:contextualSpacing/>
              <w:jc w:val="both"/>
              <w:rPr>
                <w:b/>
                <w:bCs/>
              </w:rPr>
            </w:pPr>
          </w:p>
          <w:p w14:paraId="00D30529" w14:textId="77777777" w:rsidR="0070516B" w:rsidRDefault="0070516B" w:rsidP="00A1004F">
            <w:pPr>
              <w:pStyle w:val="naisc"/>
              <w:spacing w:before="0" w:after="0"/>
              <w:contextualSpacing/>
              <w:jc w:val="both"/>
              <w:rPr>
                <w:b/>
                <w:bCs/>
              </w:rPr>
            </w:pPr>
          </w:p>
          <w:p w14:paraId="3A79AE9E" w14:textId="77777777" w:rsidR="000122BA" w:rsidRDefault="000122BA" w:rsidP="00A1004F">
            <w:pPr>
              <w:pStyle w:val="naisc"/>
              <w:spacing w:before="0" w:after="0"/>
              <w:contextualSpacing/>
              <w:jc w:val="both"/>
              <w:rPr>
                <w:b/>
                <w:bCs/>
              </w:rPr>
            </w:pPr>
          </w:p>
          <w:p w14:paraId="692CAA21" w14:textId="77777777" w:rsidR="00CE39D4" w:rsidRDefault="00CE39D4" w:rsidP="00A1004F">
            <w:pPr>
              <w:pStyle w:val="naisc"/>
              <w:spacing w:before="0" w:after="0"/>
              <w:contextualSpacing/>
              <w:jc w:val="both"/>
              <w:rPr>
                <w:b/>
                <w:bCs/>
              </w:rPr>
            </w:pPr>
          </w:p>
          <w:p w14:paraId="7187AB45" w14:textId="77777777" w:rsidR="000122BA" w:rsidRDefault="000122BA" w:rsidP="00A1004F">
            <w:pPr>
              <w:pStyle w:val="naisc"/>
              <w:spacing w:before="0" w:after="0"/>
              <w:contextualSpacing/>
              <w:jc w:val="both"/>
              <w:rPr>
                <w:b/>
                <w:bCs/>
              </w:rPr>
            </w:pPr>
          </w:p>
          <w:p w14:paraId="7CC27CDC" w14:textId="77777777" w:rsidR="000122BA" w:rsidRDefault="000122BA" w:rsidP="00A1004F">
            <w:pPr>
              <w:pStyle w:val="naisc"/>
              <w:spacing w:before="0" w:after="0"/>
              <w:contextualSpacing/>
              <w:jc w:val="both"/>
              <w:rPr>
                <w:b/>
                <w:bCs/>
              </w:rPr>
            </w:pPr>
          </w:p>
          <w:p w14:paraId="4C3CFB6F" w14:textId="77777777" w:rsidR="000122BA" w:rsidRDefault="000122BA" w:rsidP="00A1004F">
            <w:pPr>
              <w:pStyle w:val="naisc"/>
              <w:spacing w:before="0" w:after="0"/>
              <w:contextualSpacing/>
              <w:jc w:val="both"/>
              <w:rPr>
                <w:b/>
                <w:bCs/>
              </w:rPr>
            </w:pPr>
          </w:p>
          <w:p w14:paraId="5A86A05F" w14:textId="77777777" w:rsidR="000122BA" w:rsidRDefault="000122BA" w:rsidP="00A1004F">
            <w:pPr>
              <w:pStyle w:val="naisc"/>
              <w:spacing w:before="0" w:after="0"/>
              <w:contextualSpacing/>
              <w:jc w:val="both"/>
              <w:rPr>
                <w:b/>
                <w:bCs/>
              </w:rPr>
            </w:pPr>
          </w:p>
          <w:p w14:paraId="79C34E8D" w14:textId="77777777" w:rsidR="00760B7D" w:rsidRDefault="00760B7D" w:rsidP="00A1004F">
            <w:pPr>
              <w:pStyle w:val="naisc"/>
              <w:spacing w:before="0" w:after="0"/>
              <w:contextualSpacing/>
              <w:jc w:val="both"/>
              <w:rPr>
                <w:b/>
                <w:bCs/>
              </w:rPr>
            </w:pPr>
          </w:p>
          <w:p w14:paraId="54A96298" w14:textId="77777777" w:rsidR="008D07E0" w:rsidRDefault="008D07E0" w:rsidP="00A1004F">
            <w:pPr>
              <w:pStyle w:val="naisc"/>
              <w:spacing w:before="0" w:after="0"/>
              <w:contextualSpacing/>
              <w:jc w:val="both"/>
              <w:rPr>
                <w:b/>
                <w:bCs/>
              </w:rPr>
            </w:pPr>
          </w:p>
          <w:p w14:paraId="0138464D" w14:textId="77777777" w:rsidR="008D07E0" w:rsidRDefault="008D07E0" w:rsidP="00A1004F">
            <w:pPr>
              <w:pStyle w:val="naisc"/>
              <w:spacing w:before="0" w:after="0"/>
              <w:contextualSpacing/>
              <w:jc w:val="both"/>
              <w:rPr>
                <w:b/>
                <w:bCs/>
              </w:rPr>
            </w:pPr>
          </w:p>
          <w:p w14:paraId="66EDACB8" w14:textId="77777777" w:rsidR="0030788B" w:rsidRPr="0030788B" w:rsidRDefault="0030788B" w:rsidP="00A1004F">
            <w:pPr>
              <w:pStyle w:val="naisc"/>
              <w:spacing w:before="0" w:after="0"/>
              <w:contextualSpacing/>
              <w:jc w:val="both"/>
              <w:rPr>
                <w:b/>
                <w:bCs/>
              </w:rPr>
            </w:pPr>
            <w:r>
              <w:rPr>
                <w:b/>
                <w:bCs/>
              </w:rPr>
              <w:t>Saskaņots rakstiskās saskaņošanas procesā</w:t>
            </w:r>
          </w:p>
          <w:p w14:paraId="47080A40" w14:textId="77777777" w:rsidR="00760B7D" w:rsidRPr="0030788B" w:rsidRDefault="0030788B" w:rsidP="00A1004F">
            <w:pPr>
              <w:pStyle w:val="naisc"/>
              <w:spacing w:before="0" w:after="0"/>
              <w:contextualSpacing/>
              <w:jc w:val="both"/>
            </w:pPr>
            <w:r w:rsidRPr="0030788B">
              <w:t>Šajā gadījumā attaisnojošs dokuments grāmatvedības normatīvo aktu izpratnē ir no būvdarbu veicēja puses parakstīts būvdarbu izpildes akts un būves eksperta ekspertīzes slēdziens par būvdarbu kvalitāti vai inženierkonsultanta lēmums.</w:t>
            </w:r>
          </w:p>
          <w:p w14:paraId="1A7E24C6" w14:textId="77777777" w:rsidR="00760B7D" w:rsidRDefault="00760B7D" w:rsidP="00A1004F">
            <w:pPr>
              <w:pStyle w:val="naisc"/>
              <w:spacing w:before="0" w:after="0"/>
              <w:contextualSpacing/>
              <w:jc w:val="both"/>
              <w:rPr>
                <w:b/>
                <w:bCs/>
              </w:rPr>
            </w:pPr>
          </w:p>
          <w:p w14:paraId="74558C81" w14:textId="77777777" w:rsidR="00CE39D4" w:rsidRDefault="00CE39D4" w:rsidP="00A1004F">
            <w:pPr>
              <w:pStyle w:val="naisc"/>
              <w:spacing w:before="0" w:after="0"/>
              <w:contextualSpacing/>
              <w:jc w:val="both"/>
              <w:rPr>
                <w:b/>
                <w:bCs/>
              </w:rPr>
            </w:pPr>
          </w:p>
          <w:p w14:paraId="10FC2322" w14:textId="77777777" w:rsidR="00760B7D" w:rsidRDefault="00760B7D" w:rsidP="00A1004F">
            <w:pPr>
              <w:pStyle w:val="naisc"/>
              <w:spacing w:before="0" w:after="0"/>
              <w:contextualSpacing/>
              <w:jc w:val="both"/>
              <w:rPr>
                <w:b/>
                <w:bCs/>
              </w:rPr>
            </w:pPr>
          </w:p>
          <w:p w14:paraId="33DC82FA" w14:textId="77777777" w:rsidR="00760B7D" w:rsidRDefault="00760B7D" w:rsidP="00A1004F">
            <w:pPr>
              <w:pStyle w:val="naisc"/>
              <w:spacing w:before="0" w:after="0"/>
              <w:contextualSpacing/>
              <w:jc w:val="both"/>
              <w:rPr>
                <w:b/>
                <w:bCs/>
              </w:rPr>
            </w:pPr>
          </w:p>
          <w:p w14:paraId="2D99906E" w14:textId="77777777" w:rsidR="00760B7D" w:rsidRDefault="00760B7D" w:rsidP="00A1004F">
            <w:pPr>
              <w:pStyle w:val="naisc"/>
              <w:spacing w:before="0" w:after="0"/>
              <w:contextualSpacing/>
              <w:jc w:val="both"/>
              <w:rPr>
                <w:b/>
                <w:bCs/>
              </w:rPr>
            </w:pPr>
          </w:p>
          <w:p w14:paraId="77469D1B" w14:textId="77777777" w:rsidR="00760B7D" w:rsidRDefault="00760B7D" w:rsidP="00A1004F">
            <w:pPr>
              <w:pStyle w:val="naisc"/>
              <w:spacing w:before="0" w:after="0"/>
              <w:contextualSpacing/>
              <w:jc w:val="both"/>
              <w:rPr>
                <w:b/>
                <w:bCs/>
              </w:rPr>
            </w:pPr>
          </w:p>
          <w:p w14:paraId="6B060A25" w14:textId="77777777" w:rsidR="00760B7D" w:rsidRDefault="00760B7D" w:rsidP="00A1004F">
            <w:pPr>
              <w:pStyle w:val="naisc"/>
              <w:spacing w:before="0" w:after="0"/>
              <w:contextualSpacing/>
              <w:jc w:val="both"/>
              <w:rPr>
                <w:b/>
                <w:bCs/>
              </w:rPr>
            </w:pPr>
          </w:p>
          <w:p w14:paraId="61C018A9" w14:textId="77777777" w:rsidR="00760B7D" w:rsidRDefault="00760B7D" w:rsidP="00A1004F">
            <w:pPr>
              <w:pStyle w:val="naisc"/>
              <w:spacing w:before="0" w:after="0"/>
              <w:contextualSpacing/>
              <w:jc w:val="both"/>
              <w:rPr>
                <w:b/>
                <w:bCs/>
              </w:rPr>
            </w:pPr>
          </w:p>
          <w:p w14:paraId="217F08E7" w14:textId="77777777" w:rsidR="00760B7D" w:rsidRDefault="00760B7D" w:rsidP="00A1004F">
            <w:pPr>
              <w:pStyle w:val="naisc"/>
              <w:spacing w:before="0" w:after="0"/>
              <w:contextualSpacing/>
              <w:jc w:val="both"/>
              <w:rPr>
                <w:b/>
                <w:bCs/>
              </w:rPr>
            </w:pPr>
          </w:p>
          <w:p w14:paraId="218542E9" w14:textId="77777777" w:rsidR="00760B7D" w:rsidRDefault="00760B7D" w:rsidP="00A1004F">
            <w:pPr>
              <w:pStyle w:val="naisc"/>
              <w:spacing w:before="0" w:after="0"/>
              <w:contextualSpacing/>
              <w:jc w:val="both"/>
              <w:rPr>
                <w:b/>
                <w:bCs/>
              </w:rPr>
            </w:pPr>
          </w:p>
          <w:p w14:paraId="1064B8F1" w14:textId="77777777" w:rsidR="00760B7D" w:rsidRDefault="00760B7D" w:rsidP="00A1004F">
            <w:pPr>
              <w:pStyle w:val="naisc"/>
              <w:spacing w:before="0" w:after="0"/>
              <w:contextualSpacing/>
              <w:jc w:val="both"/>
              <w:rPr>
                <w:b/>
                <w:bCs/>
              </w:rPr>
            </w:pPr>
          </w:p>
          <w:p w14:paraId="0317B64B" w14:textId="77777777" w:rsidR="00760B7D" w:rsidRDefault="00760B7D" w:rsidP="00A1004F">
            <w:pPr>
              <w:pStyle w:val="naisc"/>
              <w:spacing w:before="0" w:after="0"/>
              <w:contextualSpacing/>
              <w:jc w:val="both"/>
              <w:rPr>
                <w:b/>
                <w:bCs/>
              </w:rPr>
            </w:pPr>
          </w:p>
          <w:p w14:paraId="3FB90C53" w14:textId="77777777" w:rsidR="00760B7D" w:rsidRDefault="00760B7D" w:rsidP="00A1004F">
            <w:pPr>
              <w:pStyle w:val="naisc"/>
              <w:spacing w:before="0" w:after="0"/>
              <w:contextualSpacing/>
              <w:jc w:val="both"/>
              <w:rPr>
                <w:b/>
                <w:bCs/>
              </w:rPr>
            </w:pPr>
          </w:p>
          <w:p w14:paraId="391AA505" w14:textId="77777777" w:rsidR="00760B7D" w:rsidRDefault="00760B7D" w:rsidP="00A1004F">
            <w:pPr>
              <w:pStyle w:val="naisc"/>
              <w:spacing w:before="0" w:after="0"/>
              <w:contextualSpacing/>
              <w:jc w:val="both"/>
              <w:rPr>
                <w:b/>
                <w:bCs/>
              </w:rPr>
            </w:pPr>
          </w:p>
          <w:p w14:paraId="4E398BA1" w14:textId="77777777" w:rsidR="00760B7D" w:rsidRDefault="00760B7D" w:rsidP="00A1004F">
            <w:pPr>
              <w:pStyle w:val="naisc"/>
              <w:spacing w:before="0" w:after="0"/>
              <w:contextualSpacing/>
              <w:jc w:val="both"/>
              <w:rPr>
                <w:b/>
                <w:bCs/>
              </w:rPr>
            </w:pPr>
          </w:p>
          <w:p w14:paraId="10AE7F06" w14:textId="77777777" w:rsidR="00760B7D" w:rsidRDefault="00760B7D" w:rsidP="00A1004F">
            <w:pPr>
              <w:pStyle w:val="naisc"/>
              <w:spacing w:before="0" w:after="0"/>
              <w:contextualSpacing/>
              <w:jc w:val="both"/>
              <w:rPr>
                <w:b/>
                <w:bCs/>
              </w:rPr>
            </w:pPr>
          </w:p>
          <w:p w14:paraId="114BD35D" w14:textId="77777777" w:rsidR="00760B7D" w:rsidRDefault="00760B7D" w:rsidP="00A1004F">
            <w:pPr>
              <w:pStyle w:val="naisc"/>
              <w:spacing w:before="0" w:after="0"/>
              <w:contextualSpacing/>
              <w:jc w:val="both"/>
              <w:rPr>
                <w:b/>
                <w:bCs/>
              </w:rPr>
            </w:pPr>
          </w:p>
          <w:p w14:paraId="24F84385" w14:textId="77777777" w:rsidR="00760B7D" w:rsidRDefault="00760B7D" w:rsidP="00A1004F">
            <w:pPr>
              <w:pStyle w:val="naisc"/>
              <w:spacing w:before="0" w:after="0"/>
              <w:contextualSpacing/>
              <w:jc w:val="both"/>
              <w:rPr>
                <w:b/>
                <w:bCs/>
              </w:rPr>
            </w:pPr>
          </w:p>
          <w:p w14:paraId="634309A6" w14:textId="77777777" w:rsidR="00760B7D" w:rsidRDefault="00760B7D" w:rsidP="00A1004F">
            <w:pPr>
              <w:pStyle w:val="naisc"/>
              <w:spacing w:before="0" w:after="0"/>
              <w:contextualSpacing/>
              <w:jc w:val="both"/>
              <w:rPr>
                <w:b/>
                <w:bCs/>
              </w:rPr>
            </w:pPr>
          </w:p>
          <w:p w14:paraId="1DD61852" w14:textId="77777777" w:rsidR="00760B7D" w:rsidRDefault="00760B7D" w:rsidP="00A1004F">
            <w:pPr>
              <w:pStyle w:val="naisc"/>
              <w:spacing w:before="0" w:after="0"/>
              <w:contextualSpacing/>
              <w:jc w:val="both"/>
              <w:rPr>
                <w:b/>
                <w:bCs/>
              </w:rPr>
            </w:pPr>
          </w:p>
          <w:p w14:paraId="396FD4A9" w14:textId="77777777" w:rsidR="00760B7D" w:rsidRDefault="00760B7D" w:rsidP="00A1004F">
            <w:pPr>
              <w:pStyle w:val="naisc"/>
              <w:spacing w:before="0" w:after="0"/>
              <w:contextualSpacing/>
              <w:jc w:val="both"/>
              <w:rPr>
                <w:b/>
                <w:bCs/>
              </w:rPr>
            </w:pPr>
          </w:p>
          <w:p w14:paraId="123E2D31" w14:textId="77777777" w:rsidR="00760B7D" w:rsidRDefault="00760B7D" w:rsidP="00A1004F">
            <w:pPr>
              <w:pStyle w:val="naisc"/>
              <w:spacing w:before="0" w:after="0"/>
              <w:contextualSpacing/>
              <w:jc w:val="both"/>
              <w:rPr>
                <w:b/>
                <w:bCs/>
              </w:rPr>
            </w:pPr>
          </w:p>
          <w:p w14:paraId="76586373" w14:textId="77777777" w:rsidR="00760B7D" w:rsidRDefault="00760B7D" w:rsidP="00A1004F">
            <w:pPr>
              <w:pStyle w:val="naisc"/>
              <w:spacing w:before="0" w:after="0"/>
              <w:contextualSpacing/>
              <w:jc w:val="both"/>
              <w:rPr>
                <w:b/>
                <w:bCs/>
              </w:rPr>
            </w:pPr>
          </w:p>
          <w:p w14:paraId="37EC2AE3" w14:textId="77777777" w:rsidR="00760B7D" w:rsidRDefault="00760B7D" w:rsidP="00A1004F">
            <w:pPr>
              <w:pStyle w:val="naisc"/>
              <w:spacing w:before="0" w:after="0"/>
              <w:contextualSpacing/>
              <w:jc w:val="both"/>
              <w:rPr>
                <w:b/>
                <w:bCs/>
              </w:rPr>
            </w:pPr>
          </w:p>
          <w:p w14:paraId="7A3626E5" w14:textId="77777777" w:rsidR="00CE39D4" w:rsidRDefault="00CE39D4" w:rsidP="00A1004F">
            <w:pPr>
              <w:pStyle w:val="naisc"/>
              <w:spacing w:before="0" w:after="0"/>
              <w:contextualSpacing/>
              <w:jc w:val="both"/>
              <w:rPr>
                <w:b/>
                <w:bCs/>
              </w:rPr>
            </w:pPr>
          </w:p>
          <w:p w14:paraId="0A7F16A1" w14:textId="77777777" w:rsidR="00117695" w:rsidRDefault="00117695" w:rsidP="00A1004F">
            <w:pPr>
              <w:pStyle w:val="naisc"/>
              <w:spacing w:before="0" w:after="0"/>
              <w:contextualSpacing/>
              <w:jc w:val="both"/>
              <w:rPr>
                <w:b/>
                <w:bCs/>
              </w:rPr>
            </w:pPr>
          </w:p>
          <w:p w14:paraId="4893E6A5" w14:textId="77777777" w:rsidR="00117695" w:rsidRDefault="00117695" w:rsidP="00A1004F">
            <w:pPr>
              <w:pStyle w:val="naisc"/>
              <w:spacing w:before="0" w:after="0"/>
              <w:contextualSpacing/>
              <w:jc w:val="both"/>
              <w:rPr>
                <w:b/>
                <w:bCs/>
              </w:rPr>
            </w:pPr>
          </w:p>
          <w:p w14:paraId="6D041EB5" w14:textId="77777777" w:rsidR="00117695" w:rsidRDefault="00117695" w:rsidP="00A1004F">
            <w:pPr>
              <w:pStyle w:val="naisc"/>
              <w:spacing w:before="0" w:after="0"/>
              <w:contextualSpacing/>
              <w:jc w:val="both"/>
              <w:rPr>
                <w:b/>
                <w:bCs/>
              </w:rPr>
            </w:pPr>
          </w:p>
          <w:p w14:paraId="521AECA1" w14:textId="77777777" w:rsidR="00117695" w:rsidRDefault="00117695" w:rsidP="00A1004F">
            <w:pPr>
              <w:pStyle w:val="naisc"/>
              <w:spacing w:before="0" w:after="0"/>
              <w:contextualSpacing/>
              <w:jc w:val="both"/>
              <w:rPr>
                <w:b/>
                <w:bCs/>
              </w:rPr>
            </w:pPr>
          </w:p>
          <w:p w14:paraId="6DF4C576" w14:textId="77777777" w:rsidR="00117695" w:rsidRDefault="00117695" w:rsidP="00A1004F">
            <w:pPr>
              <w:pStyle w:val="naisc"/>
              <w:spacing w:before="0" w:after="0"/>
              <w:contextualSpacing/>
              <w:jc w:val="both"/>
              <w:rPr>
                <w:b/>
                <w:bCs/>
              </w:rPr>
            </w:pPr>
          </w:p>
          <w:p w14:paraId="62482C10" w14:textId="77777777" w:rsidR="00117695" w:rsidRDefault="00117695" w:rsidP="00A1004F">
            <w:pPr>
              <w:pStyle w:val="naisc"/>
              <w:spacing w:before="0" w:after="0"/>
              <w:contextualSpacing/>
              <w:jc w:val="both"/>
              <w:rPr>
                <w:b/>
                <w:bCs/>
              </w:rPr>
            </w:pPr>
          </w:p>
          <w:p w14:paraId="05CF46BF" w14:textId="77777777" w:rsidR="00117695" w:rsidRDefault="00117695" w:rsidP="00A1004F">
            <w:pPr>
              <w:pStyle w:val="naisc"/>
              <w:spacing w:before="0" w:after="0"/>
              <w:contextualSpacing/>
              <w:jc w:val="both"/>
              <w:rPr>
                <w:b/>
                <w:bCs/>
              </w:rPr>
            </w:pPr>
          </w:p>
          <w:p w14:paraId="7BD9B432" w14:textId="77777777" w:rsidR="00117695" w:rsidRDefault="00117695" w:rsidP="00A1004F">
            <w:pPr>
              <w:pStyle w:val="naisc"/>
              <w:spacing w:before="0" w:after="0"/>
              <w:contextualSpacing/>
              <w:jc w:val="both"/>
              <w:rPr>
                <w:b/>
                <w:bCs/>
              </w:rPr>
            </w:pPr>
          </w:p>
          <w:p w14:paraId="69E2E5D0" w14:textId="77777777" w:rsidR="00117695" w:rsidRDefault="00117695" w:rsidP="00A1004F">
            <w:pPr>
              <w:pStyle w:val="naisc"/>
              <w:spacing w:before="0" w:after="0"/>
              <w:contextualSpacing/>
              <w:jc w:val="both"/>
              <w:rPr>
                <w:b/>
                <w:bCs/>
              </w:rPr>
            </w:pPr>
          </w:p>
          <w:p w14:paraId="40973BF2" w14:textId="77777777" w:rsidR="00117695" w:rsidRDefault="00117695" w:rsidP="00A1004F">
            <w:pPr>
              <w:pStyle w:val="naisc"/>
              <w:spacing w:before="0" w:after="0"/>
              <w:contextualSpacing/>
              <w:jc w:val="both"/>
              <w:rPr>
                <w:b/>
                <w:bCs/>
              </w:rPr>
            </w:pPr>
          </w:p>
          <w:p w14:paraId="04E39586" w14:textId="77777777" w:rsidR="00117695" w:rsidRDefault="00117695" w:rsidP="00A1004F">
            <w:pPr>
              <w:pStyle w:val="naisc"/>
              <w:spacing w:before="0" w:after="0"/>
              <w:contextualSpacing/>
              <w:jc w:val="both"/>
              <w:rPr>
                <w:b/>
                <w:bCs/>
              </w:rPr>
            </w:pPr>
          </w:p>
          <w:p w14:paraId="29EBEAA8" w14:textId="77777777" w:rsidR="00117695" w:rsidRDefault="00117695" w:rsidP="00A1004F">
            <w:pPr>
              <w:pStyle w:val="naisc"/>
              <w:spacing w:before="0" w:after="0"/>
              <w:contextualSpacing/>
              <w:jc w:val="both"/>
              <w:rPr>
                <w:b/>
                <w:bCs/>
              </w:rPr>
            </w:pPr>
          </w:p>
          <w:p w14:paraId="5A95F29E" w14:textId="77777777" w:rsidR="00117695" w:rsidRDefault="00117695" w:rsidP="00A1004F">
            <w:pPr>
              <w:pStyle w:val="naisc"/>
              <w:spacing w:before="0" w:after="0"/>
              <w:contextualSpacing/>
              <w:jc w:val="both"/>
              <w:rPr>
                <w:b/>
                <w:bCs/>
              </w:rPr>
            </w:pPr>
          </w:p>
          <w:p w14:paraId="45896B18" w14:textId="77777777" w:rsidR="00117695" w:rsidRDefault="00117695" w:rsidP="00A1004F">
            <w:pPr>
              <w:pStyle w:val="naisc"/>
              <w:spacing w:before="0" w:after="0"/>
              <w:contextualSpacing/>
              <w:jc w:val="both"/>
              <w:rPr>
                <w:b/>
                <w:bCs/>
              </w:rPr>
            </w:pPr>
          </w:p>
          <w:p w14:paraId="43DE4D70" w14:textId="77777777" w:rsidR="00117695" w:rsidRDefault="00117695" w:rsidP="00A1004F">
            <w:pPr>
              <w:pStyle w:val="naisc"/>
              <w:spacing w:before="0" w:after="0"/>
              <w:contextualSpacing/>
              <w:jc w:val="both"/>
              <w:rPr>
                <w:b/>
                <w:bCs/>
              </w:rPr>
            </w:pPr>
          </w:p>
          <w:p w14:paraId="424D93BC" w14:textId="77777777" w:rsidR="00117695" w:rsidRDefault="00117695" w:rsidP="00A1004F">
            <w:pPr>
              <w:pStyle w:val="naisc"/>
              <w:spacing w:before="0" w:after="0"/>
              <w:contextualSpacing/>
              <w:jc w:val="both"/>
              <w:rPr>
                <w:b/>
                <w:bCs/>
              </w:rPr>
            </w:pPr>
          </w:p>
          <w:p w14:paraId="3529692A" w14:textId="77777777" w:rsidR="00117695" w:rsidRDefault="00117695" w:rsidP="00A1004F">
            <w:pPr>
              <w:pStyle w:val="naisc"/>
              <w:spacing w:before="0" w:after="0"/>
              <w:contextualSpacing/>
              <w:jc w:val="both"/>
              <w:rPr>
                <w:b/>
                <w:bCs/>
              </w:rPr>
            </w:pPr>
          </w:p>
          <w:p w14:paraId="10B4503F" w14:textId="77777777" w:rsidR="00117695" w:rsidRDefault="00117695" w:rsidP="00A1004F">
            <w:pPr>
              <w:pStyle w:val="naisc"/>
              <w:spacing w:before="0" w:after="0"/>
              <w:contextualSpacing/>
              <w:jc w:val="both"/>
              <w:rPr>
                <w:b/>
                <w:bCs/>
              </w:rPr>
            </w:pPr>
          </w:p>
          <w:p w14:paraId="70772826" w14:textId="77777777" w:rsidR="00117695" w:rsidRDefault="00117695" w:rsidP="00A1004F">
            <w:pPr>
              <w:pStyle w:val="naisc"/>
              <w:spacing w:before="0" w:after="0"/>
              <w:contextualSpacing/>
              <w:jc w:val="both"/>
              <w:rPr>
                <w:b/>
                <w:bCs/>
              </w:rPr>
            </w:pPr>
          </w:p>
          <w:p w14:paraId="264C1A8A" w14:textId="77777777" w:rsidR="00117695" w:rsidRDefault="00117695" w:rsidP="00A1004F">
            <w:pPr>
              <w:pStyle w:val="naisc"/>
              <w:spacing w:before="0" w:after="0"/>
              <w:contextualSpacing/>
              <w:jc w:val="both"/>
              <w:rPr>
                <w:b/>
                <w:bCs/>
              </w:rPr>
            </w:pPr>
          </w:p>
          <w:p w14:paraId="50A2E6CA" w14:textId="77777777" w:rsidR="00117695" w:rsidRDefault="00117695" w:rsidP="00A1004F">
            <w:pPr>
              <w:pStyle w:val="naisc"/>
              <w:spacing w:before="0" w:after="0"/>
              <w:contextualSpacing/>
              <w:jc w:val="both"/>
              <w:rPr>
                <w:b/>
                <w:bCs/>
              </w:rPr>
            </w:pPr>
          </w:p>
          <w:p w14:paraId="147CB83D" w14:textId="77777777" w:rsidR="00117695" w:rsidRDefault="00117695" w:rsidP="00A1004F">
            <w:pPr>
              <w:pStyle w:val="naisc"/>
              <w:spacing w:before="0" w:after="0"/>
              <w:contextualSpacing/>
              <w:jc w:val="both"/>
              <w:rPr>
                <w:b/>
                <w:bCs/>
              </w:rPr>
            </w:pPr>
          </w:p>
          <w:p w14:paraId="0FB4C25F" w14:textId="77777777" w:rsidR="00117695" w:rsidRDefault="00117695" w:rsidP="00A1004F">
            <w:pPr>
              <w:pStyle w:val="naisc"/>
              <w:spacing w:before="0" w:after="0"/>
              <w:contextualSpacing/>
              <w:jc w:val="both"/>
              <w:rPr>
                <w:b/>
                <w:bCs/>
              </w:rPr>
            </w:pPr>
          </w:p>
          <w:p w14:paraId="2491718F" w14:textId="77777777" w:rsidR="00117695" w:rsidRDefault="00117695" w:rsidP="00A1004F">
            <w:pPr>
              <w:pStyle w:val="naisc"/>
              <w:spacing w:before="0" w:after="0"/>
              <w:contextualSpacing/>
              <w:jc w:val="both"/>
              <w:rPr>
                <w:b/>
                <w:bCs/>
              </w:rPr>
            </w:pPr>
          </w:p>
          <w:p w14:paraId="7ABE3384" w14:textId="77777777" w:rsidR="00117695" w:rsidRDefault="00117695" w:rsidP="00A1004F">
            <w:pPr>
              <w:pStyle w:val="naisc"/>
              <w:spacing w:before="0" w:after="0"/>
              <w:contextualSpacing/>
              <w:jc w:val="both"/>
              <w:rPr>
                <w:b/>
                <w:bCs/>
              </w:rPr>
            </w:pPr>
          </w:p>
          <w:p w14:paraId="6DCB5479" w14:textId="77777777" w:rsidR="00117695" w:rsidRDefault="00117695" w:rsidP="00A1004F">
            <w:pPr>
              <w:pStyle w:val="naisc"/>
              <w:spacing w:before="0" w:after="0"/>
              <w:contextualSpacing/>
              <w:jc w:val="both"/>
              <w:rPr>
                <w:b/>
                <w:bCs/>
              </w:rPr>
            </w:pPr>
          </w:p>
          <w:p w14:paraId="2C749A2C" w14:textId="77777777" w:rsidR="00117695" w:rsidRDefault="00117695" w:rsidP="00A1004F">
            <w:pPr>
              <w:pStyle w:val="naisc"/>
              <w:spacing w:before="0" w:after="0"/>
              <w:contextualSpacing/>
              <w:jc w:val="both"/>
              <w:rPr>
                <w:b/>
                <w:bCs/>
              </w:rPr>
            </w:pPr>
          </w:p>
          <w:p w14:paraId="104B5956" w14:textId="77777777" w:rsidR="00117695" w:rsidRDefault="00117695" w:rsidP="00A1004F">
            <w:pPr>
              <w:pStyle w:val="naisc"/>
              <w:spacing w:before="0" w:after="0"/>
              <w:contextualSpacing/>
              <w:jc w:val="both"/>
              <w:rPr>
                <w:b/>
                <w:bCs/>
              </w:rPr>
            </w:pPr>
          </w:p>
          <w:p w14:paraId="35AEF96E" w14:textId="77777777" w:rsidR="00117695" w:rsidRDefault="00117695" w:rsidP="00A1004F">
            <w:pPr>
              <w:pStyle w:val="naisc"/>
              <w:spacing w:before="0" w:after="0"/>
              <w:contextualSpacing/>
              <w:jc w:val="both"/>
              <w:rPr>
                <w:b/>
                <w:bCs/>
              </w:rPr>
            </w:pPr>
          </w:p>
          <w:p w14:paraId="14A3CBDA" w14:textId="77777777" w:rsidR="00117695" w:rsidRDefault="00117695" w:rsidP="00A1004F">
            <w:pPr>
              <w:pStyle w:val="naisc"/>
              <w:spacing w:before="0" w:after="0"/>
              <w:contextualSpacing/>
              <w:jc w:val="both"/>
              <w:rPr>
                <w:b/>
                <w:bCs/>
              </w:rPr>
            </w:pPr>
          </w:p>
          <w:p w14:paraId="6AD02A55" w14:textId="77777777" w:rsidR="00117695" w:rsidRDefault="00117695" w:rsidP="00A1004F">
            <w:pPr>
              <w:pStyle w:val="naisc"/>
              <w:spacing w:before="0" w:after="0"/>
              <w:contextualSpacing/>
              <w:jc w:val="both"/>
              <w:rPr>
                <w:b/>
                <w:bCs/>
              </w:rPr>
            </w:pPr>
          </w:p>
          <w:p w14:paraId="4EF4EB4D" w14:textId="77777777" w:rsidR="00117695" w:rsidRDefault="00117695" w:rsidP="00A1004F">
            <w:pPr>
              <w:pStyle w:val="naisc"/>
              <w:spacing w:before="0" w:after="0"/>
              <w:contextualSpacing/>
              <w:jc w:val="both"/>
              <w:rPr>
                <w:b/>
                <w:bCs/>
              </w:rPr>
            </w:pPr>
          </w:p>
          <w:p w14:paraId="24F3BC85" w14:textId="77777777" w:rsidR="00117695" w:rsidRDefault="00117695" w:rsidP="00A1004F">
            <w:pPr>
              <w:pStyle w:val="naisc"/>
              <w:spacing w:before="0" w:after="0"/>
              <w:contextualSpacing/>
              <w:jc w:val="both"/>
              <w:rPr>
                <w:b/>
                <w:bCs/>
              </w:rPr>
            </w:pPr>
          </w:p>
          <w:p w14:paraId="35940219" w14:textId="77777777" w:rsidR="00117695" w:rsidRDefault="00117695" w:rsidP="00A1004F">
            <w:pPr>
              <w:pStyle w:val="naisc"/>
              <w:spacing w:before="0" w:after="0"/>
              <w:contextualSpacing/>
              <w:jc w:val="both"/>
              <w:rPr>
                <w:b/>
                <w:bCs/>
              </w:rPr>
            </w:pPr>
          </w:p>
          <w:p w14:paraId="0A215360" w14:textId="77777777" w:rsidR="00117695" w:rsidRDefault="00117695" w:rsidP="00A1004F">
            <w:pPr>
              <w:pStyle w:val="naisc"/>
              <w:spacing w:before="0" w:after="0"/>
              <w:contextualSpacing/>
              <w:jc w:val="both"/>
              <w:rPr>
                <w:b/>
                <w:bCs/>
              </w:rPr>
            </w:pPr>
          </w:p>
          <w:p w14:paraId="3B8838A1" w14:textId="77777777" w:rsidR="00117695" w:rsidRDefault="00117695" w:rsidP="00A1004F">
            <w:pPr>
              <w:pStyle w:val="naisc"/>
              <w:spacing w:before="0" w:after="0"/>
              <w:contextualSpacing/>
              <w:jc w:val="both"/>
              <w:rPr>
                <w:b/>
                <w:bCs/>
              </w:rPr>
            </w:pPr>
          </w:p>
          <w:p w14:paraId="73F15F83" w14:textId="77777777" w:rsidR="00117695" w:rsidRDefault="00117695" w:rsidP="00A1004F">
            <w:pPr>
              <w:pStyle w:val="naisc"/>
              <w:spacing w:before="0" w:after="0"/>
              <w:contextualSpacing/>
              <w:jc w:val="both"/>
              <w:rPr>
                <w:b/>
                <w:bCs/>
              </w:rPr>
            </w:pPr>
          </w:p>
          <w:p w14:paraId="0DEA1B6E" w14:textId="77777777" w:rsidR="00117695" w:rsidRDefault="00117695" w:rsidP="00A1004F">
            <w:pPr>
              <w:pStyle w:val="naisc"/>
              <w:spacing w:before="0" w:after="0"/>
              <w:contextualSpacing/>
              <w:jc w:val="both"/>
              <w:rPr>
                <w:b/>
                <w:bCs/>
              </w:rPr>
            </w:pPr>
          </w:p>
          <w:p w14:paraId="692B01BB" w14:textId="77777777" w:rsidR="00117695" w:rsidRDefault="00117695" w:rsidP="00A1004F">
            <w:pPr>
              <w:pStyle w:val="naisc"/>
              <w:spacing w:before="0" w:after="0"/>
              <w:contextualSpacing/>
              <w:jc w:val="both"/>
              <w:rPr>
                <w:b/>
                <w:bCs/>
              </w:rPr>
            </w:pPr>
          </w:p>
          <w:p w14:paraId="31EE5AAC" w14:textId="77777777" w:rsidR="00117695" w:rsidRDefault="00117695" w:rsidP="00A1004F">
            <w:pPr>
              <w:pStyle w:val="naisc"/>
              <w:spacing w:before="0" w:after="0"/>
              <w:contextualSpacing/>
              <w:jc w:val="both"/>
              <w:rPr>
                <w:b/>
                <w:bCs/>
              </w:rPr>
            </w:pPr>
          </w:p>
          <w:p w14:paraId="20193601" w14:textId="77777777" w:rsidR="00117695" w:rsidRDefault="00117695" w:rsidP="00A1004F">
            <w:pPr>
              <w:pStyle w:val="naisc"/>
              <w:spacing w:before="0" w:after="0"/>
              <w:contextualSpacing/>
              <w:jc w:val="both"/>
              <w:rPr>
                <w:b/>
                <w:bCs/>
              </w:rPr>
            </w:pPr>
          </w:p>
          <w:p w14:paraId="02397CB7" w14:textId="77777777" w:rsidR="00117695" w:rsidRDefault="00117695" w:rsidP="00A1004F">
            <w:pPr>
              <w:pStyle w:val="naisc"/>
              <w:spacing w:before="0" w:after="0"/>
              <w:contextualSpacing/>
              <w:jc w:val="both"/>
              <w:rPr>
                <w:b/>
                <w:bCs/>
              </w:rPr>
            </w:pPr>
          </w:p>
          <w:p w14:paraId="72721C5E" w14:textId="77777777" w:rsidR="00117695" w:rsidRDefault="00117695" w:rsidP="00A1004F">
            <w:pPr>
              <w:pStyle w:val="naisc"/>
              <w:spacing w:before="0" w:after="0"/>
              <w:contextualSpacing/>
              <w:jc w:val="both"/>
              <w:rPr>
                <w:b/>
                <w:bCs/>
              </w:rPr>
            </w:pPr>
          </w:p>
          <w:p w14:paraId="1EB74295" w14:textId="77777777" w:rsidR="00117695" w:rsidRDefault="00117695" w:rsidP="00A1004F">
            <w:pPr>
              <w:pStyle w:val="naisc"/>
              <w:spacing w:before="0" w:after="0"/>
              <w:contextualSpacing/>
              <w:jc w:val="both"/>
              <w:rPr>
                <w:b/>
                <w:bCs/>
              </w:rPr>
            </w:pPr>
          </w:p>
          <w:p w14:paraId="7781FF0E" w14:textId="77777777" w:rsidR="00117695" w:rsidRDefault="00117695" w:rsidP="00A1004F">
            <w:pPr>
              <w:pStyle w:val="naisc"/>
              <w:spacing w:before="0" w:after="0"/>
              <w:contextualSpacing/>
              <w:jc w:val="both"/>
              <w:rPr>
                <w:b/>
                <w:bCs/>
              </w:rPr>
            </w:pPr>
          </w:p>
          <w:p w14:paraId="5122AD60" w14:textId="77777777" w:rsidR="00117695" w:rsidRDefault="00117695" w:rsidP="00A1004F">
            <w:pPr>
              <w:pStyle w:val="naisc"/>
              <w:spacing w:before="0" w:after="0"/>
              <w:contextualSpacing/>
              <w:jc w:val="both"/>
              <w:rPr>
                <w:b/>
                <w:bCs/>
              </w:rPr>
            </w:pPr>
          </w:p>
          <w:p w14:paraId="3A622E4B" w14:textId="77777777" w:rsidR="00117695" w:rsidRDefault="00117695" w:rsidP="00A1004F">
            <w:pPr>
              <w:pStyle w:val="naisc"/>
              <w:spacing w:before="0" w:after="0"/>
              <w:contextualSpacing/>
              <w:jc w:val="both"/>
              <w:rPr>
                <w:b/>
                <w:bCs/>
              </w:rPr>
            </w:pPr>
          </w:p>
          <w:p w14:paraId="6396B4BB" w14:textId="77777777" w:rsidR="00117695" w:rsidRDefault="00117695" w:rsidP="00A1004F">
            <w:pPr>
              <w:pStyle w:val="naisc"/>
              <w:spacing w:before="0" w:after="0"/>
              <w:contextualSpacing/>
              <w:jc w:val="both"/>
              <w:rPr>
                <w:b/>
                <w:bCs/>
              </w:rPr>
            </w:pPr>
          </w:p>
          <w:p w14:paraId="27A060B2" w14:textId="77777777" w:rsidR="00117695" w:rsidRDefault="00117695" w:rsidP="00A1004F">
            <w:pPr>
              <w:pStyle w:val="naisc"/>
              <w:spacing w:before="0" w:after="0"/>
              <w:contextualSpacing/>
              <w:jc w:val="both"/>
              <w:rPr>
                <w:b/>
                <w:bCs/>
              </w:rPr>
            </w:pPr>
          </w:p>
          <w:p w14:paraId="4EAA62AE" w14:textId="77777777" w:rsidR="00117695" w:rsidRDefault="00117695" w:rsidP="00A1004F">
            <w:pPr>
              <w:pStyle w:val="naisc"/>
              <w:spacing w:before="0" w:after="0"/>
              <w:contextualSpacing/>
              <w:jc w:val="both"/>
              <w:rPr>
                <w:b/>
                <w:bCs/>
              </w:rPr>
            </w:pPr>
          </w:p>
          <w:p w14:paraId="79989B21" w14:textId="77777777" w:rsidR="00117695" w:rsidRDefault="00117695" w:rsidP="00A1004F">
            <w:pPr>
              <w:pStyle w:val="naisc"/>
              <w:spacing w:before="0" w:after="0"/>
              <w:contextualSpacing/>
              <w:jc w:val="both"/>
              <w:rPr>
                <w:b/>
                <w:bCs/>
              </w:rPr>
            </w:pPr>
          </w:p>
          <w:p w14:paraId="6E842CBC" w14:textId="77777777" w:rsidR="00117695" w:rsidRDefault="00117695" w:rsidP="00A1004F">
            <w:pPr>
              <w:pStyle w:val="naisc"/>
              <w:spacing w:before="0" w:after="0"/>
              <w:contextualSpacing/>
              <w:jc w:val="both"/>
              <w:rPr>
                <w:b/>
                <w:bCs/>
              </w:rPr>
            </w:pPr>
          </w:p>
          <w:p w14:paraId="5FB509ED" w14:textId="77777777" w:rsidR="00117695" w:rsidRDefault="00117695" w:rsidP="00A1004F">
            <w:pPr>
              <w:pStyle w:val="naisc"/>
              <w:spacing w:before="0" w:after="0"/>
              <w:contextualSpacing/>
              <w:jc w:val="both"/>
              <w:rPr>
                <w:b/>
                <w:bCs/>
              </w:rPr>
            </w:pPr>
          </w:p>
          <w:p w14:paraId="3F4ABD03" w14:textId="77777777" w:rsidR="00117695" w:rsidRDefault="00117695" w:rsidP="00A1004F">
            <w:pPr>
              <w:pStyle w:val="naisc"/>
              <w:spacing w:before="0" w:after="0"/>
              <w:contextualSpacing/>
              <w:jc w:val="both"/>
              <w:rPr>
                <w:b/>
                <w:bCs/>
              </w:rPr>
            </w:pPr>
          </w:p>
          <w:p w14:paraId="3141F5DB" w14:textId="77777777" w:rsidR="00117695" w:rsidRDefault="00117695" w:rsidP="00A1004F">
            <w:pPr>
              <w:pStyle w:val="naisc"/>
              <w:spacing w:before="0" w:after="0"/>
              <w:contextualSpacing/>
              <w:jc w:val="both"/>
              <w:rPr>
                <w:b/>
                <w:bCs/>
              </w:rPr>
            </w:pPr>
          </w:p>
          <w:p w14:paraId="4A819D43" w14:textId="77777777" w:rsidR="00117695" w:rsidRDefault="00117695" w:rsidP="00A1004F">
            <w:pPr>
              <w:pStyle w:val="naisc"/>
              <w:spacing w:before="0" w:after="0"/>
              <w:contextualSpacing/>
              <w:jc w:val="both"/>
              <w:rPr>
                <w:b/>
                <w:bCs/>
              </w:rPr>
            </w:pPr>
          </w:p>
          <w:p w14:paraId="697AF0D9" w14:textId="77777777" w:rsidR="00117695" w:rsidRDefault="00117695" w:rsidP="00A1004F">
            <w:pPr>
              <w:pStyle w:val="naisc"/>
              <w:spacing w:before="0" w:after="0"/>
              <w:contextualSpacing/>
              <w:jc w:val="both"/>
              <w:rPr>
                <w:b/>
                <w:bCs/>
              </w:rPr>
            </w:pPr>
          </w:p>
          <w:p w14:paraId="2C76A90C" w14:textId="77777777" w:rsidR="00117695" w:rsidRDefault="00117695" w:rsidP="00A1004F">
            <w:pPr>
              <w:pStyle w:val="naisc"/>
              <w:spacing w:before="0" w:after="0"/>
              <w:contextualSpacing/>
              <w:jc w:val="both"/>
              <w:rPr>
                <w:b/>
                <w:bCs/>
              </w:rPr>
            </w:pPr>
          </w:p>
          <w:p w14:paraId="5F4000A2" w14:textId="77777777" w:rsidR="00117695" w:rsidRDefault="00117695" w:rsidP="00A1004F">
            <w:pPr>
              <w:pStyle w:val="naisc"/>
              <w:spacing w:before="0" w:after="0"/>
              <w:contextualSpacing/>
              <w:jc w:val="both"/>
              <w:rPr>
                <w:b/>
                <w:bCs/>
              </w:rPr>
            </w:pPr>
          </w:p>
          <w:p w14:paraId="3565276F" w14:textId="77777777" w:rsidR="00117695" w:rsidRDefault="00117695" w:rsidP="00A1004F">
            <w:pPr>
              <w:pStyle w:val="naisc"/>
              <w:spacing w:before="0" w:after="0"/>
              <w:contextualSpacing/>
              <w:jc w:val="both"/>
              <w:rPr>
                <w:b/>
                <w:bCs/>
              </w:rPr>
            </w:pPr>
          </w:p>
          <w:p w14:paraId="04A6AC56" w14:textId="77777777" w:rsidR="00117695" w:rsidRDefault="00117695" w:rsidP="00A1004F">
            <w:pPr>
              <w:pStyle w:val="naisc"/>
              <w:spacing w:before="0" w:after="0"/>
              <w:contextualSpacing/>
              <w:jc w:val="both"/>
              <w:rPr>
                <w:b/>
                <w:bCs/>
              </w:rPr>
            </w:pPr>
          </w:p>
          <w:p w14:paraId="092E1F03" w14:textId="77777777" w:rsidR="00117695" w:rsidRDefault="00117695" w:rsidP="00A1004F">
            <w:pPr>
              <w:pStyle w:val="naisc"/>
              <w:spacing w:before="0" w:after="0"/>
              <w:contextualSpacing/>
              <w:jc w:val="both"/>
              <w:rPr>
                <w:b/>
                <w:bCs/>
              </w:rPr>
            </w:pPr>
          </w:p>
          <w:p w14:paraId="4968594E" w14:textId="77777777" w:rsidR="00117695" w:rsidRDefault="00117695" w:rsidP="00A1004F">
            <w:pPr>
              <w:pStyle w:val="naisc"/>
              <w:spacing w:before="0" w:after="0"/>
              <w:contextualSpacing/>
              <w:jc w:val="both"/>
              <w:rPr>
                <w:b/>
                <w:bCs/>
              </w:rPr>
            </w:pPr>
          </w:p>
          <w:p w14:paraId="4336ED69" w14:textId="77777777" w:rsidR="00117695" w:rsidRDefault="00117695" w:rsidP="00A1004F">
            <w:pPr>
              <w:pStyle w:val="naisc"/>
              <w:spacing w:before="0" w:after="0"/>
              <w:contextualSpacing/>
              <w:jc w:val="both"/>
              <w:rPr>
                <w:b/>
                <w:bCs/>
              </w:rPr>
            </w:pPr>
          </w:p>
          <w:p w14:paraId="2D3EBA73" w14:textId="77777777" w:rsidR="00117695" w:rsidRDefault="00117695" w:rsidP="00A1004F">
            <w:pPr>
              <w:pStyle w:val="naisc"/>
              <w:spacing w:before="0" w:after="0"/>
              <w:contextualSpacing/>
              <w:jc w:val="both"/>
              <w:rPr>
                <w:b/>
                <w:bCs/>
              </w:rPr>
            </w:pPr>
          </w:p>
          <w:p w14:paraId="5A83976E" w14:textId="77777777" w:rsidR="00117695" w:rsidRDefault="00117695" w:rsidP="00A1004F">
            <w:pPr>
              <w:pStyle w:val="naisc"/>
              <w:spacing w:before="0" w:after="0"/>
              <w:contextualSpacing/>
              <w:jc w:val="both"/>
              <w:rPr>
                <w:b/>
                <w:bCs/>
              </w:rPr>
            </w:pPr>
          </w:p>
          <w:p w14:paraId="05554602" w14:textId="77777777" w:rsidR="00117695" w:rsidRDefault="00117695" w:rsidP="00A1004F">
            <w:pPr>
              <w:pStyle w:val="naisc"/>
              <w:spacing w:before="0" w:after="0"/>
              <w:contextualSpacing/>
              <w:jc w:val="both"/>
              <w:rPr>
                <w:b/>
                <w:bCs/>
              </w:rPr>
            </w:pPr>
          </w:p>
          <w:p w14:paraId="336B758C" w14:textId="77777777" w:rsidR="00117695" w:rsidRDefault="00117695" w:rsidP="00A1004F">
            <w:pPr>
              <w:pStyle w:val="naisc"/>
              <w:spacing w:before="0" w:after="0"/>
              <w:contextualSpacing/>
              <w:jc w:val="both"/>
              <w:rPr>
                <w:b/>
                <w:bCs/>
              </w:rPr>
            </w:pPr>
          </w:p>
          <w:p w14:paraId="3C8945E4" w14:textId="77777777" w:rsidR="00117695" w:rsidRDefault="00117695" w:rsidP="00A1004F">
            <w:pPr>
              <w:pStyle w:val="naisc"/>
              <w:spacing w:before="0" w:after="0"/>
              <w:contextualSpacing/>
              <w:jc w:val="both"/>
              <w:rPr>
                <w:b/>
                <w:bCs/>
              </w:rPr>
            </w:pPr>
          </w:p>
          <w:p w14:paraId="794B00FC" w14:textId="77777777" w:rsidR="00117695" w:rsidRDefault="00117695" w:rsidP="00A1004F">
            <w:pPr>
              <w:pStyle w:val="naisc"/>
              <w:spacing w:before="0" w:after="0"/>
              <w:contextualSpacing/>
              <w:jc w:val="both"/>
              <w:rPr>
                <w:b/>
                <w:bCs/>
              </w:rPr>
            </w:pPr>
          </w:p>
          <w:p w14:paraId="4D71B67D" w14:textId="77777777" w:rsidR="00117695" w:rsidRDefault="00117695" w:rsidP="00A1004F">
            <w:pPr>
              <w:pStyle w:val="naisc"/>
              <w:spacing w:before="0" w:after="0"/>
              <w:contextualSpacing/>
              <w:jc w:val="both"/>
              <w:rPr>
                <w:b/>
                <w:bCs/>
              </w:rPr>
            </w:pPr>
          </w:p>
          <w:p w14:paraId="1E72A577" w14:textId="77777777" w:rsidR="00117695" w:rsidRDefault="00117695" w:rsidP="00A1004F">
            <w:pPr>
              <w:pStyle w:val="naisc"/>
              <w:spacing w:before="0" w:after="0"/>
              <w:contextualSpacing/>
              <w:jc w:val="both"/>
              <w:rPr>
                <w:b/>
                <w:bCs/>
              </w:rPr>
            </w:pPr>
          </w:p>
          <w:p w14:paraId="2F4287B8" w14:textId="77777777" w:rsidR="00117695" w:rsidRDefault="00117695" w:rsidP="00A1004F">
            <w:pPr>
              <w:pStyle w:val="naisc"/>
              <w:spacing w:before="0" w:after="0"/>
              <w:contextualSpacing/>
              <w:jc w:val="both"/>
              <w:rPr>
                <w:b/>
                <w:bCs/>
              </w:rPr>
            </w:pPr>
          </w:p>
          <w:p w14:paraId="265D6E3E" w14:textId="77777777" w:rsidR="00117695" w:rsidRDefault="00117695" w:rsidP="00A1004F">
            <w:pPr>
              <w:pStyle w:val="naisc"/>
              <w:spacing w:before="0" w:after="0"/>
              <w:contextualSpacing/>
              <w:jc w:val="both"/>
              <w:rPr>
                <w:b/>
                <w:bCs/>
              </w:rPr>
            </w:pPr>
          </w:p>
          <w:p w14:paraId="695B168A" w14:textId="77777777" w:rsidR="00117695" w:rsidRDefault="00117695" w:rsidP="00A1004F">
            <w:pPr>
              <w:pStyle w:val="naisc"/>
              <w:spacing w:before="0" w:after="0"/>
              <w:contextualSpacing/>
              <w:jc w:val="both"/>
              <w:rPr>
                <w:b/>
                <w:bCs/>
              </w:rPr>
            </w:pPr>
          </w:p>
          <w:p w14:paraId="667C9A0D" w14:textId="77777777" w:rsidR="00117695" w:rsidRDefault="00117695" w:rsidP="00A1004F">
            <w:pPr>
              <w:pStyle w:val="naisc"/>
              <w:spacing w:before="0" w:after="0"/>
              <w:contextualSpacing/>
              <w:jc w:val="both"/>
              <w:rPr>
                <w:b/>
                <w:bCs/>
              </w:rPr>
            </w:pPr>
          </w:p>
          <w:p w14:paraId="552ED078" w14:textId="77777777" w:rsidR="00117695" w:rsidRDefault="00117695" w:rsidP="00A1004F">
            <w:pPr>
              <w:pStyle w:val="naisc"/>
              <w:spacing w:before="0" w:after="0"/>
              <w:contextualSpacing/>
              <w:jc w:val="both"/>
              <w:rPr>
                <w:b/>
                <w:bCs/>
              </w:rPr>
            </w:pPr>
          </w:p>
          <w:p w14:paraId="00006D14" w14:textId="77777777" w:rsidR="00117695" w:rsidRDefault="00117695" w:rsidP="00A1004F">
            <w:pPr>
              <w:pStyle w:val="naisc"/>
              <w:spacing w:before="0" w:after="0"/>
              <w:contextualSpacing/>
              <w:jc w:val="both"/>
              <w:rPr>
                <w:b/>
                <w:bCs/>
              </w:rPr>
            </w:pPr>
          </w:p>
          <w:p w14:paraId="2B6557CE" w14:textId="77777777" w:rsidR="00117695" w:rsidRDefault="00117695" w:rsidP="00A1004F">
            <w:pPr>
              <w:pStyle w:val="naisc"/>
              <w:spacing w:before="0" w:after="0"/>
              <w:contextualSpacing/>
              <w:jc w:val="both"/>
              <w:rPr>
                <w:b/>
                <w:bCs/>
              </w:rPr>
            </w:pPr>
          </w:p>
          <w:p w14:paraId="69E654DF" w14:textId="77777777" w:rsidR="00117695" w:rsidRDefault="00117695" w:rsidP="00A1004F">
            <w:pPr>
              <w:pStyle w:val="naisc"/>
              <w:spacing w:before="0" w:after="0"/>
              <w:contextualSpacing/>
              <w:jc w:val="both"/>
              <w:rPr>
                <w:b/>
                <w:bCs/>
              </w:rPr>
            </w:pPr>
          </w:p>
          <w:p w14:paraId="4452F13D" w14:textId="77777777" w:rsidR="00117695" w:rsidRDefault="00117695" w:rsidP="00A1004F">
            <w:pPr>
              <w:pStyle w:val="naisc"/>
              <w:spacing w:before="0" w:after="0"/>
              <w:contextualSpacing/>
              <w:jc w:val="both"/>
              <w:rPr>
                <w:b/>
                <w:bCs/>
              </w:rPr>
            </w:pPr>
          </w:p>
          <w:p w14:paraId="3CFD7F29" w14:textId="77777777" w:rsidR="00117695" w:rsidRDefault="00117695" w:rsidP="00A1004F">
            <w:pPr>
              <w:pStyle w:val="naisc"/>
              <w:spacing w:before="0" w:after="0"/>
              <w:contextualSpacing/>
              <w:jc w:val="both"/>
              <w:rPr>
                <w:b/>
                <w:bCs/>
              </w:rPr>
            </w:pPr>
          </w:p>
          <w:p w14:paraId="6404251A" w14:textId="77777777" w:rsidR="00117695" w:rsidRDefault="00117695" w:rsidP="00A1004F">
            <w:pPr>
              <w:pStyle w:val="naisc"/>
              <w:spacing w:before="0" w:after="0"/>
              <w:contextualSpacing/>
              <w:jc w:val="both"/>
              <w:rPr>
                <w:b/>
                <w:bCs/>
              </w:rPr>
            </w:pPr>
          </w:p>
          <w:p w14:paraId="0E105527" w14:textId="77777777" w:rsidR="00117695" w:rsidRDefault="00117695" w:rsidP="00A1004F">
            <w:pPr>
              <w:pStyle w:val="naisc"/>
              <w:spacing w:before="0" w:after="0"/>
              <w:contextualSpacing/>
              <w:jc w:val="both"/>
              <w:rPr>
                <w:b/>
                <w:bCs/>
              </w:rPr>
            </w:pPr>
          </w:p>
          <w:p w14:paraId="239F7291" w14:textId="77777777" w:rsidR="00117695" w:rsidRDefault="00117695" w:rsidP="00A1004F">
            <w:pPr>
              <w:pStyle w:val="naisc"/>
              <w:spacing w:before="0" w:after="0"/>
              <w:contextualSpacing/>
              <w:jc w:val="both"/>
              <w:rPr>
                <w:b/>
                <w:bCs/>
              </w:rPr>
            </w:pPr>
          </w:p>
          <w:p w14:paraId="36FADD66" w14:textId="77777777" w:rsidR="00117695" w:rsidRDefault="00117695" w:rsidP="00A1004F">
            <w:pPr>
              <w:pStyle w:val="naisc"/>
              <w:spacing w:before="0" w:after="0"/>
              <w:contextualSpacing/>
              <w:jc w:val="both"/>
              <w:rPr>
                <w:b/>
                <w:bCs/>
              </w:rPr>
            </w:pPr>
          </w:p>
          <w:p w14:paraId="510C58C9" w14:textId="77777777" w:rsidR="006D42EF" w:rsidRDefault="006D42EF" w:rsidP="00A1004F">
            <w:pPr>
              <w:pStyle w:val="naisc"/>
              <w:spacing w:before="0" w:after="0"/>
              <w:contextualSpacing/>
              <w:jc w:val="both"/>
              <w:rPr>
                <w:b/>
                <w:bCs/>
              </w:rPr>
            </w:pPr>
          </w:p>
          <w:p w14:paraId="61B702D7" w14:textId="77777777" w:rsidR="006D42EF" w:rsidRDefault="006D42EF" w:rsidP="00A1004F">
            <w:pPr>
              <w:pStyle w:val="naisc"/>
              <w:spacing w:before="0" w:after="0"/>
              <w:contextualSpacing/>
              <w:jc w:val="both"/>
              <w:rPr>
                <w:b/>
                <w:bCs/>
              </w:rPr>
            </w:pPr>
          </w:p>
          <w:p w14:paraId="44F4DA8E" w14:textId="77777777" w:rsidR="006D42EF" w:rsidRDefault="006D42EF" w:rsidP="00A1004F">
            <w:pPr>
              <w:pStyle w:val="naisc"/>
              <w:spacing w:before="0" w:after="0"/>
              <w:contextualSpacing/>
              <w:jc w:val="both"/>
              <w:rPr>
                <w:b/>
                <w:bCs/>
              </w:rPr>
            </w:pPr>
          </w:p>
          <w:p w14:paraId="00715B5F" w14:textId="77777777" w:rsidR="006D42EF" w:rsidRDefault="006D42EF" w:rsidP="00A1004F">
            <w:pPr>
              <w:pStyle w:val="naisc"/>
              <w:spacing w:before="0" w:after="0"/>
              <w:contextualSpacing/>
              <w:jc w:val="both"/>
              <w:rPr>
                <w:b/>
                <w:bCs/>
              </w:rPr>
            </w:pPr>
          </w:p>
          <w:p w14:paraId="17CB0090" w14:textId="77777777" w:rsidR="006D42EF" w:rsidRDefault="006D42EF" w:rsidP="00A1004F">
            <w:pPr>
              <w:pStyle w:val="naisc"/>
              <w:spacing w:before="0" w:after="0"/>
              <w:contextualSpacing/>
              <w:jc w:val="both"/>
              <w:rPr>
                <w:b/>
                <w:bCs/>
              </w:rPr>
            </w:pPr>
          </w:p>
          <w:p w14:paraId="61E15EDE" w14:textId="77777777" w:rsidR="006D42EF" w:rsidRDefault="006D42EF" w:rsidP="00A1004F">
            <w:pPr>
              <w:pStyle w:val="naisc"/>
              <w:spacing w:before="0" w:after="0"/>
              <w:contextualSpacing/>
              <w:jc w:val="both"/>
              <w:rPr>
                <w:b/>
                <w:bCs/>
              </w:rPr>
            </w:pPr>
          </w:p>
          <w:p w14:paraId="1E0145BA" w14:textId="77777777" w:rsidR="006D42EF" w:rsidRDefault="006D42EF" w:rsidP="00A1004F">
            <w:pPr>
              <w:pStyle w:val="naisc"/>
              <w:spacing w:before="0" w:after="0"/>
              <w:contextualSpacing/>
              <w:jc w:val="both"/>
              <w:rPr>
                <w:b/>
                <w:bCs/>
              </w:rPr>
            </w:pPr>
          </w:p>
          <w:p w14:paraId="31DCAEE9" w14:textId="77777777" w:rsidR="006D42EF" w:rsidRDefault="006D42EF" w:rsidP="00A1004F">
            <w:pPr>
              <w:pStyle w:val="naisc"/>
              <w:spacing w:before="0" w:after="0"/>
              <w:contextualSpacing/>
              <w:jc w:val="both"/>
              <w:rPr>
                <w:b/>
                <w:bCs/>
              </w:rPr>
            </w:pPr>
          </w:p>
          <w:p w14:paraId="7A2EFF47" w14:textId="77777777" w:rsidR="006D42EF" w:rsidRDefault="006D42EF" w:rsidP="00A1004F">
            <w:pPr>
              <w:pStyle w:val="naisc"/>
              <w:spacing w:before="0" w:after="0"/>
              <w:contextualSpacing/>
              <w:jc w:val="both"/>
              <w:rPr>
                <w:b/>
                <w:bCs/>
              </w:rPr>
            </w:pPr>
          </w:p>
          <w:p w14:paraId="78043070" w14:textId="77777777" w:rsidR="006D42EF" w:rsidRDefault="006D42EF" w:rsidP="00A1004F">
            <w:pPr>
              <w:pStyle w:val="naisc"/>
              <w:spacing w:before="0" w:after="0"/>
              <w:contextualSpacing/>
              <w:jc w:val="both"/>
              <w:rPr>
                <w:b/>
                <w:bCs/>
              </w:rPr>
            </w:pPr>
          </w:p>
          <w:p w14:paraId="53C33D62" w14:textId="77777777" w:rsidR="006D42EF" w:rsidRDefault="006D42EF" w:rsidP="00A1004F">
            <w:pPr>
              <w:pStyle w:val="naisc"/>
              <w:spacing w:before="0" w:after="0"/>
              <w:contextualSpacing/>
              <w:jc w:val="both"/>
              <w:rPr>
                <w:b/>
                <w:bCs/>
              </w:rPr>
            </w:pPr>
          </w:p>
          <w:p w14:paraId="0416CCD2" w14:textId="77777777" w:rsidR="006D42EF" w:rsidRDefault="006D42EF" w:rsidP="00A1004F">
            <w:pPr>
              <w:pStyle w:val="naisc"/>
              <w:spacing w:before="0" w:after="0"/>
              <w:contextualSpacing/>
              <w:jc w:val="both"/>
              <w:rPr>
                <w:b/>
                <w:bCs/>
              </w:rPr>
            </w:pPr>
          </w:p>
          <w:p w14:paraId="79BC3D32" w14:textId="77777777" w:rsidR="006D42EF" w:rsidRDefault="006D42EF" w:rsidP="00A1004F">
            <w:pPr>
              <w:pStyle w:val="naisc"/>
              <w:spacing w:before="0" w:after="0"/>
              <w:contextualSpacing/>
              <w:jc w:val="both"/>
              <w:rPr>
                <w:b/>
                <w:bCs/>
              </w:rPr>
            </w:pPr>
          </w:p>
          <w:p w14:paraId="4584AE1C" w14:textId="77777777" w:rsidR="006D42EF" w:rsidRDefault="006D42EF" w:rsidP="00A1004F">
            <w:pPr>
              <w:pStyle w:val="naisc"/>
              <w:spacing w:before="0" w:after="0"/>
              <w:contextualSpacing/>
              <w:jc w:val="both"/>
              <w:rPr>
                <w:b/>
                <w:bCs/>
              </w:rPr>
            </w:pPr>
          </w:p>
          <w:p w14:paraId="0E184742" w14:textId="77777777" w:rsidR="006D42EF" w:rsidRDefault="006D42EF" w:rsidP="00A1004F">
            <w:pPr>
              <w:pStyle w:val="naisc"/>
              <w:spacing w:before="0" w:after="0"/>
              <w:contextualSpacing/>
              <w:jc w:val="both"/>
              <w:rPr>
                <w:b/>
                <w:bCs/>
              </w:rPr>
            </w:pPr>
          </w:p>
          <w:p w14:paraId="547275B5" w14:textId="77777777" w:rsidR="006D42EF" w:rsidRDefault="006D42EF" w:rsidP="00A1004F">
            <w:pPr>
              <w:pStyle w:val="naisc"/>
              <w:spacing w:before="0" w:after="0"/>
              <w:contextualSpacing/>
              <w:jc w:val="both"/>
              <w:rPr>
                <w:b/>
                <w:bCs/>
              </w:rPr>
            </w:pPr>
          </w:p>
          <w:p w14:paraId="461A8C93" w14:textId="77777777" w:rsidR="006D42EF" w:rsidRDefault="006D42EF" w:rsidP="00A1004F">
            <w:pPr>
              <w:pStyle w:val="naisc"/>
              <w:spacing w:before="0" w:after="0"/>
              <w:contextualSpacing/>
              <w:jc w:val="both"/>
              <w:rPr>
                <w:b/>
                <w:bCs/>
              </w:rPr>
            </w:pPr>
          </w:p>
          <w:p w14:paraId="038FCBDB" w14:textId="77777777" w:rsidR="006D42EF" w:rsidRDefault="006D42EF" w:rsidP="00A1004F">
            <w:pPr>
              <w:pStyle w:val="naisc"/>
              <w:spacing w:before="0" w:after="0"/>
              <w:contextualSpacing/>
              <w:jc w:val="both"/>
              <w:rPr>
                <w:b/>
                <w:bCs/>
              </w:rPr>
            </w:pPr>
          </w:p>
          <w:p w14:paraId="3E8C4BFA" w14:textId="77777777" w:rsidR="006D42EF" w:rsidRDefault="006D42EF" w:rsidP="00A1004F">
            <w:pPr>
              <w:pStyle w:val="naisc"/>
              <w:spacing w:before="0" w:after="0"/>
              <w:contextualSpacing/>
              <w:jc w:val="both"/>
              <w:rPr>
                <w:b/>
                <w:bCs/>
              </w:rPr>
            </w:pPr>
          </w:p>
          <w:p w14:paraId="274B913C" w14:textId="77777777" w:rsidR="006D42EF" w:rsidRDefault="006D42EF" w:rsidP="00A1004F">
            <w:pPr>
              <w:pStyle w:val="naisc"/>
              <w:spacing w:before="0" w:after="0"/>
              <w:contextualSpacing/>
              <w:jc w:val="both"/>
              <w:rPr>
                <w:b/>
                <w:bCs/>
              </w:rPr>
            </w:pPr>
          </w:p>
          <w:p w14:paraId="190F755A" w14:textId="77777777" w:rsidR="006D42EF" w:rsidRDefault="006D42EF" w:rsidP="00A1004F">
            <w:pPr>
              <w:pStyle w:val="naisc"/>
              <w:spacing w:before="0" w:after="0"/>
              <w:contextualSpacing/>
              <w:jc w:val="both"/>
              <w:rPr>
                <w:b/>
                <w:bCs/>
              </w:rPr>
            </w:pPr>
          </w:p>
          <w:p w14:paraId="0115CD46" w14:textId="77777777" w:rsidR="006D42EF" w:rsidRDefault="006D42EF" w:rsidP="00A1004F">
            <w:pPr>
              <w:pStyle w:val="naisc"/>
              <w:spacing w:before="0" w:after="0"/>
              <w:contextualSpacing/>
              <w:jc w:val="both"/>
              <w:rPr>
                <w:b/>
                <w:bCs/>
              </w:rPr>
            </w:pPr>
          </w:p>
          <w:p w14:paraId="3C70A629" w14:textId="77777777" w:rsidR="00117695" w:rsidRDefault="006D42EF" w:rsidP="00A1004F">
            <w:pPr>
              <w:pStyle w:val="naisc"/>
              <w:spacing w:before="0" w:after="0"/>
              <w:contextualSpacing/>
              <w:jc w:val="both"/>
              <w:rPr>
                <w:b/>
                <w:bCs/>
              </w:rPr>
            </w:pPr>
            <w:r>
              <w:rPr>
                <w:b/>
                <w:bCs/>
              </w:rPr>
              <w:t>S</w:t>
            </w:r>
            <w:r w:rsidR="00117695">
              <w:rPr>
                <w:b/>
                <w:bCs/>
              </w:rPr>
              <w:t>askaņots rakstiskās saskaņošanas procesā</w:t>
            </w:r>
          </w:p>
          <w:p w14:paraId="48A3416C" w14:textId="77777777" w:rsidR="00033A72" w:rsidRDefault="00033A72" w:rsidP="00A1004F">
            <w:pPr>
              <w:pStyle w:val="naisc"/>
              <w:spacing w:before="0" w:after="0"/>
              <w:contextualSpacing/>
              <w:jc w:val="both"/>
            </w:pPr>
            <w:r>
              <w:lastRenderedPageBreak/>
              <w:t xml:space="preserve">Saskaņā ar Būvniecības likuma 1.panta pirmās daļas 2.punktu būvdarbi ir būvniecības procesa sastāvdaļa, darbi, kurus veic būvlaukumā vai būvē, lai radītu būvi, novietotu iepriekš izgatavotu būvi vai tās daļu, pārbūvētu, atjaunotu, restaurētu, iekonservētu, nojauktu būvi vai ierīkotu inženiertīklu. Vienkāršota pārbūve un vienkāršotā atjaunošana ir pārbūves un atjaunošanas veidi, kas ietilpst pārbūves un atjaunošanas jēdzienos. Ekonomikas ministrija nesaskata pretrunas starp normatīvajiem aktiem. </w:t>
            </w:r>
          </w:p>
          <w:p w14:paraId="3A1198F6" w14:textId="77777777" w:rsidR="00033A72" w:rsidRDefault="00033A72" w:rsidP="00A1004F">
            <w:pPr>
              <w:pStyle w:val="naisc"/>
              <w:spacing w:before="0" w:after="0"/>
              <w:contextualSpacing/>
              <w:jc w:val="both"/>
            </w:pPr>
            <w:r>
              <w:t xml:space="preserve">Saskaņā ar Ministru kabineta 2014.gada 19.augusta noteikumu Nr. 500 “Vispārīgie būvnoteikumi” 120.punkta 1.punktu būvuzraudzību veic, ja būvniecība pilnībā vai daļēji tiek finansēta no publisko personu līdzekļiem, Eiropas Savienības politiku instrumentu vai citas ārvalstu finanšu palīdzības līdzekļiem otrās un trešās </w:t>
            </w:r>
            <w:r>
              <w:lastRenderedPageBreak/>
              <w:t>grupas būvēm. Attiecīgi noteikumu projekta regulējums ir saskaņots ar Ministru kabineta 2014.gada 19.augusta noteikumu Nr. 500 “Vispārīgie noteikumi” regulējumu un attiecas uz tādu būvniecības procesiem, kur būvuzraudzība ir obligāta.</w:t>
            </w:r>
          </w:p>
          <w:p w14:paraId="5025EF35" w14:textId="77777777" w:rsidR="00C54364" w:rsidRDefault="00C54364" w:rsidP="00A1004F">
            <w:pPr>
              <w:pStyle w:val="naisc"/>
              <w:spacing w:before="0" w:after="0"/>
              <w:contextualSpacing/>
              <w:jc w:val="both"/>
            </w:pPr>
          </w:p>
          <w:p w14:paraId="5A5695ED" w14:textId="77777777" w:rsidR="00C54364" w:rsidRDefault="00C54364" w:rsidP="00A1004F">
            <w:pPr>
              <w:pStyle w:val="naisc"/>
              <w:spacing w:before="0" w:after="0"/>
              <w:contextualSpacing/>
              <w:jc w:val="both"/>
              <w:rPr>
                <w:b/>
                <w:bCs/>
              </w:rPr>
            </w:pPr>
            <w:r w:rsidRPr="003A222E">
              <w:rPr>
                <w:b/>
                <w:bCs/>
              </w:rPr>
              <w:t>Panākta vienošanās saskaņošanas procesā.</w:t>
            </w:r>
          </w:p>
          <w:p w14:paraId="46C27E7D" w14:textId="77777777" w:rsidR="00D70EA1" w:rsidRDefault="00D70EA1" w:rsidP="00A1004F">
            <w:pPr>
              <w:pStyle w:val="naisc"/>
              <w:spacing w:before="0" w:after="0"/>
              <w:contextualSpacing/>
              <w:jc w:val="both"/>
            </w:pPr>
            <w:r>
              <w:t xml:space="preserve">Noteikumu projekts nenosaka obligātās prasības izpilddokumentācijas iesniegšanas procesam, proti šīs jautājums paliek katra pasūtītāja kompetencē. Publiskie būvdarbu iepirkumi ir ļoti atšķirīgi, nav lietderīgi noteikumos paredzēt vienotu kārtību izpilddokumentācijas iesniegšanai. Jāņem vērā, ka atsevišķi izpilddokumentācijas izstrādes, iesniegšanas un uzglabāšanas aspekti ir noteikti normatīvajā regulējumā. </w:t>
            </w:r>
          </w:p>
          <w:p w14:paraId="2E7B4FA3" w14:textId="77777777" w:rsidR="00D70EA1" w:rsidRPr="00D70EA1" w:rsidRDefault="00D70EA1" w:rsidP="00A1004F">
            <w:pPr>
              <w:pStyle w:val="naisc"/>
              <w:spacing w:before="0" w:after="0"/>
              <w:contextualSpacing/>
              <w:jc w:val="both"/>
            </w:pPr>
          </w:p>
        </w:tc>
        <w:tc>
          <w:tcPr>
            <w:tcW w:w="3827" w:type="dxa"/>
            <w:tcBorders>
              <w:top w:val="single" w:sz="4" w:space="0" w:color="auto"/>
              <w:left w:val="single" w:sz="4" w:space="0" w:color="auto"/>
              <w:bottom w:val="single" w:sz="4" w:space="0" w:color="auto"/>
            </w:tcBorders>
          </w:tcPr>
          <w:p w14:paraId="4BAAEBF8" w14:textId="77777777" w:rsidR="00EC57C3" w:rsidRDefault="006D42EF" w:rsidP="00A1004F">
            <w:pPr>
              <w:contextualSpacing/>
              <w:jc w:val="both"/>
            </w:pPr>
            <w:r w:rsidRPr="006D42EF">
              <w:lastRenderedPageBreak/>
              <w:t xml:space="preserve">4. Noteikumus piemēro publiskam būvdarbu līgumam, kas paredz otrās vai trešās grupas jaunu būvju būvniecību, būvju pārbūvi, </w:t>
            </w:r>
            <w:r w:rsidRPr="006D42EF">
              <w:lastRenderedPageBreak/>
              <w:t>atjaunošanu vai restaurāciju, būvju novietošanu, inženiertīklu ieguldīšanu zemē vai būvju nojaukšanu Latvijas Republikas teritorijā, izņemot Latvijas Republikas diplomātiskās un konsulārās pārstāvniecības ārvalstīs.</w:t>
            </w:r>
          </w:p>
          <w:p w14:paraId="772B5511" w14:textId="77777777" w:rsidR="006D42EF" w:rsidRDefault="006D42EF" w:rsidP="00A1004F">
            <w:pPr>
              <w:contextualSpacing/>
              <w:jc w:val="both"/>
            </w:pPr>
          </w:p>
          <w:p w14:paraId="546B746C" w14:textId="77777777" w:rsidR="006D42EF" w:rsidRDefault="006D42EF" w:rsidP="00A1004F">
            <w:pPr>
              <w:contextualSpacing/>
              <w:jc w:val="both"/>
            </w:pPr>
            <w:r>
              <w:t>8. Pasūtītājs pieņem būvdarbus un paraksta būvdarbu izpildes aktu šādos termiņos:</w:t>
            </w:r>
          </w:p>
          <w:p w14:paraId="395E27D4" w14:textId="77777777" w:rsidR="006D42EF" w:rsidRDefault="006D42EF" w:rsidP="00A1004F">
            <w:pPr>
              <w:contextualSpacing/>
              <w:jc w:val="both"/>
            </w:pPr>
            <w:r>
              <w:t>8.1. ja būvdarbu līgumcena nepārsniedz EUR 170 000 - desmit darba dienu no akta saņemšanas dienas;</w:t>
            </w:r>
          </w:p>
          <w:p w14:paraId="6C2ACCA0" w14:textId="77777777" w:rsidR="00E85630" w:rsidRDefault="006D42EF" w:rsidP="00A1004F">
            <w:pPr>
              <w:contextualSpacing/>
              <w:jc w:val="both"/>
            </w:pPr>
            <w:r>
              <w:t>8.2. pērējos gadījumos – divdesmit darba dienu laikā no akta saņemšanas dienas.</w:t>
            </w:r>
          </w:p>
          <w:p w14:paraId="40F90372" w14:textId="77777777" w:rsidR="006D42EF" w:rsidRDefault="006D42EF" w:rsidP="00A1004F">
            <w:pPr>
              <w:contextualSpacing/>
              <w:jc w:val="both"/>
            </w:pPr>
          </w:p>
          <w:p w14:paraId="2C0606DB" w14:textId="77777777" w:rsidR="00904F2A" w:rsidRPr="00AD222C" w:rsidRDefault="006D42EF" w:rsidP="00A1004F">
            <w:pPr>
              <w:contextualSpacing/>
              <w:jc w:val="both"/>
            </w:pPr>
            <w:r w:rsidRPr="006D42EF">
              <w:t>9. Ja pasūtītājs neparaksta būvdarbu izpildes aktu šo noteikumu 8.punktā minētajos termiņos, kā arī neiesniedz būvdarbu veicējam 10.punktā minēto pretenziju vai ar atbildīgo būvuzraugu saskaņotu defektu aktu, uzskatāms, ka pasūtītājs izpildītos būvdarbus ir pieņēmis 8.punktā noteiktā termiņa pēdējā dienā.</w:t>
            </w:r>
          </w:p>
        </w:tc>
      </w:tr>
      <w:tr w:rsidR="0024436F" w:rsidRPr="00712B66" w14:paraId="5382BCEE" w14:textId="77777777" w:rsidTr="000A02B7">
        <w:tc>
          <w:tcPr>
            <w:tcW w:w="708" w:type="dxa"/>
            <w:tcBorders>
              <w:left w:val="single" w:sz="6" w:space="0" w:color="000000"/>
              <w:bottom w:val="single" w:sz="4" w:space="0" w:color="auto"/>
              <w:right w:val="single" w:sz="6" w:space="0" w:color="000000"/>
            </w:tcBorders>
          </w:tcPr>
          <w:p w14:paraId="3ADFC209" w14:textId="77777777" w:rsidR="0024436F" w:rsidRPr="00360A0E" w:rsidRDefault="0024436F"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3523A491" w14:textId="77777777" w:rsidR="0024436F" w:rsidRPr="00FD2E1C" w:rsidRDefault="0024436F" w:rsidP="00A1004F">
            <w:pPr>
              <w:pStyle w:val="naisc"/>
              <w:spacing w:before="0" w:after="0"/>
              <w:ind w:hanging="1"/>
              <w:contextualSpacing/>
              <w:jc w:val="both"/>
            </w:pPr>
          </w:p>
        </w:tc>
        <w:tc>
          <w:tcPr>
            <w:tcW w:w="4394" w:type="dxa"/>
            <w:tcBorders>
              <w:left w:val="single" w:sz="6" w:space="0" w:color="000000"/>
              <w:bottom w:val="single" w:sz="4" w:space="0" w:color="auto"/>
              <w:right w:val="single" w:sz="6" w:space="0" w:color="000000"/>
            </w:tcBorders>
          </w:tcPr>
          <w:p w14:paraId="336D2B97" w14:textId="77777777" w:rsidR="0024436F" w:rsidRPr="0024436F" w:rsidRDefault="0024436F" w:rsidP="00A1004F">
            <w:pPr>
              <w:pStyle w:val="naisc"/>
              <w:spacing w:before="0" w:after="0"/>
              <w:contextualSpacing/>
              <w:jc w:val="both"/>
              <w:rPr>
                <w:b/>
                <w:bCs/>
              </w:rPr>
            </w:pPr>
            <w:r w:rsidRPr="0024436F">
              <w:rPr>
                <w:b/>
                <w:bCs/>
              </w:rPr>
              <w:t>Finanšu ministrija</w:t>
            </w:r>
          </w:p>
          <w:p w14:paraId="7E2DFC52" w14:textId="77777777" w:rsidR="0024436F" w:rsidRPr="0024436F" w:rsidRDefault="0024436F" w:rsidP="00A1004F">
            <w:pPr>
              <w:pStyle w:val="naisc"/>
              <w:spacing w:before="0" w:after="0"/>
              <w:contextualSpacing/>
              <w:jc w:val="both"/>
              <w:rPr>
                <w:b/>
                <w:bCs/>
              </w:rPr>
            </w:pPr>
            <w:r w:rsidRPr="0024436F">
              <w:rPr>
                <w:b/>
                <w:bCs/>
              </w:rPr>
              <w:t>(25.01.2021. Nr. 12/A-7/440)</w:t>
            </w:r>
          </w:p>
          <w:p w14:paraId="4535C608" w14:textId="77777777" w:rsidR="0024436F" w:rsidRPr="00FD2E1C" w:rsidRDefault="0024436F" w:rsidP="00A1004F">
            <w:pPr>
              <w:pStyle w:val="naisc"/>
              <w:spacing w:before="0" w:after="0"/>
              <w:contextualSpacing/>
              <w:jc w:val="both"/>
              <w:rPr>
                <w:b/>
                <w:bCs/>
              </w:rPr>
            </w:pPr>
            <w:r w:rsidRPr="0024436F">
              <w:t xml:space="preserve">Ierosinām noteikumu projekta sadaļu “I. Vispārīgie jautājumi” papildināt ar nosacījumu līdzīgi kā Instrukcijas Nr.3 7.punktā noteikto, ka pasūtītājs, izstrādājot līgumu, var izmantot starptautisko organizāciju, līguma priekšmeta jomā kompetentu profesionālo organizāciju vai nozari pārstāvošo organizāciju izstrādātas vadlīnijas līgumu slēgšanai, kā arī konkrētajā preču, pakalpojumu vai būvdarbu tirgū vispārpieņemtus minēto organizāciju izstrādātus tipveida līguma paraugus vai tipveida darījumu noteikumus (turpmāk – tipveida līgums), ja tas atvieglo vai optimizē preču, pakalpojumu vai būvdarbu iepirkumu vai darījuma noslēgšanu un ja pasūtītājs pārzina konkrēto tipveida līgumu, attiecīgās nozares tiesisko regulējumu un no tipveida līguma izrietošās tiesiskās sekas. Izmantojot tipveida līgumu, var nepiemērot šīs instrukcijas noteikumus, ja vien tas nav pretrunā ar citiem pasūtītājam saistošiem normatīvajiem aktiem.  VNI šobrīd praksē pielieto FIDIC līgumus, tos pielāgojot VNI darbības specifikai. FIDIC līgumos ir regulēta gan būvdarbu pieņemšanas kārtība, defektu novēršanas kārtība, samaksas veikšanas kārtība un arī līguma saistību garantiju jautājumi. Ja publiskie pasūtītāji jau </w:t>
            </w:r>
            <w:r w:rsidRPr="0024436F">
              <w:lastRenderedPageBreak/>
              <w:t>izmanto FIDIC līgumus, uzskatām, ka nebūtu maināma šī kārtība.</w:t>
            </w:r>
          </w:p>
        </w:tc>
        <w:tc>
          <w:tcPr>
            <w:tcW w:w="2977" w:type="dxa"/>
            <w:gridSpan w:val="2"/>
            <w:tcBorders>
              <w:left w:val="single" w:sz="6" w:space="0" w:color="000000"/>
              <w:bottom w:val="single" w:sz="4" w:space="0" w:color="auto"/>
              <w:right w:val="single" w:sz="6" w:space="0" w:color="000000"/>
            </w:tcBorders>
          </w:tcPr>
          <w:p w14:paraId="3AFAFEA4" w14:textId="77777777" w:rsidR="0024436F" w:rsidRDefault="0024436F" w:rsidP="00A1004F">
            <w:pPr>
              <w:pStyle w:val="naisc"/>
              <w:spacing w:before="0" w:after="0"/>
              <w:ind w:firstLine="32"/>
              <w:contextualSpacing/>
              <w:jc w:val="left"/>
              <w:rPr>
                <w:b/>
                <w:bCs/>
              </w:rPr>
            </w:pPr>
            <w:r>
              <w:rPr>
                <w:b/>
                <w:bCs/>
              </w:rPr>
              <w:lastRenderedPageBreak/>
              <w:t>Saskaņots rakstiskās saskaņošanas procesā</w:t>
            </w:r>
          </w:p>
          <w:p w14:paraId="4A07BC55" w14:textId="77777777" w:rsidR="008F3247" w:rsidRDefault="008F3247" w:rsidP="00A1004F">
            <w:pPr>
              <w:pStyle w:val="naisc"/>
              <w:spacing w:before="0" w:after="0"/>
              <w:ind w:firstLine="32"/>
              <w:contextualSpacing/>
              <w:jc w:val="left"/>
              <w:rPr>
                <w:b/>
                <w:bCs/>
              </w:rPr>
            </w:pPr>
          </w:p>
          <w:p w14:paraId="25D0F228" w14:textId="77777777" w:rsidR="008F3247" w:rsidRPr="008F3247" w:rsidRDefault="008F3247" w:rsidP="00A1004F">
            <w:pPr>
              <w:pStyle w:val="naisc"/>
              <w:spacing w:before="0" w:after="0"/>
              <w:ind w:firstLine="32"/>
              <w:contextualSpacing/>
              <w:jc w:val="both"/>
            </w:pPr>
            <w:r w:rsidRPr="008F3247">
              <w:t>Noteikumu projekta izstrādes mērķis ir normatīvajā regulējumā nostiprināt katrā publiskā būvdarbu līgumā obligāti iekļaujamos noteikumus (konkrētus noteikumus) un to saturu, šādi vienādojot līgumtiesisko regulējumu publiskajos iepirkumos. Finanšu ministrijas piedāvātais formulējums piedāvā pieļaut iespēju izmantot starptautisko organizāciju izstrādātos tipveida</w:t>
            </w:r>
            <w:r w:rsidRPr="008F3247">
              <w:rPr>
                <w:b/>
                <w:bCs/>
              </w:rPr>
              <w:t xml:space="preserve"> </w:t>
            </w:r>
            <w:r w:rsidRPr="008F3247">
              <w:t>līguma paraugus, kas neatbilst Būvniecības likuma deleģējumam un regulējuma mērķis. Izstrādātais noteikumu projekts nekādā veidā neietekmē pasūtītāja tiesības izvēlēties starptautisko organizāciju izstrādātos līguma projektus, ja tie</w:t>
            </w:r>
            <w:r w:rsidRPr="008F3247">
              <w:rPr>
                <w:b/>
                <w:bCs/>
              </w:rPr>
              <w:t xml:space="preserve"> </w:t>
            </w:r>
            <w:r w:rsidRPr="008F3247">
              <w:t xml:space="preserve">atbilst noteikumu projekta 3.punktam. Turklāt noteikumu projekta 10.punkts ir papildināts ar atsauci uz Starptautiskās </w:t>
            </w:r>
            <w:r w:rsidRPr="008F3247">
              <w:lastRenderedPageBreak/>
              <w:t xml:space="preserve">inženierkonsultācijas federācijas (FIDIC) izstrādātiem būvdarbu līgumu tipveida projektiem, šādi skaidri norādot uz pasūtītāja tiesībām izmantot pieejamos tipveida būvdarbu līguma projektus. </w:t>
            </w:r>
          </w:p>
          <w:p w14:paraId="5BE6A3E0" w14:textId="77777777" w:rsidR="008F3247" w:rsidRPr="008F3247" w:rsidRDefault="008F3247" w:rsidP="00A1004F">
            <w:pPr>
              <w:pStyle w:val="naisc"/>
              <w:spacing w:before="0" w:after="0"/>
              <w:ind w:firstLine="32"/>
              <w:contextualSpacing/>
              <w:jc w:val="both"/>
            </w:pPr>
            <w:r w:rsidRPr="008F3247">
              <w:t>Ekonomikas ministrija nepiekrīt, ka starptautisko organizāciju izstrādāto tipveida līgumu projektu izmantošana ļautu atkāpties no normatīvā regulējuma. Šādi netiktu sasniegts deleģējuma mērķis – paredzēt obligātus līgumu noteikumus un to saturu.</w:t>
            </w:r>
            <w:r w:rsidRPr="008F3247">
              <w:rPr>
                <w:b/>
                <w:bCs/>
              </w:rPr>
              <w:t xml:space="preserve"> </w:t>
            </w:r>
            <w:r w:rsidRPr="008F3247">
              <w:t xml:space="preserve">Tāpat Būvniecības likuma 5.panta pirmās daļas 14.punkts nepieļauj tiesības paredzēt izņēmumus no Ministru kabineta noteikumu piemērošanas. </w:t>
            </w:r>
          </w:p>
          <w:p w14:paraId="3A299CD2" w14:textId="77777777" w:rsidR="008F3247" w:rsidRDefault="008F3247" w:rsidP="00A1004F">
            <w:pPr>
              <w:pStyle w:val="naisc"/>
              <w:spacing w:before="0" w:after="0"/>
              <w:ind w:firstLine="32"/>
              <w:contextualSpacing/>
              <w:jc w:val="left"/>
              <w:rPr>
                <w:b/>
                <w:bCs/>
              </w:rPr>
            </w:pPr>
            <w:r w:rsidRPr="008F3247">
              <w:t>Skaidrības labad ir precizēta anotācijā.</w:t>
            </w:r>
          </w:p>
        </w:tc>
        <w:tc>
          <w:tcPr>
            <w:tcW w:w="3827" w:type="dxa"/>
            <w:tcBorders>
              <w:top w:val="single" w:sz="4" w:space="0" w:color="auto"/>
              <w:left w:val="single" w:sz="4" w:space="0" w:color="auto"/>
              <w:bottom w:val="single" w:sz="4" w:space="0" w:color="auto"/>
            </w:tcBorders>
          </w:tcPr>
          <w:p w14:paraId="6971F2F6" w14:textId="77777777" w:rsidR="0024436F" w:rsidRPr="00FA59ED" w:rsidRDefault="0024436F" w:rsidP="00A1004F">
            <w:pPr>
              <w:pStyle w:val="ListParagraph"/>
              <w:tabs>
                <w:tab w:val="left" w:pos="567"/>
              </w:tabs>
              <w:spacing w:after="0" w:line="240" w:lineRule="auto"/>
              <w:ind w:left="0"/>
              <w:jc w:val="both"/>
              <w:rPr>
                <w:rFonts w:ascii="Times New Roman" w:hAnsi="Times New Roman"/>
                <w:sz w:val="26"/>
                <w:szCs w:val="26"/>
              </w:rPr>
            </w:pPr>
          </w:p>
        </w:tc>
      </w:tr>
      <w:tr w:rsidR="00FD2E1C" w:rsidRPr="00712B66" w14:paraId="44DA102C" w14:textId="77777777" w:rsidTr="000A02B7">
        <w:tc>
          <w:tcPr>
            <w:tcW w:w="708" w:type="dxa"/>
            <w:tcBorders>
              <w:left w:val="single" w:sz="6" w:space="0" w:color="000000"/>
              <w:bottom w:val="single" w:sz="4" w:space="0" w:color="auto"/>
              <w:right w:val="single" w:sz="6" w:space="0" w:color="000000"/>
            </w:tcBorders>
          </w:tcPr>
          <w:p w14:paraId="5996D013" w14:textId="77777777" w:rsidR="00FD2E1C" w:rsidRPr="00360A0E" w:rsidRDefault="00FD2E1C"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09B94C09" w14:textId="77777777" w:rsidR="00FD2E1C" w:rsidRPr="00C6655B" w:rsidRDefault="00FD2E1C" w:rsidP="00A1004F">
            <w:pPr>
              <w:pStyle w:val="naisc"/>
              <w:spacing w:before="0" w:after="0"/>
              <w:ind w:hanging="1"/>
              <w:contextualSpacing/>
              <w:jc w:val="both"/>
            </w:pPr>
            <w:r w:rsidRPr="00FD2E1C">
              <w:t>5. Ja līgumā noteiktais izpildes termiņš pārsniedz trīs mēnešus, izpildītos būvdarbus pieņem katru mēnesi.</w:t>
            </w:r>
          </w:p>
        </w:tc>
        <w:tc>
          <w:tcPr>
            <w:tcW w:w="4394" w:type="dxa"/>
            <w:tcBorders>
              <w:left w:val="single" w:sz="6" w:space="0" w:color="000000"/>
              <w:bottom w:val="single" w:sz="4" w:space="0" w:color="auto"/>
              <w:right w:val="single" w:sz="6" w:space="0" w:color="000000"/>
            </w:tcBorders>
          </w:tcPr>
          <w:p w14:paraId="24A6B4A9" w14:textId="77777777" w:rsidR="00FD2E1C" w:rsidRDefault="00FD2E1C" w:rsidP="00A1004F">
            <w:pPr>
              <w:pStyle w:val="naisc"/>
              <w:spacing w:before="0" w:after="0"/>
              <w:contextualSpacing/>
              <w:jc w:val="both"/>
              <w:rPr>
                <w:b/>
                <w:bCs/>
              </w:rPr>
            </w:pPr>
            <w:r w:rsidRPr="00FD2E1C">
              <w:rPr>
                <w:b/>
                <w:bCs/>
              </w:rPr>
              <w:t xml:space="preserve">Latvijas Tirdzniecības un rūpniecības kamera </w:t>
            </w:r>
          </w:p>
          <w:p w14:paraId="2A6D847F" w14:textId="77777777" w:rsidR="00FD2E1C" w:rsidRDefault="00FD2E1C" w:rsidP="00A1004F">
            <w:pPr>
              <w:pStyle w:val="naisc"/>
              <w:spacing w:before="0" w:after="0"/>
              <w:contextualSpacing/>
              <w:jc w:val="both"/>
            </w:pPr>
            <w:r w:rsidRPr="00FD2E1C">
              <w:t>(22.01.2021. Nr. 2021/58)</w:t>
            </w:r>
          </w:p>
          <w:p w14:paraId="4680D274" w14:textId="77777777" w:rsidR="00FD2E1C" w:rsidRDefault="00FD2E1C" w:rsidP="00A1004F">
            <w:pPr>
              <w:pStyle w:val="naisc"/>
              <w:spacing w:before="0" w:after="0"/>
              <w:contextualSpacing/>
              <w:jc w:val="both"/>
            </w:pPr>
            <w:r w:rsidRPr="00FD2E1C">
              <w:t xml:space="preserve">Ņemot vērā, ka noteikumu projekts būtu piemērojams arī projektēšanas/būvdarbu līgumiem, LTRK ieskatā noteikumu projekta 5.punktā jābūt norādei uz būvdarbu </w:t>
            </w:r>
            <w:r w:rsidRPr="00FD2E1C">
              <w:lastRenderedPageBreak/>
              <w:t>izpildes termiņu. Tāpat 5.punktu nepieciešams precizēt, jo nav skaidri saprotams, kādus izpildītos būvdarbus pieņem, proti, vai pieņem darbus pēc apjoma un kvalitātes vai tikai pēc to apjoma. Papildus 5.punktā aiz vārda “pieņem” nepieciešams papildināt ar vārdiem “un apmaksā”.</w:t>
            </w:r>
          </w:p>
          <w:p w14:paraId="57168F92" w14:textId="77777777" w:rsidR="009F1D47" w:rsidRDefault="009F1D47" w:rsidP="00A1004F">
            <w:pPr>
              <w:pStyle w:val="naisc"/>
              <w:spacing w:before="0" w:after="0"/>
              <w:contextualSpacing/>
              <w:jc w:val="both"/>
            </w:pPr>
          </w:p>
          <w:p w14:paraId="178EAF4E" w14:textId="77777777" w:rsidR="009F1D47" w:rsidRPr="009F1D47" w:rsidRDefault="009F1D47" w:rsidP="00A1004F">
            <w:pPr>
              <w:pStyle w:val="naisc"/>
              <w:spacing w:before="0" w:after="0"/>
              <w:contextualSpacing/>
              <w:jc w:val="both"/>
              <w:rPr>
                <w:b/>
                <w:bCs/>
              </w:rPr>
            </w:pPr>
            <w:r w:rsidRPr="009F1D47">
              <w:rPr>
                <w:b/>
                <w:bCs/>
              </w:rPr>
              <w:t xml:space="preserve">Latvijas ūdensapgādes un kanalizācijas uzņēmumu asociācija </w:t>
            </w:r>
          </w:p>
          <w:p w14:paraId="57E7FFF4" w14:textId="77777777" w:rsidR="009F1D47" w:rsidRDefault="009F1D47" w:rsidP="00A1004F">
            <w:pPr>
              <w:pStyle w:val="naisc"/>
              <w:spacing w:before="0" w:after="0"/>
              <w:contextualSpacing/>
              <w:jc w:val="both"/>
            </w:pPr>
            <w:r>
              <w:t>(</w:t>
            </w:r>
            <w:r w:rsidRPr="009F1D47">
              <w:t>22.01.2021. Nr. 01/04</w:t>
            </w:r>
            <w:r>
              <w:t>)</w:t>
            </w:r>
          </w:p>
          <w:p w14:paraId="7A530B74" w14:textId="77777777" w:rsidR="009F1D47" w:rsidRDefault="009F1D47" w:rsidP="00A1004F">
            <w:pPr>
              <w:pStyle w:val="naisc"/>
              <w:spacing w:before="0" w:after="0"/>
              <w:contextualSpacing/>
              <w:jc w:val="both"/>
            </w:pPr>
            <w:r>
              <w:t>Lūdzam noteikumu projekta anotācijā sniegt skaidrojumu šādam noteikumu projektā norādītam līgumu izpildes termiņam.</w:t>
            </w:r>
          </w:p>
          <w:p w14:paraId="5EEB5CD8" w14:textId="77777777" w:rsidR="009F1D47" w:rsidRDefault="009F1D47" w:rsidP="00A1004F">
            <w:pPr>
              <w:pStyle w:val="naisc"/>
              <w:spacing w:before="0" w:after="0"/>
              <w:contextualSpacing/>
              <w:jc w:val="both"/>
            </w:pPr>
          </w:p>
          <w:p w14:paraId="0655C67B" w14:textId="77777777" w:rsidR="009F1D47" w:rsidRDefault="009F1D47" w:rsidP="00A1004F">
            <w:pPr>
              <w:pStyle w:val="naisc"/>
              <w:spacing w:before="0" w:after="0"/>
              <w:contextualSpacing/>
              <w:jc w:val="both"/>
            </w:pPr>
            <w:r>
              <w:t>Praksē nav vērojams liels skaits Publisko iepirkumu likuma (turpmāk – PIL) vai Sabiedrisko pakalpojumu sniedzēju iepirkumu likuma (turpmāk – SPSIL) iepirkuma procedūru rezultātā noslēgtu būvdarbu līgumu, kuru izpildes termiņš ir 1-3 mēneši. Šajā punktā noteiktais termiņš būtu nosakām ilgāks, samērojot to ar regulējuma slogu: esošajā redakcijā noteiktais termiņš gan rada nesamērīgu papildus administratīvo slogu abām līgumslēdzējpusēm, gan ietekmē pasūtītāja finanšu plūsmu (šī punkta regulējums kontekstā ar šo noteikumu projekta III.daļā noteikto norēķināšanās kārtību ik mēnesi).</w:t>
            </w:r>
          </w:p>
          <w:p w14:paraId="23AC0167" w14:textId="77777777" w:rsidR="002A10AD" w:rsidRDefault="002A10AD" w:rsidP="00A1004F">
            <w:pPr>
              <w:pStyle w:val="naisc"/>
              <w:spacing w:before="0" w:after="0"/>
              <w:contextualSpacing/>
              <w:jc w:val="both"/>
            </w:pPr>
          </w:p>
          <w:p w14:paraId="18BE800C" w14:textId="77777777" w:rsidR="002A10AD" w:rsidRPr="00FA6B10" w:rsidRDefault="002A10AD" w:rsidP="002A10AD">
            <w:pPr>
              <w:pStyle w:val="naisc"/>
              <w:spacing w:before="0" w:after="0"/>
              <w:contextualSpacing/>
              <w:jc w:val="both"/>
              <w:rPr>
                <w:b/>
                <w:bCs/>
              </w:rPr>
            </w:pPr>
            <w:r w:rsidRPr="00FA6B10">
              <w:rPr>
                <w:b/>
                <w:bCs/>
              </w:rPr>
              <w:lastRenderedPageBreak/>
              <w:t>Satiksmes ministrija</w:t>
            </w:r>
          </w:p>
          <w:p w14:paraId="5F43059A" w14:textId="77777777" w:rsidR="002A10AD" w:rsidRPr="00FA6B10" w:rsidRDefault="002A10AD" w:rsidP="002A10AD">
            <w:pPr>
              <w:pStyle w:val="naisc"/>
              <w:spacing w:before="0" w:after="0"/>
              <w:contextualSpacing/>
              <w:jc w:val="both"/>
            </w:pPr>
            <w:r w:rsidRPr="00FA6B10">
              <w:t>(27.01.2021. Nr. 03-03/19)</w:t>
            </w:r>
          </w:p>
          <w:p w14:paraId="293ADC75" w14:textId="77777777" w:rsidR="002A10AD" w:rsidRPr="00FA6B10" w:rsidRDefault="002A10AD" w:rsidP="002A10AD">
            <w:pPr>
              <w:pStyle w:val="naisc"/>
              <w:spacing w:before="0" w:after="0"/>
              <w:contextualSpacing/>
              <w:jc w:val="both"/>
            </w:pPr>
            <w:r w:rsidRPr="00FA6B10">
              <w:t>Lūdzam izslēgt noteikumu projekta 5. un 6.punktu, kas paredz izpildītos būvdarbus pieņemt katru mēnesi, ja līgumā noteiktais izpildes termiņš pārsniedz trīs mēnešus. Tā kā šāda pienākuma iekļaušana palielina administratīvo slogu gan pasūtītājam, gan izpildītājam, aicinām neiekļaut šo pienākumu kā imperatīvu, bet atstāt maksājumu un būvdarbu pieņemšanas kārtību pasūtītāja kompetencē.</w:t>
            </w:r>
          </w:p>
          <w:p w14:paraId="5228437A" w14:textId="77777777" w:rsidR="002A10AD" w:rsidRPr="00FD2E1C" w:rsidRDefault="002A10AD" w:rsidP="00A1004F">
            <w:pPr>
              <w:pStyle w:val="naisc"/>
              <w:spacing w:before="0" w:after="0"/>
              <w:contextualSpacing/>
              <w:jc w:val="both"/>
            </w:pPr>
          </w:p>
        </w:tc>
        <w:tc>
          <w:tcPr>
            <w:tcW w:w="2977" w:type="dxa"/>
            <w:gridSpan w:val="2"/>
            <w:tcBorders>
              <w:left w:val="single" w:sz="6" w:space="0" w:color="000000"/>
              <w:bottom w:val="single" w:sz="4" w:space="0" w:color="auto"/>
              <w:right w:val="single" w:sz="6" w:space="0" w:color="000000"/>
            </w:tcBorders>
          </w:tcPr>
          <w:p w14:paraId="6DB18A64" w14:textId="77777777" w:rsidR="00FD2E1C" w:rsidRDefault="00FD2E1C" w:rsidP="00A1004F">
            <w:pPr>
              <w:pStyle w:val="naisc"/>
              <w:spacing w:before="0" w:after="0"/>
              <w:ind w:firstLine="720"/>
              <w:contextualSpacing/>
              <w:jc w:val="left"/>
              <w:rPr>
                <w:b/>
                <w:bCs/>
              </w:rPr>
            </w:pPr>
            <w:r>
              <w:rPr>
                <w:b/>
                <w:bCs/>
              </w:rPr>
              <w:lastRenderedPageBreak/>
              <w:t>Ņemts vērā</w:t>
            </w:r>
          </w:p>
          <w:p w14:paraId="4F170DD2" w14:textId="77777777" w:rsidR="009F1D47" w:rsidRDefault="009F1D47" w:rsidP="00A1004F">
            <w:pPr>
              <w:pStyle w:val="naisc"/>
              <w:spacing w:before="0" w:after="0"/>
              <w:ind w:firstLine="720"/>
              <w:contextualSpacing/>
              <w:jc w:val="left"/>
              <w:rPr>
                <w:b/>
                <w:bCs/>
              </w:rPr>
            </w:pPr>
          </w:p>
          <w:p w14:paraId="427A15EB" w14:textId="77777777" w:rsidR="009F1D47" w:rsidRDefault="009F1D47" w:rsidP="00A1004F">
            <w:pPr>
              <w:pStyle w:val="naisc"/>
              <w:spacing w:before="0" w:after="0"/>
              <w:ind w:firstLine="720"/>
              <w:contextualSpacing/>
              <w:jc w:val="left"/>
              <w:rPr>
                <w:b/>
                <w:bCs/>
              </w:rPr>
            </w:pPr>
          </w:p>
          <w:p w14:paraId="60A7B009" w14:textId="77777777" w:rsidR="009F1D47" w:rsidRDefault="009F1D47" w:rsidP="00A1004F">
            <w:pPr>
              <w:pStyle w:val="naisc"/>
              <w:spacing w:before="0" w:after="0"/>
              <w:ind w:firstLine="720"/>
              <w:contextualSpacing/>
              <w:jc w:val="left"/>
              <w:rPr>
                <w:b/>
                <w:bCs/>
              </w:rPr>
            </w:pPr>
          </w:p>
          <w:p w14:paraId="1C19370B" w14:textId="77777777" w:rsidR="009F1D47" w:rsidRDefault="009F1D47" w:rsidP="00A1004F">
            <w:pPr>
              <w:pStyle w:val="naisc"/>
              <w:spacing w:before="0" w:after="0"/>
              <w:ind w:firstLine="720"/>
              <w:contextualSpacing/>
              <w:jc w:val="left"/>
              <w:rPr>
                <w:b/>
                <w:bCs/>
              </w:rPr>
            </w:pPr>
          </w:p>
          <w:p w14:paraId="0E615872" w14:textId="77777777" w:rsidR="009F1D47" w:rsidRDefault="009F1D47" w:rsidP="00A1004F">
            <w:pPr>
              <w:pStyle w:val="naisc"/>
              <w:spacing w:before="0" w:after="0"/>
              <w:ind w:firstLine="720"/>
              <w:contextualSpacing/>
              <w:jc w:val="left"/>
              <w:rPr>
                <w:b/>
                <w:bCs/>
              </w:rPr>
            </w:pPr>
          </w:p>
          <w:p w14:paraId="478AD0C6" w14:textId="77777777" w:rsidR="009F1D47" w:rsidRDefault="009F1D47" w:rsidP="00A1004F">
            <w:pPr>
              <w:pStyle w:val="naisc"/>
              <w:spacing w:before="0" w:after="0"/>
              <w:ind w:firstLine="720"/>
              <w:contextualSpacing/>
              <w:jc w:val="left"/>
              <w:rPr>
                <w:b/>
                <w:bCs/>
              </w:rPr>
            </w:pPr>
          </w:p>
          <w:p w14:paraId="33782115" w14:textId="77777777" w:rsidR="009F1D47" w:rsidRDefault="009F1D47" w:rsidP="00A1004F">
            <w:pPr>
              <w:pStyle w:val="naisc"/>
              <w:spacing w:before="0" w:after="0"/>
              <w:ind w:firstLine="720"/>
              <w:contextualSpacing/>
              <w:jc w:val="left"/>
              <w:rPr>
                <w:b/>
                <w:bCs/>
              </w:rPr>
            </w:pPr>
          </w:p>
          <w:p w14:paraId="229A04B6" w14:textId="77777777" w:rsidR="009F1D47" w:rsidRDefault="009F1D47" w:rsidP="00A1004F">
            <w:pPr>
              <w:pStyle w:val="naisc"/>
              <w:spacing w:before="0" w:after="0"/>
              <w:ind w:firstLine="720"/>
              <w:contextualSpacing/>
              <w:jc w:val="left"/>
              <w:rPr>
                <w:b/>
                <w:bCs/>
              </w:rPr>
            </w:pPr>
          </w:p>
          <w:p w14:paraId="09B38B0B" w14:textId="77777777" w:rsidR="009F1D47" w:rsidRDefault="009F1D47" w:rsidP="00A1004F">
            <w:pPr>
              <w:pStyle w:val="naisc"/>
              <w:spacing w:before="0" w:after="0"/>
              <w:ind w:firstLine="720"/>
              <w:contextualSpacing/>
              <w:jc w:val="left"/>
              <w:rPr>
                <w:b/>
                <w:bCs/>
              </w:rPr>
            </w:pPr>
          </w:p>
          <w:p w14:paraId="47E9DF11" w14:textId="77777777" w:rsidR="009F1D47" w:rsidRDefault="009F1D47" w:rsidP="00A1004F">
            <w:pPr>
              <w:pStyle w:val="naisc"/>
              <w:spacing w:before="0" w:after="0"/>
              <w:ind w:firstLine="720"/>
              <w:contextualSpacing/>
              <w:jc w:val="left"/>
              <w:rPr>
                <w:b/>
                <w:bCs/>
              </w:rPr>
            </w:pPr>
          </w:p>
          <w:p w14:paraId="721F603F" w14:textId="77777777" w:rsidR="009F1D47" w:rsidRDefault="009F1D47" w:rsidP="00A1004F">
            <w:pPr>
              <w:pStyle w:val="naisc"/>
              <w:spacing w:before="0" w:after="0"/>
              <w:ind w:firstLine="720"/>
              <w:contextualSpacing/>
              <w:jc w:val="left"/>
              <w:rPr>
                <w:b/>
                <w:bCs/>
              </w:rPr>
            </w:pPr>
          </w:p>
          <w:p w14:paraId="38BC3F42" w14:textId="77777777" w:rsidR="009F1D47" w:rsidRDefault="009F1D47" w:rsidP="00A1004F">
            <w:pPr>
              <w:pStyle w:val="naisc"/>
              <w:spacing w:before="0" w:after="0"/>
              <w:ind w:firstLine="720"/>
              <w:contextualSpacing/>
              <w:jc w:val="left"/>
              <w:rPr>
                <w:b/>
                <w:bCs/>
              </w:rPr>
            </w:pPr>
          </w:p>
          <w:p w14:paraId="28D38FE2" w14:textId="77777777" w:rsidR="009F1D47" w:rsidRDefault="009F1D47" w:rsidP="00A1004F">
            <w:pPr>
              <w:pStyle w:val="naisc"/>
              <w:spacing w:before="0" w:after="0"/>
              <w:ind w:firstLine="720"/>
              <w:contextualSpacing/>
              <w:jc w:val="left"/>
              <w:rPr>
                <w:b/>
                <w:bCs/>
              </w:rPr>
            </w:pPr>
          </w:p>
          <w:p w14:paraId="5743A0D3" w14:textId="77777777" w:rsidR="009F1D47" w:rsidRDefault="009F1D47" w:rsidP="00A1004F">
            <w:pPr>
              <w:pStyle w:val="naisc"/>
              <w:spacing w:before="0" w:after="0"/>
              <w:ind w:firstLine="720"/>
              <w:contextualSpacing/>
              <w:jc w:val="left"/>
              <w:rPr>
                <w:b/>
                <w:bCs/>
              </w:rPr>
            </w:pPr>
          </w:p>
          <w:p w14:paraId="587DA2AE" w14:textId="77777777" w:rsidR="009F1D47" w:rsidRDefault="009F1D47" w:rsidP="00A1004F">
            <w:pPr>
              <w:pStyle w:val="naisc"/>
              <w:spacing w:before="0" w:after="0"/>
              <w:ind w:firstLine="720"/>
              <w:contextualSpacing/>
              <w:jc w:val="left"/>
              <w:rPr>
                <w:b/>
                <w:bCs/>
              </w:rPr>
            </w:pPr>
          </w:p>
          <w:p w14:paraId="66D6D9DB" w14:textId="77777777" w:rsidR="009F1D47" w:rsidRDefault="009F1D47" w:rsidP="00A1004F">
            <w:pPr>
              <w:pStyle w:val="naisc"/>
              <w:spacing w:before="0" w:after="0"/>
              <w:ind w:firstLine="720"/>
              <w:contextualSpacing/>
              <w:jc w:val="left"/>
              <w:rPr>
                <w:b/>
                <w:bCs/>
              </w:rPr>
            </w:pPr>
          </w:p>
          <w:p w14:paraId="5B708EEF" w14:textId="77777777" w:rsidR="009F1D47" w:rsidRDefault="009F1D47" w:rsidP="00A1004F">
            <w:pPr>
              <w:pStyle w:val="naisc"/>
              <w:spacing w:before="0" w:after="0"/>
              <w:ind w:firstLine="720"/>
              <w:contextualSpacing/>
              <w:jc w:val="left"/>
              <w:rPr>
                <w:b/>
                <w:bCs/>
              </w:rPr>
            </w:pPr>
          </w:p>
          <w:p w14:paraId="082841A4" w14:textId="77777777" w:rsidR="009F1D47" w:rsidRDefault="009F1D47" w:rsidP="00A1004F">
            <w:pPr>
              <w:pStyle w:val="naisc"/>
              <w:spacing w:before="0" w:after="0"/>
              <w:ind w:firstLine="720"/>
              <w:contextualSpacing/>
              <w:jc w:val="left"/>
              <w:rPr>
                <w:b/>
                <w:bCs/>
              </w:rPr>
            </w:pPr>
          </w:p>
        </w:tc>
        <w:tc>
          <w:tcPr>
            <w:tcW w:w="3827" w:type="dxa"/>
            <w:tcBorders>
              <w:top w:val="single" w:sz="4" w:space="0" w:color="auto"/>
              <w:left w:val="single" w:sz="4" w:space="0" w:color="auto"/>
              <w:bottom w:val="single" w:sz="4" w:space="0" w:color="auto"/>
            </w:tcBorders>
          </w:tcPr>
          <w:p w14:paraId="0B6AE9C0" w14:textId="77777777" w:rsidR="00FD2E1C" w:rsidRPr="0054709B" w:rsidRDefault="0054709B" w:rsidP="00A1004F">
            <w:pPr>
              <w:contextualSpacing/>
              <w:jc w:val="both"/>
            </w:pPr>
            <w:r w:rsidRPr="0054709B">
              <w:rPr>
                <w:lang w:eastAsia="en-US"/>
              </w:rPr>
              <w:lastRenderedPageBreak/>
              <w:t xml:space="preserve">6. Ja līgumā noteiktais būvdarbu izpildes termiņš pārsniedz trīs mēnešus, izpildītos būvdarbus pieņem katru mēnesi. </w:t>
            </w:r>
          </w:p>
          <w:p w14:paraId="1F9634EE" w14:textId="77777777" w:rsidR="0054709B" w:rsidRDefault="0054709B" w:rsidP="00A1004F">
            <w:pPr>
              <w:contextualSpacing/>
              <w:jc w:val="both"/>
            </w:pPr>
          </w:p>
          <w:p w14:paraId="6079618E" w14:textId="77777777" w:rsidR="0054709B" w:rsidRDefault="0054709B" w:rsidP="00A1004F">
            <w:pPr>
              <w:contextualSpacing/>
              <w:jc w:val="both"/>
            </w:pPr>
          </w:p>
          <w:p w14:paraId="2BA06F49" w14:textId="77777777" w:rsidR="00FD2E1C" w:rsidRPr="00C6655B" w:rsidRDefault="00FD2E1C" w:rsidP="00A1004F">
            <w:pPr>
              <w:contextualSpacing/>
              <w:jc w:val="both"/>
            </w:pPr>
            <w:r>
              <w:t>Papildināta anotācija</w:t>
            </w:r>
          </w:p>
        </w:tc>
      </w:tr>
      <w:tr w:rsidR="002D1140" w:rsidRPr="00712B66" w14:paraId="7E8C5952" w14:textId="77777777" w:rsidTr="000A02B7">
        <w:tc>
          <w:tcPr>
            <w:tcW w:w="708" w:type="dxa"/>
            <w:tcBorders>
              <w:left w:val="single" w:sz="6" w:space="0" w:color="000000"/>
              <w:bottom w:val="single" w:sz="4" w:space="0" w:color="auto"/>
              <w:right w:val="single" w:sz="6" w:space="0" w:color="000000"/>
            </w:tcBorders>
          </w:tcPr>
          <w:p w14:paraId="7CAB3ADA" w14:textId="77777777" w:rsidR="002D1140" w:rsidRPr="00360A0E" w:rsidRDefault="002D1140"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4FFDB95A" w14:textId="77777777" w:rsidR="002D1140" w:rsidRPr="00FD2E1C" w:rsidRDefault="002D1140" w:rsidP="00A1004F">
            <w:pPr>
              <w:pStyle w:val="naisc"/>
              <w:spacing w:before="0" w:after="0"/>
              <w:ind w:hanging="1"/>
              <w:contextualSpacing/>
              <w:jc w:val="both"/>
            </w:pPr>
            <w:r w:rsidRPr="0087751D">
              <w:t xml:space="preserve">8. Ja pasūtītājs nepieņem būvdarbus, tas iesniedz būvdarbu veicējam ar atbildīgo būvuzraugu saskaņotu defektu aktu, kurā norāda konstatētos būvdarbu defektus. Ja būvdarbu veicējs nepiekrīt pasūtītāja uzskaitītajiem defektiem, būvdarbu veicējs desmit darba dienu laikā iesniedz pasūtītājam atbildīgā būvdarbu vadītāja parakstītus rakstiskus iebildumus par konstatētajiem defektiem. Pasūtītājam ir pienākums pasūtīt būves ekspertīzi par veikto būvdarbu kvalitāti, t.i., par būvdarbu atbilstību būvprojektēšanas </w:t>
            </w:r>
            <w:r w:rsidRPr="0087751D">
              <w:lastRenderedPageBreak/>
              <w:t>dokumentācijai, atbilstošo būvizstrādājumu un to atbilstošās iestrādes tehnoloģijas piemērošanu.</w:t>
            </w:r>
          </w:p>
        </w:tc>
        <w:tc>
          <w:tcPr>
            <w:tcW w:w="4394" w:type="dxa"/>
            <w:tcBorders>
              <w:left w:val="single" w:sz="6" w:space="0" w:color="000000"/>
              <w:bottom w:val="single" w:sz="4" w:space="0" w:color="auto"/>
              <w:right w:val="single" w:sz="6" w:space="0" w:color="000000"/>
            </w:tcBorders>
          </w:tcPr>
          <w:p w14:paraId="53BC8AC9" w14:textId="77777777" w:rsidR="002D1140" w:rsidRPr="0087751D" w:rsidRDefault="002D1140" w:rsidP="00A1004F">
            <w:pPr>
              <w:pStyle w:val="naisc"/>
              <w:spacing w:before="0" w:after="0"/>
              <w:contextualSpacing/>
              <w:jc w:val="both"/>
              <w:rPr>
                <w:b/>
                <w:bCs/>
              </w:rPr>
            </w:pPr>
            <w:r w:rsidRPr="0087751D">
              <w:rPr>
                <w:b/>
                <w:bCs/>
              </w:rPr>
              <w:lastRenderedPageBreak/>
              <w:t>Zemkopības ministrija</w:t>
            </w:r>
          </w:p>
          <w:p w14:paraId="032519BD" w14:textId="77777777" w:rsidR="002D1140" w:rsidRPr="0087751D" w:rsidRDefault="002D1140" w:rsidP="00A1004F">
            <w:pPr>
              <w:pStyle w:val="naisc"/>
              <w:spacing w:before="0" w:after="0"/>
              <w:contextualSpacing/>
              <w:jc w:val="both"/>
            </w:pPr>
            <w:r w:rsidRPr="0087751D">
              <w:t>(21.01.2021. Nr. 13.3-6e/145/2021</w:t>
            </w:r>
          </w:p>
          <w:p w14:paraId="41591D89" w14:textId="77777777" w:rsidR="002D1140" w:rsidRPr="0087751D" w:rsidRDefault="002D1140" w:rsidP="00A1004F">
            <w:pPr>
              <w:pStyle w:val="naisc"/>
              <w:spacing w:before="0" w:after="0"/>
              <w:contextualSpacing/>
              <w:jc w:val="both"/>
            </w:pPr>
            <w:r w:rsidRPr="0087751D">
              <w:t xml:space="preserve">Projekta 8. punkta pirmajā teikumā noteikts, ka iebildumus par izpildītajiem būvdarbiem pasūtītājs izsaka ar atbildīgo būvuzraugu saskaņotā defektu aktā. </w:t>
            </w:r>
          </w:p>
          <w:p w14:paraId="12CEDB41" w14:textId="77777777" w:rsidR="002D1140" w:rsidRPr="0087751D" w:rsidRDefault="002D1140" w:rsidP="00A1004F">
            <w:pPr>
              <w:pStyle w:val="naisc"/>
              <w:spacing w:before="0" w:after="0"/>
              <w:contextualSpacing/>
              <w:jc w:val="both"/>
            </w:pPr>
            <w:r w:rsidRPr="0087751D">
              <w:t xml:space="preserve">ZM neiebilst, ka būvuzraugam ir svarīga loma būvdarbu procesā. Tomēr praksē ir gadījumi, kad palielinātas noslodzes vai kādu citu iemeslu dēļ būvuzraugs nepamana izpildīto būvdarbu defektus. Bieži vien tieši pasūtītāja pārstāvji, kas iesaistīti būvniecības ieceres realizācijā, konstatē būvdarbu neatbilstību būvprojektam, nevis būvuzraugs. Pasūtītājam ir jābūt tiesībām patstāvīgi izteikt iebildumus būvdarbu veicējam par izpildītajiem būvdarbiem. Līdz ar to nepieciešams precizēt Projekta 8.punkta pirmā teikuma redakciju, sniedzot  pasūtītājam iespēju izvēlēties –  iesaistīt </w:t>
            </w:r>
            <w:r w:rsidRPr="0087751D">
              <w:lastRenderedPageBreak/>
              <w:t>būvuzraugu iebildumu izteikšanā, vai neiesaistīt.</w:t>
            </w:r>
          </w:p>
          <w:p w14:paraId="24BE05DC" w14:textId="77777777" w:rsidR="002D1140" w:rsidRPr="0087751D" w:rsidRDefault="002D1140" w:rsidP="00A1004F">
            <w:pPr>
              <w:pStyle w:val="naisc"/>
              <w:spacing w:before="0" w:after="0"/>
              <w:contextualSpacing/>
              <w:jc w:val="both"/>
            </w:pPr>
            <w:r w:rsidRPr="0087751D">
              <w:t xml:space="preserve">Pie tam, jāņem vērā, ka Projekta 8. punktā noteiktā Pasūtītāja defektu akta iesniegšana Būvdarbu veicējam, un Būvdarbu veicēja iebildumi par defektu aktā norādītajiem trūkumiem ir obligāti saskaņojami ar atbildīgo būvuzraugu. Minētā situācija nostāda atbildīgo būvuzraugu duālā situācijā –  kaut gan tā pienākums ir veikt profesionālu un neatkarīgu būvdarbu veikšanas procesa uzraudzību, lai pārliecinātos par kvalitatīvu un drošu būves būvniecību, tomēr šīs atbildīgās personas saskaņojumi uz defekta akta un iebilduma par to var norādīt uz  tā pienācīgu amata pienākumu neizpildi. </w:t>
            </w:r>
          </w:p>
          <w:p w14:paraId="28F39A12" w14:textId="77777777" w:rsidR="002D1140" w:rsidRDefault="002D1140" w:rsidP="00A1004F">
            <w:pPr>
              <w:pStyle w:val="naisc"/>
              <w:spacing w:before="0" w:after="0"/>
              <w:contextualSpacing/>
              <w:jc w:val="both"/>
            </w:pPr>
            <w:r w:rsidRPr="0087751D">
              <w:t xml:space="preserve">Projekta 8. punkta trešajā teikumā noteikts  obligāts pienākums pasūtītājam pasūtīt būves ekspertīzi, ja būvdarbu veicējs nepiekrīt pasūtītāja konstatētajiem defektiem izpildītajos būvdarbos. Šāds obligāts pienākums ir papildu apgrūtinājums pasūtītājam, kas neveicina būvniecības ieceres īstenošanu pasūtītājam nepieciešamajā termiņā un ir pretējs pasūtītāja finanšu līdzekļu efektīvas izmantošanas mērķim, kā arī  neliecina par Projekta anotācijā minēto samērīguma un efektivitātes principu ievērošanu.  Turklāt pasūtītājam var būt neiespējami izpildīt būves ekspertīzes pasūtīšanas pienākumu, ja attiecīgās būves ekspertīzei </w:t>
            </w:r>
            <w:r w:rsidRPr="0087751D">
              <w:lastRenderedPageBreak/>
              <w:t>būvspeciālisti ar patstāvīgas prakses tiesībām nav pieejami. Gadījumus, kad veicama būves ekspertīze, nosaka Būvniecības likuma 61. pants. Projekta 8. punkta trešajā teikumā minētā situācija atbilst vienam no Būvniecības likuma 61. pantā noteiktajam gadījumam “ja risināms strīds starp būvniecības dalībniekiem”. Tādējādi nepieciešams precizēt Projekta 8. punkta trešo teikumu, nenosakot ekspertīzes pasūtīšanu kā obligātu būvdarbu līgumā iekļaujamu pienākumu pasūtītājam.</w:t>
            </w:r>
          </w:p>
          <w:p w14:paraId="246A7384" w14:textId="77777777" w:rsidR="00784DBF" w:rsidRDefault="00784DBF" w:rsidP="00A1004F">
            <w:pPr>
              <w:pStyle w:val="naisc"/>
              <w:spacing w:before="0" w:after="0"/>
              <w:contextualSpacing/>
              <w:jc w:val="both"/>
            </w:pPr>
          </w:p>
          <w:p w14:paraId="22DE53AA" w14:textId="77777777" w:rsidR="00784DBF" w:rsidRPr="00FA6B10" w:rsidRDefault="00784DBF" w:rsidP="00784DBF">
            <w:pPr>
              <w:pStyle w:val="naisc"/>
              <w:spacing w:before="0" w:after="0"/>
              <w:contextualSpacing/>
              <w:jc w:val="both"/>
              <w:rPr>
                <w:b/>
                <w:bCs/>
              </w:rPr>
            </w:pPr>
            <w:r w:rsidRPr="00FA6B10">
              <w:rPr>
                <w:b/>
                <w:bCs/>
              </w:rPr>
              <w:t>Satiksmes ministrija</w:t>
            </w:r>
          </w:p>
          <w:p w14:paraId="463C69E3" w14:textId="77777777" w:rsidR="00784DBF" w:rsidRPr="00FA6B10" w:rsidRDefault="00784DBF" w:rsidP="00784DBF">
            <w:pPr>
              <w:pStyle w:val="naisc"/>
              <w:spacing w:before="0" w:after="0"/>
              <w:contextualSpacing/>
              <w:jc w:val="both"/>
            </w:pPr>
            <w:r w:rsidRPr="00FA6B10">
              <w:t>(27.01.2021. Nr. 03-03/19) Noteikumu projekta 8.punkts paredz pasūtītāja pienākumu veikt ekspertīzi par būvdarbu kvalitāti, ja būvdarbu veicējs nepiekrīt pasūtītāja uzskaitītajiem defektiem defektu aktā. No noteikumu projekta nav nepārprotami saprotams, vai ekspertīze ir veicama pie katra defektu akta sastādīšanas, tāpat eksperta piesaistīšanai pasūtītājam var būt nepieciešama iepirkumu procedūras veikšana, kas paildzina būvniecības līguma saistību nepieņemšanas laiku un līgumsoda darbības laiku. Lūdzam svītrot noteikumu projekta 8.punktu un ekspertīzes veikšanu atstāt pasūtītāja kompetencē, nenosakot kā imperatīvu pienākumu.</w:t>
            </w:r>
          </w:p>
          <w:p w14:paraId="16B70E19" w14:textId="77777777" w:rsidR="00784DBF" w:rsidRPr="00FD2E1C" w:rsidRDefault="00784DBF" w:rsidP="00A1004F">
            <w:pPr>
              <w:pStyle w:val="naisc"/>
              <w:spacing w:before="0" w:after="0"/>
              <w:contextualSpacing/>
              <w:jc w:val="both"/>
              <w:rPr>
                <w:b/>
                <w:bCs/>
              </w:rPr>
            </w:pPr>
          </w:p>
        </w:tc>
        <w:tc>
          <w:tcPr>
            <w:tcW w:w="2977" w:type="dxa"/>
            <w:gridSpan w:val="2"/>
            <w:tcBorders>
              <w:left w:val="single" w:sz="6" w:space="0" w:color="000000"/>
              <w:bottom w:val="single" w:sz="4" w:space="0" w:color="auto"/>
              <w:right w:val="single" w:sz="6" w:space="0" w:color="000000"/>
            </w:tcBorders>
          </w:tcPr>
          <w:p w14:paraId="07A48663" w14:textId="77777777" w:rsidR="002D1140" w:rsidRDefault="002D1140" w:rsidP="00A1004F">
            <w:pPr>
              <w:pStyle w:val="naisc"/>
              <w:spacing w:before="0" w:after="0"/>
              <w:contextualSpacing/>
              <w:jc w:val="left"/>
              <w:rPr>
                <w:b/>
                <w:bCs/>
              </w:rPr>
            </w:pPr>
            <w:r w:rsidRPr="0087751D">
              <w:rPr>
                <w:b/>
                <w:bCs/>
              </w:rPr>
              <w:lastRenderedPageBreak/>
              <w:t>Panākta vienošanās 16.07.2021.</w:t>
            </w:r>
          </w:p>
        </w:tc>
        <w:tc>
          <w:tcPr>
            <w:tcW w:w="3827" w:type="dxa"/>
            <w:tcBorders>
              <w:top w:val="single" w:sz="4" w:space="0" w:color="auto"/>
              <w:left w:val="single" w:sz="4" w:space="0" w:color="auto"/>
              <w:bottom w:val="single" w:sz="4" w:space="0" w:color="auto"/>
            </w:tcBorders>
          </w:tcPr>
          <w:p w14:paraId="4DC44B5F" w14:textId="77777777" w:rsidR="002D1140" w:rsidRPr="0054709B" w:rsidRDefault="002D1140" w:rsidP="00A1004F">
            <w:pPr>
              <w:contextualSpacing/>
              <w:jc w:val="both"/>
              <w:rPr>
                <w:lang w:eastAsia="en-US"/>
              </w:rPr>
            </w:pPr>
            <w:r w:rsidRPr="0087751D">
              <w:t xml:space="preserve">10. Ja pasūtītājs nepieņem būvdarbus, tas iesniedz būvdarbu veicējam pretenziju, kurā norādītas ar līguma noteikumiem pamatotas nepilnības, kuru dēļ pasūtītājs nevar parakstīt būvdarbu izpildes aktu, ja nepilnības nav saistītas ar būvdarbu kvalitāti, vai ar atbildīgo būvuzraugu saskaņotu defektu aktu, kurā norāda konstatētos būvdarbu defektus, kā arī būvdarbu izpildes aktā vai būvdarbu nodošanas un pieņemšanas aktā norādītus neatbilstošus faktiski izpildīto būvdarbu apjomus vai būvdarbu izmaksas. Ja būvdarbu veicējs nepiekrīt pasūtītāja uzskaitītajiem defektiem vai iebildumiem par faktiski izpildīto būvdarbu apjomiem, būvdarbu veicējs desmit darba dienu laikā no defektu akta saņemšanas </w:t>
            </w:r>
            <w:r w:rsidRPr="0087751D">
              <w:lastRenderedPageBreak/>
              <w:t>dienas iesniedz pasūtītājam atbildīgā būvdarbu vadītāja parakstītus rakstiskus iebildumus par defektu aktā norādīto. Pasūtītājam, ja tas nepiekrīt atbildīgā būvdarbu vadītāja iebildumiem attiecībā uz izpildīto būvdarbu apjomiem vai defektu aktā iekļautajiem defektiem būves konstrukcijās, ir pienākums pasūtīt būves ekspertīzi par veikto būvdarbu kvalitāti. Publiskā būvdarbu līguma gadījumā ekspertīzes uzdevums ir novērtēt faktiski izpildīto būvdarbu apjomu, atbilstību būvprojektēšanas dokumentācijai, atbilstošo būvizstrādājumu un to atbilstošās iestrādes tehnoloģijas piemērošanu. Apvienotajā publiskā projektēšanas un būvdarbu līgumā ekspertīzes uzdevums ir noteikt būves vai būves daļas atbilstību normatīvo aktu un pasūtītāja noteiktajām prasībām, kā arī faktiski izpildīto būvdarbu apjomu, atbilstību būvprojektēšanas dokumentācijai, atbilstošo būvizstrādājumu un to atbilstošās iestrādes tehnoloģijas piemērošanu.</w:t>
            </w:r>
          </w:p>
        </w:tc>
      </w:tr>
      <w:tr w:rsidR="00D05859" w:rsidRPr="00712B66" w14:paraId="4A07290D" w14:textId="77777777" w:rsidTr="000A02B7">
        <w:tc>
          <w:tcPr>
            <w:tcW w:w="708" w:type="dxa"/>
            <w:tcBorders>
              <w:left w:val="single" w:sz="6" w:space="0" w:color="000000"/>
              <w:bottom w:val="single" w:sz="4" w:space="0" w:color="auto"/>
              <w:right w:val="single" w:sz="6" w:space="0" w:color="000000"/>
            </w:tcBorders>
          </w:tcPr>
          <w:p w14:paraId="694B8883" w14:textId="77777777" w:rsidR="00D05859" w:rsidRPr="00360A0E" w:rsidRDefault="00D05859"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11C0EED2" w14:textId="77777777" w:rsidR="00D05859" w:rsidRDefault="00D05859" w:rsidP="00A1004F">
            <w:pPr>
              <w:pStyle w:val="naisc"/>
              <w:spacing w:before="0" w:after="0"/>
              <w:ind w:hanging="1"/>
              <w:contextualSpacing/>
              <w:jc w:val="both"/>
            </w:pPr>
            <w:r w:rsidRPr="00D05859">
              <w:t>8. Ja pasūtītājs nepieņem būvdarbus, tas iesniedz būvdarbu veicējam ar atbildīgo būvuzraugu saskaņotu defektu aktu, kurā norāda konstatētos būvdarbu defektus. Ja būvdarbu veicējs nepiekrīt pasūtītāja uzskaitītajiem defektiem, būvdarbu veicējs desmit darba dienu laikā iesniedz pasūtītājam atbildīgā būvdarbu vadītāja parakstītus rakstiskus iebildumus par konstatētajiem defektiem. Pasūtītājam ir pienākums pasūtīt būves ekspertīzi par veikto būvdarbu kvalitāti, t.i., par būvdarbu atbilstību būvprojektēšanas dokumentācijai, atbilstošo būvizstrādājumu un to atbilstošās iestrādes tehnoloģijas piemērošanu.</w:t>
            </w:r>
          </w:p>
          <w:p w14:paraId="3196B0FA" w14:textId="77777777" w:rsidR="006B2890" w:rsidRDefault="006B2890" w:rsidP="00A1004F">
            <w:pPr>
              <w:pStyle w:val="naisc"/>
              <w:spacing w:before="0" w:after="0"/>
              <w:ind w:hanging="1"/>
              <w:contextualSpacing/>
              <w:jc w:val="both"/>
            </w:pPr>
          </w:p>
          <w:p w14:paraId="7D10339E" w14:textId="77777777" w:rsidR="006B2890" w:rsidRPr="00075003" w:rsidRDefault="006B2890" w:rsidP="00A1004F">
            <w:pPr>
              <w:pStyle w:val="naisc"/>
              <w:spacing w:before="0" w:after="0"/>
              <w:ind w:hanging="1"/>
              <w:contextualSpacing/>
              <w:jc w:val="both"/>
            </w:pPr>
            <w:r>
              <w:t xml:space="preserve">9. </w:t>
            </w:r>
            <w:r w:rsidRPr="006B2890">
              <w:t>Ja būves ekspertīzē neapstiprina pasūtītāja norādītos defektus, uzskatāms, ka pasūtītājs būvdarbus ir pieņēmis ekspertīzes slēdziena saņemšanas dienā</w:t>
            </w:r>
            <w:r w:rsidR="00335479">
              <w:t>.</w:t>
            </w:r>
          </w:p>
        </w:tc>
        <w:tc>
          <w:tcPr>
            <w:tcW w:w="4394" w:type="dxa"/>
            <w:tcBorders>
              <w:left w:val="single" w:sz="6" w:space="0" w:color="000000"/>
              <w:bottom w:val="single" w:sz="4" w:space="0" w:color="auto"/>
              <w:right w:val="single" w:sz="6" w:space="0" w:color="000000"/>
            </w:tcBorders>
          </w:tcPr>
          <w:p w14:paraId="71993B91" w14:textId="77777777" w:rsidR="00D05859" w:rsidRPr="00D05859" w:rsidRDefault="00D05859" w:rsidP="00A1004F">
            <w:pPr>
              <w:pStyle w:val="naisc"/>
              <w:spacing w:before="0" w:after="0"/>
              <w:contextualSpacing/>
              <w:jc w:val="both"/>
              <w:rPr>
                <w:b/>
                <w:bCs/>
              </w:rPr>
            </w:pPr>
            <w:r w:rsidRPr="00D05859">
              <w:rPr>
                <w:b/>
                <w:bCs/>
              </w:rPr>
              <w:t xml:space="preserve">Finanšu ministrija </w:t>
            </w:r>
          </w:p>
          <w:p w14:paraId="1E8F1D98" w14:textId="77777777" w:rsidR="00D05859" w:rsidRDefault="00D05859" w:rsidP="00A1004F">
            <w:pPr>
              <w:pStyle w:val="naisc"/>
              <w:spacing w:before="0" w:after="0"/>
              <w:contextualSpacing/>
              <w:jc w:val="both"/>
            </w:pPr>
            <w:r>
              <w:t>(25.01.2021. Nr. 12/A-7/440)</w:t>
            </w:r>
          </w:p>
          <w:p w14:paraId="736F03B1" w14:textId="77777777" w:rsidR="00D05859" w:rsidRDefault="00D05859" w:rsidP="00A1004F">
            <w:pPr>
              <w:pStyle w:val="naisc"/>
              <w:spacing w:before="0" w:after="0"/>
              <w:contextualSpacing/>
              <w:jc w:val="both"/>
            </w:pPr>
            <w:r w:rsidRPr="00D05859">
              <w:t xml:space="preserve">Noteikumu projekta 8.punktā ir noteikts pasūtītāja pienākums pasūtīt būves ekspertīzi, ja uzņēmējs ir cēlis iebildumus par pasūtītāja konstatētajiem defektiem. Pirmkārt, vēršam uzmanību, ka, uzliekot pasūtītājam šādu pienākumu, tas būtiski pagarinās kopējo būvdarbu izpildes termiņu, jo būves ekspertīzes veikšanai ir jāveic Publisko iepirkumu likumā noteiktā iepirkuma procedūra, kā arī jādod laiks ekspertam būves ekspertīzes veikšanai. Tas var arī negatīvi ietekmēt termiņu izpildi attiecībā uz piešķirtā finansējuma apguvi (gan valsts/ pašvaldības budžeta apguve, gan ārvalstu finanšu instrumentu apguve), un, baidoties par šādu finansējuma neapguvi vai zaudēšanu, var radīt risku, ka pasūtītāji varētu nepievērst pienācīgu vērību būvdarbu izpildes kvalitātei. Otrkārt, lai nodrošinātu būves ekspertīzi, pasūtītājam ir jābūt kā šo izmaksu priekšfinansētājam, kas nozīmē, ka šādas izmaksas ir jāparedz kopējās būvdarbu izmaksās. Ja pasūtītājs ir šo izmaksu priekšfinansētājs, pastāv risks, ka situācijā, ja pasūtītāja konstatētie defekti tiek atzīti par pamatotiem, uzņēmējs var nenorēķināties ar pasūtītāju un tad pasūtītājam šīs izmaksas ir jāpiedzen tiesvedības ceļā, kas radīs papildu administratīvo un finanšu slogu. Treškārt, </w:t>
            </w:r>
            <w:r w:rsidRPr="00D05859">
              <w:lastRenderedPageBreak/>
              <w:t>ne noteikumu projektā, ne tā anotācijā nav skaidrots, kas notiek ar būvdarbu turpmāko gaitu, kamēr notiek būvju ekspertīze – vai būvdarbi tiek apturēti vai tie turpinās? Ja būvdarbi uz būves ekspertīzes laiku tiek apturēti, kas sedz izmaksas, kas rodas būvniekam dīkstāves periodā? Un, vai šajā gadījumā līgumā ir jāparedz iespēja pagarināt līguma termiņu? Ja būvdarbi tiek turpināti, tas var radīt situāciju, ka būves ekspertīzes secinājumu rezultātā ir jānovērš defekti, ko vairs nevarēs izdarīt, jo pie secīgi veiktiem būvdarbiem to vairs nevar izdarīt. Visi iepriekš minētie apstākļi izvirza pasūtītājam virkni pienākumu un risku, kas sarežģīs būvniecības procesu.</w:t>
            </w:r>
          </w:p>
          <w:p w14:paraId="04ED9557" w14:textId="77777777" w:rsidR="00AD74B4" w:rsidRDefault="00AD74B4" w:rsidP="00A1004F">
            <w:pPr>
              <w:pStyle w:val="naisc"/>
              <w:spacing w:before="0" w:after="0"/>
              <w:contextualSpacing/>
              <w:jc w:val="both"/>
            </w:pPr>
            <w:r w:rsidRPr="00AD74B4">
              <w:t>Noteikumu projekta 9.punkts nosaka, ja būves ekspertīzē neapstiprina pasūtītāja norādītos defektus, uzskatāms, ka pasūtītājs būvdarbus ir pieņēmis ekspertīzes slēdziena saņemšanas dienā. No minētās punkta redakcijas nav saprotams vai pasūtītājam ir jāparaksta būvdarbu veicēja iepriekš iesniegtais būvdarbu izpildes akts ar eksperta slēdziena saņemšanas dienas datumu. Lai nodrošinātu tiesisko skaidrību, lūdzam pārskatīt punkta redakciju, attiecīgi precizējot.</w:t>
            </w:r>
          </w:p>
          <w:p w14:paraId="2986DDC8" w14:textId="77777777" w:rsidR="00165BC9" w:rsidRDefault="00165BC9" w:rsidP="00A1004F">
            <w:pPr>
              <w:pStyle w:val="naisc"/>
              <w:spacing w:before="0" w:after="0"/>
              <w:contextualSpacing/>
              <w:jc w:val="both"/>
            </w:pPr>
          </w:p>
          <w:p w14:paraId="35F71DD2" w14:textId="77777777" w:rsidR="00ED7234" w:rsidRPr="00ED7234" w:rsidRDefault="00ED7234" w:rsidP="00A1004F">
            <w:pPr>
              <w:pStyle w:val="naisc"/>
              <w:spacing w:before="0" w:after="0"/>
              <w:contextualSpacing/>
              <w:jc w:val="both"/>
              <w:rPr>
                <w:b/>
                <w:bCs/>
              </w:rPr>
            </w:pPr>
            <w:r w:rsidRPr="00ED7234">
              <w:rPr>
                <w:b/>
                <w:bCs/>
              </w:rPr>
              <w:t xml:space="preserve">Valsts akciju sabiedrība “Latvijas Valsts radio un televīzijas centrs” </w:t>
            </w:r>
          </w:p>
          <w:p w14:paraId="643FC4CC" w14:textId="77777777" w:rsidR="00ED7234" w:rsidRDefault="00ED7234" w:rsidP="00A1004F">
            <w:pPr>
              <w:pStyle w:val="naisc"/>
              <w:spacing w:before="0" w:after="0"/>
              <w:contextualSpacing/>
              <w:jc w:val="both"/>
            </w:pPr>
            <w:r>
              <w:t>(</w:t>
            </w:r>
            <w:r w:rsidRPr="00ED7234">
              <w:t>20.01.2021. Nr. 30FAD.04-01/15/00/185</w:t>
            </w:r>
            <w:r>
              <w:t>)</w:t>
            </w:r>
          </w:p>
          <w:p w14:paraId="7D6DB932" w14:textId="77777777" w:rsidR="00165BC9" w:rsidRDefault="008037AD" w:rsidP="00A1004F">
            <w:pPr>
              <w:pStyle w:val="naisc"/>
              <w:spacing w:before="0" w:after="0"/>
              <w:contextualSpacing/>
              <w:jc w:val="both"/>
            </w:pPr>
            <w:r>
              <w:lastRenderedPageBreak/>
              <w:t>Noteikumu projekta 8.punkts paredz pasūtītāja pienākumu veikt ekspertīzi par būvdarbu kvalitāti, ja būvdarbu veicējs nepiekrīt pasūtītāja uzskaitītajiem defektiem defektu aktā. No Noteikumu projekta nav nepārprotami saprotams, vai ekspertīze ir veicama pie katra defektu akta sastādīšanas, tāpat eksperta piesaistīšanai pasūtītājam var būt nepieciešama iepirkumu procedūras veikšana, kas paildzina būvniecības līguma saistību nepieņemšanas laiku un līgumsoda darbības laiku. Priekšlikums svītrot Noteikumu projekta 8.punktu un ekspertīzes veikšanu atstāt pasūtītāja kompetencē, nenosakot kā imperatīvu pienākumu.</w:t>
            </w:r>
          </w:p>
          <w:p w14:paraId="7566B35D" w14:textId="77777777" w:rsidR="00502A82" w:rsidRDefault="00502A82" w:rsidP="00A1004F">
            <w:pPr>
              <w:pStyle w:val="naisc"/>
              <w:spacing w:before="0" w:after="0"/>
              <w:contextualSpacing/>
              <w:jc w:val="both"/>
              <w:rPr>
                <w:b/>
                <w:bCs/>
              </w:rPr>
            </w:pPr>
          </w:p>
          <w:p w14:paraId="7FFBEEE4" w14:textId="77777777" w:rsidR="00502A82" w:rsidRDefault="00502A82" w:rsidP="00A1004F">
            <w:pPr>
              <w:pStyle w:val="naisc"/>
              <w:spacing w:before="0" w:after="0"/>
              <w:contextualSpacing/>
              <w:jc w:val="both"/>
              <w:rPr>
                <w:b/>
                <w:bCs/>
              </w:rPr>
            </w:pPr>
          </w:p>
          <w:p w14:paraId="7F08A79F" w14:textId="77777777" w:rsidR="00502A82" w:rsidRDefault="00502A82" w:rsidP="00A1004F">
            <w:pPr>
              <w:pStyle w:val="naisc"/>
              <w:spacing w:before="0" w:after="0"/>
              <w:contextualSpacing/>
              <w:jc w:val="both"/>
              <w:rPr>
                <w:b/>
                <w:bCs/>
              </w:rPr>
            </w:pPr>
          </w:p>
          <w:p w14:paraId="0A137647" w14:textId="77777777" w:rsidR="00502A82" w:rsidRDefault="00502A82" w:rsidP="00A1004F">
            <w:pPr>
              <w:pStyle w:val="naisc"/>
              <w:spacing w:before="0" w:after="0"/>
              <w:contextualSpacing/>
              <w:jc w:val="both"/>
              <w:rPr>
                <w:b/>
                <w:bCs/>
              </w:rPr>
            </w:pPr>
          </w:p>
          <w:p w14:paraId="27AD2A7B" w14:textId="77777777" w:rsidR="00502A82" w:rsidRDefault="00502A82" w:rsidP="00A1004F">
            <w:pPr>
              <w:pStyle w:val="naisc"/>
              <w:spacing w:before="0" w:after="0"/>
              <w:contextualSpacing/>
              <w:jc w:val="both"/>
              <w:rPr>
                <w:b/>
                <w:bCs/>
              </w:rPr>
            </w:pPr>
          </w:p>
          <w:p w14:paraId="39437C5D" w14:textId="77777777" w:rsidR="00502A82" w:rsidRDefault="00502A82" w:rsidP="00A1004F">
            <w:pPr>
              <w:pStyle w:val="naisc"/>
              <w:spacing w:before="0" w:after="0"/>
              <w:contextualSpacing/>
              <w:jc w:val="both"/>
              <w:rPr>
                <w:b/>
                <w:bCs/>
              </w:rPr>
            </w:pPr>
          </w:p>
          <w:p w14:paraId="6D06C0CB" w14:textId="77777777" w:rsidR="00502A82" w:rsidRDefault="00502A82" w:rsidP="00A1004F">
            <w:pPr>
              <w:pStyle w:val="naisc"/>
              <w:spacing w:before="0" w:after="0"/>
              <w:contextualSpacing/>
              <w:jc w:val="both"/>
              <w:rPr>
                <w:b/>
                <w:bCs/>
              </w:rPr>
            </w:pPr>
          </w:p>
          <w:p w14:paraId="371F10C0" w14:textId="77777777" w:rsidR="00502A82" w:rsidRDefault="00502A82" w:rsidP="00A1004F">
            <w:pPr>
              <w:pStyle w:val="naisc"/>
              <w:spacing w:before="0" w:after="0"/>
              <w:contextualSpacing/>
              <w:jc w:val="both"/>
              <w:rPr>
                <w:b/>
                <w:bCs/>
              </w:rPr>
            </w:pPr>
          </w:p>
          <w:p w14:paraId="3DD269E5" w14:textId="77777777" w:rsidR="00502A82" w:rsidRDefault="00502A82" w:rsidP="00A1004F">
            <w:pPr>
              <w:pStyle w:val="naisc"/>
              <w:spacing w:before="0" w:after="0"/>
              <w:contextualSpacing/>
              <w:jc w:val="both"/>
              <w:rPr>
                <w:b/>
                <w:bCs/>
              </w:rPr>
            </w:pPr>
          </w:p>
          <w:p w14:paraId="4C354F5B" w14:textId="77777777" w:rsidR="00502A82" w:rsidRDefault="00502A82" w:rsidP="00A1004F">
            <w:pPr>
              <w:pStyle w:val="naisc"/>
              <w:spacing w:before="0" w:after="0"/>
              <w:contextualSpacing/>
              <w:jc w:val="both"/>
              <w:rPr>
                <w:b/>
                <w:bCs/>
              </w:rPr>
            </w:pPr>
          </w:p>
          <w:p w14:paraId="343235BE" w14:textId="77777777" w:rsidR="00502A82" w:rsidRDefault="00502A82" w:rsidP="00A1004F">
            <w:pPr>
              <w:pStyle w:val="naisc"/>
              <w:spacing w:before="0" w:after="0"/>
              <w:contextualSpacing/>
              <w:jc w:val="both"/>
              <w:rPr>
                <w:b/>
                <w:bCs/>
              </w:rPr>
            </w:pPr>
          </w:p>
          <w:p w14:paraId="05449225" w14:textId="77777777" w:rsidR="00502A82" w:rsidRDefault="00502A82" w:rsidP="00A1004F">
            <w:pPr>
              <w:pStyle w:val="naisc"/>
              <w:spacing w:before="0" w:after="0"/>
              <w:contextualSpacing/>
              <w:jc w:val="both"/>
              <w:rPr>
                <w:b/>
                <w:bCs/>
              </w:rPr>
            </w:pPr>
          </w:p>
          <w:p w14:paraId="32A739EF" w14:textId="77777777" w:rsidR="00502A82" w:rsidRDefault="00502A82" w:rsidP="00A1004F">
            <w:pPr>
              <w:pStyle w:val="naisc"/>
              <w:spacing w:before="0" w:after="0"/>
              <w:contextualSpacing/>
              <w:jc w:val="both"/>
              <w:rPr>
                <w:b/>
                <w:bCs/>
              </w:rPr>
            </w:pPr>
          </w:p>
          <w:p w14:paraId="54664AE8" w14:textId="77777777" w:rsidR="00502A82" w:rsidRDefault="00502A82" w:rsidP="00A1004F">
            <w:pPr>
              <w:pStyle w:val="naisc"/>
              <w:spacing w:before="0" w:after="0"/>
              <w:contextualSpacing/>
              <w:jc w:val="both"/>
              <w:rPr>
                <w:b/>
                <w:bCs/>
              </w:rPr>
            </w:pPr>
          </w:p>
          <w:p w14:paraId="73549240" w14:textId="77777777" w:rsidR="00502A82" w:rsidRDefault="00502A82" w:rsidP="00A1004F">
            <w:pPr>
              <w:pStyle w:val="naisc"/>
              <w:spacing w:before="0" w:after="0"/>
              <w:contextualSpacing/>
              <w:jc w:val="both"/>
              <w:rPr>
                <w:b/>
                <w:bCs/>
              </w:rPr>
            </w:pPr>
          </w:p>
          <w:p w14:paraId="0E7B97A4" w14:textId="77777777" w:rsidR="00502A82" w:rsidRDefault="00502A82" w:rsidP="00A1004F">
            <w:pPr>
              <w:pStyle w:val="naisc"/>
              <w:spacing w:before="0" w:after="0"/>
              <w:contextualSpacing/>
              <w:jc w:val="both"/>
              <w:rPr>
                <w:b/>
                <w:bCs/>
              </w:rPr>
            </w:pPr>
          </w:p>
          <w:p w14:paraId="367521C1" w14:textId="77777777" w:rsidR="00502A82" w:rsidRDefault="00502A82" w:rsidP="00A1004F">
            <w:pPr>
              <w:pStyle w:val="naisc"/>
              <w:spacing w:before="0" w:after="0"/>
              <w:contextualSpacing/>
              <w:jc w:val="both"/>
              <w:rPr>
                <w:b/>
                <w:bCs/>
              </w:rPr>
            </w:pPr>
          </w:p>
          <w:p w14:paraId="469CC546" w14:textId="77777777" w:rsidR="00502A82" w:rsidRDefault="00502A82" w:rsidP="00A1004F">
            <w:pPr>
              <w:pStyle w:val="naisc"/>
              <w:spacing w:before="0" w:after="0"/>
              <w:contextualSpacing/>
              <w:jc w:val="both"/>
              <w:rPr>
                <w:b/>
                <w:bCs/>
              </w:rPr>
            </w:pPr>
          </w:p>
          <w:p w14:paraId="0748F84F" w14:textId="77777777" w:rsidR="005F236E" w:rsidRDefault="005F236E" w:rsidP="00A1004F">
            <w:pPr>
              <w:pStyle w:val="naisc"/>
              <w:spacing w:before="0" w:after="0"/>
              <w:contextualSpacing/>
              <w:jc w:val="both"/>
              <w:rPr>
                <w:b/>
                <w:bCs/>
              </w:rPr>
            </w:pPr>
          </w:p>
          <w:p w14:paraId="156A9511" w14:textId="6C5561EF" w:rsidR="005F236E" w:rsidRDefault="005F236E" w:rsidP="00A1004F">
            <w:pPr>
              <w:pStyle w:val="naisc"/>
              <w:spacing w:before="0" w:after="0"/>
              <w:contextualSpacing/>
              <w:jc w:val="both"/>
              <w:rPr>
                <w:b/>
                <w:bCs/>
              </w:rPr>
            </w:pPr>
          </w:p>
          <w:p w14:paraId="229B0A35" w14:textId="30E35AD0" w:rsidR="00601861" w:rsidRDefault="00601861" w:rsidP="00A1004F">
            <w:pPr>
              <w:pStyle w:val="naisc"/>
              <w:spacing w:before="0" w:after="0"/>
              <w:contextualSpacing/>
              <w:jc w:val="both"/>
              <w:rPr>
                <w:b/>
                <w:bCs/>
              </w:rPr>
            </w:pPr>
          </w:p>
          <w:p w14:paraId="1D1FA2F3" w14:textId="61BAFF65" w:rsidR="00601861" w:rsidRDefault="00601861" w:rsidP="00A1004F">
            <w:pPr>
              <w:pStyle w:val="naisc"/>
              <w:spacing w:before="0" w:after="0"/>
              <w:contextualSpacing/>
              <w:jc w:val="both"/>
              <w:rPr>
                <w:b/>
                <w:bCs/>
              </w:rPr>
            </w:pPr>
          </w:p>
          <w:p w14:paraId="5DE4AB98" w14:textId="2897C142" w:rsidR="00601861" w:rsidRDefault="00601861" w:rsidP="00A1004F">
            <w:pPr>
              <w:pStyle w:val="naisc"/>
              <w:spacing w:before="0" w:after="0"/>
              <w:contextualSpacing/>
              <w:jc w:val="both"/>
              <w:rPr>
                <w:b/>
                <w:bCs/>
              </w:rPr>
            </w:pPr>
          </w:p>
          <w:p w14:paraId="60DDCF0D" w14:textId="385D09E7" w:rsidR="00601861" w:rsidRDefault="00601861" w:rsidP="00A1004F">
            <w:pPr>
              <w:pStyle w:val="naisc"/>
              <w:spacing w:before="0" w:after="0"/>
              <w:contextualSpacing/>
              <w:jc w:val="both"/>
              <w:rPr>
                <w:b/>
                <w:bCs/>
              </w:rPr>
            </w:pPr>
          </w:p>
          <w:p w14:paraId="6451B723" w14:textId="2DEB99D9" w:rsidR="00601861" w:rsidRDefault="00601861" w:rsidP="00A1004F">
            <w:pPr>
              <w:pStyle w:val="naisc"/>
              <w:spacing w:before="0" w:after="0"/>
              <w:contextualSpacing/>
              <w:jc w:val="both"/>
              <w:rPr>
                <w:b/>
                <w:bCs/>
              </w:rPr>
            </w:pPr>
          </w:p>
          <w:p w14:paraId="22225E68" w14:textId="77777777" w:rsidR="00601861" w:rsidRDefault="00601861" w:rsidP="00A1004F">
            <w:pPr>
              <w:pStyle w:val="naisc"/>
              <w:spacing w:before="0" w:after="0"/>
              <w:contextualSpacing/>
              <w:jc w:val="both"/>
              <w:rPr>
                <w:b/>
                <w:bCs/>
              </w:rPr>
            </w:pPr>
          </w:p>
          <w:p w14:paraId="34E560A7" w14:textId="77777777" w:rsidR="005F236E" w:rsidRDefault="005F236E" w:rsidP="00A1004F">
            <w:pPr>
              <w:pStyle w:val="naisc"/>
              <w:spacing w:before="0" w:after="0"/>
              <w:contextualSpacing/>
              <w:jc w:val="both"/>
              <w:rPr>
                <w:b/>
                <w:bCs/>
              </w:rPr>
            </w:pPr>
          </w:p>
          <w:p w14:paraId="5EB9B857" w14:textId="77777777" w:rsidR="004B0BC7" w:rsidRPr="004B0BC7" w:rsidRDefault="004B0BC7" w:rsidP="00A1004F">
            <w:pPr>
              <w:pStyle w:val="naisc"/>
              <w:spacing w:before="0" w:after="0"/>
              <w:contextualSpacing/>
              <w:jc w:val="both"/>
              <w:rPr>
                <w:b/>
                <w:bCs/>
              </w:rPr>
            </w:pPr>
            <w:r w:rsidRPr="004B0BC7">
              <w:rPr>
                <w:b/>
                <w:bCs/>
              </w:rPr>
              <w:t xml:space="preserve">Latvijas Tirdzniecības un rūpniecības kamera </w:t>
            </w:r>
          </w:p>
          <w:p w14:paraId="15E1BAFF" w14:textId="77777777" w:rsidR="004B0BC7" w:rsidRDefault="004B0BC7" w:rsidP="00A1004F">
            <w:pPr>
              <w:pStyle w:val="naisc"/>
              <w:spacing w:before="0" w:after="0"/>
              <w:contextualSpacing/>
              <w:jc w:val="both"/>
            </w:pPr>
            <w:r>
              <w:t>(22.01.2021. Nr. 2021/58)</w:t>
            </w:r>
          </w:p>
          <w:p w14:paraId="0FCF96DD" w14:textId="77777777" w:rsidR="004B0BC7" w:rsidRDefault="004B0BC7" w:rsidP="00A1004F">
            <w:pPr>
              <w:pStyle w:val="naisc"/>
              <w:spacing w:before="0" w:after="0"/>
              <w:contextualSpacing/>
              <w:jc w:val="both"/>
            </w:pPr>
            <w:r w:rsidRPr="004B0BC7">
              <w:t>Noteikumu projekta 8.punktā: 1) aiz vārdiem “defektu aktu” nepieciešams papildināt ar vārdiem “vai pamatotus iebildumus par neatbilstošiem apjomiem un/vai izmaksām”; 2) aiz vārdiem “būvdarbu defektus” papildināt ar vārdiem “vai pamatotus iebildumus”</w:t>
            </w:r>
          </w:p>
          <w:p w14:paraId="29DB680A" w14:textId="1B8C92A0" w:rsidR="00165BC9" w:rsidRDefault="00165BC9" w:rsidP="00A1004F">
            <w:pPr>
              <w:pStyle w:val="naisc"/>
              <w:spacing w:before="0" w:after="0"/>
              <w:contextualSpacing/>
              <w:jc w:val="both"/>
            </w:pPr>
          </w:p>
          <w:p w14:paraId="7AE1CB9A" w14:textId="77777777" w:rsidR="00601861" w:rsidRDefault="00601861" w:rsidP="00A1004F">
            <w:pPr>
              <w:pStyle w:val="naisc"/>
              <w:spacing w:before="0" w:after="0"/>
              <w:contextualSpacing/>
              <w:jc w:val="both"/>
            </w:pPr>
          </w:p>
          <w:p w14:paraId="6133139C" w14:textId="77777777" w:rsidR="00502A82" w:rsidRDefault="00502A82" w:rsidP="00A1004F">
            <w:pPr>
              <w:pStyle w:val="naisc"/>
              <w:spacing w:before="0" w:after="0"/>
              <w:contextualSpacing/>
              <w:jc w:val="both"/>
            </w:pPr>
            <w:r w:rsidRPr="00502A82">
              <w:rPr>
                <w:b/>
                <w:bCs/>
              </w:rPr>
              <w:t>Latvijas Apdrošinātāju asociācija</w:t>
            </w:r>
            <w:r w:rsidRPr="00502A82">
              <w:t xml:space="preserve"> </w:t>
            </w:r>
            <w:r>
              <w:t>(</w:t>
            </w:r>
            <w:r w:rsidRPr="00502A82">
              <w:t>22.01.2021. Nr. 2021 – 6</w:t>
            </w:r>
            <w:r>
              <w:t>)</w:t>
            </w:r>
          </w:p>
          <w:p w14:paraId="7F84288D" w14:textId="77777777" w:rsidR="00BC5A48" w:rsidRDefault="00BC5A48" w:rsidP="00A1004F">
            <w:pPr>
              <w:pStyle w:val="naisc"/>
              <w:spacing w:before="0" w:after="0"/>
              <w:contextualSpacing/>
              <w:jc w:val="both"/>
            </w:pPr>
            <w:r>
              <w:t>LAA iebilst pret noteikumu projekta 8.punkta redakciju un lūdz to izteikt šādā redakcijā:</w:t>
            </w:r>
          </w:p>
          <w:p w14:paraId="0C14A41C" w14:textId="77777777" w:rsidR="00BC5A48" w:rsidRDefault="00BC5A48" w:rsidP="00A1004F">
            <w:pPr>
              <w:pStyle w:val="naisc"/>
              <w:spacing w:before="0" w:after="0"/>
              <w:contextualSpacing/>
              <w:jc w:val="both"/>
            </w:pPr>
            <w:r>
              <w:t xml:space="preserve">“8. Ja pasūtītājs nepieņem būvdarbus, tas iesniedz būvdarbu veicējam ar atbildīgo būvuzraugu saskaņotu defektu aktu, kurā norāda konstatētos būvdarbu defektus. Ja būvdarbu veicējs nepiekrīt pasūtītāja uzskaitītajiem defektiem, būvdarbu veicējs </w:t>
            </w:r>
            <w:r>
              <w:lastRenderedPageBreak/>
              <w:t>desmit darba dienu laikā pēc defektu akta saņemšanas iesniedz pasūtītājam atbildīgā būvdarbu vadītāja parakstītus rakstiskus iebildumus par konstatētajiem defektiem. Pasūtītājam ir pienākums pasūtīt būves ekspertīzi par veikto būvdarbu kvalitāti, t.i., par būvdarbu atbilstību būvprojektēšanas dokumentācijai, atbilstošo būvizstrādājumu un to atbilstošās iestrādes tehnoloģijas piemērošanu.”</w:t>
            </w:r>
          </w:p>
          <w:p w14:paraId="0EE87574" w14:textId="77777777" w:rsidR="00502A82" w:rsidRDefault="00BC5A48" w:rsidP="00A1004F">
            <w:pPr>
              <w:pStyle w:val="naisc"/>
              <w:spacing w:before="0" w:after="0"/>
              <w:contextualSpacing/>
              <w:jc w:val="both"/>
            </w:pPr>
            <w:r>
              <w:t>Pamatojums – lai izvairītos no situācijām, kad puses neprecizē noteikumu projektā iekļauto punktu, konkrētā punkta redakcijā jāprecizē brīdis, no kura tiek skaitītas desmit darba dienas (līdzīgi kā noteikumu projekta 17.punktā).</w:t>
            </w:r>
          </w:p>
          <w:p w14:paraId="06EEAE39" w14:textId="77777777" w:rsidR="003701EB" w:rsidRDefault="003701EB" w:rsidP="00A1004F">
            <w:pPr>
              <w:pStyle w:val="naisc"/>
              <w:spacing w:before="0" w:after="0"/>
              <w:contextualSpacing/>
              <w:jc w:val="both"/>
            </w:pPr>
          </w:p>
          <w:p w14:paraId="0D9E7456" w14:textId="77777777" w:rsidR="003701EB" w:rsidRDefault="003701EB" w:rsidP="00A1004F">
            <w:pPr>
              <w:pStyle w:val="naisc"/>
              <w:spacing w:before="0" w:after="0"/>
              <w:contextualSpacing/>
              <w:jc w:val="both"/>
            </w:pPr>
            <w:r w:rsidRPr="003701EB">
              <w:rPr>
                <w:b/>
                <w:bCs/>
              </w:rPr>
              <w:t>Latvijas ūdensapgādes un kanalizācijas uzņēmumu asociācija</w:t>
            </w:r>
            <w:r w:rsidRPr="003701EB">
              <w:t xml:space="preserve"> </w:t>
            </w:r>
          </w:p>
          <w:p w14:paraId="12E1C07E" w14:textId="77777777" w:rsidR="003701EB" w:rsidRDefault="003701EB" w:rsidP="00A1004F">
            <w:pPr>
              <w:pStyle w:val="naisc"/>
              <w:spacing w:before="0" w:after="0"/>
              <w:contextualSpacing/>
              <w:jc w:val="both"/>
            </w:pPr>
            <w:r>
              <w:t>(</w:t>
            </w:r>
            <w:r w:rsidRPr="003701EB">
              <w:t>22.01.2021. Nr. 01/04</w:t>
            </w:r>
            <w:r>
              <w:t>)</w:t>
            </w:r>
          </w:p>
          <w:p w14:paraId="79A24C8E" w14:textId="77777777" w:rsidR="003701EB" w:rsidRDefault="003701EB" w:rsidP="00A1004F">
            <w:pPr>
              <w:pStyle w:val="naisc"/>
              <w:spacing w:before="0" w:after="0"/>
              <w:contextualSpacing/>
              <w:jc w:val="both"/>
            </w:pPr>
            <w:r w:rsidRPr="00540789">
              <w:t>Ierosinām noteikumu projekta anotācijā skaidrot šajā punktā paredzēto būvekspertīzes kārtību.</w:t>
            </w:r>
          </w:p>
          <w:p w14:paraId="625FD8EC" w14:textId="77777777" w:rsidR="003701EB" w:rsidRDefault="003701EB" w:rsidP="00A1004F">
            <w:pPr>
              <w:pStyle w:val="naisc"/>
              <w:spacing w:before="0" w:after="0"/>
              <w:contextualSpacing/>
              <w:jc w:val="both"/>
            </w:pPr>
            <w:r>
              <w:t xml:space="preserve">Praksē ierasti būvdarbu defekti tiek novērtēti pēc konkrēta darbu posma izpildes vai novērtējot būves daļas izpildes kvalitāti; šie posmi ne vienmēr saskan ar ikmēneša būvdarbu izpildes aktā norādāmo apjomu, kas var būt tikai daļa no būves posma. Tāpat būvdarbu izpildē nereti rodas domstarpības starp būvuzraugu un būvdarbu veicēju par veikto darbu apjomu un kvalitāti (piemēram, tīkli ir izbūvēti, bet nav pilnībā </w:t>
            </w:r>
            <w:r>
              <w:lastRenderedPageBreak/>
              <w:t>pārbaudīti, daļēji veikta CCTV, hidrostatika utt.) – no noteikumu projekta esošā regulējuma nav viennozīmīgi saprotams, vai pasūtītājam tādejādi tehniskā ekspertīze jāorganizē katru mēnesi.</w:t>
            </w:r>
          </w:p>
          <w:p w14:paraId="1211C0F6" w14:textId="77777777" w:rsidR="007E1B8F" w:rsidRDefault="007E1B8F" w:rsidP="00A1004F">
            <w:pPr>
              <w:pStyle w:val="naisc"/>
              <w:spacing w:before="0" w:after="0"/>
              <w:contextualSpacing/>
              <w:jc w:val="both"/>
            </w:pPr>
          </w:p>
          <w:p w14:paraId="4E244E12" w14:textId="77777777" w:rsidR="007E1B8F" w:rsidRDefault="007E1B8F" w:rsidP="00A1004F">
            <w:pPr>
              <w:pStyle w:val="naisc"/>
              <w:spacing w:before="0" w:after="0"/>
              <w:contextualSpacing/>
              <w:jc w:val="both"/>
              <w:rPr>
                <w:b/>
                <w:bCs/>
              </w:rPr>
            </w:pPr>
            <w:r>
              <w:rPr>
                <w:b/>
                <w:bCs/>
              </w:rPr>
              <w:t>Aizsardzības ministrija</w:t>
            </w:r>
          </w:p>
          <w:p w14:paraId="61D3E4ED" w14:textId="77777777" w:rsidR="007E1B8F" w:rsidRDefault="007E1B8F" w:rsidP="00A1004F">
            <w:pPr>
              <w:pStyle w:val="naisc"/>
              <w:spacing w:before="0" w:after="0"/>
              <w:contextualSpacing/>
              <w:jc w:val="both"/>
            </w:pPr>
            <w:r>
              <w:t>(26.01.2021. Nr. MV-N/203)</w:t>
            </w:r>
          </w:p>
          <w:p w14:paraId="19023084" w14:textId="77777777" w:rsidR="007E1B8F" w:rsidRDefault="007E1B8F" w:rsidP="00A1004F">
            <w:pPr>
              <w:pStyle w:val="naisc"/>
              <w:spacing w:before="0" w:after="0"/>
              <w:contextualSpacing/>
              <w:jc w:val="both"/>
            </w:pPr>
            <w:r>
              <w:t>Ņemot vērā to, ka būvdarbu izpildes akta nepieņemšanas pamats var būt ne tikai nekvalitatīvi būvdarbi, bet arī nekvalitatīvi noformēti būvdarbu izpildes akti vai tajos ietvertā informācija, lūdzam papildināt noteikumu projekta 8.punktu ar nosacījumu, ka par būvdarbu izpildes aktiem pasūtītājs var iesniegt arī pretenziju un izteikt to noteikuma projekta 8.punktu šādā redakcijā:</w:t>
            </w:r>
          </w:p>
          <w:p w14:paraId="040BF852" w14:textId="77777777" w:rsidR="007E1B8F" w:rsidRDefault="007E1B8F" w:rsidP="00A1004F">
            <w:pPr>
              <w:pStyle w:val="naisc"/>
              <w:spacing w:before="0" w:after="0"/>
              <w:contextualSpacing/>
              <w:jc w:val="both"/>
            </w:pPr>
            <w:r>
              <w:t xml:space="preserve">“8. Ja pasūtītājs nepieņem būvdarbus, tas iesniedz būvdarbu veicējam pretenziju, kurā norādītas ar līguma noteikumiem pamatotas nepilnības, kuru dēļ nevar parakstīt būvdarbu izpildes aktu, bet kas nav saistītas ar būvdarbu kvalitāti, vai ar atbildīgo būvuzraugu saskaņotu defektu aktu, kurā norāda konstatētos būvdarbu defektus. Ja būvdarbu veicējs nepiekrīt pasūtītāja pretenzijai vai uzskaitītajiem defektiem, būvdarbu veicējs desmit darba dienu laikā iesniedz pasūtītājam atbildīgā būvdarbu vadītāja parakstītus rakstiskus iebildumus par konstatētajiem defektiem. Pasūtītājam ir pienākums pasūtīt būves </w:t>
            </w:r>
            <w:r>
              <w:lastRenderedPageBreak/>
              <w:t>ekspertīzi par veikto būvdarbu kvalitāti, t.i., par būvdarbu atbilstību būvprojektēšanas dokumentācijai, atbilstošo būvizstrādājumu un to atbilstošās iestrādes tehnoloģijas piemērošanu.”;</w:t>
            </w:r>
          </w:p>
          <w:p w14:paraId="5A421663" w14:textId="77777777" w:rsidR="006E4BF1" w:rsidRDefault="006E4BF1" w:rsidP="00A1004F">
            <w:pPr>
              <w:pStyle w:val="naisc"/>
              <w:spacing w:before="0" w:after="0"/>
              <w:contextualSpacing/>
              <w:jc w:val="both"/>
            </w:pPr>
          </w:p>
          <w:p w14:paraId="3461C170" w14:textId="77777777" w:rsidR="006E4BF1" w:rsidRPr="006E4BF1" w:rsidRDefault="006E4BF1" w:rsidP="00A1004F">
            <w:pPr>
              <w:pStyle w:val="naisc"/>
              <w:spacing w:before="0" w:after="0"/>
              <w:contextualSpacing/>
              <w:jc w:val="both"/>
              <w:rPr>
                <w:b/>
                <w:bCs/>
              </w:rPr>
            </w:pPr>
            <w:r w:rsidRPr="006E4BF1">
              <w:rPr>
                <w:b/>
                <w:bCs/>
              </w:rPr>
              <w:t>Latvijas Būvuzņēmēju partnerība</w:t>
            </w:r>
          </w:p>
          <w:p w14:paraId="2546A7A0" w14:textId="77777777" w:rsidR="006E4BF1" w:rsidRDefault="006E4BF1" w:rsidP="00A1004F">
            <w:pPr>
              <w:pStyle w:val="naisc"/>
              <w:spacing w:before="0" w:after="0"/>
              <w:contextualSpacing/>
              <w:jc w:val="both"/>
            </w:pPr>
            <w:r>
              <w:t>(15.01.2021. Nr. Iz/2021-01/09)</w:t>
            </w:r>
          </w:p>
          <w:p w14:paraId="229978F9" w14:textId="77777777" w:rsidR="006E4BF1" w:rsidRDefault="006E4BF1" w:rsidP="00A1004F">
            <w:pPr>
              <w:pStyle w:val="naisc"/>
              <w:spacing w:before="0" w:after="0"/>
              <w:contextualSpacing/>
              <w:jc w:val="both"/>
            </w:pPr>
            <w:r>
              <w:t xml:space="preserve">Šobrīd praksē ekspertu slēdzieni mēdz būt dažādi un atsevišķos gadījumos iesaistītajām pusēm nav iespējams izprast eksperta slēdzienu, proti, ekspertīzē nav noteikts defektu rašanās iemesls un/vai atbildīgā persona. Līdz ar to Noteikumos papildus būtu jānosaka, ka: </w:t>
            </w:r>
          </w:p>
          <w:p w14:paraId="74C2A5BF" w14:textId="77777777" w:rsidR="006E4BF1" w:rsidRDefault="006E4BF1" w:rsidP="00A1004F">
            <w:pPr>
              <w:pStyle w:val="naisc"/>
              <w:spacing w:before="0" w:after="0"/>
              <w:contextualSpacing/>
              <w:jc w:val="both"/>
            </w:pPr>
            <w:r>
              <w:t>•</w:t>
            </w:r>
            <w:r>
              <w:tab/>
              <w:t>ekspertīzes uzdevums ir noskaidrot defektu rašanās cēloni un atbildīgo personu, proti, galvenais būvdarbu veicējs, pasūtītājs vai personas ar kurām pasūtītājs ir slēdzis vienošanās vai defektu cēlonis ir nepārvaramas varas apstākļi vai citu trešo personu darbība/bezdarbība;</w:t>
            </w:r>
          </w:p>
          <w:p w14:paraId="6A5D808D" w14:textId="77777777" w:rsidR="006E4BF1" w:rsidRDefault="006E4BF1" w:rsidP="00A1004F">
            <w:pPr>
              <w:pStyle w:val="naisc"/>
              <w:spacing w:before="0" w:after="0"/>
              <w:contextualSpacing/>
              <w:jc w:val="both"/>
            </w:pPr>
            <w:r>
              <w:t>•</w:t>
            </w:r>
            <w:r>
              <w:tab/>
              <w:t xml:space="preserve">līgumslēdzēju tiesības un pienākumi ekspertīzes veikšanas laikā iesniegt papildus pierādījumus un/vai paskaidrojumus. </w:t>
            </w:r>
          </w:p>
          <w:p w14:paraId="20199E48" w14:textId="77777777" w:rsidR="006E4BF1" w:rsidRDefault="006E4BF1" w:rsidP="00A1004F">
            <w:pPr>
              <w:pStyle w:val="naisc"/>
              <w:spacing w:before="0" w:after="0"/>
              <w:contextualSpacing/>
              <w:jc w:val="both"/>
            </w:pPr>
            <w:r>
              <w:t>Noteikumu precizēšana palīdzēs izvairīties no strīdus situācijām, kurās ekspertīzē tiek konstatēti defekti, kuru rašanās, piemēram, nav saistīta ar pasūtītāju nolīgto speciālistu darbību un/vai  bezdarbību, kā arī ļaus sekmīgāk risināt strīdus starp būvniecības ieceres realizācijā iesaistītajām personām.</w:t>
            </w:r>
          </w:p>
          <w:p w14:paraId="11D9E9B4" w14:textId="77777777" w:rsidR="00D61374" w:rsidRDefault="00D61374" w:rsidP="00A1004F">
            <w:pPr>
              <w:pStyle w:val="naisc"/>
              <w:spacing w:before="0" w:after="0"/>
              <w:contextualSpacing/>
              <w:jc w:val="both"/>
            </w:pPr>
          </w:p>
          <w:p w14:paraId="6FE7650C" w14:textId="77777777" w:rsidR="00D61374" w:rsidRDefault="00D61374" w:rsidP="00A1004F">
            <w:pPr>
              <w:pStyle w:val="naisc"/>
              <w:spacing w:before="0" w:after="0"/>
              <w:contextualSpacing/>
              <w:jc w:val="both"/>
              <w:rPr>
                <w:b/>
                <w:bCs/>
              </w:rPr>
            </w:pPr>
          </w:p>
          <w:p w14:paraId="1B1C6237" w14:textId="77777777" w:rsidR="00D61374" w:rsidRDefault="00D61374" w:rsidP="00A1004F">
            <w:pPr>
              <w:pStyle w:val="naisc"/>
              <w:spacing w:before="0" w:after="0"/>
              <w:contextualSpacing/>
              <w:jc w:val="both"/>
              <w:rPr>
                <w:b/>
                <w:bCs/>
              </w:rPr>
            </w:pPr>
          </w:p>
          <w:p w14:paraId="2AF09E57" w14:textId="77777777" w:rsidR="00D61374" w:rsidRDefault="00D61374" w:rsidP="00A1004F">
            <w:pPr>
              <w:pStyle w:val="naisc"/>
              <w:spacing w:before="0" w:after="0"/>
              <w:contextualSpacing/>
              <w:jc w:val="both"/>
              <w:rPr>
                <w:b/>
                <w:bCs/>
              </w:rPr>
            </w:pPr>
          </w:p>
          <w:p w14:paraId="6BF73895" w14:textId="77777777" w:rsidR="00D61374" w:rsidRDefault="00D61374" w:rsidP="00A1004F">
            <w:pPr>
              <w:pStyle w:val="naisc"/>
              <w:spacing w:before="0" w:after="0"/>
              <w:contextualSpacing/>
              <w:jc w:val="both"/>
              <w:rPr>
                <w:b/>
                <w:bCs/>
              </w:rPr>
            </w:pPr>
          </w:p>
          <w:p w14:paraId="0642A930" w14:textId="77777777" w:rsidR="00D61374" w:rsidRDefault="00D61374" w:rsidP="00A1004F">
            <w:pPr>
              <w:pStyle w:val="naisc"/>
              <w:spacing w:before="0" w:after="0"/>
              <w:contextualSpacing/>
              <w:jc w:val="both"/>
              <w:rPr>
                <w:b/>
                <w:bCs/>
              </w:rPr>
            </w:pPr>
          </w:p>
          <w:p w14:paraId="4661500F" w14:textId="77777777" w:rsidR="00D61374" w:rsidRDefault="00D61374" w:rsidP="00A1004F">
            <w:pPr>
              <w:pStyle w:val="naisc"/>
              <w:spacing w:before="0" w:after="0"/>
              <w:contextualSpacing/>
              <w:jc w:val="both"/>
              <w:rPr>
                <w:b/>
                <w:bCs/>
              </w:rPr>
            </w:pPr>
          </w:p>
          <w:p w14:paraId="1E491D14" w14:textId="77777777" w:rsidR="00D61374" w:rsidRDefault="00D61374" w:rsidP="00A1004F">
            <w:pPr>
              <w:pStyle w:val="naisc"/>
              <w:spacing w:before="0" w:after="0"/>
              <w:contextualSpacing/>
              <w:jc w:val="both"/>
              <w:rPr>
                <w:b/>
                <w:bCs/>
              </w:rPr>
            </w:pPr>
          </w:p>
          <w:p w14:paraId="75ED42A2" w14:textId="77777777" w:rsidR="00D61374" w:rsidRDefault="00D61374" w:rsidP="00A1004F">
            <w:pPr>
              <w:pStyle w:val="naisc"/>
              <w:spacing w:before="0" w:after="0"/>
              <w:contextualSpacing/>
              <w:jc w:val="both"/>
              <w:rPr>
                <w:b/>
                <w:bCs/>
              </w:rPr>
            </w:pPr>
          </w:p>
          <w:p w14:paraId="2A222DCD" w14:textId="77777777" w:rsidR="00D61374" w:rsidRDefault="00D61374" w:rsidP="00A1004F">
            <w:pPr>
              <w:pStyle w:val="naisc"/>
              <w:spacing w:before="0" w:after="0"/>
              <w:contextualSpacing/>
              <w:jc w:val="both"/>
              <w:rPr>
                <w:b/>
                <w:bCs/>
              </w:rPr>
            </w:pPr>
          </w:p>
          <w:p w14:paraId="7C43C924" w14:textId="77777777" w:rsidR="00D61374" w:rsidRDefault="00D61374" w:rsidP="00A1004F">
            <w:pPr>
              <w:pStyle w:val="naisc"/>
              <w:spacing w:before="0" w:after="0"/>
              <w:contextualSpacing/>
              <w:jc w:val="both"/>
              <w:rPr>
                <w:b/>
                <w:bCs/>
              </w:rPr>
            </w:pPr>
          </w:p>
          <w:p w14:paraId="4F8868B5" w14:textId="77777777" w:rsidR="00D61374" w:rsidRDefault="00D61374" w:rsidP="00A1004F">
            <w:pPr>
              <w:pStyle w:val="naisc"/>
              <w:spacing w:before="0" w:after="0"/>
              <w:contextualSpacing/>
              <w:jc w:val="both"/>
              <w:rPr>
                <w:b/>
                <w:bCs/>
              </w:rPr>
            </w:pPr>
          </w:p>
          <w:p w14:paraId="3F25C0B2" w14:textId="77777777" w:rsidR="00D61374" w:rsidRDefault="00D61374" w:rsidP="00A1004F">
            <w:pPr>
              <w:pStyle w:val="naisc"/>
              <w:spacing w:before="0" w:after="0"/>
              <w:contextualSpacing/>
              <w:jc w:val="both"/>
              <w:rPr>
                <w:b/>
                <w:bCs/>
              </w:rPr>
            </w:pPr>
          </w:p>
          <w:p w14:paraId="265E3772" w14:textId="77777777" w:rsidR="00D61374" w:rsidRDefault="00D61374" w:rsidP="00A1004F">
            <w:pPr>
              <w:pStyle w:val="naisc"/>
              <w:spacing w:before="0" w:after="0"/>
              <w:contextualSpacing/>
              <w:jc w:val="both"/>
              <w:rPr>
                <w:b/>
                <w:bCs/>
              </w:rPr>
            </w:pPr>
          </w:p>
          <w:p w14:paraId="0781CE89" w14:textId="77777777" w:rsidR="00D61374" w:rsidRDefault="00D61374" w:rsidP="00A1004F">
            <w:pPr>
              <w:pStyle w:val="naisc"/>
              <w:spacing w:before="0" w:after="0"/>
              <w:contextualSpacing/>
              <w:jc w:val="both"/>
              <w:rPr>
                <w:b/>
                <w:bCs/>
              </w:rPr>
            </w:pPr>
          </w:p>
          <w:p w14:paraId="19DD0123" w14:textId="77777777" w:rsidR="00D61374" w:rsidRDefault="00D61374" w:rsidP="00A1004F">
            <w:pPr>
              <w:pStyle w:val="naisc"/>
              <w:spacing w:before="0" w:after="0"/>
              <w:contextualSpacing/>
              <w:jc w:val="both"/>
              <w:rPr>
                <w:b/>
                <w:bCs/>
              </w:rPr>
            </w:pPr>
          </w:p>
          <w:p w14:paraId="4E816B5D" w14:textId="77777777" w:rsidR="00D61374" w:rsidRDefault="00D61374" w:rsidP="00A1004F">
            <w:pPr>
              <w:pStyle w:val="naisc"/>
              <w:spacing w:before="0" w:after="0"/>
              <w:contextualSpacing/>
              <w:jc w:val="both"/>
              <w:rPr>
                <w:b/>
                <w:bCs/>
              </w:rPr>
            </w:pPr>
          </w:p>
          <w:p w14:paraId="5600ABD8" w14:textId="77777777" w:rsidR="00D61374" w:rsidRDefault="00D61374" w:rsidP="00A1004F">
            <w:pPr>
              <w:pStyle w:val="naisc"/>
              <w:spacing w:before="0" w:after="0"/>
              <w:contextualSpacing/>
              <w:jc w:val="both"/>
              <w:rPr>
                <w:b/>
                <w:bCs/>
              </w:rPr>
            </w:pPr>
          </w:p>
          <w:p w14:paraId="72CD6E3C" w14:textId="77777777" w:rsidR="00D61374" w:rsidRDefault="00D61374" w:rsidP="00A1004F">
            <w:pPr>
              <w:pStyle w:val="naisc"/>
              <w:spacing w:before="0" w:after="0"/>
              <w:contextualSpacing/>
              <w:jc w:val="both"/>
              <w:rPr>
                <w:b/>
                <w:bCs/>
              </w:rPr>
            </w:pPr>
          </w:p>
          <w:p w14:paraId="4E0ADBCC" w14:textId="77777777" w:rsidR="00D61374" w:rsidRDefault="00D61374" w:rsidP="00A1004F">
            <w:pPr>
              <w:pStyle w:val="naisc"/>
              <w:spacing w:before="0" w:after="0"/>
              <w:contextualSpacing/>
              <w:jc w:val="both"/>
              <w:rPr>
                <w:b/>
                <w:bCs/>
              </w:rPr>
            </w:pPr>
          </w:p>
          <w:p w14:paraId="119EFF72" w14:textId="77777777" w:rsidR="00D61374" w:rsidRDefault="00D61374" w:rsidP="00A1004F">
            <w:pPr>
              <w:pStyle w:val="naisc"/>
              <w:spacing w:before="0" w:after="0"/>
              <w:contextualSpacing/>
              <w:jc w:val="both"/>
              <w:rPr>
                <w:b/>
                <w:bCs/>
              </w:rPr>
            </w:pPr>
          </w:p>
          <w:p w14:paraId="1BBA8631" w14:textId="77777777" w:rsidR="00D61374" w:rsidRDefault="00D61374" w:rsidP="00A1004F">
            <w:pPr>
              <w:pStyle w:val="naisc"/>
              <w:spacing w:before="0" w:after="0"/>
              <w:contextualSpacing/>
              <w:jc w:val="both"/>
              <w:rPr>
                <w:b/>
                <w:bCs/>
              </w:rPr>
            </w:pPr>
          </w:p>
          <w:p w14:paraId="5DBACE1B" w14:textId="77777777" w:rsidR="00D61374" w:rsidRDefault="00D61374" w:rsidP="00A1004F">
            <w:pPr>
              <w:pStyle w:val="naisc"/>
              <w:spacing w:before="0" w:after="0"/>
              <w:contextualSpacing/>
              <w:jc w:val="both"/>
              <w:rPr>
                <w:b/>
                <w:bCs/>
              </w:rPr>
            </w:pPr>
          </w:p>
          <w:p w14:paraId="6281C683" w14:textId="77777777" w:rsidR="00D61374" w:rsidRDefault="00D61374" w:rsidP="00A1004F">
            <w:pPr>
              <w:pStyle w:val="naisc"/>
              <w:spacing w:before="0" w:after="0"/>
              <w:contextualSpacing/>
              <w:jc w:val="both"/>
              <w:rPr>
                <w:b/>
                <w:bCs/>
              </w:rPr>
            </w:pPr>
          </w:p>
          <w:p w14:paraId="27A96E3A" w14:textId="77777777" w:rsidR="00D61374" w:rsidRDefault="00D61374" w:rsidP="00A1004F">
            <w:pPr>
              <w:pStyle w:val="naisc"/>
              <w:spacing w:before="0" w:after="0"/>
              <w:contextualSpacing/>
              <w:jc w:val="both"/>
              <w:rPr>
                <w:b/>
                <w:bCs/>
              </w:rPr>
            </w:pPr>
          </w:p>
          <w:p w14:paraId="29F66A5C" w14:textId="77777777" w:rsidR="00D61374" w:rsidRDefault="00D61374" w:rsidP="00A1004F">
            <w:pPr>
              <w:pStyle w:val="naisc"/>
              <w:spacing w:before="0" w:after="0"/>
              <w:contextualSpacing/>
              <w:jc w:val="both"/>
              <w:rPr>
                <w:b/>
                <w:bCs/>
              </w:rPr>
            </w:pPr>
          </w:p>
          <w:p w14:paraId="6D5B033E" w14:textId="77777777" w:rsidR="00D61374" w:rsidRDefault="00D61374" w:rsidP="00A1004F">
            <w:pPr>
              <w:pStyle w:val="naisc"/>
              <w:spacing w:before="0" w:after="0"/>
              <w:contextualSpacing/>
              <w:jc w:val="both"/>
              <w:rPr>
                <w:b/>
                <w:bCs/>
              </w:rPr>
            </w:pPr>
          </w:p>
          <w:p w14:paraId="579847B9" w14:textId="77777777" w:rsidR="00D61374" w:rsidRDefault="00D61374" w:rsidP="00A1004F">
            <w:pPr>
              <w:pStyle w:val="naisc"/>
              <w:spacing w:before="0" w:after="0"/>
              <w:contextualSpacing/>
              <w:jc w:val="both"/>
              <w:rPr>
                <w:b/>
                <w:bCs/>
              </w:rPr>
            </w:pPr>
          </w:p>
          <w:p w14:paraId="08047B1F" w14:textId="77777777" w:rsidR="00D61374" w:rsidRDefault="00D61374" w:rsidP="00A1004F">
            <w:pPr>
              <w:pStyle w:val="naisc"/>
              <w:spacing w:before="0" w:after="0"/>
              <w:contextualSpacing/>
              <w:jc w:val="both"/>
              <w:rPr>
                <w:b/>
                <w:bCs/>
              </w:rPr>
            </w:pPr>
          </w:p>
          <w:p w14:paraId="2EF411DB" w14:textId="77777777" w:rsidR="00D61374" w:rsidRDefault="00D61374" w:rsidP="00A1004F">
            <w:pPr>
              <w:pStyle w:val="naisc"/>
              <w:spacing w:before="0" w:after="0"/>
              <w:contextualSpacing/>
              <w:jc w:val="both"/>
              <w:rPr>
                <w:b/>
                <w:bCs/>
              </w:rPr>
            </w:pPr>
          </w:p>
          <w:p w14:paraId="645DBDDF" w14:textId="77777777" w:rsidR="00D61374" w:rsidRDefault="00D61374" w:rsidP="00A1004F">
            <w:pPr>
              <w:pStyle w:val="naisc"/>
              <w:spacing w:before="0" w:after="0"/>
              <w:contextualSpacing/>
              <w:jc w:val="both"/>
              <w:rPr>
                <w:b/>
                <w:bCs/>
              </w:rPr>
            </w:pPr>
          </w:p>
          <w:p w14:paraId="7B4A0081" w14:textId="77777777" w:rsidR="00D61374" w:rsidRDefault="00D61374" w:rsidP="00A1004F">
            <w:pPr>
              <w:pStyle w:val="naisc"/>
              <w:spacing w:before="0" w:after="0"/>
              <w:contextualSpacing/>
              <w:jc w:val="both"/>
              <w:rPr>
                <w:b/>
                <w:bCs/>
              </w:rPr>
            </w:pPr>
          </w:p>
          <w:p w14:paraId="610255AA" w14:textId="77777777" w:rsidR="00D61374" w:rsidRDefault="00D61374" w:rsidP="00A1004F">
            <w:pPr>
              <w:pStyle w:val="naisc"/>
              <w:spacing w:before="0" w:after="0"/>
              <w:contextualSpacing/>
              <w:jc w:val="both"/>
              <w:rPr>
                <w:b/>
                <w:bCs/>
              </w:rPr>
            </w:pPr>
          </w:p>
          <w:p w14:paraId="319D3DE4" w14:textId="77777777" w:rsidR="00D61374" w:rsidRDefault="00D61374" w:rsidP="00A1004F">
            <w:pPr>
              <w:pStyle w:val="naisc"/>
              <w:spacing w:before="0" w:after="0"/>
              <w:contextualSpacing/>
              <w:jc w:val="both"/>
              <w:rPr>
                <w:b/>
                <w:bCs/>
              </w:rPr>
            </w:pPr>
          </w:p>
          <w:p w14:paraId="785C1337" w14:textId="77777777" w:rsidR="00D61374" w:rsidRDefault="00D61374" w:rsidP="00A1004F">
            <w:pPr>
              <w:pStyle w:val="naisc"/>
              <w:spacing w:before="0" w:after="0"/>
              <w:contextualSpacing/>
              <w:jc w:val="both"/>
              <w:rPr>
                <w:b/>
                <w:bCs/>
              </w:rPr>
            </w:pPr>
          </w:p>
          <w:p w14:paraId="7F5A1871" w14:textId="77777777" w:rsidR="00D61374" w:rsidRDefault="00D61374" w:rsidP="00A1004F">
            <w:pPr>
              <w:pStyle w:val="naisc"/>
              <w:spacing w:before="0" w:after="0"/>
              <w:contextualSpacing/>
              <w:jc w:val="both"/>
              <w:rPr>
                <w:b/>
                <w:bCs/>
              </w:rPr>
            </w:pPr>
          </w:p>
          <w:p w14:paraId="3E68A3CF" w14:textId="77777777" w:rsidR="00D61374" w:rsidRDefault="00D61374" w:rsidP="00A1004F">
            <w:pPr>
              <w:pStyle w:val="naisc"/>
              <w:spacing w:before="0" w:after="0"/>
              <w:contextualSpacing/>
              <w:jc w:val="both"/>
              <w:rPr>
                <w:b/>
                <w:bCs/>
              </w:rPr>
            </w:pPr>
          </w:p>
          <w:p w14:paraId="4F61004F" w14:textId="77777777" w:rsidR="00D61374" w:rsidRDefault="00D61374" w:rsidP="00A1004F">
            <w:pPr>
              <w:pStyle w:val="naisc"/>
              <w:spacing w:before="0" w:after="0"/>
              <w:contextualSpacing/>
              <w:jc w:val="both"/>
              <w:rPr>
                <w:b/>
                <w:bCs/>
              </w:rPr>
            </w:pPr>
          </w:p>
          <w:p w14:paraId="5755B4CF" w14:textId="77777777" w:rsidR="00D61374" w:rsidRDefault="00D61374" w:rsidP="00A1004F">
            <w:pPr>
              <w:pStyle w:val="naisc"/>
              <w:spacing w:before="0" w:after="0"/>
              <w:contextualSpacing/>
              <w:jc w:val="both"/>
              <w:rPr>
                <w:b/>
                <w:bCs/>
              </w:rPr>
            </w:pPr>
          </w:p>
          <w:p w14:paraId="0E064870" w14:textId="77777777" w:rsidR="00D61374" w:rsidRDefault="00D61374" w:rsidP="00A1004F">
            <w:pPr>
              <w:pStyle w:val="naisc"/>
              <w:spacing w:before="0" w:after="0"/>
              <w:contextualSpacing/>
              <w:jc w:val="both"/>
              <w:rPr>
                <w:b/>
                <w:bCs/>
              </w:rPr>
            </w:pPr>
          </w:p>
          <w:p w14:paraId="22159EFF" w14:textId="77777777" w:rsidR="00D61374" w:rsidRDefault="00D61374" w:rsidP="00A1004F">
            <w:pPr>
              <w:pStyle w:val="naisc"/>
              <w:spacing w:before="0" w:after="0"/>
              <w:contextualSpacing/>
              <w:jc w:val="both"/>
              <w:rPr>
                <w:b/>
                <w:bCs/>
              </w:rPr>
            </w:pPr>
          </w:p>
          <w:p w14:paraId="328159DB" w14:textId="77777777" w:rsidR="00D61374" w:rsidRDefault="00D61374" w:rsidP="00A1004F">
            <w:pPr>
              <w:pStyle w:val="naisc"/>
              <w:spacing w:before="0" w:after="0"/>
              <w:contextualSpacing/>
              <w:jc w:val="both"/>
              <w:rPr>
                <w:b/>
                <w:bCs/>
              </w:rPr>
            </w:pPr>
          </w:p>
          <w:p w14:paraId="2760E965" w14:textId="77777777" w:rsidR="00D61374" w:rsidRDefault="00D61374" w:rsidP="00A1004F">
            <w:pPr>
              <w:pStyle w:val="naisc"/>
              <w:spacing w:before="0" w:after="0"/>
              <w:contextualSpacing/>
              <w:jc w:val="both"/>
              <w:rPr>
                <w:b/>
                <w:bCs/>
              </w:rPr>
            </w:pPr>
          </w:p>
          <w:p w14:paraId="4BE6A26E" w14:textId="77777777" w:rsidR="00D61374" w:rsidRDefault="00D61374" w:rsidP="00A1004F">
            <w:pPr>
              <w:pStyle w:val="naisc"/>
              <w:spacing w:before="0" w:after="0"/>
              <w:contextualSpacing/>
              <w:jc w:val="both"/>
              <w:rPr>
                <w:b/>
                <w:bCs/>
              </w:rPr>
            </w:pPr>
          </w:p>
          <w:p w14:paraId="69F22E86" w14:textId="77777777" w:rsidR="00D61374" w:rsidRDefault="00D61374" w:rsidP="00A1004F">
            <w:pPr>
              <w:pStyle w:val="naisc"/>
              <w:spacing w:before="0" w:after="0"/>
              <w:contextualSpacing/>
              <w:jc w:val="both"/>
              <w:rPr>
                <w:b/>
                <w:bCs/>
              </w:rPr>
            </w:pPr>
          </w:p>
          <w:p w14:paraId="0AEFBF59" w14:textId="77777777" w:rsidR="00D61374" w:rsidRDefault="00D61374" w:rsidP="00A1004F">
            <w:pPr>
              <w:pStyle w:val="naisc"/>
              <w:spacing w:before="0" w:after="0"/>
              <w:contextualSpacing/>
              <w:jc w:val="both"/>
              <w:rPr>
                <w:b/>
                <w:bCs/>
              </w:rPr>
            </w:pPr>
          </w:p>
          <w:p w14:paraId="2A8C65B1" w14:textId="77777777" w:rsidR="00D61374" w:rsidRDefault="00D61374" w:rsidP="00A1004F">
            <w:pPr>
              <w:pStyle w:val="naisc"/>
              <w:spacing w:before="0" w:after="0"/>
              <w:contextualSpacing/>
              <w:jc w:val="both"/>
              <w:rPr>
                <w:b/>
                <w:bCs/>
              </w:rPr>
            </w:pPr>
          </w:p>
          <w:p w14:paraId="6725FF28" w14:textId="77777777" w:rsidR="00D61374" w:rsidRDefault="00D61374" w:rsidP="00A1004F">
            <w:pPr>
              <w:pStyle w:val="naisc"/>
              <w:spacing w:before="0" w:after="0"/>
              <w:contextualSpacing/>
              <w:jc w:val="both"/>
              <w:rPr>
                <w:b/>
                <w:bCs/>
              </w:rPr>
            </w:pPr>
          </w:p>
          <w:p w14:paraId="37BA82CA" w14:textId="77777777" w:rsidR="00D61374" w:rsidRDefault="00D61374" w:rsidP="00A1004F">
            <w:pPr>
              <w:pStyle w:val="naisc"/>
              <w:spacing w:before="0" w:after="0"/>
              <w:contextualSpacing/>
              <w:jc w:val="both"/>
              <w:rPr>
                <w:b/>
                <w:bCs/>
              </w:rPr>
            </w:pPr>
          </w:p>
          <w:p w14:paraId="09385062" w14:textId="77777777" w:rsidR="00D61374" w:rsidRDefault="00D61374" w:rsidP="00A1004F">
            <w:pPr>
              <w:pStyle w:val="naisc"/>
              <w:spacing w:before="0" w:after="0"/>
              <w:contextualSpacing/>
              <w:jc w:val="both"/>
              <w:rPr>
                <w:b/>
                <w:bCs/>
              </w:rPr>
            </w:pPr>
          </w:p>
          <w:p w14:paraId="507080A3" w14:textId="77777777" w:rsidR="00D61374" w:rsidRDefault="00D61374" w:rsidP="00A1004F">
            <w:pPr>
              <w:pStyle w:val="naisc"/>
              <w:spacing w:before="0" w:after="0"/>
              <w:contextualSpacing/>
              <w:jc w:val="both"/>
              <w:rPr>
                <w:b/>
                <w:bCs/>
              </w:rPr>
            </w:pPr>
          </w:p>
          <w:p w14:paraId="0703E089" w14:textId="77777777" w:rsidR="00D61374" w:rsidRDefault="00D61374" w:rsidP="00A1004F">
            <w:pPr>
              <w:pStyle w:val="naisc"/>
              <w:spacing w:before="0" w:after="0"/>
              <w:contextualSpacing/>
              <w:jc w:val="both"/>
              <w:rPr>
                <w:b/>
                <w:bCs/>
              </w:rPr>
            </w:pPr>
          </w:p>
          <w:p w14:paraId="3AC989CA" w14:textId="24DD6942" w:rsidR="00D61374" w:rsidRDefault="00D61374" w:rsidP="00A1004F">
            <w:pPr>
              <w:pStyle w:val="naisc"/>
              <w:spacing w:before="0" w:after="0"/>
              <w:contextualSpacing/>
              <w:jc w:val="both"/>
              <w:rPr>
                <w:b/>
                <w:bCs/>
              </w:rPr>
            </w:pPr>
          </w:p>
          <w:p w14:paraId="5D1BD660" w14:textId="0FFC1312" w:rsidR="00075A1C" w:rsidRDefault="00075A1C" w:rsidP="00A1004F">
            <w:pPr>
              <w:pStyle w:val="naisc"/>
              <w:spacing w:before="0" w:after="0"/>
              <w:contextualSpacing/>
              <w:jc w:val="both"/>
              <w:rPr>
                <w:b/>
                <w:bCs/>
              </w:rPr>
            </w:pPr>
          </w:p>
          <w:p w14:paraId="5474461F" w14:textId="0BB2F007" w:rsidR="00075A1C" w:rsidRDefault="00075A1C" w:rsidP="00A1004F">
            <w:pPr>
              <w:pStyle w:val="naisc"/>
              <w:spacing w:before="0" w:after="0"/>
              <w:contextualSpacing/>
              <w:jc w:val="both"/>
              <w:rPr>
                <w:b/>
                <w:bCs/>
              </w:rPr>
            </w:pPr>
          </w:p>
          <w:p w14:paraId="6AAEEB12" w14:textId="537D0A06" w:rsidR="00075A1C" w:rsidRDefault="00075A1C" w:rsidP="00A1004F">
            <w:pPr>
              <w:pStyle w:val="naisc"/>
              <w:spacing w:before="0" w:after="0"/>
              <w:contextualSpacing/>
              <w:jc w:val="both"/>
              <w:rPr>
                <w:b/>
                <w:bCs/>
              </w:rPr>
            </w:pPr>
          </w:p>
          <w:p w14:paraId="7EF66503" w14:textId="4D8E2651" w:rsidR="00075A1C" w:rsidRDefault="00075A1C" w:rsidP="00A1004F">
            <w:pPr>
              <w:pStyle w:val="naisc"/>
              <w:spacing w:before="0" w:after="0"/>
              <w:contextualSpacing/>
              <w:jc w:val="both"/>
              <w:rPr>
                <w:b/>
                <w:bCs/>
              </w:rPr>
            </w:pPr>
          </w:p>
          <w:p w14:paraId="6160BF93" w14:textId="57A2558C" w:rsidR="00075A1C" w:rsidRDefault="00075A1C" w:rsidP="00A1004F">
            <w:pPr>
              <w:pStyle w:val="naisc"/>
              <w:spacing w:before="0" w:after="0"/>
              <w:contextualSpacing/>
              <w:jc w:val="both"/>
              <w:rPr>
                <w:b/>
                <w:bCs/>
              </w:rPr>
            </w:pPr>
          </w:p>
          <w:p w14:paraId="09B8D253" w14:textId="1269744D" w:rsidR="00075A1C" w:rsidRDefault="00075A1C" w:rsidP="00A1004F">
            <w:pPr>
              <w:pStyle w:val="naisc"/>
              <w:spacing w:before="0" w:after="0"/>
              <w:contextualSpacing/>
              <w:jc w:val="both"/>
              <w:rPr>
                <w:b/>
                <w:bCs/>
              </w:rPr>
            </w:pPr>
          </w:p>
          <w:p w14:paraId="729F5FA6" w14:textId="67254D8D" w:rsidR="00075A1C" w:rsidRDefault="00075A1C" w:rsidP="00A1004F">
            <w:pPr>
              <w:pStyle w:val="naisc"/>
              <w:spacing w:before="0" w:after="0"/>
              <w:contextualSpacing/>
              <w:jc w:val="both"/>
              <w:rPr>
                <w:b/>
                <w:bCs/>
              </w:rPr>
            </w:pPr>
          </w:p>
          <w:p w14:paraId="1D1D09F1" w14:textId="7E1335B8" w:rsidR="00075A1C" w:rsidRDefault="00075A1C" w:rsidP="00A1004F">
            <w:pPr>
              <w:pStyle w:val="naisc"/>
              <w:spacing w:before="0" w:after="0"/>
              <w:contextualSpacing/>
              <w:jc w:val="both"/>
              <w:rPr>
                <w:b/>
                <w:bCs/>
              </w:rPr>
            </w:pPr>
          </w:p>
          <w:p w14:paraId="4200C583" w14:textId="32A5FB32" w:rsidR="00075A1C" w:rsidRDefault="00075A1C" w:rsidP="00A1004F">
            <w:pPr>
              <w:pStyle w:val="naisc"/>
              <w:spacing w:before="0" w:after="0"/>
              <w:contextualSpacing/>
              <w:jc w:val="both"/>
              <w:rPr>
                <w:b/>
                <w:bCs/>
              </w:rPr>
            </w:pPr>
          </w:p>
          <w:p w14:paraId="24A28761" w14:textId="0A306264" w:rsidR="00075A1C" w:rsidRDefault="00075A1C" w:rsidP="00A1004F">
            <w:pPr>
              <w:pStyle w:val="naisc"/>
              <w:spacing w:before="0" w:after="0"/>
              <w:contextualSpacing/>
              <w:jc w:val="both"/>
              <w:rPr>
                <w:b/>
                <w:bCs/>
              </w:rPr>
            </w:pPr>
          </w:p>
          <w:p w14:paraId="7D3B5B1C" w14:textId="692337A2" w:rsidR="00075A1C" w:rsidRDefault="00075A1C" w:rsidP="00A1004F">
            <w:pPr>
              <w:pStyle w:val="naisc"/>
              <w:spacing w:before="0" w:after="0"/>
              <w:contextualSpacing/>
              <w:jc w:val="both"/>
              <w:rPr>
                <w:b/>
                <w:bCs/>
              </w:rPr>
            </w:pPr>
          </w:p>
          <w:p w14:paraId="071A2270" w14:textId="10A7DB56" w:rsidR="00075A1C" w:rsidRDefault="00075A1C" w:rsidP="00A1004F">
            <w:pPr>
              <w:pStyle w:val="naisc"/>
              <w:spacing w:before="0" w:after="0"/>
              <w:contextualSpacing/>
              <w:jc w:val="both"/>
              <w:rPr>
                <w:b/>
                <w:bCs/>
              </w:rPr>
            </w:pPr>
          </w:p>
          <w:p w14:paraId="12963202" w14:textId="2709404F" w:rsidR="00075A1C" w:rsidRDefault="00075A1C" w:rsidP="00A1004F">
            <w:pPr>
              <w:pStyle w:val="naisc"/>
              <w:spacing w:before="0" w:after="0"/>
              <w:contextualSpacing/>
              <w:jc w:val="both"/>
              <w:rPr>
                <w:b/>
                <w:bCs/>
              </w:rPr>
            </w:pPr>
          </w:p>
          <w:p w14:paraId="28F4D86A" w14:textId="541F1972" w:rsidR="00075A1C" w:rsidRDefault="00075A1C" w:rsidP="00A1004F">
            <w:pPr>
              <w:pStyle w:val="naisc"/>
              <w:spacing w:before="0" w:after="0"/>
              <w:contextualSpacing/>
              <w:jc w:val="both"/>
              <w:rPr>
                <w:b/>
                <w:bCs/>
              </w:rPr>
            </w:pPr>
          </w:p>
          <w:p w14:paraId="48201A6F" w14:textId="12A2DD02" w:rsidR="00075A1C" w:rsidRDefault="00075A1C" w:rsidP="00A1004F">
            <w:pPr>
              <w:pStyle w:val="naisc"/>
              <w:spacing w:before="0" w:after="0"/>
              <w:contextualSpacing/>
              <w:jc w:val="both"/>
              <w:rPr>
                <w:b/>
                <w:bCs/>
              </w:rPr>
            </w:pPr>
          </w:p>
          <w:p w14:paraId="0D05508C" w14:textId="1FEFD4E4" w:rsidR="00075A1C" w:rsidRDefault="00075A1C" w:rsidP="00A1004F">
            <w:pPr>
              <w:pStyle w:val="naisc"/>
              <w:spacing w:before="0" w:after="0"/>
              <w:contextualSpacing/>
              <w:jc w:val="both"/>
              <w:rPr>
                <w:b/>
                <w:bCs/>
              </w:rPr>
            </w:pPr>
          </w:p>
          <w:p w14:paraId="4EC6F3FD" w14:textId="77777777" w:rsidR="00075A1C" w:rsidRDefault="00075A1C" w:rsidP="00A1004F">
            <w:pPr>
              <w:pStyle w:val="naisc"/>
              <w:spacing w:before="0" w:after="0"/>
              <w:contextualSpacing/>
              <w:jc w:val="both"/>
              <w:rPr>
                <w:b/>
                <w:bCs/>
              </w:rPr>
            </w:pPr>
          </w:p>
          <w:p w14:paraId="60B7CFB1" w14:textId="77777777" w:rsidR="00D61374" w:rsidRDefault="00D61374" w:rsidP="00A1004F">
            <w:pPr>
              <w:pStyle w:val="naisc"/>
              <w:spacing w:before="0" w:after="0"/>
              <w:contextualSpacing/>
              <w:jc w:val="both"/>
              <w:rPr>
                <w:b/>
                <w:bCs/>
              </w:rPr>
            </w:pPr>
          </w:p>
          <w:p w14:paraId="06A793D1" w14:textId="77777777" w:rsidR="00D61374" w:rsidRDefault="00D61374" w:rsidP="00A1004F">
            <w:pPr>
              <w:pStyle w:val="naisc"/>
              <w:spacing w:before="0" w:after="0"/>
              <w:contextualSpacing/>
              <w:jc w:val="both"/>
              <w:rPr>
                <w:b/>
                <w:bCs/>
              </w:rPr>
            </w:pPr>
          </w:p>
          <w:p w14:paraId="65DE7C96" w14:textId="77777777" w:rsidR="00D61374" w:rsidRDefault="00D61374" w:rsidP="00A1004F">
            <w:pPr>
              <w:pStyle w:val="naisc"/>
              <w:spacing w:before="0" w:after="0"/>
              <w:contextualSpacing/>
              <w:jc w:val="both"/>
              <w:rPr>
                <w:b/>
                <w:bCs/>
              </w:rPr>
            </w:pPr>
          </w:p>
          <w:p w14:paraId="235E6128" w14:textId="77777777" w:rsidR="00D61374" w:rsidRPr="00D61374" w:rsidRDefault="00D61374" w:rsidP="00A1004F">
            <w:pPr>
              <w:pStyle w:val="naisc"/>
              <w:spacing w:before="0" w:after="0"/>
              <w:contextualSpacing/>
              <w:jc w:val="both"/>
              <w:rPr>
                <w:b/>
                <w:bCs/>
              </w:rPr>
            </w:pPr>
            <w:r w:rsidRPr="00D61374">
              <w:rPr>
                <w:b/>
                <w:bCs/>
              </w:rPr>
              <w:t>ZAB “Cobalt”</w:t>
            </w:r>
          </w:p>
          <w:p w14:paraId="76C20D20" w14:textId="77777777" w:rsidR="00D61374" w:rsidRDefault="00D61374" w:rsidP="00A1004F">
            <w:pPr>
              <w:pStyle w:val="naisc"/>
              <w:spacing w:before="0" w:after="0"/>
              <w:contextualSpacing/>
              <w:jc w:val="both"/>
            </w:pPr>
            <w:r>
              <w:t>(16.01.2021. Nr. 01-25/2021)</w:t>
            </w:r>
          </w:p>
          <w:p w14:paraId="0D7E7D6A" w14:textId="77777777" w:rsidR="00D61374" w:rsidRDefault="00D61374" w:rsidP="00A1004F">
            <w:pPr>
              <w:pStyle w:val="naisc"/>
              <w:spacing w:before="0" w:after="0"/>
              <w:contextualSpacing/>
              <w:jc w:val="both"/>
            </w:pPr>
            <w:r>
              <w:t xml:space="preserve">Noteikumi paredz obligātu prasību gadījumos, kad starp pasūtītāju un būvdarbu veicēju pastāv domstarpības par būvdarbu izpildes aktā minēto darbu veikšanu, pasūtīt ekspertīzi. Šāds ierosinājums nav racionāls vairāku iemeslu dēļ. </w:t>
            </w:r>
          </w:p>
          <w:p w14:paraId="489DF77E" w14:textId="77777777" w:rsidR="00D61374" w:rsidRDefault="00D61374" w:rsidP="00A1004F">
            <w:pPr>
              <w:pStyle w:val="naisc"/>
              <w:spacing w:before="0" w:after="0"/>
              <w:contextualSpacing/>
              <w:jc w:val="both"/>
            </w:pPr>
            <w:r>
              <w:t>Lai gan atsevišķi ārvalstu vai starptautiski tipveida līgumi (tostarp FIDIC) paredz trešās puses (eksperta, inženiera, strīdus izšķīrēja) iesaisti jau līgumu izpildes gaitā, lai savlaicīgi risinātu strīdus, tomēr šāds risinājums ir piemērots tikai pastāvot vairākiem priekšnoteikumiem, tostarp:</w:t>
            </w:r>
          </w:p>
          <w:p w14:paraId="6F2C6826" w14:textId="77777777" w:rsidR="00D61374" w:rsidRDefault="00D61374" w:rsidP="00A1004F">
            <w:pPr>
              <w:pStyle w:val="naisc"/>
              <w:spacing w:before="0" w:after="0"/>
              <w:contextualSpacing/>
              <w:jc w:val="both"/>
            </w:pPr>
            <w:r>
              <w:t>a.</w:t>
            </w:r>
            <w:r>
              <w:tab/>
              <w:t>līguma darbiem jābūt pietiekami apjomīgiem un ilgstošiem, lai attaisnotu obligātu trešās puses iesaisti, kas prasa gan papildu izdevumus, gan laiku ekspertīzes veikšanai, gan administratīvus abu pušu resursus;</w:t>
            </w:r>
          </w:p>
          <w:p w14:paraId="15A46FAB" w14:textId="77777777" w:rsidR="00D61374" w:rsidRDefault="00D61374" w:rsidP="00A1004F">
            <w:pPr>
              <w:pStyle w:val="naisc"/>
              <w:spacing w:before="0" w:after="0"/>
              <w:contextualSpacing/>
              <w:jc w:val="both"/>
            </w:pPr>
            <w:r>
              <w:t>b.</w:t>
            </w:r>
            <w:r>
              <w:tab/>
              <w:t xml:space="preserve">nepieciešams paredzēt noteikumus trešās personas lēmuma apstrīdēšanai – tas nedrīkst būt galīgs, jo īpaši ja ekspertu iecēlusi viena puse (pasūtītājs). Vienlaikus, ja trešās personas lēmums nav galīgs, tas </w:t>
            </w:r>
            <w:r>
              <w:lastRenderedPageBreak/>
              <w:t>nozīmē, ka eksperta iesaistei ir nozīme tikai apjomīgos un ilgstošos līgumos (a.). Citos gadījumos tā ir nepamatota resursu izmantošana.</w:t>
            </w:r>
          </w:p>
          <w:p w14:paraId="605CC252" w14:textId="77777777" w:rsidR="00D61374" w:rsidRDefault="00D61374" w:rsidP="00A1004F">
            <w:pPr>
              <w:pStyle w:val="naisc"/>
              <w:spacing w:before="0" w:after="0"/>
              <w:contextualSpacing/>
              <w:jc w:val="both"/>
            </w:pPr>
            <w:r>
              <w:t>Trešās puses iesaiste strīdu izšķiršanā jau būvdarbu gaitā, attiecībā uz katru starpnodevumu, būvdarbu līgumos starp privātpersonām Latvijā tiek piemērota ļoti reti. Nav redzams pamatojums šāda institūta obligātai noteikšanai publisko personu slēgtajos būvdarbu līgumos.</w:t>
            </w:r>
          </w:p>
          <w:p w14:paraId="61979D67" w14:textId="77777777" w:rsidR="00D61374" w:rsidRDefault="00D61374" w:rsidP="00A1004F">
            <w:pPr>
              <w:pStyle w:val="naisc"/>
              <w:spacing w:before="0" w:after="0"/>
              <w:contextualSpacing/>
              <w:jc w:val="both"/>
            </w:pPr>
            <w:r>
              <w:t>Jānorāda arī uz ieceres tehniskā risinājuma trūkumiem:</w:t>
            </w:r>
          </w:p>
          <w:p w14:paraId="107E5B8D" w14:textId="77777777" w:rsidR="00D61374" w:rsidRDefault="00D61374" w:rsidP="00A1004F">
            <w:pPr>
              <w:pStyle w:val="naisc"/>
              <w:spacing w:before="0" w:after="0"/>
              <w:contextualSpacing/>
              <w:jc w:val="both"/>
            </w:pPr>
          </w:p>
          <w:p w14:paraId="5A8AEF9C" w14:textId="77777777" w:rsidR="00D61374" w:rsidRDefault="00D61374" w:rsidP="00A1004F">
            <w:pPr>
              <w:pStyle w:val="naisc"/>
              <w:spacing w:before="0" w:after="0"/>
              <w:contextualSpacing/>
              <w:jc w:val="both"/>
            </w:pPr>
            <w:r>
              <w:t></w:t>
            </w:r>
            <w:r>
              <w:tab/>
              <w:t xml:space="preserve">Noteikumi ignorē apstākli, ka būvdarbu izpildes aktā tiek atspoguļoti paveiktie darbi ne tikai pēc kvalitātes, bet arī apjoma. Eksperta iecelšana strīdu par apjomu izšķiršanai ir nevajadzīga būvuzrauga funkciju dublēšana. </w:t>
            </w:r>
          </w:p>
          <w:p w14:paraId="1F172724" w14:textId="77777777" w:rsidR="00D61374" w:rsidRDefault="00D61374" w:rsidP="00A1004F">
            <w:pPr>
              <w:pStyle w:val="naisc"/>
              <w:spacing w:before="0" w:after="0"/>
              <w:contextualSpacing/>
              <w:jc w:val="both"/>
            </w:pPr>
          </w:p>
          <w:p w14:paraId="56454008" w14:textId="77777777" w:rsidR="00D61374" w:rsidRDefault="00D61374" w:rsidP="00A1004F">
            <w:pPr>
              <w:pStyle w:val="naisc"/>
              <w:spacing w:before="0" w:after="0"/>
              <w:contextualSpacing/>
              <w:jc w:val="both"/>
            </w:pPr>
            <w:r>
              <w:t>Pamatots būtu arī jautājums par to, vai eksperta viedoklis par kvalitāti būs obligāts būvuzraugam;</w:t>
            </w:r>
          </w:p>
          <w:p w14:paraId="39B65656" w14:textId="77777777" w:rsidR="00D61374" w:rsidRDefault="00D61374" w:rsidP="00A1004F">
            <w:pPr>
              <w:pStyle w:val="naisc"/>
              <w:spacing w:before="0" w:after="0"/>
              <w:contextualSpacing/>
              <w:jc w:val="both"/>
            </w:pPr>
          </w:p>
          <w:p w14:paraId="231AFC82" w14:textId="77777777" w:rsidR="00D61374" w:rsidRDefault="00D61374" w:rsidP="00A1004F">
            <w:pPr>
              <w:pStyle w:val="naisc"/>
              <w:spacing w:before="0" w:after="0"/>
              <w:contextualSpacing/>
              <w:jc w:val="both"/>
            </w:pPr>
            <w:r>
              <w:t></w:t>
            </w:r>
            <w:r>
              <w:tab/>
              <w:t xml:space="preserve">Noteikumi norāda uz iespēju iecelt “inženieri” (Noteikumu 10. punkts). “Inženieris” ir FIDIC līgumos lietots termins, šobrīd bez konkrēta satura Latvijas normatīvo aktu kontekstā. Vienlaikus, ir apšaubāma inženiera kā vienlīdzīgas alternatīvas ekspertam izmantošana, jo pretstatā ekspertīzes veicējam </w:t>
            </w:r>
            <w:r>
              <w:lastRenderedPageBreak/>
              <w:t>izvirzāmajām prasībām (Vispārīgo būvnoteikumu 44. punkts), inženierim nekādas kvalifikācijas prasības netiek izvirzītas;</w:t>
            </w:r>
          </w:p>
          <w:p w14:paraId="5D55C3D8" w14:textId="77777777" w:rsidR="00D61374" w:rsidRDefault="00D61374" w:rsidP="00A1004F">
            <w:pPr>
              <w:pStyle w:val="naisc"/>
              <w:spacing w:before="0" w:after="0"/>
              <w:contextualSpacing/>
              <w:jc w:val="both"/>
            </w:pPr>
            <w:r>
              <w:t></w:t>
            </w:r>
            <w:r>
              <w:tab/>
              <w:t>Nepamatots šķiet risinājums, kas paredz eksperta vai inženiera obligātu iesaisti domstarpību risināšanai pie galīgā norēķina, līgumam tiekot izbeigtam pirms termiņa (Noteikumu 22. punkts). Nav skaidrs, vai šāds risinājums ir galīgs, jeb puses tomēr saglabā tiesības vērsties tiesā. Ja puses saglabā tiesības vērsties tiesā – kādēļ nepieciešams pirms tam obligāti izmantot ārpustiesas strīdu izšķiršanas metodi, zinot, ka tiesas noteikta ekspertīze ir viens no civilprocesa rīkiem.</w:t>
            </w:r>
          </w:p>
          <w:p w14:paraId="3E470D49" w14:textId="77777777" w:rsidR="00784DBF" w:rsidRDefault="00784DBF" w:rsidP="00A1004F">
            <w:pPr>
              <w:pStyle w:val="naisc"/>
              <w:spacing w:before="0" w:after="0"/>
              <w:contextualSpacing/>
              <w:jc w:val="both"/>
            </w:pPr>
          </w:p>
          <w:p w14:paraId="46D57EDD" w14:textId="77777777" w:rsidR="00784DBF" w:rsidRPr="00FA6B10" w:rsidRDefault="00784DBF" w:rsidP="00784DBF">
            <w:pPr>
              <w:contextualSpacing/>
              <w:jc w:val="both"/>
              <w:rPr>
                <w:b/>
                <w:bCs/>
              </w:rPr>
            </w:pPr>
            <w:r w:rsidRPr="00FA6B10">
              <w:rPr>
                <w:b/>
                <w:bCs/>
              </w:rPr>
              <w:t>Satiksmes ministrija</w:t>
            </w:r>
          </w:p>
          <w:p w14:paraId="0770B9DB" w14:textId="77777777" w:rsidR="00784DBF" w:rsidRPr="00FA6B10" w:rsidRDefault="00784DBF" w:rsidP="00784DBF">
            <w:pPr>
              <w:contextualSpacing/>
              <w:jc w:val="both"/>
            </w:pPr>
            <w:r w:rsidRPr="00FA6B10">
              <w:t>(20.05.2021.e-pasts)</w:t>
            </w:r>
          </w:p>
          <w:p w14:paraId="0A96CAAC" w14:textId="77777777" w:rsidR="00784DBF" w:rsidRDefault="00784DBF" w:rsidP="00784DBF">
            <w:pPr>
              <w:contextualSpacing/>
              <w:jc w:val="both"/>
            </w:pPr>
            <w:r w:rsidRPr="00FA6B10">
              <w:t xml:space="preserve">Noteikumu projekta 9.punkts paredz pasūtītāja pienākumu veikt ekspertīzi par būvdarbu kvalitāti, ja būvdarbu veicējs nepiekrīt pasūtītāja uzskaitītajiem defektiem defektu aktā. Norādām, ka Ekonomikas ministrijas norādījums par iespēju būvdarbu un saistīto pakalpojumu organizēšanā izmantot Starptautiskās inženierkonsultācijas konfederācijas izstrādātos tipveida būvdarbu līgumus (FIDIC (Federation Internationale des Ingeneurs – Conseils) un to ietvaros pilnvarot inženierkonsultantu pieņemt lēmumu par veikto būvdarbu kvalitāti, ne </w:t>
            </w:r>
            <w:r w:rsidRPr="00FA6B10">
              <w:lastRenderedPageBreak/>
              <w:t xml:space="preserve">vienmēr ir piemērojams, tāpat arī FIDIC līgumu izmantošana nav imperatīvi noteikta normatīvo aktu ietvaros. Bez tam, visiem būvdarbiem nav lietderīgi vai nav nepieciešams piesaistīt inženieri, kas var radīt papildu izmaksas un ir gadījumi,  kad inženiera iesaiste nav saimnieciski pamatota. Ekonomikas ministrija ir ņēmusi vērā Finanšu ministrijas iebildumu un ir papildināts Noteikumu projekts, paredzot, ka iepirkuma procedūru nepiemēro būves ekspertīzes pakalpojuma iepirkumam, ja tas ir nepieciešams būvdarbu, kas tika veikti publiskā būvdarbu līguma izpildei, kvalitātes novērtēšanai, pie nosacījuma, ka līguma plānotā vērtība nepārsniedz 42 000 euro. Satiksmes ministrija norāda, ka veicot būvdarbus apjomīgos objektos, būvdarbu ekspertīzes izmaksas viennozīmīgi pārsniegs Noteikumu projektā paredzēto līgumcenu EUR 42 000. Šādā situācijā nepieciešamība rīkot publisku iepirkumu ievērojami paildzinās būvobjekta būvdarbu procesu, tajā skaitā ņemot vērā to, ka apjomīgos būvobjektos nereti ir nepieciešamība organizēt atkārtotas ekspertīzes.  No Noteikumu projekta nav nepārprotami saprotams, vai ekspertīze ir veicama pie katra defektu akta sastādīšanas, tāpat eksperta piesaistīšanai pasūtītājam var būt nepieciešama iepirkumu procedūras veikšana, kas paildzina būvniecības līguma saistību nepieņemšanas laiku un līgumsoda </w:t>
            </w:r>
            <w:r w:rsidRPr="00FA6B10">
              <w:lastRenderedPageBreak/>
              <w:t>darbības laiku. Satiksmes ministrija  uztur iebildumu un lūdz  svītrot Noteikumu projekta 8.punktu un ekspertīzes veikšanu atstāt pasūtītāja kompetencē,  nenosakot kā imperatīvu pienākumu.</w:t>
            </w:r>
          </w:p>
          <w:p w14:paraId="55E9E03B" w14:textId="77777777" w:rsidR="006410D1" w:rsidRDefault="006410D1" w:rsidP="00784DBF">
            <w:pPr>
              <w:contextualSpacing/>
              <w:jc w:val="both"/>
            </w:pPr>
          </w:p>
          <w:p w14:paraId="084C16AC" w14:textId="77777777" w:rsidR="006410D1" w:rsidRPr="00FA6B10" w:rsidRDefault="006410D1" w:rsidP="006410D1">
            <w:pPr>
              <w:pStyle w:val="naisc"/>
              <w:spacing w:before="0" w:after="0"/>
              <w:contextualSpacing/>
              <w:jc w:val="both"/>
              <w:rPr>
                <w:b/>
                <w:bCs/>
              </w:rPr>
            </w:pPr>
            <w:r w:rsidRPr="00FA6B10">
              <w:rPr>
                <w:b/>
                <w:bCs/>
              </w:rPr>
              <w:t>VAS “Latvenergo”</w:t>
            </w:r>
          </w:p>
          <w:p w14:paraId="6A0E72CA" w14:textId="77777777" w:rsidR="006410D1" w:rsidRPr="00FA6B10" w:rsidRDefault="006410D1" w:rsidP="006410D1">
            <w:pPr>
              <w:pStyle w:val="naisc"/>
              <w:spacing w:before="0" w:after="0"/>
              <w:contextualSpacing/>
              <w:jc w:val="both"/>
            </w:pPr>
            <w:r w:rsidRPr="00FA6B10">
              <w:t>(15.01.2021. Nr. 01VD00-11/117)</w:t>
            </w:r>
          </w:p>
          <w:p w14:paraId="475692F6" w14:textId="77777777" w:rsidR="006410D1" w:rsidRPr="00FA6B10" w:rsidRDefault="006410D1" w:rsidP="006410D1">
            <w:pPr>
              <w:pStyle w:val="naisc"/>
              <w:spacing w:before="0" w:after="0"/>
              <w:contextualSpacing/>
              <w:jc w:val="both"/>
            </w:pPr>
            <w:r w:rsidRPr="00FA6B10">
              <w:t>Noteikumu 8.punkts paredz, ka ikmēneša būvdarbu pieņemšanas procesā domstarpību gadījumā pasūtītājam ir pienākums pasūtīt būves ekspertīzi par veikto būvdarbu kvalitāti, t.i., par būvdarbu atbilstību būvprojektēšanas dokumentācijai, atbilstošo būvizstrādājumu un to atbilstošās iestrādes tehnoloģijas piemērošanu.</w:t>
            </w:r>
          </w:p>
          <w:p w14:paraId="5F50D091" w14:textId="77777777" w:rsidR="006410D1" w:rsidRPr="007E1B8F" w:rsidRDefault="006410D1" w:rsidP="006410D1">
            <w:pPr>
              <w:contextualSpacing/>
              <w:jc w:val="both"/>
            </w:pPr>
            <w:r w:rsidRPr="00FA6B10">
              <w:t>Vēlamies vērst Jūsu uzmanību, ka atsevišķās darbības sfērās Latvijā šobrīd ir ļoti ierobežots skaits sertificētu ekspertu. Saskaņā ar Būvniecības informācijas sistēmas datiem dažās sfērās ir reģistrēts tikai viens būvekspertīzes speciālists un dažās sfērās to nav vispār. Pie šāda personālnodrošinājuma valstī ikmēneša būvdarbu pieņemšanas procesu atbilstoši Noteikumos iecerētajai kārtībai nebūs iespējams realizēt.</w:t>
            </w:r>
          </w:p>
        </w:tc>
        <w:tc>
          <w:tcPr>
            <w:tcW w:w="2977" w:type="dxa"/>
            <w:gridSpan w:val="2"/>
            <w:tcBorders>
              <w:left w:val="single" w:sz="6" w:space="0" w:color="000000"/>
              <w:bottom w:val="single" w:sz="4" w:space="0" w:color="auto"/>
              <w:right w:val="single" w:sz="6" w:space="0" w:color="000000"/>
            </w:tcBorders>
          </w:tcPr>
          <w:p w14:paraId="3A5E256A" w14:textId="77777777" w:rsidR="00D05859" w:rsidRDefault="00D05859" w:rsidP="00A1004F">
            <w:pPr>
              <w:pStyle w:val="naisc"/>
              <w:spacing w:before="0" w:after="0"/>
              <w:ind w:firstLine="720"/>
              <w:contextualSpacing/>
              <w:jc w:val="left"/>
              <w:rPr>
                <w:b/>
                <w:bCs/>
              </w:rPr>
            </w:pPr>
            <w:r>
              <w:rPr>
                <w:b/>
                <w:bCs/>
              </w:rPr>
              <w:lastRenderedPageBreak/>
              <w:t>Ņemts vērā daļēji.</w:t>
            </w:r>
          </w:p>
          <w:p w14:paraId="48CE2C13" w14:textId="77777777" w:rsidR="00082484" w:rsidRDefault="00082484" w:rsidP="00A1004F">
            <w:pPr>
              <w:pStyle w:val="naisc"/>
              <w:spacing w:before="0" w:after="0"/>
              <w:ind w:firstLine="720"/>
              <w:contextualSpacing/>
              <w:jc w:val="left"/>
              <w:rPr>
                <w:b/>
                <w:bCs/>
              </w:rPr>
            </w:pPr>
          </w:p>
          <w:p w14:paraId="287DA334" w14:textId="77777777" w:rsidR="008441E7" w:rsidRDefault="00082484" w:rsidP="00A1004F">
            <w:pPr>
              <w:pStyle w:val="naisc"/>
              <w:numPr>
                <w:ilvl w:val="0"/>
                <w:numId w:val="6"/>
              </w:numPr>
              <w:spacing w:before="0" w:after="0"/>
              <w:ind w:left="32" w:firstLine="0"/>
              <w:contextualSpacing/>
              <w:jc w:val="both"/>
            </w:pPr>
            <w:r>
              <w:t xml:space="preserve">Piekrītot Finanšu ministrijas argumentācijai attiecībā uz </w:t>
            </w:r>
            <w:r w:rsidR="00372752">
              <w:t xml:space="preserve">būves ekspertīzes pakalpojuma pasūtīšanai nepieciešamo laiku, noteikumu projekts ir papildināts ar 31. punktu, kas paredz, ka noteikumu projekta 9. un 10. punkta regulējums stājas spēkā </w:t>
            </w:r>
            <w:r w:rsidR="00A3128C">
              <w:t xml:space="preserve">pēc tam, kad stājas spēkā grozījumi Publisko iepirkumu likumā un Sabiedrisko pakalpojumu sniedzēju iepirkuma likuma, paredzot, ka iepirkuma procedūru nepiemēro būves ekspertīzes pakalpojuma iepirkumam, ja tas </w:t>
            </w:r>
            <w:r w:rsidR="009E22DF">
              <w:t>ir nepieciešams</w:t>
            </w:r>
            <w:r w:rsidR="00A3128C">
              <w:t xml:space="preserve"> būvdarbu, kas tika veikti publiskā būvdarbu līguma izpildei, kvalitātes novērtēšanai</w:t>
            </w:r>
            <w:r w:rsidR="008441E7">
              <w:t xml:space="preserve">, pie nosacījuma, ka līguma plānotā vērtība nepārsniedz 42 000 euro. </w:t>
            </w:r>
          </w:p>
          <w:p w14:paraId="76EAD49C" w14:textId="77777777" w:rsidR="00082484" w:rsidRDefault="008441E7" w:rsidP="00A1004F">
            <w:pPr>
              <w:pStyle w:val="naisc"/>
              <w:spacing w:before="0" w:after="0"/>
              <w:contextualSpacing/>
              <w:jc w:val="both"/>
            </w:pPr>
            <w:r>
              <w:t xml:space="preserve">Vēršam uzmanību, ka pasūtītājs var laicīgi plānot būvdarbu līguma izpildei nepieciešamo profesionālo atbalstu un laicīgi veikt </w:t>
            </w:r>
            <w:r>
              <w:lastRenderedPageBreak/>
              <w:t xml:space="preserve">iepirkuma procedūru būves ekspertīzes pakalpojums saņemšanai, ka tas paredz, ka līguma summa var pārsniegt 42 000 euro. Tāpat pasūtītājs var izmantot </w:t>
            </w:r>
            <w:r w:rsidR="00A3128C">
              <w:t xml:space="preserve"> </w:t>
            </w:r>
            <w:r w:rsidRPr="008441E7">
              <w:t>Starptautiskās inženierkonsultācijas konfederācijas izstrādāt</w:t>
            </w:r>
            <w:r>
              <w:t>os</w:t>
            </w:r>
            <w:r w:rsidRPr="008441E7">
              <w:t xml:space="preserve"> tipveida </w:t>
            </w:r>
            <w:r>
              <w:t xml:space="preserve">būvdarbu </w:t>
            </w:r>
            <w:r w:rsidRPr="008441E7">
              <w:t>līgum</w:t>
            </w:r>
            <w:r>
              <w:t>u</w:t>
            </w:r>
            <w:r w:rsidRPr="008441E7">
              <w:t>s (FIDIC (Federation Internationale des Ingeneurs – Conseils</w:t>
            </w:r>
            <w:r>
              <w:t xml:space="preserve">) un to ietvaros pilnvarot inženierkonsultantu pieņemt lēmumu par veikto būvdarbu kvalitāti. </w:t>
            </w:r>
          </w:p>
          <w:p w14:paraId="29EB52E5" w14:textId="77777777" w:rsidR="006225E6" w:rsidRDefault="00A45F53" w:rsidP="00A1004F">
            <w:pPr>
              <w:pStyle w:val="naisc"/>
              <w:numPr>
                <w:ilvl w:val="0"/>
                <w:numId w:val="6"/>
              </w:numPr>
              <w:spacing w:before="0" w:after="0"/>
              <w:ind w:left="32" w:firstLine="0"/>
              <w:contextualSpacing/>
              <w:jc w:val="both"/>
            </w:pPr>
            <w:r>
              <w:t xml:space="preserve">Par finanšu slogu. </w:t>
            </w:r>
            <w:r w:rsidR="008441E7">
              <w:t>Saskaņā ar Ministru kabineta 20</w:t>
            </w:r>
            <w:r w:rsidR="00FA4ABE">
              <w:t xml:space="preserve">14.gada 19.augusta noteikumu Nr. 500 “Vispārīgie būvnoteikumi” </w:t>
            </w:r>
            <w:r w:rsidR="00241E62" w:rsidRPr="00241E62">
              <w:t>41.</w:t>
            </w:r>
            <w:r w:rsidR="00241E62">
              <w:t>punktu</w:t>
            </w:r>
            <w:r w:rsidR="00241E62" w:rsidRPr="00241E62">
              <w:t xml:space="preserve"> </w:t>
            </w:r>
            <w:r w:rsidR="00241E62">
              <w:t xml:space="preserve">būves </w:t>
            </w:r>
            <w:r w:rsidR="00241E62" w:rsidRPr="00241E62">
              <w:t>ekspertīzi ir tiesīgs veikt no būvdarbu veicēja neatkarīgs būvekspertīzes veicējs.</w:t>
            </w:r>
            <w:r w:rsidR="00241E62">
              <w:t xml:space="preserve"> Tāpat saskaņā ar Vispārīgo būvnoteikumu 45.punktu l</w:t>
            </w:r>
            <w:r w:rsidR="00241E62" w:rsidRPr="00241E62">
              <w:t>īgumu par būvekspertīzi slēdz un ar tā izpildi saistītos izdevumus sedz būvniecības ierosinātājs.</w:t>
            </w:r>
            <w:r w:rsidR="00241E62">
              <w:t xml:space="preserve"> </w:t>
            </w:r>
            <w:r w:rsidR="00665B4A">
              <w:t xml:space="preserve">Tas nozīmē, ka </w:t>
            </w:r>
            <w:r w:rsidR="00665B4A">
              <w:lastRenderedPageBreak/>
              <w:t>jau tagad normatīvajos aktos ir paredzēts pienākums pasūtītājam slēgt līgumu par būves ekspertīzes veikšanu un apmaksāt būves ekspertīzes izdevumus.</w:t>
            </w:r>
          </w:p>
          <w:p w14:paraId="43D7D629" w14:textId="77777777" w:rsidR="00D17325" w:rsidRDefault="00D17325" w:rsidP="00A1004F">
            <w:pPr>
              <w:pStyle w:val="naisc"/>
              <w:numPr>
                <w:ilvl w:val="0"/>
                <w:numId w:val="6"/>
              </w:numPr>
              <w:spacing w:before="0" w:after="0"/>
              <w:ind w:left="32" w:firstLine="0"/>
              <w:contextualSpacing/>
              <w:jc w:val="both"/>
            </w:pPr>
            <w:r>
              <w:t>Būves ekspertīze saskaņā ar Vispārīgo būvnoteikumu regulējumu ir pareizs instruments veikto būvdarbu kvalitātes novērtēšanai, tai skaitā pārbaudot būvdarbu atbilstību normatīvo aktu un pasūtītāja</w:t>
            </w:r>
            <w:r w:rsidR="00174346">
              <w:t>s</w:t>
            </w:r>
            <w:r>
              <w:t xml:space="preserve"> definētām prasībām. </w:t>
            </w:r>
          </w:p>
          <w:p w14:paraId="4A3FBADC" w14:textId="77777777" w:rsidR="00174346" w:rsidRDefault="00174346" w:rsidP="00A1004F">
            <w:pPr>
              <w:pStyle w:val="naisc"/>
              <w:numPr>
                <w:ilvl w:val="0"/>
                <w:numId w:val="6"/>
              </w:numPr>
              <w:spacing w:before="0" w:after="0"/>
              <w:ind w:left="32" w:firstLine="0"/>
              <w:contextualSpacing/>
              <w:jc w:val="both"/>
            </w:pPr>
            <w:r>
              <w:t xml:space="preserve">Noteikumu projekta regulējums neskar jautājumu par strīda par būvdarbu kvalitāti </w:t>
            </w:r>
            <w:r w:rsidR="00D92213">
              <w:t xml:space="preserve">ietekmi uz būvdarbu organizāciju. Tas nosaka ārpustiesas strīda izskatīšanas kārtību, veicinot ātrāku strīda risinājumu. Iespēja turpināt būvdarbus darbus būtu vērtējama katrā konkrētā gadījumā, ņemot vērā darbu, par kuru kvalitāti pastāv strīds, raksturu un kopsakarību ar pārējiem būvdarbiem. Vēršam uzmanību, ka arī tagad rodas </w:t>
            </w:r>
            <w:r w:rsidR="00D92213">
              <w:lastRenderedPageBreak/>
              <w:t xml:space="preserve">strīdi par veikto būvdarbu kvalitāti, kas tiek risināti civiltiesiskajā kārtībā un jau tagad pasūtītājs un būvdarbu veicējs katrā konkrētā gadījumā risina jautājumus par būvdarbu turpināšanu, pastāvot strīdam. </w:t>
            </w:r>
          </w:p>
          <w:p w14:paraId="09F06D35" w14:textId="77777777" w:rsidR="004B0BC7" w:rsidRDefault="004B0BC7" w:rsidP="00A1004F">
            <w:pPr>
              <w:pStyle w:val="naisc"/>
              <w:spacing w:before="0" w:after="0"/>
              <w:contextualSpacing/>
              <w:jc w:val="both"/>
            </w:pPr>
          </w:p>
          <w:p w14:paraId="679A3137" w14:textId="77777777" w:rsidR="004B0BC7" w:rsidRDefault="004B0BC7" w:rsidP="00A1004F">
            <w:pPr>
              <w:pStyle w:val="naisc"/>
              <w:spacing w:before="0" w:after="0"/>
              <w:contextualSpacing/>
              <w:jc w:val="both"/>
            </w:pPr>
          </w:p>
          <w:p w14:paraId="215EF634" w14:textId="77777777" w:rsidR="004B0BC7" w:rsidRPr="004B0BC7" w:rsidRDefault="004B0BC7" w:rsidP="00A1004F">
            <w:pPr>
              <w:pStyle w:val="naisc"/>
              <w:spacing w:before="0" w:after="0"/>
              <w:contextualSpacing/>
              <w:jc w:val="both"/>
              <w:rPr>
                <w:b/>
                <w:bCs/>
              </w:rPr>
            </w:pPr>
            <w:r w:rsidRPr="004B0BC7">
              <w:rPr>
                <w:b/>
                <w:bCs/>
              </w:rPr>
              <w:t>Ņemts vērā</w:t>
            </w:r>
          </w:p>
          <w:p w14:paraId="5317FFF5" w14:textId="77777777" w:rsidR="004B0BC7" w:rsidRDefault="004B0BC7" w:rsidP="00A1004F">
            <w:pPr>
              <w:pStyle w:val="naisc"/>
              <w:spacing w:before="0" w:after="0"/>
              <w:contextualSpacing/>
              <w:jc w:val="both"/>
            </w:pPr>
          </w:p>
          <w:p w14:paraId="5AC33664" w14:textId="77777777" w:rsidR="004B0BC7" w:rsidRDefault="004B0BC7" w:rsidP="00A1004F">
            <w:pPr>
              <w:pStyle w:val="naisc"/>
              <w:spacing w:before="0" w:after="0"/>
              <w:contextualSpacing/>
              <w:jc w:val="both"/>
            </w:pPr>
            <w:r>
              <w:t>Precizēts jēdziena “defektu akts” skaidrojums, paredzot tajā iekļaut iebildumus par būvdarbu izpildes aktā un būvdarbu nodošanas un pieņemšanas aktā neatbilstoši norādītos būvdarbu apjomus vai izmaksas</w:t>
            </w:r>
            <w:r w:rsidR="00C101CD">
              <w:t xml:space="preserve"> (skat. 2.3.punktu). </w:t>
            </w:r>
          </w:p>
          <w:p w14:paraId="0E0A72BF" w14:textId="77777777" w:rsidR="00BC5A48" w:rsidRDefault="00BC5A48" w:rsidP="00A1004F">
            <w:pPr>
              <w:pStyle w:val="naisc"/>
              <w:spacing w:before="0" w:after="0"/>
              <w:contextualSpacing/>
              <w:jc w:val="both"/>
            </w:pPr>
          </w:p>
          <w:p w14:paraId="41E0C9C0" w14:textId="77777777" w:rsidR="00BC5A48" w:rsidRPr="00BC5A48" w:rsidRDefault="00BC5A48" w:rsidP="00A1004F">
            <w:pPr>
              <w:pStyle w:val="naisc"/>
              <w:spacing w:before="0" w:after="0"/>
              <w:contextualSpacing/>
              <w:jc w:val="both"/>
              <w:rPr>
                <w:b/>
                <w:bCs/>
              </w:rPr>
            </w:pPr>
            <w:r>
              <w:rPr>
                <w:b/>
                <w:bCs/>
              </w:rPr>
              <w:t>Ņemts vērā</w:t>
            </w:r>
          </w:p>
          <w:p w14:paraId="67A8A5B6" w14:textId="77777777" w:rsidR="004B0BC7" w:rsidRDefault="004B0BC7" w:rsidP="00A1004F">
            <w:pPr>
              <w:pStyle w:val="naisc"/>
              <w:spacing w:before="0" w:after="0"/>
              <w:contextualSpacing/>
              <w:jc w:val="both"/>
              <w:rPr>
                <w:b/>
                <w:bCs/>
              </w:rPr>
            </w:pPr>
          </w:p>
          <w:p w14:paraId="4BEA2496" w14:textId="77777777" w:rsidR="0073665E" w:rsidRDefault="0073665E" w:rsidP="00A1004F">
            <w:pPr>
              <w:pStyle w:val="naisc"/>
              <w:spacing w:before="0" w:after="0"/>
              <w:contextualSpacing/>
              <w:jc w:val="both"/>
              <w:rPr>
                <w:b/>
                <w:bCs/>
              </w:rPr>
            </w:pPr>
          </w:p>
          <w:p w14:paraId="708A76CA" w14:textId="77777777" w:rsidR="0073665E" w:rsidRDefault="0073665E" w:rsidP="00A1004F">
            <w:pPr>
              <w:pStyle w:val="naisc"/>
              <w:spacing w:before="0" w:after="0"/>
              <w:contextualSpacing/>
              <w:jc w:val="both"/>
              <w:rPr>
                <w:b/>
                <w:bCs/>
              </w:rPr>
            </w:pPr>
          </w:p>
          <w:p w14:paraId="0AFC1D98" w14:textId="77777777" w:rsidR="0073665E" w:rsidRDefault="0073665E" w:rsidP="00A1004F">
            <w:pPr>
              <w:pStyle w:val="naisc"/>
              <w:spacing w:before="0" w:after="0"/>
              <w:contextualSpacing/>
              <w:jc w:val="both"/>
              <w:rPr>
                <w:b/>
                <w:bCs/>
              </w:rPr>
            </w:pPr>
          </w:p>
          <w:p w14:paraId="05080D97" w14:textId="77777777" w:rsidR="0073665E" w:rsidRDefault="0073665E" w:rsidP="00A1004F">
            <w:pPr>
              <w:pStyle w:val="naisc"/>
              <w:spacing w:before="0" w:after="0"/>
              <w:contextualSpacing/>
              <w:jc w:val="both"/>
              <w:rPr>
                <w:b/>
                <w:bCs/>
              </w:rPr>
            </w:pPr>
          </w:p>
          <w:p w14:paraId="20FE0444" w14:textId="77777777" w:rsidR="0073665E" w:rsidRDefault="0073665E" w:rsidP="00A1004F">
            <w:pPr>
              <w:pStyle w:val="naisc"/>
              <w:spacing w:before="0" w:after="0"/>
              <w:contextualSpacing/>
              <w:jc w:val="both"/>
              <w:rPr>
                <w:b/>
                <w:bCs/>
              </w:rPr>
            </w:pPr>
          </w:p>
          <w:p w14:paraId="4BF67733" w14:textId="77777777" w:rsidR="0073665E" w:rsidRDefault="0073665E" w:rsidP="00A1004F">
            <w:pPr>
              <w:pStyle w:val="naisc"/>
              <w:spacing w:before="0" w:after="0"/>
              <w:contextualSpacing/>
              <w:jc w:val="both"/>
              <w:rPr>
                <w:b/>
                <w:bCs/>
              </w:rPr>
            </w:pPr>
          </w:p>
          <w:p w14:paraId="4947B8D7" w14:textId="77777777" w:rsidR="0073665E" w:rsidRDefault="0073665E" w:rsidP="00A1004F">
            <w:pPr>
              <w:pStyle w:val="naisc"/>
              <w:spacing w:before="0" w:after="0"/>
              <w:contextualSpacing/>
              <w:jc w:val="both"/>
              <w:rPr>
                <w:b/>
                <w:bCs/>
              </w:rPr>
            </w:pPr>
          </w:p>
          <w:p w14:paraId="5F8AFDB9" w14:textId="77777777" w:rsidR="0073665E" w:rsidRDefault="0073665E" w:rsidP="00A1004F">
            <w:pPr>
              <w:pStyle w:val="naisc"/>
              <w:spacing w:before="0" w:after="0"/>
              <w:contextualSpacing/>
              <w:jc w:val="both"/>
              <w:rPr>
                <w:b/>
                <w:bCs/>
              </w:rPr>
            </w:pPr>
          </w:p>
          <w:p w14:paraId="72349871" w14:textId="77777777" w:rsidR="0073665E" w:rsidRDefault="0073665E" w:rsidP="00A1004F">
            <w:pPr>
              <w:pStyle w:val="naisc"/>
              <w:spacing w:before="0" w:after="0"/>
              <w:contextualSpacing/>
              <w:jc w:val="both"/>
              <w:rPr>
                <w:b/>
                <w:bCs/>
              </w:rPr>
            </w:pPr>
          </w:p>
          <w:p w14:paraId="66C91904" w14:textId="77777777" w:rsidR="0073665E" w:rsidRDefault="0073665E" w:rsidP="00A1004F">
            <w:pPr>
              <w:pStyle w:val="naisc"/>
              <w:spacing w:before="0" w:after="0"/>
              <w:contextualSpacing/>
              <w:jc w:val="both"/>
              <w:rPr>
                <w:b/>
                <w:bCs/>
              </w:rPr>
            </w:pPr>
          </w:p>
          <w:p w14:paraId="4BD192EE" w14:textId="77777777" w:rsidR="0073665E" w:rsidRDefault="0073665E" w:rsidP="00A1004F">
            <w:pPr>
              <w:pStyle w:val="naisc"/>
              <w:spacing w:before="0" w:after="0"/>
              <w:contextualSpacing/>
              <w:jc w:val="both"/>
              <w:rPr>
                <w:b/>
                <w:bCs/>
              </w:rPr>
            </w:pPr>
          </w:p>
          <w:p w14:paraId="41FEA48E" w14:textId="77777777" w:rsidR="0073665E" w:rsidRDefault="0073665E" w:rsidP="00A1004F">
            <w:pPr>
              <w:pStyle w:val="naisc"/>
              <w:spacing w:before="0" w:after="0"/>
              <w:contextualSpacing/>
              <w:jc w:val="both"/>
              <w:rPr>
                <w:b/>
                <w:bCs/>
              </w:rPr>
            </w:pPr>
          </w:p>
          <w:p w14:paraId="60FBAB3C" w14:textId="77777777" w:rsidR="0073665E" w:rsidRDefault="0073665E" w:rsidP="00A1004F">
            <w:pPr>
              <w:pStyle w:val="naisc"/>
              <w:spacing w:before="0" w:after="0"/>
              <w:contextualSpacing/>
              <w:jc w:val="both"/>
              <w:rPr>
                <w:b/>
                <w:bCs/>
              </w:rPr>
            </w:pPr>
          </w:p>
          <w:p w14:paraId="31E4F9DC" w14:textId="77777777" w:rsidR="0073665E" w:rsidRDefault="0073665E" w:rsidP="00A1004F">
            <w:pPr>
              <w:pStyle w:val="naisc"/>
              <w:spacing w:before="0" w:after="0"/>
              <w:contextualSpacing/>
              <w:jc w:val="both"/>
              <w:rPr>
                <w:b/>
                <w:bCs/>
              </w:rPr>
            </w:pPr>
          </w:p>
          <w:p w14:paraId="38523754" w14:textId="77777777" w:rsidR="0073665E" w:rsidRDefault="0073665E" w:rsidP="00A1004F">
            <w:pPr>
              <w:pStyle w:val="naisc"/>
              <w:spacing w:before="0" w:after="0"/>
              <w:contextualSpacing/>
              <w:jc w:val="both"/>
              <w:rPr>
                <w:b/>
                <w:bCs/>
              </w:rPr>
            </w:pPr>
          </w:p>
          <w:p w14:paraId="45215327" w14:textId="77777777" w:rsidR="0073665E" w:rsidRDefault="0073665E" w:rsidP="00A1004F">
            <w:pPr>
              <w:pStyle w:val="naisc"/>
              <w:spacing w:before="0" w:after="0"/>
              <w:contextualSpacing/>
              <w:jc w:val="both"/>
              <w:rPr>
                <w:b/>
                <w:bCs/>
              </w:rPr>
            </w:pPr>
          </w:p>
          <w:p w14:paraId="2A7FDD81" w14:textId="77777777" w:rsidR="0073665E" w:rsidRDefault="0073665E" w:rsidP="00A1004F">
            <w:pPr>
              <w:pStyle w:val="naisc"/>
              <w:spacing w:before="0" w:after="0"/>
              <w:contextualSpacing/>
              <w:jc w:val="both"/>
              <w:rPr>
                <w:b/>
                <w:bCs/>
              </w:rPr>
            </w:pPr>
          </w:p>
          <w:p w14:paraId="06616BA5" w14:textId="77777777" w:rsidR="0073665E" w:rsidRDefault="0073665E" w:rsidP="00A1004F">
            <w:pPr>
              <w:pStyle w:val="naisc"/>
              <w:spacing w:before="0" w:after="0"/>
              <w:contextualSpacing/>
              <w:jc w:val="both"/>
              <w:rPr>
                <w:b/>
                <w:bCs/>
              </w:rPr>
            </w:pPr>
          </w:p>
          <w:p w14:paraId="626B3AE2" w14:textId="77777777" w:rsidR="0073665E" w:rsidRDefault="0073665E" w:rsidP="00A1004F">
            <w:pPr>
              <w:pStyle w:val="naisc"/>
              <w:spacing w:before="0" w:after="0"/>
              <w:contextualSpacing/>
              <w:jc w:val="both"/>
              <w:rPr>
                <w:b/>
                <w:bCs/>
              </w:rPr>
            </w:pPr>
          </w:p>
          <w:p w14:paraId="46BED4CE" w14:textId="77777777" w:rsidR="0073665E" w:rsidRDefault="0073665E" w:rsidP="00A1004F">
            <w:pPr>
              <w:pStyle w:val="naisc"/>
              <w:spacing w:before="0" w:after="0"/>
              <w:contextualSpacing/>
              <w:jc w:val="both"/>
              <w:rPr>
                <w:b/>
                <w:bCs/>
              </w:rPr>
            </w:pPr>
          </w:p>
          <w:p w14:paraId="21F6C179" w14:textId="77777777" w:rsidR="0073665E" w:rsidRDefault="0073665E" w:rsidP="00A1004F">
            <w:pPr>
              <w:pStyle w:val="naisc"/>
              <w:spacing w:before="0" w:after="0"/>
              <w:contextualSpacing/>
              <w:jc w:val="both"/>
              <w:rPr>
                <w:b/>
                <w:bCs/>
              </w:rPr>
            </w:pPr>
          </w:p>
          <w:p w14:paraId="1269023F" w14:textId="77777777" w:rsidR="0073665E" w:rsidRDefault="0073665E" w:rsidP="00A1004F">
            <w:pPr>
              <w:pStyle w:val="naisc"/>
              <w:spacing w:before="0" w:after="0"/>
              <w:contextualSpacing/>
              <w:jc w:val="both"/>
              <w:rPr>
                <w:b/>
                <w:bCs/>
              </w:rPr>
            </w:pPr>
          </w:p>
          <w:p w14:paraId="6187E2B5" w14:textId="77777777" w:rsidR="0073665E" w:rsidRDefault="0073665E" w:rsidP="00A1004F">
            <w:pPr>
              <w:pStyle w:val="naisc"/>
              <w:spacing w:before="0" w:after="0"/>
              <w:contextualSpacing/>
              <w:jc w:val="both"/>
              <w:rPr>
                <w:b/>
                <w:bCs/>
              </w:rPr>
            </w:pPr>
          </w:p>
          <w:p w14:paraId="35111FF5" w14:textId="77777777" w:rsidR="0073665E" w:rsidRDefault="0073665E" w:rsidP="00A1004F">
            <w:pPr>
              <w:pStyle w:val="naisc"/>
              <w:spacing w:before="0" w:after="0"/>
              <w:contextualSpacing/>
              <w:jc w:val="both"/>
              <w:rPr>
                <w:b/>
                <w:bCs/>
              </w:rPr>
            </w:pPr>
          </w:p>
          <w:p w14:paraId="6D03CA8D" w14:textId="77777777" w:rsidR="0073665E" w:rsidRDefault="0073665E" w:rsidP="00A1004F">
            <w:pPr>
              <w:pStyle w:val="naisc"/>
              <w:spacing w:before="0" w:after="0"/>
              <w:contextualSpacing/>
              <w:jc w:val="both"/>
              <w:rPr>
                <w:b/>
                <w:bCs/>
              </w:rPr>
            </w:pPr>
          </w:p>
          <w:p w14:paraId="457E672D" w14:textId="77777777" w:rsidR="0073665E" w:rsidRDefault="0073665E" w:rsidP="00A1004F">
            <w:pPr>
              <w:pStyle w:val="naisc"/>
              <w:spacing w:before="0" w:after="0"/>
              <w:contextualSpacing/>
              <w:jc w:val="both"/>
              <w:rPr>
                <w:b/>
                <w:bCs/>
              </w:rPr>
            </w:pPr>
          </w:p>
          <w:p w14:paraId="7854AC10" w14:textId="77777777" w:rsidR="0073665E" w:rsidRDefault="002E6D1D" w:rsidP="00A1004F">
            <w:pPr>
              <w:pStyle w:val="naisc"/>
              <w:spacing w:before="0" w:after="0"/>
              <w:contextualSpacing/>
              <w:jc w:val="both"/>
              <w:rPr>
                <w:b/>
                <w:bCs/>
              </w:rPr>
            </w:pPr>
            <w:r>
              <w:rPr>
                <w:b/>
                <w:bCs/>
              </w:rPr>
              <w:t>Ņemts vērā</w:t>
            </w:r>
          </w:p>
          <w:p w14:paraId="6359EBFA" w14:textId="77777777" w:rsidR="00AE26A3" w:rsidRDefault="00AE26A3" w:rsidP="00A1004F">
            <w:pPr>
              <w:pStyle w:val="naisc"/>
              <w:spacing w:before="0" w:after="0"/>
              <w:contextualSpacing/>
              <w:jc w:val="both"/>
              <w:rPr>
                <w:b/>
                <w:bCs/>
              </w:rPr>
            </w:pPr>
          </w:p>
          <w:p w14:paraId="0BBED3EE" w14:textId="77777777" w:rsidR="00AE26A3" w:rsidRDefault="00AE26A3" w:rsidP="00A1004F">
            <w:pPr>
              <w:pStyle w:val="naisc"/>
              <w:spacing w:before="0" w:after="0"/>
              <w:contextualSpacing/>
              <w:jc w:val="both"/>
              <w:rPr>
                <w:b/>
                <w:bCs/>
              </w:rPr>
            </w:pPr>
          </w:p>
          <w:p w14:paraId="32D4F979" w14:textId="77777777" w:rsidR="00AE26A3" w:rsidRDefault="00AE26A3" w:rsidP="00A1004F">
            <w:pPr>
              <w:pStyle w:val="naisc"/>
              <w:spacing w:before="0" w:after="0"/>
              <w:contextualSpacing/>
              <w:jc w:val="both"/>
              <w:rPr>
                <w:b/>
                <w:bCs/>
              </w:rPr>
            </w:pPr>
          </w:p>
          <w:p w14:paraId="2F7370A6" w14:textId="77777777" w:rsidR="00AE26A3" w:rsidRDefault="00AE26A3" w:rsidP="00A1004F">
            <w:pPr>
              <w:pStyle w:val="naisc"/>
              <w:spacing w:before="0" w:after="0"/>
              <w:contextualSpacing/>
              <w:jc w:val="both"/>
              <w:rPr>
                <w:b/>
                <w:bCs/>
              </w:rPr>
            </w:pPr>
          </w:p>
          <w:p w14:paraId="7AB55409" w14:textId="77777777" w:rsidR="00AE26A3" w:rsidRDefault="00AE26A3" w:rsidP="00A1004F">
            <w:pPr>
              <w:pStyle w:val="naisc"/>
              <w:spacing w:before="0" w:after="0"/>
              <w:contextualSpacing/>
              <w:jc w:val="both"/>
              <w:rPr>
                <w:b/>
                <w:bCs/>
              </w:rPr>
            </w:pPr>
          </w:p>
          <w:p w14:paraId="1965E544" w14:textId="77777777" w:rsidR="00AE26A3" w:rsidRDefault="00AE26A3" w:rsidP="00A1004F">
            <w:pPr>
              <w:pStyle w:val="naisc"/>
              <w:spacing w:before="0" w:after="0"/>
              <w:contextualSpacing/>
              <w:jc w:val="both"/>
              <w:rPr>
                <w:b/>
                <w:bCs/>
              </w:rPr>
            </w:pPr>
          </w:p>
          <w:p w14:paraId="75192F40" w14:textId="77777777" w:rsidR="00AE26A3" w:rsidRDefault="00AE26A3" w:rsidP="00A1004F">
            <w:pPr>
              <w:pStyle w:val="naisc"/>
              <w:spacing w:before="0" w:after="0"/>
              <w:contextualSpacing/>
              <w:jc w:val="both"/>
              <w:rPr>
                <w:b/>
                <w:bCs/>
              </w:rPr>
            </w:pPr>
          </w:p>
          <w:p w14:paraId="6236AA60" w14:textId="77777777" w:rsidR="00AE26A3" w:rsidRDefault="00AE26A3" w:rsidP="00A1004F">
            <w:pPr>
              <w:pStyle w:val="naisc"/>
              <w:spacing w:before="0" w:after="0"/>
              <w:contextualSpacing/>
              <w:jc w:val="both"/>
              <w:rPr>
                <w:b/>
                <w:bCs/>
              </w:rPr>
            </w:pPr>
          </w:p>
          <w:p w14:paraId="66331617" w14:textId="77777777" w:rsidR="00AE26A3" w:rsidRDefault="00AE26A3" w:rsidP="00A1004F">
            <w:pPr>
              <w:pStyle w:val="naisc"/>
              <w:spacing w:before="0" w:after="0"/>
              <w:contextualSpacing/>
              <w:jc w:val="both"/>
              <w:rPr>
                <w:b/>
                <w:bCs/>
              </w:rPr>
            </w:pPr>
          </w:p>
          <w:p w14:paraId="50E35BCD" w14:textId="77777777" w:rsidR="00AE26A3" w:rsidRDefault="00AE26A3" w:rsidP="00A1004F">
            <w:pPr>
              <w:pStyle w:val="naisc"/>
              <w:spacing w:before="0" w:after="0"/>
              <w:contextualSpacing/>
              <w:jc w:val="both"/>
              <w:rPr>
                <w:b/>
                <w:bCs/>
              </w:rPr>
            </w:pPr>
          </w:p>
          <w:p w14:paraId="3D45B372" w14:textId="77777777" w:rsidR="00AE26A3" w:rsidRDefault="00AE26A3" w:rsidP="00A1004F">
            <w:pPr>
              <w:pStyle w:val="naisc"/>
              <w:spacing w:before="0" w:after="0"/>
              <w:contextualSpacing/>
              <w:jc w:val="both"/>
              <w:rPr>
                <w:b/>
                <w:bCs/>
              </w:rPr>
            </w:pPr>
          </w:p>
          <w:p w14:paraId="3601EC70" w14:textId="77777777" w:rsidR="00AE26A3" w:rsidRDefault="00AE26A3" w:rsidP="00A1004F">
            <w:pPr>
              <w:pStyle w:val="naisc"/>
              <w:spacing w:before="0" w:after="0"/>
              <w:contextualSpacing/>
              <w:jc w:val="both"/>
              <w:rPr>
                <w:b/>
                <w:bCs/>
              </w:rPr>
            </w:pPr>
          </w:p>
          <w:p w14:paraId="02D85E3B" w14:textId="77777777" w:rsidR="00AE26A3" w:rsidRDefault="00AE26A3" w:rsidP="00A1004F">
            <w:pPr>
              <w:pStyle w:val="naisc"/>
              <w:spacing w:before="0" w:after="0"/>
              <w:contextualSpacing/>
              <w:jc w:val="both"/>
              <w:rPr>
                <w:b/>
                <w:bCs/>
              </w:rPr>
            </w:pPr>
          </w:p>
          <w:p w14:paraId="41A3B33B" w14:textId="77777777" w:rsidR="00AE26A3" w:rsidRDefault="00AE26A3" w:rsidP="00A1004F">
            <w:pPr>
              <w:pStyle w:val="naisc"/>
              <w:spacing w:before="0" w:after="0"/>
              <w:contextualSpacing/>
              <w:jc w:val="both"/>
              <w:rPr>
                <w:b/>
                <w:bCs/>
              </w:rPr>
            </w:pPr>
          </w:p>
          <w:p w14:paraId="401FC84F" w14:textId="77777777" w:rsidR="00AE26A3" w:rsidRDefault="00AE26A3" w:rsidP="00A1004F">
            <w:pPr>
              <w:pStyle w:val="naisc"/>
              <w:spacing w:before="0" w:after="0"/>
              <w:contextualSpacing/>
              <w:jc w:val="both"/>
              <w:rPr>
                <w:b/>
                <w:bCs/>
              </w:rPr>
            </w:pPr>
          </w:p>
          <w:p w14:paraId="1E54626E" w14:textId="77777777" w:rsidR="00AE26A3" w:rsidRDefault="00AE26A3" w:rsidP="00A1004F">
            <w:pPr>
              <w:pStyle w:val="naisc"/>
              <w:spacing w:before="0" w:after="0"/>
              <w:contextualSpacing/>
              <w:jc w:val="both"/>
              <w:rPr>
                <w:b/>
                <w:bCs/>
              </w:rPr>
            </w:pPr>
          </w:p>
          <w:p w14:paraId="2650E6BC" w14:textId="77777777" w:rsidR="00AE26A3" w:rsidRDefault="00AE26A3" w:rsidP="00A1004F">
            <w:pPr>
              <w:pStyle w:val="naisc"/>
              <w:spacing w:before="0" w:after="0"/>
              <w:contextualSpacing/>
              <w:jc w:val="both"/>
              <w:rPr>
                <w:b/>
                <w:bCs/>
              </w:rPr>
            </w:pPr>
          </w:p>
          <w:p w14:paraId="08B08CCC" w14:textId="77777777" w:rsidR="00AE26A3" w:rsidRDefault="00AE26A3" w:rsidP="00A1004F">
            <w:pPr>
              <w:pStyle w:val="naisc"/>
              <w:spacing w:before="0" w:after="0"/>
              <w:contextualSpacing/>
              <w:jc w:val="both"/>
              <w:rPr>
                <w:b/>
                <w:bCs/>
              </w:rPr>
            </w:pPr>
          </w:p>
          <w:p w14:paraId="7816210F" w14:textId="77777777" w:rsidR="00AE26A3" w:rsidRDefault="00AE26A3" w:rsidP="00A1004F">
            <w:pPr>
              <w:pStyle w:val="naisc"/>
              <w:spacing w:before="0" w:after="0"/>
              <w:contextualSpacing/>
              <w:jc w:val="both"/>
              <w:rPr>
                <w:b/>
                <w:bCs/>
              </w:rPr>
            </w:pPr>
          </w:p>
          <w:p w14:paraId="03FF2A13" w14:textId="77777777" w:rsidR="00AE26A3" w:rsidRDefault="00AE26A3" w:rsidP="00A1004F">
            <w:pPr>
              <w:pStyle w:val="naisc"/>
              <w:spacing w:before="0" w:after="0"/>
              <w:contextualSpacing/>
              <w:jc w:val="both"/>
              <w:rPr>
                <w:b/>
                <w:bCs/>
              </w:rPr>
            </w:pPr>
          </w:p>
          <w:p w14:paraId="6EFDC47C" w14:textId="77777777" w:rsidR="00AE26A3" w:rsidRDefault="00AE26A3" w:rsidP="00A1004F">
            <w:pPr>
              <w:pStyle w:val="naisc"/>
              <w:spacing w:before="0" w:after="0"/>
              <w:contextualSpacing/>
              <w:jc w:val="both"/>
              <w:rPr>
                <w:b/>
                <w:bCs/>
              </w:rPr>
            </w:pPr>
          </w:p>
          <w:p w14:paraId="3CFD7079" w14:textId="77777777" w:rsidR="00AE26A3" w:rsidRDefault="00AE26A3" w:rsidP="00A1004F">
            <w:pPr>
              <w:pStyle w:val="naisc"/>
              <w:spacing w:before="0" w:after="0"/>
              <w:contextualSpacing/>
              <w:jc w:val="both"/>
              <w:rPr>
                <w:b/>
                <w:bCs/>
              </w:rPr>
            </w:pPr>
            <w:r>
              <w:rPr>
                <w:b/>
                <w:bCs/>
              </w:rPr>
              <w:t>Ņemts vērā</w:t>
            </w:r>
          </w:p>
          <w:p w14:paraId="61D099F6" w14:textId="77777777" w:rsidR="006E4BF1" w:rsidRDefault="006E4BF1" w:rsidP="00A1004F">
            <w:pPr>
              <w:pStyle w:val="naisc"/>
              <w:spacing w:before="0" w:after="0"/>
              <w:contextualSpacing/>
              <w:jc w:val="both"/>
              <w:rPr>
                <w:b/>
                <w:bCs/>
              </w:rPr>
            </w:pPr>
          </w:p>
          <w:p w14:paraId="1AAF6190" w14:textId="77777777" w:rsidR="006E4BF1" w:rsidRDefault="006E4BF1" w:rsidP="00A1004F">
            <w:pPr>
              <w:pStyle w:val="naisc"/>
              <w:spacing w:before="0" w:after="0"/>
              <w:contextualSpacing/>
              <w:jc w:val="both"/>
              <w:rPr>
                <w:b/>
                <w:bCs/>
              </w:rPr>
            </w:pPr>
          </w:p>
          <w:p w14:paraId="553E9A11" w14:textId="77777777" w:rsidR="006E4BF1" w:rsidRDefault="006E4BF1" w:rsidP="00A1004F">
            <w:pPr>
              <w:pStyle w:val="naisc"/>
              <w:spacing w:before="0" w:after="0"/>
              <w:contextualSpacing/>
              <w:jc w:val="both"/>
              <w:rPr>
                <w:b/>
                <w:bCs/>
              </w:rPr>
            </w:pPr>
          </w:p>
          <w:p w14:paraId="5DA96653" w14:textId="77777777" w:rsidR="006E4BF1" w:rsidRDefault="006E4BF1" w:rsidP="00A1004F">
            <w:pPr>
              <w:pStyle w:val="naisc"/>
              <w:spacing w:before="0" w:after="0"/>
              <w:contextualSpacing/>
              <w:jc w:val="both"/>
              <w:rPr>
                <w:b/>
                <w:bCs/>
              </w:rPr>
            </w:pPr>
          </w:p>
          <w:p w14:paraId="46C76A6C" w14:textId="77777777" w:rsidR="006E4BF1" w:rsidRDefault="006E4BF1" w:rsidP="00A1004F">
            <w:pPr>
              <w:pStyle w:val="naisc"/>
              <w:spacing w:before="0" w:after="0"/>
              <w:contextualSpacing/>
              <w:jc w:val="both"/>
              <w:rPr>
                <w:b/>
                <w:bCs/>
              </w:rPr>
            </w:pPr>
          </w:p>
          <w:p w14:paraId="6B4A9D21" w14:textId="77777777" w:rsidR="006E4BF1" w:rsidRDefault="006E4BF1" w:rsidP="00A1004F">
            <w:pPr>
              <w:pStyle w:val="naisc"/>
              <w:spacing w:before="0" w:after="0"/>
              <w:contextualSpacing/>
              <w:jc w:val="both"/>
              <w:rPr>
                <w:b/>
                <w:bCs/>
              </w:rPr>
            </w:pPr>
          </w:p>
          <w:p w14:paraId="287AEA69" w14:textId="77777777" w:rsidR="006E4BF1" w:rsidRDefault="006E4BF1" w:rsidP="00A1004F">
            <w:pPr>
              <w:pStyle w:val="naisc"/>
              <w:spacing w:before="0" w:after="0"/>
              <w:contextualSpacing/>
              <w:jc w:val="both"/>
              <w:rPr>
                <w:b/>
                <w:bCs/>
              </w:rPr>
            </w:pPr>
          </w:p>
          <w:p w14:paraId="0E7F7585" w14:textId="77777777" w:rsidR="006E4BF1" w:rsidRDefault="006E4BF1" w:rsidP="00A1004F">
            <w:pPr>
              <w:pStyle w:val="naisc"/>
              <w:spacing w:before="0" w:after="0"/>
              <w:contextualSpacing/>
              <w:jc w:val="both"/>
              <w:rPr>
                <w:b/>
                <w:bCs/>
              </w:rPr>
            </w:pPr>
          </w:p>
          <w:p w14:paraId="4ACC2BB5" w14:textId="77777777" w:rsidR="006E4BF1" w:rsidRDefault="006E4BF1" w:rsidP="00A1004F">
            <w:pPr>
              <w:pStyle w:val="naisc"/>
              <w:spacing w:before="0" w:after="0"/>
              <w:contextualSpacing/>
              <w:jc w:val="both"/>
              <w:rPr>
                <w:b/>
                <w:bCs/>
              </w:rPr>
            </w:pPr>
          </w:p>
          <w:p w14:paraId="15B5A808" w14:textId="77777777" w:rsidR="006E4BF1" w:rsidRDefault="006E4BF1" w:rsidP="00A1004F">
            <w:pPr>
              <w:pStyle w:val="naisc"/>
              <w:spacing w:before="0" w:after="0"/>
              <w:contextualSpacing/>
              <w:jc w:val="both"/>
              <w:rPr>
                <w:b/>
                <w:bCs/>
              </w:rPr>
            </w:pPr>
          </w:p>
          <w:p w14:paraId="74FBF63F" w14:textId="77777777" w:rsidR="006E4BF1" w:rsidRDefault="006E4BF1" w:rsidP="00A1004F">
            <w:pPr>
              <w:pStyle w:val="naisc"/>
              <w:spacing w:before="0" w:after="0"/>
              <w:contextualSpacing/>
              <w:jc w:val="both"/>
              <w:rPr>
                <w:b/>
                <w:bCs/>
              </w:rPr>
            </w:pPr>
          </w:p>
          <w:p w14:paraId="0122C9B3" w14:textId="77777777" w:rsidR="006E4BF1" w:rsidRDefault="006E4BF1" w:rsidP="00A1004F">
            <w:pPr>
              <w:pStyle w:val="naisc"/>
              <w:spacing w:before="0" w:after="0"/>
              <w:contextualSpacing/>
              <w:jc w:val="both"/>
              <w:rPr>
                <w:b/>
                <w:bCs/>
              </w:rPr>
            </w:pPr>
          </w:p>
          <w:p w14:paraId="2EA0806A" w14:textId="77777777" w:rsidR="006E4BF1" w:rsidRDefault="006E4BF1" w:rsidP="00A1004F">
            <w:pPr>
              <w:pStyle w:val="naisc"/>
              <w:spacing w:before="0" w:after="0"/>
              <w:contextualSpacing/>
              <w:jc w:val="both"/>
              <w:rPr>
                <w:b/>
                <w:bCs/>
              </w:rPr>
            </w:pPr>
          </w:p>
          <w:p w14:paraId="5E6B38AD" w14:textId="77777777" w:rsidR="006E4BF1" w:rsidRDefault="006E4BF1" w:rsidP="00A1004F">
            <w:pPr>
              <w:pStyle w:val="naisc"/>
              <w:spacing w:before="0" w:after="0"/>
              <w:contextualSpacing/>
              <w:jc w:val="both"/>
              <w:rPr>
                <w:b/>
                <w:bCs/>
              </w:rPr>
            </w:pPr>
          </w:p>
          <w:p w14:paraId="526A25D7" w14:textId="77777777" w:rsidR="006E4BF1" w:rsidRDefault="006E4BF1" w:rsidP="00A1004F">
            <w:pPr>
              <w:pStyle w:val="naisc"/>
              <w:spacing w:before="0" w:after="0"/>
              <w:contextualSpacing/>
              <w:jc w:val="both"/>
              <w:rPr>
                <w:b/>
                <w:bCs/>
              </w:rPr>
            </w:pPr>
          </w:p>
          <w:p w14:paraId="4D3A9B4C" w14:textId="77777777" w:rsidR="006E4BF1" w:rsidRDefault="006E4BF1" w:rsidP="00A1004F">
            <w:pPr>
              <w:pStyle w:val="naisc"/>
              <w:spacing w:before="0" w:after="0"/>
              <w:contextualSpacing/>
              <w:jc w:val="both"/>
              <w:rPr>
                <w:b/>
                <w:bCs/>
              </w:rPr>
            </w:pPr>
          </w:p>
          <w:p w14:paraId="5C64858E" w14:textId="77777777" w:rsidR="006E4BF1" w:rsidRDefault="006E4BF1" w:rsidP="00A1004F">
            <w:pPr>
              <w:pStyle w:val="naisc"/>
              <w:spacing w:before="0" w:after="0"/>
              <w:contextualSpacing/>
              <w:jc w:val="both"/>
              <w:rPr>
                <w:b/>
                <w:bCs/>
              </w:rPr>
            </w:pPr>
          </w:p>
          <w:p w14:paraId="1764755A" w14:textId="77777777" w:rsidR="006E4BF1" w:rsidRDefault="006E4BF1" w:rsidP="00A1004F">
            <w:pPr>
              <w:pStyle w:val="naisc"/>
              <w:spacing w:before="0" w:after="0"/>
              <w:contextualSpacing/>
              <w:jc w:val="both"/>
              <w:rPr>
                <w:b/>
                <w:bCs/>
              </w:rPr>
            </w:pPr>
          </w:p>
          <w:p w14:paraId="03F6AC3B" w14:textId="77777777" w:rsidR="006E4BF1" w:rsidRDefault="006E4BF1" w:rsidP="00A1004F">
            <w:pPr>
              <w:pStyle w:val="naisc"/>
              <w:spacing w:before="0" w:after="0"/>
              <w:contextualSpacing/>
              <w:jc w:val="both"/>
              <w:rPr>
                <w:b/>
                <w:bCs/>
              </w:rPr>
            </w:pPr>
          </w:p>
          <w:p w14:paraId="2939FF32" w14:textId="77777777" w:rsidR="006E4BF1" w:rsidRDefault="006E4BF1" w:rsidP="00A1004F">
            <w:pPr>
              <w:pStyle w:val="naisc"/>
              <w:spacing w:before="0" w:after="0"/>
              <w:contextualSpacing/>
              <w:jc w:val="both"/>
              <w:rPr>
                <w:b/>
                <w:bCs/>
              </w:rPr>
            </w:pPr>
          </w:p>
          <w:p w14:paraId="30FFD7A3" w14:textId="77777777" w:rsidR="006E4BF1" w:rsidRDefault="006E4BF1" w:rsidP="00A1004F">
            <w:pPr>
              <w:pStyle w:val="naisc"/>
              <w:spacing w:before="0" w:after="0"/>
              <w:contextualSpacing/>
              <w:jc w:val="both"/>
              <w:rPr>
                <w:b/>
                <w:bCs/>
              </w:rPr>
            </w:pPr>
          </w:p>
          <w:p w14:paraId="62006413" w14:textId="77777777" w:rsidR="006E4BF1" w:rsidRDefault="006E4BF1" w:rsidP="00A1004F">
            <w:pPr>
              <w:pStyle w:val="naisc"/>
              <w:spacing w:before="0" w:after="0"/>
              <w:contextualSpacing/>
              <w:jc w:val="both"/>
              <w:rPr>
                <w:b/>
                <w:bCs/>
              </w:rPr>
            </w:pPr>
          </w:p>
          <w:p w14:paraId="440C2144" w14:textId="77777777" w:rsidR="006E4BF1" w:rsidRDefault="006E4BF1" w:rsidP="00A1004F">
            <w:pPr>
              <w:pStyle w:val="naisc"/>
              <w:spacing w:before="0" w:after="0"/>
              <w:contextualSpacing/>
              <w:jc w:val="both"/>
              <w:rPr>
                <w:b/>
                <w:bCs/>
              </w:rPr>
            </w:pPr>
          </w:p>
          <w:p w14:paraId="20650AEB" w14:textId="77777777" w:rsidR="006E4BF1" w:rsidRDefault="006E4BF1" w:rsidP="00A1004F">
            <w:pPr>
              <w:pStyle w:val="naisc"/>
              <w:spacing w:before="0" w:after="0"/>
              <w:contextualSpacing/>
              <w:jc w:val="both"/>
              <w:rPr>
                <w:b/>
                <w:bCs/>
              </w:rPr>
            </w:pPr>
          </w:p>
          <w:p w14:paraId="5F608B59" w14:textId="77777777" w:rsidR="006E4BF1" w:rsidRDefault="006E4BF1" w:rsidP="00A1004F">
            <w:pPr>
              <w:pStyle w:val="naisc"/>
              <w:spacing w:before="0" w:after="0"/>
              <w:contextualSpacing/>
              <w:jc w:val="both"/>
              <w:rPr>
                <w:b/>
                <w:bCs/>
              </w:rPr>
            </w:pPr>
          </w:p>
          <w:p w14:paraId="15CEB518" w14:textId="77777777" w:rsidR="006E4BF1" w:rsidRDefault="006E4BF1" w:rsidP="00A1004F">
            <w:pPr>
              <w:pStyle w:val="naisc"/>
              <w:spacing w:before="0" w:after="0"/>
              <w:contextualSpacing/>
              <w:jc w:val="both"/>
              <w:rPr>
                <w:b/>
                <w:bCs/>
              </w:rPr>
            </w:pPr>
          </w:p>
          <w:p w14:paraId="36061271" w14:textId="77777777" w:rsidR="006E4BF1" w:rsidRDefault="006E4BF1" w:rsidP="00A1004F">
            <w:pPr>
              <w:pStyle w:val="naisc"/>
              <w:spacing w:before="0" w:after="0"/>
              <w:contextualSpacing/>
              <w:jc w:val="both"/>
              <w:rPr>
                <w:b/>
                <w:bCs/>
              </w:rPr>
            </w:pPr>
          </w:p>
          <w:p w14:paraId="21FE3FC9" w14:textId="77777777" w:rsidR="006E4BF1" w:rsidRDefault="006E4BF1" w:rsidP="00A1004F">
            <w:pPr>
              <w:pStyle w:val="naisc"/>
              <w:spacing w:before="0" w:after="0"/>
              <w:contextualSpacing/>
              <w:jc w:val="both"/>
              <w:rPr>
                <w:b/>
                <w:bCs/>
              </w:rPr>
            </w:pPr>
          </w:p>
          <w:p w14:paraId="31E1C77B" w14:textId="77777777" w:rsidR="006E4BF1" w:rsidRDefault="006E4BF1" w:rsidP="00A1004F">
            <w:pPr>
              <w:pStyle w:val="naisc"/>
              <w:spacing w:before="0" w:after="0"/>
              <w:contextualSpacing/>
              <w:jc w:val="both"/>
              <w:rPr>
                <w:b/>
                <w:bCs/>
              </w:rPr>
            </w:pPr>
          </w:p>
          <w:p w14:paraId="3DAE7BC5" w14:textId="77777777" w:rsidR="006E4BF1" w:rsidRDefault="006E4BF1" w:rsidP="00A1004F">
            <w:pPr>
              <w:pStyle w:val="naisc"/>
              <w:spacing w:before="0" w:after="0"/>
              <w:contextualSpacing/>
              <w:jc w:val="both"/>
              <w:rPr>
                <w:b/>
                <w:bCs/>
              </w:rPr>
            </w:pPr>
          </w:p>
          <w:p w14:paraId="69CF1658" w14:textId="77777777" w:rsidR="006E4BF1" w:rsidRDefault="006E4BF1" w:rsidP="00A1004F">
            <w:pPr>
              <w:pStyle w:val="naisc"/>
              <w:spacing w:before="0" w:after="0"/>
              <w:contextualSpacing/>
              <w:jc w:val="both"/>
              <w:rPr>
                <w:b/>
                <w:bCs/>
              </w:rPr>
            </w:pPr>
          </w:p>
          <w:p w14:paraId="48992FBF" w14:textId="77777777" w:rsidR="006E4BF1" w:rsidRDefault="006E4BF1" w:rsidP="00A1004F">
            <w:pPr>
              <w:pStyle w:val="naisc"/>
              <w:spacing w:before="0" w:after="0"/>
              <w:contextualSpacing/>
              <w:jc w:val="both"/>
              <w:rPr>
                <w:b/>
                <w:bCs/>
              </w:rPr>
            </w:pPr>
          </w:p>
          <w:p w14:paraId="50C416B8" w14:textId="77777777" w:rsidR="006E4BF1" w:rsidRDefault="006E4BF1" w:rsidP="00A1004F">
            <w:pPr>
              <w:pStyle w:val="naisc"/>
              <w:spacing w:before="0" w:after="0"/>
              <w:contextualSpacing/>
              <w:jc w:val="both"/>
              <w:rPr>
                <w:b/>
                <w:bCs/>
              </w:rPr>
            </w:pPr>
            <w:r>
              <w:rPr>
                <w:b/>
                <w:bCs/>
              </w:rPr>
              <w:t>Saskaņots rakstiskās saskaņošanas procesā.</w:t>
            </w:r>
          </w:p>
          <w:p w14:paraId="0DA85F5F" w14:textId="77777777" w:rsidR="00F20BDF" w:rsidRDefault="00F20BDF" w:rsidP="00A1004F">
            <w:pPr>
              <w:pStyle w:val="naisc"/>
              <w:spacing w:before="0" w:after="0"/>
              <w:contextualSpacing/>
              <w:jc w:val="both"/>
            </w:pPr>
            <w:r>
              <w:t xml:space="preserve">Saskaņā ar Būvniecības likuma 19.panta piekto daļu būvdarbu veicējs ir atbildīgs par normatīvo aktu prasību ievērošanu būvlaukumā un būvdarbu rezultātā tapušās būves vai tās daļas atbilstību būvprojektam un būvniecības ierosinātāja, šā likuma un citu normatīvo aktu prasībām, kā arī par normatīvo aktu prasībām atbilstošu būvizstrādājumu izvēli un to iestrādes tehnoloģiju. Būvdarbu veicēja atbildība ir precizēta likumprojekta “Grozījumi Būvniecības likumā” (Nr. 574/Lp13), kas 15.aprīlī Saeimā ir apstiprināts 3.lasījumā. Likumprojektā 192.panta ceturtā daļā ir noteikts, ka būvdarbu veicējs nodrošina būvdarbu rezultātā tapušās būves vai </w:t>
            </w:r>
            <w:r>
              <w:lastRenderedPageBreak/>
              <w:t xml:space="preserve">tās daļas atbilstību būvprojektam un tajā ietvertajiem risinājumiem, kā arī atbild par būvdarbu kvalitāti un atbilstošu būvizstrādājumu un to iestrādes tehnoloģiju izmantošanu (ciktāl būvprojektā nav tieši norādīts noteikts būvizstrādājums vai tā iestrādes tehnoloģija). Būvdarbu kvalitāte nedrīkst būt zemāka par būvnormatīvos un citos normatīvajos aktos, piemērojamos standartos un būvdarbu līgumā noteiktajiem būvdarbu kvalitātes rādītājiem. Tāpat būvdarbu veicējs ir atbildīgs par apakšuzņēmēja veiktajiem būvdarbiem un to kvalitātes kontroli. Būveksperts, vērtējot būvdarbu kvalitāti un atbilstību normatīvo aktu prasībām, ņem vērā Būvniecības likumā definēto būvdarbu veicēja atbildību. Attiecīgi, ja trūkumi vai neatbilstības ir radušās dēļ kļūdām būvprojektā, tie </w:t>
            </w:r>
            <w:r>
              <w:lastRenderedPageBreak/>
              <w:t xml:space="preserve">nevar tikt uzskatīti par būvdarbu defektiem un būvdarbu kvalitātes trūkumu un tie nevar būt pamats būvdarbu nepieņemšanai no pasūtītāju puses. Būves ekspertīzes veicējam, līdz ar to, ir pienākums noteikt konstatētā defekta rašanās cēloni un novērtēt vai tas uzskatāms par būvdarbu defektu vai radies dēļ pieļautām kļūdām būvniecības ieceres sagatavošanas vai projektēšanas posmā. </w:t>
            </w:r>
          </w:p>
          <w:p w14:paraId="0F5F80C7" w14:textId="77777777" w:rsidR="00F20BDF" w:rsidRDefault="00F20BDF" w:rsidP="00A1004F">
            <w:pPr>
              <w:pStyle w:val="naisc"/>
              <w:spacing w:before="0" w:after="0"/>
              <w:contextualSpacing/>
              <w:jc w:val="both"/>
            </w:pPr>
            <w:r>
              <w:t>Vienlaicīgi ņemot vērā, ka būvdarbu veicējs ir atbildīgs par apakšuzņēmēja veiktajiem būvdarbiem un to kvalitātes kontroli, nav izšķirošās nozīmes būves ekspertīzes ietvaros vērtēt kurš no būvdarbu veicējiem ir vainojams pie būvdarbu defekta pieļaušanas.</w:t>
            </w:r>
          </w:p>
          <w:p w14:paraId="5DDC0DC9" w14:textId="77777777" w:rsidR="00F20BDF" w:rsidRDefault="00F20BDF" w:rsidP="00A1004F">
            <w:pPr>
              <w:pStyle w:val="naisc"/>
              <w:spacing w:before="0" w:after="0"/>
              <w:contextualSpacing/>
              <w:jc w:val="both"/>
            </w:pPr>
            <w:r>
              <w:t xml:space="preserve">Ekonomikas ministrija strādā pie Ministru kabineta 2014.gada 19.augusta noteikumu Nr. 500 “Vispārīgie būvnoteikumi” regulējuma pārskatīšanas, tai skaitā uzlabojot regulējumu </w:t>
            </w:r>
            <w:r>
              <w:lastRenderedPageBreak/>
              <w:t>būves ekspertīzes jautājumos. Jautājums par būves ekspertīzes atzinuma saturu ir risināms Vispārīgo būvnoteikumu ietvaros.</w:t>
            </w:r>
          </w:p>
          <w:p w14:paraId="5E09BA66" w14:textId="77777777" w:rsidR="00D61374" w:rsidRDefault="00D61374" w:rsidP="00A1004F">
            <w:pPr>
              <w:pStyle w:val="naisc"/>
              <w:spacing w:before="0" w:after="0"/>
              <w:contextualSpacing/>
              <w:jc w:val="both"/>
            </w:pPr>
          </w:p>
          <w:p w14:paraId="3640C7DA" w14:textId="77777777" w:rsidR="00D61374" w:rsidRDefault="00D61374" w:rsidP="00A1004F">
            <w:pPr>
              <w:pStyle w:val="naisc"/>
              <w:spacing w:before="0" w:after="0"/>
              <w:contextualSpacing/>
              <w:jc w:val="both"/>
            </w:pPr>
          </w:p>
          <w:p w14:paraId="6E3FC624" w14:textId="77777777" w:rsidR="00D61374" w:rsidRDefault="00D61374" w:rsidP="00A1004F">
            <w:pPr>
              <w:pStyle w:val="naisc"/>
              <w:spacing w:before="0" w:after="0"/>
              <w:contextualSpacing/>
              <w:jc w:val="both"/>
              <w:rPr>
                <w:b/>
                <w:bCs/>
              </w:rPr>
            </w:pPr>
            <w:r>
              <w:rPr>
                <w:b/>
                <w:bCs/>
              </w:rPr>
              <w:t>Saskaņots rakstiskās saskaņošanas procesā.</w:t>
            </w:r>
          </w:p>
          <w:p w14:paraId="1FA14C04" w14:textId="77777777" w:rsidR="00D61374" w:rsidRDefault="00D61374" w:rsidP="00A1004F">
            <w:pPr>
              <w:pStyle w:val="naisc"/>
              <w:spacing w:before="0" w:after="0"/>
              <w:contextualSpacing/>
              <w:jc w:val="both"/>
              <w:rPr>
                <w:b/>
                <w:bCs/>
              </w:rPr>
            </w:pPr>
            <w:r>
              <w:t xml:space="preserve">Noteikumu projekta regulējums pilnveidots, paredzot pienākumu veikt būves ekspertīzi tikai gadījumā, ka defekti ir konstatēti būves konstrukcijās. Pārējos gadījumos pasūtītājam ir tiesības izvēlēties citu strīdu risināšanas mehānismu. </w:t>
            </w:r>
            <w:r w:rsidRPr="00D61374">
              <w:rPr>
                <w:b/>
                <w:bCs/>
              </w:rPr>
              <w:t xml:space="preserve"> </w:t>
            </w:r>
          </w:p>
          <w:p w14:paraId="09EDEF87" w14:textId="77777777" w:rsidR="006410D1" w:rsidRDefault="006410D1" w:rsidP="00A1004F">
            <w:pPr>
              <w:pStyle w:val="naisc"/>
              <w:spacing w:before="0" w:after="0"/>
              <w:contextualSpacing/>
              <w:jc w:val="both"/>
              <w:rPr>
                <w:b/>
                <w:bCs/>
              </w:rPr>
            </w:pPr>
          </w:p>
          <w:p w14:paraId="080AB8C1" w14:textId="77777777" w:rsidR="006410D1" w:rsidRDefault="006410D1" w:rsidP="00A1004F">
            <w:pPr>
              <w:pStyle w:val="naisc"/>
              <w:spacing w:before="0" w:after="0"/>
              <w:contextualSpacing/>
              <w:jc w:val="both"/>
              <w:rPr>
                <w:b/>
                <w:bCs/>
              </w:rPr>
            </w:pPr>
          </w:p>
          <w:p w14:paraId="1E5E8C1F" w14:textId="77777777" w:rsidR="006410D1" w:rsidRDefault="006410D1" w:rsidP="00A1004F">
            <w:pPr>
              <w:pStyle w:val="naisc"/>
              <w:spacing w:before="0" w:after="0"/>
              <w:contextualSpacing/>
              <w:jc w:val="both"/>
              <w:rPr>
                <w:b/>
                <w:bCs/>
              </w:rPr>
            </w:pPr>
          </w:p>
          <w:p w14:paraId="2C324A18" w14:textId="77777777" w:rsidR="006410D1" w:rsidRDefault="006410D1" w:rsidP="00A1004F">
            <w:pPr>
              <w:pStyle w:val="naisc"/>
              <w:spacing w:before="0" w:after="0"/>
              <w:contextualSpacing/>
              <w:jc w:val="both"/>
              <w:rPr>
                <w:b/>
                <w:bCs/>
              </w:rPr>
            </w:pPr>
          </w:p>
          <w:p w14:paraId="2051437A" w14:textId="77777777" w:rsidR="006410D1" w:rsidRDefault="006410D1" w:rsidP="00A1004F">
            <w:pPr>
              <w:pStyle w:val="naisc"/>
              <w:spacing w:before="0" w:after="0"/>
              <w:contextualSpacing/>
              <w:jc w:val="both"/>
              <w:rPr>
                <w:b/>
                <w:bCs/>
              </w:rPr>
            </w:pPr>
          </w:p>
          <w:p w14:paraId="6896611B" w14:textId="77777777" w:rsidR="006410D1" w:rsidRDefault="006410D1" w:rsidP="00A1004F">
            <w:pPr>
              <w:pStyle w:val="naisc"/>
              <w:spacing w:before="0" w:after="0"/>
              <w:contextualSpacing/>
              <w:jc w:val="both"/>
              <w:rPr>
                <w:b/>
                <w:bCs/>
              </w:rPr>
            </w:pPr>
          </w:p>
          <w:p w14:paraId="6C183514" w14:textId="77777777" w:rsidR="006410D1" w:rsidRDefault="006410D1" w:rsidP="00A1004F">
            <w:pPr>
              <w:pStyle w:val="naisc"/>
              <w:spacing w:before="0" w:after="0"/>
              <w:contextualSpacing/>
              <w:jc w:val="both"/>
              <w:rPr>
                <w:b/>
                <w:bCs/>
              </w:rPr>
            </w:pPr>
          </w:p>
          <w:p w14:paraId="77B92C29" w14:textId="77777777" w:rsidR="006410D1" w:rsidRDefault="006410D1" w:rsidP="00A1004F">
            <w:pPr>
              <w:pStyle w:val="naisc"/>
              <w:spacing w:before="0" w:after="0"/>
              <w:contextualSpacing/>
              <w:jc w:val="both"/>
              <w:rPr>
                <w:b/>
                <w:bCs/>
              </w:rPr>
            </w:pPr>
          </w:p>
          <w:p w14:paraId="15E01051" w14:textId="77777777" w:rsidR="006410D1" w:rsidRDefault="006410D1" w:rsidP="00A1004F">
            <w:pPr>
              <w:pStyle w:val="naisc"/>
              <w:spacing w:before="0" w:after="0"/>
              <w:contextualSpacing/>
              <w:jc w:val="both"/>
              <w:rPr>
                <w:b/>
                <w:bCs/>
              </w:rPr>
            </w:pPr>
          </w:p>
          <w:p w14:paraId="4FDEAACC" w14:textId="77777777" w:rsidR="006410D1" w:rsidRDefault="006410D1" w:rsidP="00A1004F">
            <w:pPr>
              <w:pStyle w:val="naisc"/>
              <w:spacing w:before="0" w:after="0"/>
              <w:contextualSpacing/>
              <w:jc w:val="both"/>
              <w:rPr>
                <w:b/>
                <w:bCs/>
              </w:rPr>
            </w:pPr>
          </w:p>
          <w:p w14:paraId="2C4B36DE" w14:textId="77777777" w:rsidR="006410D1" w:rsidRDefault="006410D1" w:rsidP="00A1004F">
            <w:pPr>
              <w:pStyle w:val="naisc"/>
              <w:spacing w:before="0" w:after="0"/>
              <w:contextualSpacing/>
              <w:jc w:val="both"/>
              <w:rPr>
                <w:b/>
                <w:bCs/>
              </w:rPr>
            </w:pPr>
          </w:p>
          <w:p w14:paraId="5C84A58F" w14:textId="77777777" w:rsidR="006410D1" w:rsidRDefault="006410D1" w:rsidP="00A1004F">
            <w:pPr>
              <w:pStyle w:val="naisc"/>
              <w:spacing w:before="0" w:after="0"/>
              <w:contextualSpacing/>
              <w:jc w:val="both"/>
              <w:rPr>
                <w:b/>
                <w:bCs/>
              </w:rPr>
            </w:pPr>
          </w:p>
          <w:p w14:paraId="67D040A7" w14:textId="77777777" w:rsidR="006410D1" w:rsidRDefault="006410D1" w:rsidP="00A1004F">
            <w:pPr>
              <w:pStyle w:val="naisc"/>
              <w:spacing w:before="0" w:after="0"/>
              <w:contextualSpacing/>
              <w:jc w:val="both"/>
              <w:rPr>
                <w:b/>
                <w:bCs/>
              </w:rPr>
            </w:pPr>
          </w:p>
          <w:p w14:paraId="3B4D417A" w14:textId="77777777" w:rsidR="006410D1" w:rsidRDefault="006410D1" w:rsidP="00A1004F">
            <w:pPr>
              <w:pStyle w:val="naisc"/>
              <w:spacing w:before="0" w:after="0"/>
              <w:contextualSpacing/>
              <w:jc w:val="both"/>
              <w:rPr>
                <w:b/>
                <w:bCs/>
              </w:rPr>
            </w:pPr>
          </w:p>
          <w:p w14:paraId="1DD5B3FF" w14:textId="77777777" w:rsidR="006410D1" w:rsidRDefault="006410D1" w:rsidP="00A1004F">
            <w:pPr>
              <w:pStyle w:val="naisc"/>
              <w:spacing w:before="0" w:after="0"/>
              <w:contextualSpacing/>
              <w:jc w:val="both"/>
              <w:rPr>
                <w:b/>
                <w:bCs/>
              </w:rPr>
            </w:pPr>
          </w:p>
          <w:p w14:paraId="2A670CD6" w14:textId="77777777" w:rsidR="006410D1" w:rsidRDefault="006410D1" w:rsidP="00A1004F">
            <w:pPr>
              <w:pStyle w:val="naisc"/>
              <w:spacing w:before="0" w:after="0"/>
              <w:contextualSpacing/>
              <w:jc w:val="both"/>
              <w:rPr>
                <w:b/>
                <w:bCs/>
              </w:rPr>
            </w:pPr>
          </w:p>
          <w:p w14:paraId="4E64475B" w14:textId="77777777" w:rsidR="006410D1" w:rsidRDefault="006410D1" w:rsidP="00A1004F">
            <w:pPr>
              <w:pStyle w:val="naisc"/>
              <w:spacing w:before="0" w:after="0"/>
              <w:contextualSpacing/>
              <w:jc w:val="both"/>
              <w:rPr>
                <w:b/>
                <w:bCs/>
              </w:rPr>
            </w:pPr>
          </w:p>
          <w:p w14:paraId="78125130" w14:textId="77777777" w:rsidR="006410D1" w:rsidRDefault="006410D1" w:rsidP="00A1004F">
            <w:pPr>
              <w:pStyle w:val="naisc"/>
              <w:spacing w:before="0" w:after="0"/>
              <w:contextualSpacing/>
              <w:jc w:val="both"/>
              <w:rPr>
                <w:b/>
                <w:bCs/>
              </w:rPr>
            </w:pPr>
          </w:p>
          <w:p w14:paraId="71C18430" w14:textId="77777777" w:rsidR="006410D1" w:rsidRDefault="006410D1" w:rsidP="00A1004F">
            <w:pPr>
              <w:pStyle w:val="naisc"/>
              <w:spacing w:before="0" w:after="0"/>
              <w:contextualSpacing/>
              <w:jc w:val="both"/>
              <w:rPr>
                <w:b/>
                <w:bCs/>
              </w:rPr>
            </w:pPr>
          </w:p>
          <w:p w14:paraId="27F9190E" w14:textId="77777777" w:rsidR="006410D1" w:rsidRDefault="006410D1" w:rsidP="00A1004F">
            <w:pPr>
              <w:pStyle w:val="naisc"/>
              <w:spacing w:before="0" w:after="0"/>
              <w:contextualSpacing/>
              <w:jc w:val="both"/>
              <w:rPr>
                <w:b/>
                <w:bCs/>
              </w:rPr>
            </w:pPr>
          </w:p>
          <w:p w14:paraId="1A42EC0E" w14:textId="77777777" w:rsidR="006410D1" w:rsidRDefault="006410D1" w:rsidP="00A1004F">
            <w:pPr>
              <w:pStyle w:val="naisc"/>
              <w:spacing w:before="0" w:after="0"/>
              <w:contextualSpacing/>
              <w:jc w:val="both"/>
              <w:rPr>
                <w:b/>
                <w:bCs/>
              </w:rPr>
            </w:pPr>
          </w:p>
          <w:p w14:paraId="146690E2" w14:textId="77777777" w:rsidR="006410D1" w:rsidRDefault="006410D1" w:rsidP="00A1004F">
            <w:pPr>
              <w:pStyle w:val="naisc"/>
              <w:spacing w:before="0" w:after="0"/>
              <w:contextualSpacing/>
              <w:jc w:val="both"/>
              <w:rPr>
                <w:b/>
                <w:bCs/>
              </w:rPr>
            </w:pPr>
          </w:p>
          <w:p w14:paraId="3DD0DFA1" w14:textId="77777777" w:rsidR="006410D1" w:rsidRDefault="006410D1" w:rsidP="00A1004F">
            <w:pPr>
              <w:pStyle w:val="naisc"/>
              <w:spacing w:before="0" w:after="0"/>
              <w:contextualSpacing/>
              <w:jc w:val="both"/>
              <w:rPr>
                <w:b/>
                <w:bCs/>
              </w:rPr>
            </w:pPr>
          </w:p>
          <w:p w14:paraId="111FFFCE" w14:textId="77777777" w:rsidR="006410D1" w:rsidRDefault="006410D1" w:rsidP="00A1004F">
            <w:pPr>
              <w:pStyle w:val="naisc"/>
              <w:spacing w:before="0" w:after="0"/>
              <w:contextualSpacing/>
              <w:jc w:val="both"/>
              <w:rPr>
                <w:b/>
                <w:bCs/>
              </w:rPr>
            </w:pPr>
          </w:p>
          <w:p w14:paraId="13A52CEC" w14:textId="77777777" w:rsidR="006410D1" w:rsidRDefault="006410D1" w:rsidP="00A1004F">
            <w:pPr>
              <w:pStyle w:val="naisc"/>
              <w:spacing w:before="0" w:after="0"/>
              <w:contextualSpacing/>
              <w:jc w:val="both"/>
              <w:rPr>
                <w:b/>
                <w:bCs/>
              </w:rPr>
            </w:pPr>
          </w:p>
          <w:p w14:paraId="42B91E38" w14:textId="77777777" w:rsidR="006410D1" w:rsidRDefault="006410D1" w:rsidP="00A1004F">
            <w:pPr>
              <w:pStyle w:val="naisc"/>
              <w:spacing w:before="0" w:after="0"/>
              <w:contextualSpacing/>
              <w:jc w:val="both"/>
              <w:rPr>
                <w:b/>
                <w:bCs/>
              </w:rPr>
            </w:pPr>
          </w:p>
          <w:p w14:paraId="52C924EE" w14:textId="77777777" w:rsidR="006410D1" w:rsidRDefault="006410D1" w:rsidP="00A1004F">
            <w:pPr>
              <w:pStyle w:val="naisc"/>
              <w:spacing w:before="0" w:after="0"/>
              <w:contextualSpacing/>
              <w:jc w:val="both"/>
              <w:rPr>
                <w:b/>
                <w:bCs/>
              </w:rPr>
            </w:pPr>
          </w:p>
          <w:p w14:paraId="099AAF75" w14:textId="77777777" w:rsidR="006410D1" w:rsidRDefault="006410D1" w:rsidP="00A1004F">
            <w:pPr>
              <w:pStyle w:val="naisc"/>
              <w:spacing w:before="0" w:after="0"/>
              <w:contextualSpacing/>
              <w:jc w:val="both"/>
              <w:rPr>
                <w:b/>
                <w:bCs/>
              </w:rPr>
            </w:pPr>
          </w:p>
          <w:p w14:paraId="0E49CBB0" w14:textId="77777777" w:rsidR="006410D1" w:rsidRDefault="006410D1" w:rsidP="00A1004F">
            <w:pPr>
              <w:pStyle w:val="naisc"/>
              <w:spacing w:before="0" w:after="0"/>
              <w:contextualSpacing/>
              <w:jc w:val="both"/>
              <w:rPr>
                <w:b/>
                <w:bCs/>
              </w:rPr>
            </w:pPr>
          </w:p>
          <w:p w14:paraId="4017CA8C" w14:textId="77777777" w:rsidR="006410D1" w:rsidRDefault="006410D1" w:rsidP="00A1004F">
            <w:pPr>
              <w:pStyle w:val="naisc"/>
              <w:spacing w:before="0" w:after="0"/>
              <w:contextualSpacing/>
              <w:jc w:val="both"/>
              <w:rPr>
                <w:b/>
                <w:bCs/>
              </w:rPr>
            </w:pPr>
          </w:p>
          <w:p w14:paraId="6BC22BC2" w14:textId="77777777" w:rsidR="006410D1" w:rsidRDefault="006410D1" w:rsidP="00A1004F">
            <w:pPr>
              <w:pStyle w:val="naisc"/>
              <w:spacing w:before="0" w:after="0"/>
              <w:contextualSpacing/>
              <w:jc w:val="both"/>
              <w:rPr>
                <w:b/>
                <w:bCs/>
              </w:rPr>
            </w:pPr>
          </w:p>
          <w:p w14:paraId="13159595" w14:textId="77777777" w:rsidR="006410D1" w:rsidRDefault="006410D1" w:rsidP="00A1004F">
            <w:pPr>
              <w:pStyle w:val="naisc"/>
              <w:spacing w:before="0" w:after="0"/>
              <w:contextualSpacing/>
              <w:jc w:val="both"/>
              <w:rPr>
                <w:b/>
                <w:bCs/>
              </w:rPr>
            </w:pPr>
          </w:p>
          <w:p w14:paraId="3E184261" w14:textId="77777777" w:rsidR="006410D1" w:rsidRDefault="006410D1" w:rsidP="00A1004F">
            <w:pPr>
              <w:pStyle w:val="naisc"/>
              <w:spacing w:before="0" w:after="0"/>
              <w:contextualSpacing/>
              <w:jc w:val="both"/>
              <w:rPr>
                <w:b/>
                <w:bCs/>
              </w:rPr>
            </w:pPr>
          </w:p>
          <w:p w14:paraId="43B7677E" w14:textId="77777777" w:rsidR="006410D1" w:rsidRDefault="006410D1" w:rsidP="00A1004F">
            <w:pPr>
              <w:pStyle w:val="naisc"/>
              <w:spacing w:before="0" w:after="0"/>
              <w:contextualSpacing/>
              <w:jc w:val="both"/>
              <w:rPr>
                <w:b/>
                <w:bCs/>
              </w:rPr>
            </w:pPr>
          </w:p>
          <w:p w14:paraId="6E0A27F5" w14:textId="77777777" w:rsidR="006410D1" w:rsidRDefault="006410D1" w:rsidP="00A1004F">
            <w:pPr>
              <w:pStyle w:val="naisc"/>
              <w:spacing w:before="0" w:after="0"/>
              <w:contextualSpacing/>
              <w:jc w:val="both"/>
              <w:rPr>
                <w:b/>
                <w:bCs/>
              </w:rPr>
            </w:pPr>
          </w:p>
          <w:p w14:paraId="16ABE462" w14:textId="77777777" w:rsidR="006410D1" w:rsidRDefault="006410D1" w:rsidP="00A1004F">
            <w:pPr>
              <w:pStyle w:val="naisc"/>
              <w:spacing w:before="0" w:after="0"/>
              <w:contextualSpacing/>
              <w:jc w:val="both"/>
              <w:rPr>
                <w:b/>
                <w:bCs/>
              </w:rPr>
            </w:pPr>
          </w:p>
          <w:p w14:paraId="0C2B7051" w14:textId="77777777" w:rsidR="00075A1C" w:rsidRDefault="00075A1C" w:rsidP="00A1004F">
            <w:pPr>
              <w:pStyle w:val="naisc"/>
              <w:spacing w:before="0" w:after="0"/>
              <w:contextualSpacing/>
              <w:jc w:val="both"/>
              <w:rPr>
                <w:b/>
                <w:bCs/>
              </w:rPr>
            </w:pPr>
          </w:p>
          <w:p w14:paraId="52C6FD76" w14:textId="77777777" w:rsidR="00075A1C" w:rsidRDefault="00075A1C" w:rsidP="00A1004F">
            <w:pPr>
              <w:pStyle w:val="naisc"/>
              <w:spacing w:before="0" w:after="0"/>
              <w:contextualSpacing/>
              <w:jc w:val="both"/>
              <w:rPr>
                <w:b/>
                <w:bCs/>
              </w:rPr>
            </w:pPr>
          </w:p>
          <w:p w14:paraId="26C88630" w14:textId="77777777" w:rsidR="00075A1C" w:rsidRDefault="00075A1C" w:rsidP="00A1004F">
            <w:pPr>
              <w:pStyle w:val="naisc"/>
              <w:spacing w:before="0" w:after="0"/>
              <w:contextualSpacing/>
              <w:jc w:val="both"/>
              <w:rPr>
                <w:b/>
                <w:bCs/>
              </w:rPr>
            </w:pPr>
          </w:p>
          <w:p w14:paraId="601F0FF8" w14:textId="77777777" w:rsidR="00075A1C" w:rsidRDefault="00075A1C" w:rsidP="00A1004F">
            <w:pPr>
              <w:pStyle w:val="naisc"/>
              <w:spacing w:before="0" w:after="0"/>
              <w:contextualSpacing/>
              <w:jc w:val="both"/>
              <w:rPr>
                <w:b/>
                <w:bCs/>
              </w:rPr>
            </w:pPr>
          </w:p>
          <w:p w14:paraId="01127730" w14:textId="77777777" w:rsidR="00075A1C" w:rsidRDefault="00075A1C" w:rsidP="00A1004F">
            <w:pPr>
              <w:pStyle w:val="naisc"/>
              <w:spacing w:before="0" w:after="0"/>
              <w:contextualSpacing/>
              <w:jc w:val="both"/>
              <w:rPr>
                <w:b/>
                <w:bCs/>
              </w:rPr>
            </w:pPr>
          </w:p>
          <w:p w14:paraId="2911D4DF" w14:textId="77777777" w:rsidR="00075A1C" w:rsidRDefault="00075A1C" w:rsidP="00A1004F">
            <w:pPr>
              <w:pStyle w:val="naisc"/>
              <w:spacing w:before="0" w:after="0"/>
              <w:contextualSpacing/>
              <w:jc w:val="both"/>
              <w:rPr>
                <w:b/>
                <w:bCs/>
              </w:rPr>
            </w:pPr>
          </w:p>
          <w:p w14:paraId="69B231BE" w14:textId="77777777" w:rsidR="00075A1C" w:rsidRDefault="00075A1C" w:rsidP="00A1004F">
            <w:pPr>
              <w:pStyle w:val="naisc"/>
              <w:spacing w:before="0" w:after="0"/>
              <w:contextualSpacing/>
              <w:jc w:val="both"/>
              <w:rPr>
                <w:b/>
                <w:bCs/>
              </w:rPr>
            </w:pPr>
          </w:p>
          <w:p w14:paraId="36F64180" w14:textId="77777777" w:rsidR="00075A1C" w:rsidRDefault="00075A1C" w:rsidP="00A1004F">
            <w:pPr>
              <w:pStyle w:val="naisc"/>
              <w:spacing w:before="0" w:after="0"/>
              <w:contextualSpacing/>
              <w:jc w:val="both"/>
              <w:rPr>
                <w:b/>
                <w:bCs/>
              </w:rPr>
            </w:pPr>
          </w:p>
          <w:p w14:paraId="2851AE2A" w14:textId="77777777" w:rsidR="00075A1C" w:rsidRDefault="00075A1C" w:rsidP="00A1004F">
            <w:pPr>
              <w:pStyle w:val="naisc"/>
              <w:spacing w:before="0" w:after="0"/>
              <w:contextualSpacing/>
              <w:jc w:val="both"/>
              <w:rPr>
                <w:b/>
                <w:bCs/>
              </w:rPr>
            </w:pPr>
          </w:p>
          <w:p w14:paraId="0B1E592E" w14:textId="77777777" w:rsidR="00075A1C" w:rsidRDefault="00075A1C" w:rsidP="00A1004F">
            <w:pPr>
              <w:pStyle w:val="naisc"/>
              <w:spacing w:before="0" w:after="0"/>
              <w:contextualSpacing/>
              <w:jc w:val="both"/>
              <w:rPr>
                <w:b/>
                <w:bCs/>
              </w:rPr>
            </w:pPr>
          </w:p>
          <w:p w14:paraId="6179710F" w14:textId="77777777" w:rsidR="00075A1C" w:rsidRDefault="00075A1C" w:rsidP="00A1004F">
            <w:pPr>
              <w:pStyle w:val="naisc"/>
              <w:spacing w:before="0" w:after="0"/>
              <w:contextualSpacing/>
              <w:jc w:val="both"/>
              <w:rPr>
                <w:b/>
                <w:bCs/>
              </w:rPr>
            </w:pPr>
          </w:p>
          <w:p w14:paraId="2F4F9CB1" w14:textId="77777777" w:rsidR="00075A1C" w:rsidRDefault="00075A1C" w:rsidP="00A1004F">
            <w:pPr>
              <w:pStyle w:val="naisc"/>
              <w:spacing w:before="0" w:after="0"/>
              <w:contextualSpacing/>
              <w:jc w:val="both"/>
              <w:rPr>
                <w:b/>
                <w:bCs/>
              </w:rPr>
            </w:pPr>
          </w:p>
          <w:p w14:paraId="1D73739A" w14:textId="77777777" w:rsidR="00075A1C" w:rsidRDefault="00075A1C" w:rsidP="00A1004F">
            <w:pPr>
              <w:pStyle w:val="naisc"/>
              <w:spacing w:before="0" w:after="0"/>
              <w:contextualSpacing/>
              <w:jc w:val="both"/>
              <w:rPr>
                <w:b/>
                <w:bCs/>
              </w:rPr>
            </w:pPr>
          </w:p>
          <w:p w14:paraId="70C504CC" w14:textId="77777777" w:rsidR="00075A1C" w:rsidRDefault="00075A1C" w:rsidP="00A1004F">
            <w:pPr>
              <w:pStyle w:val="naisc"/>
              <w:spacing w:before="0" w:after="0"/>
              <w:contextualSpacing/>
              <w:jc w:val="both"/>
              <w:rPr>
                <w:b/>
                <w:bCs/>
              </w:rPr>
            </w:pPr>
          </w:p>
          <w:p w14:paraId="6BF7FFE9" w14:textId="77777777" w:rsidR="00075A1C" w:rsidRDefault="00075A1C" w:rsidP="00A1004F">
            <w:pPr>
              <w:pStyle w:val="naisc"/>
              <w:spacing w:before="0" w:after="0"/>
              <w:contextualSpacing/>
              <w:jc w:val="both"/>
              <w:rPr>
                <w:b/>
                <w:bCs/>
              </w:rPr>
            </w:pPr>
          </w:p>
          <w:p w14:paraId="34D8C056" w14:textId="77777777" w:rsidR="00075A1C" w:rsidRDefault="00075A1C" w:rsidP="00A1004F">
            <w:pPr>
              <w:pStyle w:val="naisc"/>
              <w:spacing w:before="0" w:after="0"/>
              <w:contextualSpacing/>
              <w:jc w:val="both"/>
              <w:rPr>
                <w:b/>
                <w:bCs/>
              </w:rPr>
            </w:pPr>
          </w:p>
          <w:p w14:paraId="0A99F277" w14:textId="77777777" w:rsidR="00075A1C" w:rsidRDefault="00075A1C" w:rsidP="00A1004F">
            <w:pPr>
              <w:pStyle w:val="naisc"/>
              <w:spacing w:before="0" w:after="0"/>
              <w:contextualSpacing/>
              <w:jc w:val="both"/>
              <w:rPr>
                <w:b/>
                <w:bCs/>
              </w:rPr>
            </w:pPr>
          </w:p>
          <w:p w14:paraId="08D27A95" w14:textId="77777777" w:rsidR="00075A1C" w:rsidRDefault="00075A1C" w:rsidP="00A1004F">
            <w:pPr>
              <w:pStyle w:val="naisc"/>
              <w:spacing w:before="0" w:after="0"/>
              <w:contextualSpacing/>
              <w:jc w:val="both"/>
              <w:rPr>
                <w:b/>
                <w:bCs/>
              </w:rPr>
            </w:pPr>
          </w:p>
          <w:p w14:paraId="7F8674A2" w14:textId="77777777" w:rsidR="00075A1C" w:rsidRDefault="00075A1C" w:rsidP="00A1004F">
            <w:pPr>
              <w:pStyle w:val="naisc"/>
              <w:spacing w:before="0" w:after="0"/>
              <w:contextualSpacing/>
              <w:jc w:val="both"/>
              <w:rPr>
                <w:b/>
                <w:bCs/>
              </w:rPr>
            </w:pPr>
          </w:p>
          <w:p w14:paraId="722A74E1" w14:textId="77777777" w:rsidR="00075A1C" w:rsidRDefault="00075A1C" w:rsidP="00A1004F">
            <w:pPr>
              <w:pStyle w:val="naisc"/>
              <w:spacing w:before="0" w:after="0"/>
              <w:contextualSpacing/>
              <w:jc w:val="both"/>
              <w:rPr>
                <w:b/>
                <w:bCs/>
              </w:rPr>
            </w:pPr>
          </w:p>
          <w:p w14:paraId="6FF66D9C" w14:textId="77777777" w:rsidR="00075A1C" w:rsidRDefault="00075A1C" w:rsidP="00A1004F">
            <w:pPr>
              <w:pStyle w:val="naisc"/>
              <w:spacing w:before="0" w:after="0"/>
              <w:contextualSpacing/>
              <w:jc w:val="both"/>
              <w:rPr>
                <w:b/>
                <w:bCs/>
              </w:rPr>
            </w:pPr>
          </w:p>
          <w:p w14:paraId="06498755" w14:textId="77777777" w:rsidR="00075A1C" w:rsidRDefault="00075A1C" w:rsidP="00A1004F">
            <w:pPr>
              <w:pStyle w:val="naisc"/>
              <w:spacing w:before="0" w:after="0"/>
              <w:contextualSpacing/>
              <w:jc w:val="both"/>
              <w:rPr>
                <w:b/>
                <w:bCs/>
              </w:rPr>
            </w:pPr>
          </w:p>
          <w:p w14:paraId="2AE84909" w14:textId="77777777" w:rsidR="00075A1C" w:rsidRDefault="00075A1C" w:rsidP="00A1004F">
            <w:pPr>
              <w:pStyle w:val="naisc"/>
              <w:spacing w:before="0" w:after="0"/>
              <w:contextualSpacing/>
              <w:jc w:val="both"/>
              <w:rPr>
                <w:b/>
                <w:bCs/>
              </w:rPr>
            </w:pPr>
          </w:p>
          <w:p w14:paraId="2C93E411" w14:textId="77777777" w:rsidR="00075A1C" w:rsidRDefault="00075A1C" w:rsidP="00A1004F">
            <w:pPr>
              <w:pStyle w:val="naisc"/>
              <w:spacing w:before="0" w:after="0"/>
              <w:contextualSpacing/>
              <w:jc w:val="both"/>
              <w:rPr>
                <w:b/>
                <w:bCs/>
              </w:rPr>
            </w:pPr>
          </w:p>
          <w:p w14:paraId="00C34517" w14:textId="77777777" w:rsidR="00075A1C" w:rsidRDefault="00075A1C" w:rsidP="00A1004F">
            <w:pPr>
              <w:pStyle w:val="naisc"/>
              <w:spacing w:before="0" w:after="0"/>
              <w:contextualSpacing/>
              <w:jc w:val="both"/>
              <w:rPr>
                <w:b/>
                <w:bCs/>
              </w:rPr>
            </w:pPr>
          </w:p>
          <w:p w14:paraId="14D5AF07" w14:textId="77777777" w:rsidR="00075A1C" w:rsidRDefault="00075A1C" w:rsidP="00A1004F">
            <w:pPr>
              <w:pStyle w:val="naisc"/>
              <w:spacing w:before="0" w:after="0"/>
              <w:contextualSpacing/>
              <w:jc w:val="both"/>
              <w:rPr>
                <w:b/>
                <w:bCs/>
              </w:rPr>
            </w:pPr>
          </w:p>
          <w:p w14:paraId="2A3AA4D5" w14:textId="77777777" w:rsidR="00075A1C" w:rsidRDefault="00075A1C" w:rsidP="00A1004F">
            <w:pPr>
              <w:pStyle w:val="naisc"/>
              <w:spacing w:before="0" w:after="0"/>
              <w:contextualSpacing/>
              <w:jc w:val="both"/>
              <w:rPr>
                <w:b/>
                <w:bCs/>
              </w:rPr>
            </w:pPr>
          </w:p>
          <w:p w14:paraId="6CC16184" w14:textId="77777777" w:rsidR="00075A1C" w:rsidRDefault="00075A1C" w:rsidP="00A1004F">
            <w:pPr>
              <w:pStyle w:val="naisc"/>
              <w:spacing w:before="0" w:after="0"/>
              <w:contextualSpacing/>
              <w:jc w:val="both"/>
              <w:rPr>
                <w:b/>
                <w:bCs/>
              </w:rPr>
            </w:pPr>
          </w:p>
          <w:p w14:paraId="5B65392D" w14:textId="51C6F8DE" w:rsidR="006410D1" w:rsidRDefault="006410D1" w:rsidP="00A1004F">
            <w:pPr>
              <w:pStyle w:val="naisc"/>
              <w:spacing w:before="0" w:after="0"/>
              <w:contextualSpacing/>
              <w:jc w:val="both"/>
              <w:rPr>
                <w:b/>
                <w:bCs/>
              </w:rPr>
            </w:pPr>
            <w:r>
              <w:rPr>
                <w:b/>
                <w:bCs/>
              </w:rPr>
              <w:t>Saskaņots</w:t>
            </w:r>
          </w:p>
          <w:p w14:paraId="554F4851" w14:textId="77777777" w:rsidR="006410D1" w:rsidRDefault="006410D1" w:rsidP="00A1004F">
            <w:pPr>
              <w:pStyle w:val="naisc"/>
              <w:spacing w:before="0" w:after="0"/>
              <w:contextualSpacing/>
              <w:jc w:val="both"/>
              <w:rPr>
                <w:b/>
                <w:bCs/>
              </w:rPr>
            </w:pPr>
          </w:p>
          <w:p w14:paraId="5D962484" w14:textId="77777777" w:rsidR="006410D1" w:rsidRDefault="006410D1" w:rsidP="00A1004F">
            <w:pPr>
              <w:pStyle w:val="naisc"/>
              <w:spacing w:before="0" w:after="0"/>
              <w:contextualSpacing/>
              <w:jc w:val="both"/>
              <w:rPr>
                <w:b/>
                <w:bCs/>
              </w:rPr>
            </w:pPr>
          </w:p>
          <w:p w14:paraId="6403B4AB" w14:textId="77777777" w:rsidR="006410D1" w:rsidRDefault="006410D1" w:rsidP="00A1004F">
            <w:pPr>
              <w:pStyle w:val="naisc"/>
              <w:spacing w:before="0" w:after="0"/>
              <w:contextualSpacing/>
              <w:jc w:val="both"/>
              <w:rPr>
                <w:b/>
                <w:bCs/>
              </w:rPr>
            </w:pPr>
          </w:p>
          <w:p w14:paraId="7D36E05B" w14:textId="77777777" w:rsidR="006410D1" w:rsidRDefault="006410D1" w:rsidP="00A1004F">
            <w:pPr>
              <w:pStyle w:val="naisc"/>
              <w:spacing w:before="0" w:after="0"/>
              <w:contextualSpacing/>
              <w:jc w:val="both"/>
              <w:rPr>
                <w:b/>
                <w:bCs/>
              </w:rPr>
            </w:pPr>
          </w:p>
          <w:p w14:paraId="3D49F3E7" w14:textId="77777777" w:rsidR="006410D1" w:rsidRDefault="006410D1" w:rsidP="00A1004F">
            <w:pPr>
              <w:pStyle w:val="naisc"/>
              <w:spacing w:before="0" w:after="0"/>
              <w:contextualSpacing/>
              <w:jc w:val="both"/>
              <w:rPr>
                <w:b/>
                <w:bCs/>
              </w:rPr>
            </w:pPr>
          </w:p>
          <w:p w14:paraId="591EADAC" w14:textId="77777777" w:rsidR="006410D1" w:rsidRDefault="006410D1" w:rsidP="00A1004F">
            <w:pPr>
              <w:pStyle w:val="naisc"/>
              <w:spacing w:before="0" w:after="0"/>
              <w:contextualSpacing/>
              <w:jc w:val="both"/>
              <w:rPr>
                <w:b/>
                <w:bCs/>
              </w:rPr>
            </w:pPr>
          </w:p>
          <w:p w14:paraId="08F987A3" w14:textId="77777777" w:rsidR="006410D1" w:rsidRDefault="006410D1" w:rsidP="00A1004F">
            <w:pPr>
              <w:pStyle w:val="naisc"/>
              <w:spacing w:before="0" w:after="0"/>
              <w:contextualSpacing/>
              <w:jc w:val="both"/>
              <w:rPr>
                <w:b/>
                <w:bCs/>
              </w:rPr>
            </w:pPr>
          </w:p>
          <w:p w14:paraId="67D53E1F" w14:textId="77777777" w:rsidR="006410D1" w:rsidRDefault="006410D1" w:rsidP="00A1004F">
            <w:pPr>
              <w:pStyle w:val="naisc"/>
              <w:spacing w:before="0" w:after="0"/>
              <w:contextualSpacing/>
              <w:jc w:val="both"/>
              <w:rPr>
                <w:b/>
                <w:bCs/>
              </w:rPr>
            </w:pPr>
          </w:p>
          <w:p w14:paraId="7ABD1728" w14:textId="77777777" w:rsidR="006410D1" w:rsidRDefault="006410D1" w:rsidP="00A1004F">
            <w:pPr>
              <w:pStyle w:val="naisc"/>
              <w:spacing w:before="0" w:after="0"/>
              <w:contextualSpacing/>
              <w:jc w:val="both"/>
              <w:rPr>
                <w:b/>
                <w:bCs/>
              </w:rPr>
            </w:pPr>
          </w:p>
          <w:p w14:paraId="432E48F3" w14:textId="77777777" w:rsidR="006410D1" w:rsidRDefault="006410D1" w:rsidP="00A1004F">
            <w:pPr>
              <w:pStyle w:val="naisc"/>
              <w:spacing w:before="0" w:after="0"/>
              <w:contextualSpacing/>
              <w:jc w:val="both"/>
              <w:rPr>
                <w:b/>
                <w:bCs/>
              </w:rPr>
            </w:pPr>
          </w:p>
          <w:p w14:paraId="61B17003" w14:textId="77777777" w:rsidR="006410D1" w:rsidRDefault="006410D1" w:rsidP="00A1004F">
            <w:pPr>
              <w:pStyle w:val="naisc"/>
              <w:spacing w:before="0" w:after="0"/>
              <w:contextualSpacing/>
              <w:jc w:val="both"/>
              <w:rPr>
                <w:b/>
                <w:bCs/>
              </w:rPr>
            </w:pPr>
          </w:p>
          <w:p w14:paraId="6F2305D8" w14:textId="77777777" w:rsidR="006410D1" w:rsidRDefault="006410D1" w:rsidP="00A1004F">
            <w:pPr>
              <w:pStyle w:val="naisc"/>
              <w:spacing w:before="0" w:after="0"/>
              <w:contextualSpacing/>
              <w:jc w:val="both"/>
              <w:rPr>
                <w:b/>
                <w:bCs/>
              </w:rPr>
            </w:pPr>
          </w:p>
          <w:p w14:paraId="2DA418BF" w14:textId="77777777" w:rsidR="006410D1" w:rsidRDefault="006410D1" w:rsidP="00A1004F">
            <w:pPr>
              <w:pStyle w:val="naisc"/>
              <w:spacing w:before="0" w:after="0"/>
              <w:contextualSpacing/>
              <w:jc w:val="both"/>
              <w:rPr>
                <w:b/>
                <w:bCs/>
              </w:rPr>
            </w:pPr>
          </w:p>
          <w:p w14:paraId="0B5612CF" w14:textId="77777777" w:rsidR="006410D1" w:rsidRDefault="006410D1" w:rsidP="00A1004F">
            <w:pPr>
              <w:pStyle w:val="naisc"/>
              <w:spacing w:before="0" w:after="0"/>
              <w:contextualSpacing/>
              <w:jc w:val="both"/>
              <w:rPr>
                <w:b/>
                <w:bCs/>
              </w:rPr>
            </w:pPr>
          </w:p>
          <w:p w14:paraId="001C4441" w14:textId="77777777" w:rsidR="006410D1" w:rsidRDefault="006410D1" w:rsidP="00A1004F">
            <w:pPr>
              <w:pStyle w:val="naisc"/>
              <w:spacing w:before="0" w:after="0"/>
              <w:contextualSpacing/>
              <w:jc w:val="both"/>
              <w:rPr>
                <w:b/>
                <w:bCs/>
              </w:rPr>
            </w:pPr>
          </w:p>
          <w:p w14:paraId="577315CD" w14:textId="77777777" w:rsidR="006410D1" w:rsidRDefault="006410D1" w:rsidP="00A1004F">
            <w:pPr>
              <w:pStyle w:val="naisc"/>
              <w:spacing w:before="0" w:after="0"/>
              <w:contextualSpacing/>
              <w:jc w:val="both"/>
              <w:rPr>
                <w:b/>
                <w:bCs/>
              </w:rPr>
            </w:pPr>
          </w:p>
          <w:p w14:paraId="75184F69" w14:textId="77777777" w:rsidR="006410D1" w:rsidRDefault="006410D1" w:rsidP="00A1004F">
            <w:pPr>
              <w:pStyle w:val="naisc"/>
              <w:spacing w:before="0" w:after="0"/>
              <w:contextualSpacing/>
              <w:jc w:val="both"/>
              <w:rPr>
                <w:b/>
                <w:bCs/>
              </w:rPr>
            </w:pPr>
          </w:p>
          <w:p w14:paraId="40AB53A0" w14:textId="77777777" w:rsidR="006410D1" w:rsidRDefault="006410D1" w:rsidP="00A1004F">
            <w:pPr>
              <w:pStyle w:val="naisc"/>
              <w:spacing w:before="0" w:after="0"/>
              <w:contextualSpacing/>
              <w:jc w:val="both"/>
              <w:rPr>
                <w:b/>
                <w:bCs/>
              </w:rPr>
            </w:pPr>
          </w:p>
          <w:p w14:paraId="07B3EAEF" w14:textId="77777777" w:rsidR="006410D1" w:rsidRDefault="006410D1" w:rsidP="00A1004F">
            <w:pPr>
              <w:pStyle w:val="naisc"/>
              <w:spacing w:before="0" w:after="0"/>
              <w:contextualSpacing/>
              <w:jc w:val="both"/>
              <w:rPr>
                <w:b/>
                <w:bCs/>
              </w:rPr>
            </w:pPr>
          </w:p>
          <w:p w14:paraId="1C488315" w14:textId="77777777" w:rsidR="006410D1" w:rsidRDefault="006410D1" w:rsidP="00A1004F">
            <w:pPr>
              <w:pStyle w:val="naisc"/>
              <w:spacing w:before="0" w:after="0"/>
              <w:contextualSpacing/>
              <w:jc w:val="both"/>
              <w:rPr>
                <w:b/>
                <w:bCs/>
              </w:rPr>
            </w:pPr>
          </w:p>
          <w:p w14:paraId="24D96F35" w14:textId="77777777" w:rsidR="006410D1" w:rsidRDefault="006410D1" w:rsidP="00A1004F">
            <w:pPr>
              <w:pStyle w:val="naisc"/>
              <w:spacing w:before="0" w:after="0"/>
              <w:contextualSpacing/>
              <w:jc w:val="both"/>
              <w:rPr>
                <w:b/>
                <w:bCs/>
              </w:rPr>
            </w:pPr>
          </w:p>
          <w:p w14:paraId="448C0F08" w14:textId="77777777" w:rsidR="006410D1" w:rsidRDefault="006410D1" w:rsidP="00A1004F">
            <w:pPr>
              <w:pStyle w:val="naisc"/>
              <w:spacing w:before="0" w:after="0"/>
              <w:contextualSpacing/>
              <w:jc w:val="both"/>
              <w:rPr>
                <w:b/>
                <w:bCs/>
              </w:rPr>
            </w:pPr>
          </w:p>
          <w:p w14:paraId="4C298A62" w14:textId="77777777" w:rsidR="006410D1" w:rsidRDefault="006410D1" w:rsidP="00A1004F">
            <w:pPr>
              <w:pStyle w:val="naisc"/>
              <w:spacing w:before="0" w:after="0"/>
              <w:contextualSpacing/>
              <w:jc w:val="both"/>
              <w:rPr>
                <w:b/>
                <w:bCs/>
              </w:rPr>
            </w:pPr>
          </w:p>
          <w:p w14:paraId="70AEC1B1" w14:textId="77777777" w:rsidR="006410D1" w:rsidRDefault="006410D1" w:rsidP="00A1004F">
            <w:pPr>
              <w:pStyle w:val="naisc"/>
              <w:spacing w:before="0" w:after="0"/>
              <w:contextualSpacing/>
              <w:jc w:val="both"/>
              <w:rPr>
                <w:b/>
                <w:bCs/>
              </w:rPr>
            </w:pPr>
          </w:p>
          <w:p w14:paraId="7B49994F" w14:textId="77777777" w:rsidR="006410D1" w:rsidRDefault="006410D1" w:rsidP="00A1004F">
            <w:pPr>
              <w:pStyle w:val="naisc"/>
              <w:spacing w:before="0" w:after="0"/>
              <w:contextualSpacing/>
              <w:jc w:val="both"/>
              <w:rPr>
                <w:b/>
                <w:bCs/>
              </w:rPr>
            </w:pPr>
          </w:p>
          <w:p w14:paraId="518B6F33" w14:textId="77777777" w:rsidR="006410D1" w:rsidRDefault="006410D1" w:rsidP="00A1004F">
            <w:pPr>
              <w:pStyle w:val="naisc"/>
              <w:spacing w:before="0" w:after="0"/>
              <w:contextualSpacing/>
              <w:jc w:val="both"/>
              <w:rPr>
                <w:b/>
                <w:bCs/>
              </w:rPr>
            </w:pPr>
          </w:p>
          <w:p w14:paraId="6D35C8F9" w14:textId="77777777" w:rsidR="006410D1" w:rsidRDefault="006410D1" w:rsidP="00A1004F">
            <w:pPr>
              <w:pStyle w:val="naisc"/>
              <w:spacing w:before="0" w:after="0"/>
              <w:contextualSpacing/>
              <w:jc w:val="both"/>
              <w:rPr>
                <w:b/>
                <w:bCs/>
              </w:rPr>
            </w:pPr>
          </w:p>
          <w:p w14:paraId="436BE34E" w14:textId="77777777" w:rsidR="006410D1" w:rsidRDefault="006410D1" w:rsidP="00A1004F">
            <w:pPr>
              <w:pStyle w:val="naisc"/>
              <w:spacing w:before="0" w:after="0"/>
              <w:contextualSpacing/>
              <w:jc w:val="both"/>
              <w:rPr>
                <w:b/>
                <w:bCs/>
              </w:rPr>
            </w:pPr>
          </w:p>
          <w:p w14:paraId="1CFC0214" w14:textId="77777777" w:rsidR="006410D1" w:rsidRDefault="006410D1" w:rsidP="00A1004F">
            <w:pPr>
              <w:pStyle w:val="naisc"/>
              <w:spacing w:before="0" w:after="0"/>
              <w:contextualSpacing/>
              <w:jc w:val="both"/>
              <w:rPr>
                <w:b/>
                <w:bCs/>
              </w:rPr>
            </w:pPr>
          </w:p>
          <w:p w14:paraId="0AE86B79" w14:textId="77777777" w:rsidR="006410D1" w:rsidRDefault="006410D1" w:rsidP="00A1004F">
            <w:pPr>
              <w:pStyle w:val="naisc"/>
              <w:spacing w:before="0" w:after="0"/>
              <w:contextualSpacing/>
              <w:jc w:val="both"/>
              <w:rPr>
                <w:b/>
                <w:bCs/>
              </w:rPr>
            </w:pPr>
          </w:p>
          <w:p w14:paraId="116FA8E6" w14:textId="77777777" w:rsidR="006410D1" w:rsidRDefault="006410D1" w:rsidP="00A1004F">
            <w:pPr>
              <w:pStyle w:val="naisc"/>
              <w:spacing w:before="0" w:after="0"/>
              <w:contextualSpacing/>
              <w:jc w:val="both"/>
              <w:rPr>
                <w:b/>
                <w:bCs/>
              </w:rPr>
            </w:pPr>
          </w:p>
          <w:p w14:paraId="03AF2BEB" w14:textId="77777777" w:rsidR="006410D1" w:rsidRDefault="006410D1" w:rsidP="00A1004F">
            <w:pPr>
              <w:pStyle w:val="naisc"/>
              <w:spacing w:before="0" w:after="0"/>
              <w:contextualSpacing/>
              <w:jc w:val="both"/>
              <w:rPr>
                <w:b/>
                <w:bCs/>
              </w:rPr>
            </w:pPr>
          </w:p>
          <w:p w14:paraId="723477DC" w14:textId="77777777" w:rsidR="006410D1" w:rsidRDefault="006410D1" w:rsidP="00A1004F">
            <w:pPr>
              <w:pStyle w:val="naisc"/>
              <w:spacing w:before="0" w:after="0"/>
              <w:contextualSpacing/>
              <w:jc w:val="both"/>
              <w:rPr>
                <w:b/>
                <w:bCs/>
              </w:rPr>
            </w:pPr>
          </w:p>
          <w:p w14:paraId="61E73A8A" w14:textId="77777777" w:rsidR="006410D1" w:rsidRDefault="006410D1" w:rsidP="00A1004F">
            <w:pPr>
              <w:pStyle w:val="naisc"/>
              <w:spacing w:before="0" w:after="0"/>
              <w:contextualSpacing/>
              <w:jc w:val="both"/>
              <w:rPr>
                <w:b/>
                <w:bCs/>
              </w:rPr>
            </w:pPr>
          </w:p>
          <w:p w14:paraId="7EBDB7A4" w14:textId="77777777" w:rsidR="006410D1" w:rsidRDefault="006410D1" w:rsidP="00A1004F">
            <w:pPr>
              <w:pStyle w:val="naisc"/>
              <w:spacing w:before="0" w:after="0"/>
              <w:contextualSpacing/>
              <w:jc w:val="both"/>
              <w:rPr>
                <w:b/>
                <w:bCs/>
              </w:rPr>
            </w:pPr>
          </w:p>
          <w:p w14:paraId="4F3B03EA" w14:textId="77777777" w:rsidR="006410D1" w:rsidRDefault="006410D1" w:rsidP="00A1004F">
            <w:pPr>
              <w:pStyle w:val="naisc"/>
              <w:spacing w:before="0" w:after="0"/>
              <w:contextualSpacing/>
              <w:jc w:val="both"/>
              <w:rPr>
                <w:b/>
                <w:bCs/>
              </w:rPr>
            </w:pPr>
          </w:p>
          <w:p w14:paraId="2612133B" w14:textId="77777777" w:rsidR="006410D1" w:rsidRDefault="006410D1" w:rsidP="00A1004F">
            <w:pPr>
              <w:pStyle w:val="naisc"/>
              <w:spacing w:before="0" w:after="0"/>
              <w:contextualSpacing/>
              <w:jc w:val="both"/>
              <w:rPr>
                <w:b/>
                <w:bCs/>
              </w:rPr>
            </w:pPr>
          </w:p>
          <w:p w14:paraId="1E789581" w14:textId="77777777" w:rsidR="006410D1" w:rsidRDefault="006410D1" w:rsidP="00A1004F">
            <w:pPr>
              <w:pStyle w:val="naisc"/>
              <w:spacing w:before="0" w:after="0"/>
              <w:contextualSpacing/>
              <w:jc w:val="both"/>
              <w:rPr>
                <w:b/>
                <w:bCs/>
              </w:rPr>
            </w:pPr>
          </w:p>
          <w:p w14:paraId="130C2BE4" w14:textId="77777777" w:rsidR="006410D1" w:rsidRDefault="006410D1" w:rsidP="00A1004F">
            <w:pPr>
              <w:pStyle w:val="naisc"/>
              <w:spacing w:before="0" w:after="0"/>
              <w:contextualSpacing/>
              <w:jc w:val="both"/>
              <w:rPr>
                <w:b/>
                <w:bCs/>
              </w:rPr>
            </w:pPr>
          </w:p>
          <w:p w14:paraId="54FC7BE1" w14:textId="77777777" w:rsidR="006410D1" w:rsidRDefault="006410D1" w:rsidP="00A1004F">
            <w:pPr>
              <w:pStyle w:val="naisc"/>
              <w:spacing w:before="0" w:after="0"/>
              <w:contextualSpacing/>
              <w:jc w:val="both"/>
              <w:rPr>
                <w:b/>
                <w:bCs/>
              </w:rPr>
            </w:pPr>
          </w:p>
          <w:p w14:paraId="75294D76" w14:textId="77777777" w:rsidR="006410D1" w:rsidRDefault="006410D1" w:rsidP="00A1004F">
            <w:pPr>
              <w:pStyle w:val="naisc"/>
              <w:spacing w:before="0" w:after="0"/>
              <w:contextualSpacing/>
              <w:jc w:val="both"/>
              <w:rPr>
                <w:b/>
                <w:bCs/>
              </w:rPr>
            </w:pPr>
          </w:p>
          <w:p w14:paraId="4C8DA931" w14:textId="77777777" w:rsidR="006410D1" w:rsidRDefault="006410D1" w:rsidP="00A1004F">
            <w:pPr>
              <w:pStyle w:val="naisc"/>
              <w:spacing w:before="0" w:after="0"/>
              <w:contextualSpacing/>
              <w:jc w:val="both"/>
              <w:rPr>
                <w:b/>
                <w:bCs/>
              </w:rPr>
            </w:pPr>
          </w:p>
          <w:p w14:paraId="71A0AA6B" w14:textId="77777777" w:rsidR="006410D1" w:rsidRDefault="006410D1" w:rsidP="00A1004F">
            <w:pPr>
              <w:pStyle w:val="naisc"/>
              <w:spacing w:before="0" w:after="0"/>
              <w:contextualSpacing/>
              <w:jc w:val="both"/>
              <w:rPr>
                <w:b/>
                <w:bCs/>
              </w:rPr>
            </w:pPr>
          </w:p>
          <w:p w14:paraId="3BB6C11C" w14:textId="77777777" w:rsidR="006410D1" w:rsidRDefault="006410D1" w:rsidP="00A1004F">
            <w:pPr>
              <w:pStyle w:val="naisc"/>
              <w:spacing w:before="0" w:after="0"/>
              <w:contextualSpacing/>
              <w:jc w:val="both"/>
              <w:rPr>
                <w:b/>
                <w:bCs/>
              </w:rPr>
            </w:pPr>
          </w:p>
          <w:p w14:paraId="6D1B1AEC" w14:textId="77777777" w:rsidR="006410D1" w:rsidRDefault="006410D1" w:rsidP="00A1004F">
            <w:pPr>
              <w:pStyle w:val="naisc"/>
              <w:spacing w:before="0" w:after="0"/>
              <w:contextualSpacing/>
              <w:jc w:val="both"/>
              <w:rPr>
                <w:b/>
                <w:bCs/>
              </w:rPr>
            </w:pPr>
          </w:p>
          <w:p w14:paraId="43E4C213" w14:textId="77777777" w:rsidR="006410D1" w:rsidRDefault="006410D1" w:rsidP="00A1004F">
            <w:pPr>
              <w:pStyle w:val="naisc"/>
              <w:spacing w:before="0" w:after="0"/>
              <w:contextualSpacing/>
              <w:jc w:val="both"/>
              <w:rPr>
                <w:b/>
                <w:bCs/>
              </w:rPr>
            </w:pPr>
          </w:p>
          <w:p w14:paraId="39F633EF" w14:textId="77777777" w:rsidR="006410D1" w:rsidRDefault="006410D1" w:rsidP="00A1004F">
            <w:pPr>
              <w:pStyle w:val="naisc"/>
              <w:spacing w:before="0" w:after="0"/>
              <w:contextualSpacing/>
              <w:jc w:val="both"/>
              <w:rPr>
                <w:b/>
                <w:bCs/>
              </w:rPr>
            </w:pPr>
          </w:p>
          <w:p w14:paraId="35333A48" w14:textId="77777777" w:rsidR="006410D1" w:rsidRDefault="006410D1" w:rsidP="00A1004F">
            <w:pPr>
              <w:pStyle w:val="naisc"/>
              <w:spacing w:before="0" w:after="0"/>
              <w:contextualSpacing/>
              <w:jc w:val="both"/>
              <w:rPr>
                <w:b/>
                <w:bCs/>
              </w:rPr>
            </w:pPr>
          </w:p>
          <w:p w14:paraId="094FA990" w14:textId="77777777" w:rsidR="006410D1" w:rsidRDefault="006410D1" w:rsidP="00A1004F">
            <w:pPr>
              <w:pStyle w:val="naisc"/>
              <w:spacing w:before="0" w:after="0"/>
              <w:contextualSpacing/>
              <w:jc w:val="both"/>
              <w:rPr>
                <w:b/>
                <w:bCs/>
              </w:rPr>
            </w:pPr>
          </w:p>
          <w:p w14:paraId="50289EC7" w14:textId="77777777" w:rsidR="006410D1" w:rsidRDefault="006410D1" w:rsidP="00A1004F">
            <w:pPr>
              <w:pStyle w:val="naisc"/>
              <w:spacing w:before="0" w:after="0"/>
              <w:contextualSpacing/>
              <w:jc w:val="both"/>
              <w:rPr>
                <w:b/>
                <w:bCs/>
              </w:rPr>
            </w:pPr>
          </w:p>
          <w:p w14:paraId="41600B3D" w14:textId="77777777" w:rsidR="006410D1" w:rsidRDefault="006410D1" w:rsidP="00A1004F">
            <w:pPr>
              <w:pStyle w:val="naisc"/>
              <w:spacing w:before="0" w:after="0"/>
              <w:contextualSpacing/>
              <w:jc w:val="both"/>
              <w:rPr>
                <w:b/>
                <w:bCs/>
              </w:rPr>
            </w:pPr>
          </w:p>
          <w:p w14:paraId="1C9BFFED" w14:textId="77777777" w:rsidR="006410D1" w:rsidRDefault="006410D1" w:rsidP="00A1004F">
            <w:pPr>
              <w:pStyle w:val="naisc"/>
              <w:spacing w:before="0" w:after="0"/>
              <w:contextualSpacing/>
              <w:jc w:val="both"/>
              <w:rPr>
                <w:b/>
                <w:bCs/>
              </w:rPr>
            </w:pPr>
          </w:p>
          <w:p w14:paraId="27B5D5A1" w14:textId="77777777" w:rsidR="006410D1" w:rsidRDefault="006410D1" w:rsidP="00A1004F">
            <w:pPr>
              <w:pStyle w:val="naisc"/>
              <w:spacing w:before="0" w:after="0"/>
              <w:contextualSpacing/>
              <w:jc w:val="both"/>
              <w:rPr>
                <w:b/>
                <w:bCs/>
              </w:rPr>
            </w:pPr>
          </w:p>
          <w:p w14:paraId="05D1539D" w14:textId="77777777" w:rsidR="006410D1" w:rsidRDefault="006410D1" w:rsidP="00A1004F">
            <w:pPr>
              <w:pStyle w:val="naisc"/>
              <w:spacing w:before="0" w:after="0"/>
              <w:contextualSpacing/>
              <w:jc w:val="both"/>
              <w:rPr>
                <w:b/>
                <w:bCs/>
              </w:rPr>
            </w:pPr>
          </w:p>
          <w:p w14:paraId="60F9AB16" w14:textId="77777777" w:rsidR="006410D1" w:rsidRPr="00D61374" w:rsidRDefault="006410D1" w:rsidP="006410D1">
            <w:pPr>
              <w:pStyle w:val="naisc"/>
              <w:spacing w:before="0" w:after="0"/>
              <w:contextualSpacing/>
              <w:rPr>
                <w:b/>
                <w:bCs/>
              </w:rPr>
            </w:pPr>
            <w:r>
              <w:rPr>
                <w:b/>
                <w:bCs/>
              </w:rPr>
              <w:t>Panākta vienošanās</w:t>
            </w:r>
          </w:p>
        </w:tc>
        <w:tc>
          <w:tcPr>
            <w:tcW w:w="3827" w:type="dxa"/>
            <w:tcBorders>
              <w:top w:val="single" w:sz="4" w:space="0" w:color="auto"/>
              <w:left w:val="single" w:sz="4" w:space="0" w:color="auto"/>
              <w:bottom w:val="single" w:sz="4" w:space="0" w:color="auto"/>
            </w:tcBorders>
          </w:tcPr>
          <w:p w14:paraId="65255F5B" w14:textId="77777777" w:rsidR="00284E8E" w:rsidRDefault="009E60BF" w:rsidP="00A1004F">
            <w:pPr>
              <w:contextualSpacing/>
              <w:jc w:val="both"/>
            </w:pPr>
            <w:r w:rsidRPr="009E60BF">
              <w:lastRenderedPageBreak/>
              <w:t xml:space="preserve">10. Ja pasūtītājs nepieņem būvdarbus, tas iesniedz būvdarbu veicējam pretenziju, kurā norādītas ar līguma noteikumiem pamatotas nepilnības, kuru dēļ pasūtītājs nevar parakstīt būvdarbu izpildes aktu, ja nepilnības nav saistītas ar būvdarbu kvalitāti, vai ar atbildīgo būvuzraugu saskaņotu defektu aktu, kurā norāda konstatētos būvdarbu defektus, kā arī būvdarbu izpildes aktā vai būvdarbu nodošanas un pieņemšanas aktā norādītus neatbilstošus faktiski izpildīto būvdarbu apjomus vai būvdarbu izmaksas. Ja būvdarbu veicējs nepiekrīt pasūtītāja uzskaitītajiem defektiem vai iebildumiem par faktiski izpildīto būvdarbu apjomiem, būvdarbu veicējs desmit darba dienu laikā no defektu akta saņemšanas dienas iesniedz pasūtītājam atbildīgā būvdarbu vadītāja parakstītus rakstiskus iebildumus par defektu aktā norādīto. Pasūtītājam, ja tas nepiekrīt atbildīgā būvdarbu vadītāja iebildumiem attiecībā uz izpildīto būvdarbu apjomiem vai defektu aktā iekļautajiem defektiem būves konstrukcijās, ir pienākums pasūtīt būves ekspertīzi par veikto būvdarbu kvalitāti. Publiskā būvdarbu līguma gadījumā ekspertīzes uzdevums ir novērtēt faktiski izpildīto būvdarbu </w:t>
            </w:r>
            <w:r w:rsidRPr="009E60BF">
              <w:lastRenderedPageBreak/>
              <w:t>apjomu, atbilstību būvprojektēšanas dokumentācijai, atbilstošo būvizstrādājumu un to atbilstošās iestrādes tehnoloģijas piemērošanu. Apvienotajā publiskā projektēšanas un būvdarbu līgumā ekspertīzes uzdevums ir noteikt būves vai būves daļas atbilstību normatīvo aktu un pasūtītāja noteiktajām prasībām, kā arī faktiski izpildīto būvdarbu apjomu, atbilstību būvprojektēšanas dokumentācijai, atbilstošo būvizstrādājumu un to atbilstošās iestrādes tehnoloģijas piemērošanu.</w:t>
            </w:r>
          </w:p>
          <w:p w14:paraId="65C80344" w14:textId="77777777" w:rsidR="009E60BF" w:rsidRDefault="009E60BF" w:rsidP="00A1004F">
            <w:pPr>
              <w:contextualSpacing/>
              <w:jc w:val="both"/>
            </w:pPr>
          </w:p>
          <w:p w14:paraId="45324668" w14:textId="77777777" w:rsidR="007F3AC6" w:rsidRDefault="00284E8E" w:rsidP="00A1004F">
            <w:pPr>
              <w:contextualSpacing/>
              <w:jc w:val="both"/>
            </w:pPr>
            <w:r w:rsidRPr="00284E8E">
              <w:t xml:space="preserve">12. Ja būves ekspertīzē vai inženierkonsultanta lēmums neapstiprina pasūtītāja norādītos defektus, uzskatāms, ka pasūtītājs būvdarbus ir pieņēmis ekspertīzes slēdziena vai inženierkonsultanta lēmuma iesniegšanas dienā un būvdarbu izpildes akta parakstīšana nav nepieciešama. </w:t>
            </w:r>
          </w:p>
          <w:p w14:paraId="34C3E38A" w14:textId="77777777" w:rsidR="00284E8E" w:rsidRDefault="00284E8E" w:rsidP="00A1004F">
            <w:pPr>
              <w:contextualSpacing/>
              <w:jc w:val="both"/>
            </w:pPr>
          </w:p>
          <w:p w14:paraId="59FD0437" w14:textId="4A75BF87" w:rsidR="00AB2F4A" w:rsidRDefault="00284E8E" w:rsidP="00A1004F">
            <w:pPr>
              <w:contextualSpacing/>
              <w:jc w:val="both"/>
            </w:pPr>
            <w:r w:rsidRPr="00284E8E">
              <w:t>3</w:t>
            </w:r>
            <w:r w:rsidR="0098257A">
              <w:t>2</w:t>
            </w:r>
            <w:r w:rsidRPr="00284E8E">
              <w:t xml:space="preserve">. Noteikumus piemēro publiskajiem būvdarbu iepirkumiem, kas ir izsludināti ar 2022. gada 1. </w:t>
            </w:r>
            <w:r w:rsidR="001D1747">
              <w:t>septembri</w:t>
            </w:r>
            <w:r w:rsidRPr="00284E8E">
              <w:t>.</w:t>
            </w:r>
          </w:p>
          <w:p w14:paraId="5A979F13" w14:textId="77777777" w:rsidR="00284E8E" w:rsidRDefault="00284E8E" w:rsidP="00A1004F">
            <w:pPr>
              <w:contextualSpacing/>
              <w:jc w:val="both"/>
            </w:pPr>
          </w:p>
          <w:p w14:paraId="05BE87BA" w14:textId="77777777" w:rsidR="00284E8E" w:rsidRDefault="00284E8E" w:rsidP="00A1004F">
            <w:pPr>
              <w:contextualSpacing/>
              <w:jc w:val="both"/>
            </w:pPr>
            <w:r>
              <w:t xml:space="preserve">Pievienots </w:t>
            </w:r>
            <w:r w:rsidR="0026083E">
              <w:t xml:space="preserve">Ministru kabineta </w:t>
            </w:r>
            <w:r>
              <w:t xml:space="preserve">protokollēmums, kas paredz pienākumu Ekonomikas ministrijai </w:t>
            </w:r>
            <w:r>
              <w:lastRenderedPageBreak/>
              <w:t xml:space="preserve">izstrādāt grozījumu Publisko iepirkumu likumā, vienkāršojot publiskā iepirkuma procesu būves ekspertīzes pakalpojuma iegādei. </w:t>
            </w:r>
          </w:p>
          <w:p w14:paraId="7969ACA7" w14:textId="77777777" w:rsidR="00284E8E" w:rsidRDefault="00284E8E" w:rsidP="00A1004F">
            <w:pPr>
              <w:contextualSpacing/>
              <w:jc w:val="both"/>
            </w:pPr>
          </w:p>
          <w:p w14:paraId="66118AD0" w14:textId="77777777" w:rsidR="002E6D1D" w:rsidRPr="00AD222C" w:rsidRDefault="002E6D1D" w:rsidP="00A1004F">
            <w:pPr>
              <w:contextualSpacing/>
              <w:jc w:val="both"/>
            </w:pPr>
            <w:r w:rsidRPr="00DD631D">
              <w:t>Papildināta  anotācija</w:t>
            </w:r>
            <w:r w:rsidR="00262934">
              <w:t>.</w:t>
            </w:r>
          </w:p>
        </w:tc>
      </w:tr>
      <w:tr w:rsidR="00365121" w:rsidRPr="00712B66" w14:paraId="72577A0E" w14:textId="77777777" w:rsidTr="000A02B7">
        <w:tc>
          <w:tcPr>
            <w:tcW w:w="708" w:type="dxa"/>
            <w:tcBorders>
              <w:left w:val="single" w:sz="6" w:space="0" w:color="000000"/>
              <w:bottom w:val="single" w:sz="4" w:space="0" w:color="auto"/>
              <w:right w:val="single" w:sz="6" w:space="0" w:color="000000"/>
            </w:tcBorders>
          </w:tcPr>
          <w:p w14:paraId="0FBEA93F" w14:textId="77777777" w:rsidR="00365121" w:rsidRPr="00360A0E" w:rsidRDefault="00365121"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206FA157" w14:textId="77777777" w:rsidR="00365121" w:rsidRDefault="00365121" w:rsidP="00A1004F">
            <w:pPr>
              <w:pStyle w:val="naisc"/>
              <w:spacing w:before="0" w:after="0"/>
              <w:ind w:hanging="1"/>
              <w:contextualSpacing/>
              <w:jc w:val="both"/>
            </w:pPr>
            <w:r w:rsidRPr="00365121">
              <w:t xml:space="preserve">9. Ja būves ekspertīzē neapstiprina pasūtītāja norādītos defektus, uzskatāms, ka pasūtītājs būvdarbus ir pieņēmis </w:t>
            </w:r>
            <w:r w:rsidRPr="00365121">
              <w:lastRenderedPageBreak/>
              <w:t>ekspertīzes slēdziena saņemšanas dienā.</w:t>
            </w:r>
          </w:p>
          <w:p w14:paraId="758D5D12" w14:textId="77777777" w:rsidR="00365121" w:rsidRDefault="00365121" w:rsidP="00A1004F">
            <w:pPr>
              <w:pStyle w:val="naisc"/>
              <w:spacing w:before="0" w:after="0"/>
              <w:ind w:hanging="1"/>
              <w:contextualSpacing/>
              <w:jc w:val="both"/>
            </w:pPr>
          </w:p>
          <w:p w14:paraId="4B386CE8" w14:textId="77777777" w:rsidR="00365121" w:rsidRPr="00D05859" w:rsidRDefault="00365121" w:rsidP="00A1004F">
            <w:pPr>
              <w:pStyle w:val="naisc"/>
              <w:spacing w:before="0" w:after="0"/>
              <w:ind w:hanging="1"/>
              <w:contextualSpacing/>
              <w:jc w:val="both"/>
            </w:pPr>
            <w:r w:rsidRPr="00365121">
              <w:t>25. Ja būves ekspertīzē neapstiprina pasūtītāja norādītos defektus pasūtītājs maksā līgumsodu 5 % (piecu procentu) apmērā no ekspertējamo būvdarbu vērtības. Ja ekspertīze apstiprina pasūtītāja norādītos defektus, būvdarbu veicējs sedz ar būves ekspertīzi saistītos izdevumus, kā arī maksā līgumsodu 5 % (piecu procentu) apmērā no ekspertēto būvdarbu vērtības.</w:t>
            </w:r>
          </w:p>
        </w:tc>
        <w:tc>
          <w:tcPr>
            <w:tcW w:w="4394" w:type="dxa"/>
            <w:tcBorders>
              <w:left w:val="single" w:sz="6" w:space="0" w:color="000000"/>
              <w:bottom w:val="single" w:sz="4" w:space="0" w:color="auto"/>
              <w:right w:val="single" w:sz="6" w:space="0" w:color="000000"/>
            </w:tcBorders>
          </w:tcPr>
          <w:p w14:paraId="4EB6D360" w14:textId="77777777" w:rsidR="00365121" w:rsidRPr="0095522E" w:rsidRDefault="00365121" w:rsidP="00A1004F">
            <w:pPr>
              <w:pStyle w:val="naisc"/>
              <w:spacing w:before="0" w:after="0"/>
              <w:contextualSpacing/>
              <w:jc w:val="both"/>
              <w:rPr>
                <w:b/>
                <w:bCs/>
              </w:rPr>
            </w:pPr>
            <w:r w:rsidRPr="0095522E">
              <w:rPr>
                <w:b/>
                <w:bCs/>
              </w:rPr>
              <w:lastRenderedPageBreak/>
              <w:t>Latvijas Būvuzņēmēju partnerība</w:t>
            </w:r>
          </w:p>
          <w:p w14:paraId="56D7F492" w14:textId="77777777" w:rsidR="00365121" w:rsidRPr="00365121" w:rsidRDefault="00365121" w:rsidP="00A1004F">
            <w:pPr>
              <w:pStyle w:val="naisc"/>
              <w:spacing w:before="0" w:after="0"/>
              <w:contextualSpacing/>
              <w:jc w:val="both"/>
            </w:pPr>
            <w:r w:rsidRPr="00365121">
              <w:t>(15.01.2021. Nr. Iz/2021-01/09)</w:t>
            </w:r>
          </w:p>
          <w:p w14:paraId="35CE780E" w14:textId="77777777" w:rsidR="00365121" w:rsidRPr="00365121" w:rsidRDefault="00365121" w:rsidP="00A1004F">
            <w:pPr>
              <w:pStyle w:val="naisc"/>
              <w:spacing w:before="0" w:after="0"/>
              <w:contextualSpacing/>
              <w:jc w:val="both"/>
            </w:pPr>
            <w:r w:rsidRPr="00365121">
              <w:t xml:space="preserve">Noteikumu 9. punktā noteikts, ja būves ekspertīzē neapstiprina pasūtītāja norādītos defektus, uzskatāms, ka pasūtītājs </w:t>
            </w:r>
            <w:r w:rsidRPr="00365121">
              <w:lastRenderedPageBreak/>
              <w:t>būvdarbus ir pieņēmis ekspertīzes slēdziena saņemšanas dienā. Vienlaicīgi, Noteikumu 25. punktā paredzēts, ka tai pusei, kurai par sliktu ir būves ekspertīze, jāmaksā otrai pusei līgumsods 1% apmērā no ekspertējamo būvdarbu vērtības. Partnerības ieskatā minētos punktus nepieciešams grozīt vairāku apsvērumu dēļ:</w:t>
            </w:r>
          </w:p>
          <w:p w14:paraId="4CE083F5" w14:textId="77777777" w:rsidR="00365121" w:rsidRPr="00365121" w:rsidRDefault="00365121" w:rsidP="00A1004F">
            <w:pPr>
              <w:pStyle w:val="naisc"/>
              <w:spacing w:before="0" w:after="0"/>
              <w:contextualSpacing/>
              <w:jc w:val="both"/>
            </w:pPr>
            <w:r w:rsidRPr="00365121">
              <w:t>1.</w:t>
            </w:r>
            <w:r w:rsidRPr="00365121">
              <w:tab/>
              <w:t>Noteikumu 9. punkta regulējums ir jāskata kopsakarā ar 7. punkta noteikumiem, kur noteikts, ka, gadījumos, kad pasūtītājs nav parakstījis būvdarbu izpildes aktu, kā arī nav iesniedzis būvdarbu veicējam defektu aktu, uzskatāms, ka pasūtītājs izpildītos būvdarbus ir pieņēmis Noteikumu 7. punktā noteiktā termiņa pēdējā dienā. Līdzīgam regulējumam būtu jābūt arī situācijās, ja būves ekspertīzē neapstiprina pasūtītāja norādītos defektus, proti, tādos gadījumos būvdarbi būtu uzskatāmi par pieņemtiem Noteikumu 7. punktā noteiktā termiņa pēdējā dienā, jo būves ekspertīzē tiek izvērtēti tikai jau veiktie būvdarbi, kas izpildīti būvdarbu izpildes aktā norādītajā termiņā. Savukārt, ja būves ekspertīzē būvdarbu defektu esamība tiek apstiprināta, pasūtītājam attiecīgi nav pienākums pieņemt darbus un maksāt par tiem, līdz būvdarbu veicējs nav novērsis trūkumus.</w:t>
            </w:r>
          </w:p>
          <w:p w14:paraId="5C3323CC" w14:textId="77777777" w:rsidR="00365121" w:rsidRPr="00365121" w:rsidRDefault="00365121" w:rsidP="00A1004F">
            <w:pPr>
              <w:pStyle w:val="naisc"/>
              <w:spacing w:before="0" w:after="0"/>
              <w:contextualSpacing/>
              <w:jc w:val="both"/>
            </w:pPr>
            <w:r w:rsidRPr="00365121">
              <w:t>2.</w:t>
            </w:r>
            <w:r w:rsidRPr="00365121">
              <w:tab/>
              <w:t xml:space="preserve">Vēršam uzmanību, ka gadījumos, kad pie defektiem ir vainojams būvkomersants, viņam faktiski tiek </w:t>
            </w:r>
            <w:r w:rsidRPr="00365121">
              <w:lastRenderedPageBreak/>
              <w:t>piemērots dubults līgumsods, proti, līgumsods par kavējumu, kā arī Noteikumu 25. punktā paredzētais līgumsods. Savukārt, pasūtītājam, ja viņš nepamatoti ir kavējies ar būvdarbu pieņemšanu un samaksas veikšanu, šādās situācijās tiek piemērots tikai sods par maksājuma kavējumu.</w:t>
            </w:r>
          </w:p>
          <w:p w14:paraId="30F12220" w14:textId="77777777" w:rsidR="00365121" w:rsidRDefault="00365121" w:rsidP="00A1004F">
            <w:pPr>
              <w:pStyle w:val="naisc"/>
              <w:spacing w:before="0" w:after="0"/>
              <w:contextualSpacing/>
              <w:jc w:val="both"/>
            </w:pPr>
            <w:r w:rsidRPr="00365121">
              <w:t>3.</w:t>
            </w:r>
            <w:r w:rsidRPr="00365121">
              <w:tab/>
              <w:t>Noteikumu 25. punktā ir paredzētais līgumsods gan pasūtītājam, gan būvdarbu veicējam, atkarībā to tā, kurš līgumattiecībās konkrētā situācijā ir neizdevīgākā situācijā (piemēram, pasūtītājs, kam svarīgi ir termiņi vai būvnieks, kam grūtības ar apgrozāmiem līdzekļiem) atturēs no ekspertīzes veikšanas, lai gan iespējams tā būtu pozitīva ekspertīzes ierosinātājam.</w:t>
            </w:r>
          </w:p>
          <w:p w14:paraId="2DB6F760" w14:textId="77777777" w:rsidR="006410D1" w:rsidRDefault="006410D1" w:rsidP="00A1004F">
            <w:pPr>
              <w:pStyle w:val="naisc"/>
              <w:spacing w:before="0" w:after="0"/>
              <w:contextualSpacing/>
              <w:jc w:val="both"/>
            </w:pPr>
          </w:p>
          <w:p w14:paraId="5F3CD7DE" w14:textId="77777777" w:rsidR="006410D1" w:rsidRPr="00365121" w:rsidRDefault="006410D1" w:rsidP="00A1004F">
            <w:pPr>
              <w:pStyle w:val="naisc"/>
              <w:spacing w:before="0" w:after="0"/>
              <w:contextualSpacing/>
              <w:jc w:val="both"/>
            </w:pPr>
          </w:p>
        </w:tc>
        <w:tc>
          <w:tcPr>
            <w:tcW w:w="2977" w:type="dxa"/>
            <w:gridSpan w:val="2"/>
            <w:tcBorders>
              <w:left w:val="single" w:sz="6" w:space="0" w:color="000000"/>
              <w:bottom w:val="single" w:sz="4" w:space="0" w:color="auto"/>
              <w:right w:val="single" w:sz="6" w:space="0" w:color="000000"/>
            </w:tcBorders>
          </w:tcPr>
          <w:p w14:paraId="3C32501E" w14:textId="77777777" w:rsidR="00365121" w:rsidRDefault="00365121" w:rsidP="00A1004F">
            <w:pPr>
              <w:pStyle w:val="naisc"/>
              <w:spacing w:before="0" w:after="0"/>
              <w:ind w:firstLine="720"/>
              <w:contextualSpacing/>
              <w:jc w:val="left"/>
              <w:rPr>
                <w:b/>
                <w:bCs/>
              </w:rPr>
            </w:pPr>
            <w:r>
              <w:rPr>
                <w:b/>
                <w:bCs/>
              </w:rPr>
              <w:lastRenderedPageBreak/>
              <w:t>Ņemts vērā</w:t>
            </w:r>
          </w:p>
        </w:tc>
        <w:tc>
          <w:tcPr>
            <w:tcW w:w="3827" w:type="dxa"/>
            <w:tcBorders>
              <w:top w:val="single" w:sz="4" w:space="0" w:color="auto"/>
              <w:left w:val="single" w:sz="4" w:space="0" w:color="auto"/>
              <w:bottom w:val="single" w:sz="4" w:space="0" w:color="auto"/>
            </w:tcBorders>
          </w:tcPr>
          <w:p w14:paraId="71385B06" w14:textId="77777777" w:rsidR="00565081" w:rsidRDefault="009E6BCA" w:rsidP="00A1004F">
            <w:pPr>
              <w:contextualSpacing/>
              <w:jc w:val="both"/>
            </w:pPr>
            <w:r w:rsidRPr="009E6BCA">
              <w:t xml:space="preserve">12. Ja būves ekspertīzē vai inženierkonsultanta lēmums neapstiprina pasūtītāja norādītos defektus, uzskatāms, ka pasūtītājs būvdarbus ir pieņēmis ekspertīzes </w:t>
            </w:r>
            <w:r w:rsidRPr="009E6BCA">
              <w:lastRenderedPageBreak/>
              <w:t xml:space="preserve">slēdziena vai inženierkonsultanta lēmuma iesniegšanas dienā un būvdarbu izpildes akta parakstīšana nav nepieciešama. </w:t>
            </w:r>
          </w:p>
          <w:p w14:paraId="1A08E400" w14:textId="77777777" w:rsidR="009E6BCA" w:rsidRDefault="009E6BCA" w:rsidP="00A1004F">
            <w:pPr>
              <w:contextualSpacing/>
              <w:jc w:val="both"/>
            </w:pPr>
          </w:p>
          <w:p w14:paraId="621FA05A" w14:textId="2182E1CB" w:rsidR="00565081" w:rsidRDefault="009E6BCA" w:rsidP="00A1004F">
            <w:pPr>
              <w:contextualSpacing/>
              <w:jc w:val="both"/>
            </w:pPr>
            <w:r w:rsidRPr="009E6BCA">
              <w:t>2</w:t>
            </w:r>
            <w:r w:rsidR="006B45E2">
              <w:t>7</w:t>
            </w:r>
            <w:r w:rsidRPr="009E6BCA">
              <w:t>. Ja būves ekspertīze vai inženierkonsultanta lēmums apstiprina pasūtītāja norādītos defektus, būvdarbu veicējs sedz ar būves ekspertīzi vai inženierkonsultanta lēmuma pieņemšanu saistītos izdevumus.</w:t>
            </w:r>
          </w:p>
        </w:tc>
      </w:tr>
      <w:tr w:rsidR="00075003" w:rsidRPr="00712B66" w14:paraId="02499B18" w14:textId="77777777" w:rsidTr="000A02B7">
        <w:tc>
          <w:tcPr>
            <w:tcW w:w="708" w:type="dxa"/>
            <w:tcBorders>
              <w:left w:val="single" w:sz="6" w:space="0" w:color="000000"/>
              <w:bottom w:val="single" w:sz="4" w:space="0" w:color="auto"/>
              <w:right w:val="single" w:sz="6" w:space="0" w:color="000000"/>
            </w:tcBorders>
          </w:tcPr>
          <w:p w14:paraId="20F2515E" w14:textId="77777777" w:rsidR="00075003" w:rsidRPr="00360A0E" w:rsidRDefault="00075003"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0B283461" w14:textId="77777777" w:rsidR="00075003" w:rsidRDefault="00075003" w:rsidP="00A1004F">
            <w:pPr>
              <w:pStyle w:val="naisc"/>
              <w:spacing w:before="0" w:after="0"/>
              <w:ind w:hanging="1"/>
              <w:contextualSpacing/>
              <w:jc w:val="both"/>
            </w:pPr>
            <w:r w:rsidRPr="00075003">
              <w:t>10. Ja līgumslēdzēj</w:t>
            </w:r>
            <w:r w:rsidR="00536A5C">
              <w:t>p</w:t>
            </w:r>
            <w:r w:rsidRPr="00075003">
              <w:t xml:space="preserve">uses līgumā ir vienojušās par inženiera piesaisti, kuram to starpā ir piešķirtas tiesības izšķirt strīdu starp pasūtītāju un būvdarbu veicēju par izpildīto būvdarbu apjomu un kvalitāti, šo noteikumu 8. punktā paredzēto izvērtējumu par būvdarbu atbilstību būvprojektēšanas dokumentācijai, atbilstošo būvizstrādājumu un atbilstošās iestrādes </w:t>
            </w:r>
            <w:r w:rsidRPr="00075003">
              <w:lastRenderedPageBreak/>
              <w:t>tehnoloģijas piemērošanu, veic inženieris līgumā piešķirto tiesību ietvaros.</w:t>
            </w:r>
          </w:p>
        </w:tc>
        <w:tc>
          <w:tcPr>
            <w:tcW w:w="4394" w:type="dxa"/>
            <w:tcBorders>
              <w:left w:val="single" w:sz="6" w:space="0" w:color="000000"/>
              <w:bottom w:val="single" w:sz="4" w:space="0" w:color="auto"/>
              <w:right w:val="single" w:sz="6" w:space="0" w:color="000000"/>
            </w:tcBorders>
          </w:tcPr>
          <w:p w14:paraId="206E2DAE" w14:textId="77777777" w:rsidR="00075003" w:rsidRPr="00075003" w:rsidRDefault="00075003" w:rsidP="00A1004F">
            <w:pPr>
              <w:pStyle w:val="naisc"/>
              <w:spacing w:before="0" w:after="0"/>
              <w:contextualSpacing/>
              <w:jc w:val="both"/>
              <w:rPr>
                <w:b/>
                <w:bCs/>
              </w:rPr>
            </w:pPr>
            <w:r w:rsidRPr="00075003">
              <w:rPr>
                <w:b/>
                <w:bCs/>
              </w:rPr>
              <w:lastRenderedPageBreak/>
              <w:t xml:space="preserve">Finanšu ministrija </w:t>
            </w:r>
          </w:p>
          <w:p w14:paraId="3DDB27C8" w14:textId="77777777" w:rsidR="00075003" w:rsidRDefault="00075003" w:rsidP="00A1004F">
            <w:pPr>
              <w:pStyle w:val="naisc"/>
              <w:spacing w:before="0" w:after="0"/>
              <w:contextualSpacing/>
              <w:jc w:val="both"/>
            </w:pPr>
            <w:r w:rsidRPr="00075003">
              <w:t>(25.01.2021. Nr. 12/A-7/440)</w:t>
            </w:r>
          </w:p>
          <w:p w14:paraId="1B91E6A5" w14:textId="77777777" w:rsidR="00075003" w:rsidRDefault="00075003" w:rsidP="00A1004F">
            <w:pPr>
              <w:pStyle w:val="naisc"/>
              <w:spacing w:before="0" w:after="0"/>
              <w:ind w:firstLine="720"/>
              <w:contextualSpacing/>
              <w:jc w:val="both"/>
            </w:pPr>
          </w:p>
          <w:p w14:paraId="474A0A41" w14:textId="77777777" w:rsidR="00985BB0" w:rsidRDefault="00985BB0" w:rsidP="00A1004F">
            <w:pPr>
              <w:pStyle w:val="naisc"/>
              <w:spacing w:before="0" w:after="0"/>
              <w:contextualSpacing/>
              <w:jc w:val="both"/>
            </w:pPr>
            <w:r>
              <w:t>Noteikumu projekta 10.punktā ir ietverta norāde, ja līgumslēdzēj</w:t>
            </w:r>
            <w:r w:rsidR="00536A5C">
              <w:t>p</w:t>
            </w:r>
            <w:r>
              <w:t xml:space="preserve">uses līgumā ir vienojušās par inženiera piesaisti, kuram to starpā ir piešķirtas tiesības izšķirt strīdu starp pasūtītāju un būvdarbu veicēju par izpildīto būvdarbu apjomu un kvalitāti, šo noteikumu 8.punktā paredzēto izvērtējumu par būvdarbu atbilstību būvprojektēšanas dokumentācijai, atbilstošo būvizstrādājumu un atbilstošās iestrādes tehnoloģijas piemērošanu, veic inženieris līgumā </w:t>
            </w:r>
            <w:r>
              <w:lastRenderedPageBreak/>
              <w:t xml:space="preserve">piešķirto tiesību ietvaros. Atbilstoši anotācijā ietvertai informācijai inženierkonsultanta institūts un tā regulējums ir ietverts Starptautiskās inženierkonsultācijas konfederācijas izstrādātajos tipveida līgumos (FIDIC (Federation Internationale des Ingeneurs – Conseils saīsinājums franču valodā ir „Starptautiskā inženierkonsultantu federācija”) līgumos), un, ja pasūtītājs izvēlas izmantot FIDIC līgumu publiskajā būvdarbu iepirkumā, tam būtu tiesības līgumā piešķirt strīdu izskatīšanas kompetenci inženierkonsultantam. No noteikumu projektā ietvertās normas secināms, ka, ja puses līgumā ir vienojušās, tās minētās funkcijas var nodot inženierkonsultantam, tomēr no anotācijā ietvertās informācijas secināms, ka šādas tiesības pusēm būtu tikai, ja ir izvēlēts izmantot FIDIC līgumu publiskajā būvdarbu iepirkumā. </w:t>
            </w:r>
          </w:p>
          <w:p w14:paraId="7E782FEF" w14:textId="77777777" w:rsidR="00075003" w:rsidRDefault="00985BB0" w:rsidP="00A1004F">
            <w:pPr>
              <w:pStyle w:val="naisc"/>
              <w:spacing w:before="0" w:after="0"/>
              <w:contextualSpacing/>
              <w:jc w:val="both"/>
            </w:pPr>
            <w:r>
              <w:t>Ievērojot iepriekšminēto, ja ir paredzēts, ka tiesības  līgumā piešķirt strīdu izskatīšanas kompetenci inženierkonsultantam ir tikai gadījumos, ja tiek izmantoti FIDIC līgumu, lūdzam attiecīgi precizēt noteikumu projekta 10.punktu, lai ir viennozīmīgi skaidrs, kādos gadījumos pasūtītājam ir tiesības  līgumā piešķirt strīdu izskatīšanas kompetenci inženierkonsultantam.</w:t>
            </w:r>
          </w:p>
          <w:p w14:paraId="63D3D93C" w14:textId="77777777" w:rsidR="0095522E" w:rsidRDefault="0095522E" w:rsidP="00A1004F">
            <w:pPr>
              <w:pStyle w:val="naisc"/>
              <w:spacing w:before="0" w:after="0"/>
              <w:contextualSpacing/>
              <w:jc w:val="both"/>
            </w:pPr>
          </w:p>
          <w:p w14:paraId="2F75A5AA" w14:textId="77777777" w:rsidR="006B45E2" w:rsidRDefault="006B45E2" w:rsidP="00A1004F">
            <w:pPr>
              <w:pStyle w:val="naisc"/>
              <w:spacing w:before="0" w:after="0"/>
              <w:contextualSpacing/>
              <w:jc w:val="both"/>
              <w:rPr>
                <w:b/>
                <w:bCs/>
              </w:rPr>
            </w:pPr>
          </w:p>
          <w:p w14:paraId="5141C4E9" w14:textId="351CDDCC" w:rsidR="0095522E" w:rsidRPr="0068227A" w:rsidRDefault="0095522E" w:rsidP="00A1004F">
            <w:pPr>
              <w:pStyle w:val="naisc"/>
              <w:spacing w:before="0" w:after="0"/>
              <w:contextualSpacing/>
              <w:jc w:val="both"/>
              <w:rPr>
                <w:b/>
                <w:bCs/>
              </w:rPr>
            </w:pPr>
            <w:r w:rsidRPr="0068227A">
              <w:rPr>
                <w:b/>
                <w:bCs/>
              </w:rPr>
              <w:lastRenderedPageBreak/>
              <w:t>Latvijas Būvuzņēmēju partnerība</w:t>
            </w:r>
          </w:p>
          <w:p w14:paraId="632C10FC" w14:textId="77777777" w:rsidR="0095522E" w:rsidRDefault="0095522E" w:rsidP="00A1004F">
            <w:pPr>
              <w:pStyle w:val="naisc"/>
              <w:spacing w:before="0" w:after="0"/>
              <w:contextualSpacing/>
              <w:jc w:val="both"/>
            </w:pPr>
            <w:r w:rsidRPr="0068227A">
              <w:t>(15.01.2021. Nr. Iz/2021-01/09)</w:t>
            </w:r>
          </w:p>
          <w:p w14:paraId="2C94746E" w14:textId="77777777" w:rsidR="0095522E" w:rsidRDefault="0095522E" w:rsidP="00A1004F">
            <w:pPr>
              <w:pStyle w:val="naisc"/>
              <w:spacing w:before="0" w:after="0"/>
              <w:contextualSpacing/>
              <w:jc w:val="both"/>
            </w:pPr>
          </w:p>
          <w:p w14:paraId="5643747B" w14:textId="77777777" w:rsidR="0095522E" w:rsidRDefault="004955BE" w:rsidP="00A1004F">
            <w:pPr>
              <w:pStyle w:val="naisc"/>
              <w:spacing w:before="0" w:after="0"/>
              <w:contextualSpacing/>
              <w:jc w:val="both"/>
            </w:pPr>
            <w:r w:rsidRPr="004955BE">
              <w:t>Noteikumu punkt</w:t>
            </w:r>
            <w:r>
              <w:t>s</w:t>
            </w:r>
            <w:r w:rsidRPr="004955BE">
              <w:t xml:space="preserve"> ir jāskata kopsakarā ar Noteikumu 8. punkta noteikumiem, proti, ka strīdu gadījumā par būvdarbu kvalitāti tiek nozīmēta būves ekspertīze. Līdz ar to 10. punktā ir jāprecizē inženiera tiesības un pienākumi kopsakarā ar būves ekspertīzes veikšanu.</w:t>
            </w:r>
          </w:p>
          <w:p w14:paraId="74D86853" w14:textId="77777777" w:rsidR="00674898" w:rsidRDefault="00674898" w:rsidP="00A1004F">
            <w:pPr>
              <w:pStyle w:val="naisc"/>
              <w:spacing w:before="0" w:after="0"/>
              <w:contextualSpacing/>
              <w:jc w:val="both"/>
            </w:pPr>
          </w:p>
          <w:p w14:paraId="2D272998" w14:textId="77777777" w:rsidR="00674898" w:rsidRDefault="00674898" w:rsidP="00A1004F">
            <w:pPr>
              <w:pStyle w:val="naisc"/>
              <w:spacing w:before="0" w:after="0"/>
              <w:contextualSpacing/>
              <w:jc w:val="both"/>
            </w:pPr>
            <w:r w:rsidRPr="00674898">
              <w:rPr>
                <w:b/>
                <w:bCs/>
              </w:rPr>
              <w:t>Latvijas ūdensapgādes un kanalizācijas uzņēmumu asociācija</w:t>
            </w:r>
            <w:r w:rsidRPr="00674898">
              <w:t xml:space="preserve"> </w:t>
            </w:r>
          </w:p>
          <w:p w14:paraId="5273865B" w14:textId="77777777" w:rsidR="00674898" w:rsidRDefault="00674898" w:rsidP="00A1004F">
            <w:pPr>
              <w:pStyle w:val="naisc"/>
              <w:spacing w:before="0" w:after="0"/>
              <w:contextualSpacing/>
              <w:jc w:val="both"/>
            </w:pPr>
            <w:r>
              <w:t>(</w:t>
            </w:r>
            <w:r w:rsidRPr="00674898">
              <w:t>22.01.2021. Nr. 01/04</w:t>
            </w:r>
            <w:r>
              <w:t>)</w:t>
            </w:r>
          </w:p>
          <w:p w14:paraId="34F63E9B" w14:textId="77777777" w:rsidR="00674898" w:rsidRDefault="00674898" w:rsidP="00A1004F">
            <w:pPr>
              <w:pStyle w:val="naisc"/>
              <w:spacing w:before="0" w:after="0"/>
              <w:contextualSpacing/>
              <w:jc w:val="both"/>
            </w:pPr>
            <w:r w:rsidRPr="00674898">
              <w:t>Ierosinām precizēt šo punktu, lai nerastos atšķirīga normatīvo aktu normu interpretācija par to vai šajā punktā minētais “8. punktā paredzētais izvērtējums” ir noteikumu projekta 8.punktā noteiktā “būves ekspertīze”, un būtu nepārprotami skaidrs, vai gadījumā, kad līguma izpildē tiek piesaistīts inženieris, pasūtītājam nav nepieciešams pasūtīt būves ekspertīzi, jo savu izvērtējumu par būvdarbu atbilstību būvprojektam nodrošinās inženieris.</w:t>
            </w:r>
          </w:p>
          <w:p w14:paraId="65CC8936" w14:textId="77777777" w:rsidR="00784DBF" w:rsidRDefault="00784DBF" w:rsidP="00A1004F">
            <w:pPr>
              <w:pStyle w:val="naisc"/>
              <w:spacing w:before="0" w:after="0"/>
              <w:contextualSpacing/>
              <w:jc w:val="both"/>
            </w:pPr>
          </w:p>
          <w:p w14:paraId="72B8D2B4" w14:textId="77777777" w:rsidR="00784DBF" w:rsidRPr="00FA6B10" w:rsidRDefault="00784DBF" w:rsidP="00784DBF">
            <w:pPr>
              <w:pStyle w:val="naisc"/>
              <w:spacing w:before="0" w:after="0"/>
              <w:contextualSpacing/>
              <w:jc w:val="both"/>
              <w:rPr>
                <w:b/>
                <w:bCs/>
              </w:rPr>
            </w:pPr>
            <w:r w:rsidRPr="00FA6B10">
              <w:rPr>
                <w:b/>
                <w:bCs/>
              </w:rPr>
              <w:t>Satiksmes ministrija</w:t>
            </w:r>
          </w:p>
          <w:p w14:paraId="3778276C" w14:textId="77777777" w:rsidR="00784DBF" w:rsidRPr="00FA6B10" w:rsidRDefault="00784DBF" w:rsidP="00784DBF">
            <w:pPr>
              <w:pStyle w:val="naisc"/>
              <w:spacing w:before="0" w:after="0"/>
              <w:contextualSpacing/>
              <w:jc w:val="both"/>
            </w:pPr>
            <w:r w:rsidRPr="00FA6B10">
              <w:t>(20.05.2021. e-pasts)</w:t>
            </w:r>
          </w:p>
          <w:p w14:paraId="178D2098" w14:textId="77777777" w:rsidR="00784DBF" w:rsidRPr="00FA6B10" w:rsidRDefault="00784DBF" w:rsidP="00784DBF">
            <w:pPr>
              <w:pStyle w:val="naisc"/>
              <w:spacing w:before="0" w:after="0"/>
              <w:contextualSpacing/>
              <w:jc w:val="both"/>
            </w:pPr>
            <w:r w:rsidRPr="00FA6B10">
              <w:t xml:space="preserve">Noteikumu projekta 11.punktā ir iekļautas prasības, kas nebija izsludinātajā projektā. Nav saprotams kā interpretējams izmantotais jēdziens “izmantojot” Starptautiskās inženierkonsultācijas </w:t>
            </w:r>
            <w:r w:rsidRPr="00FA6B10">
              <w:lastRenderedPageBreak/>
              <w:t>konfederācijas (Federation Internationale des Ingeneurs – Conseils (FIDIC)) … . Nav saprotams vai būvdarbu līgums tiek slēgts pilnībā atbilstoši un nepārveidojot FIDIC tipveida parauglīgumu, vai tikai izmantojot FIDIC parauglīguma principus. Ja būvdarbu līgums nav noslēgts pilnībā atbilstoši FIDIC tipveida parauglīgumam, vai piedāvātās redakcijas 11.punkts aizliedz pasūtītājam paredzēt būvdarbu līgumā inžnierkonsultanta piesaisti un noteikt, ka inženierkonsultants pieņem lēmumus par domstarpībām par apjomu, kvalitāti u.tml., visu, kas noteikts 11.punktā?</w:t>
            </w:r>
          </w:p>
          <w:p w14:paraId="1C283034" w14:textId="77777777" w:rsidR="00784DBF" w:rsidRPr="00075003" w:rsidRDefault="00784DBF" w:rsidP="00784DBF">
            <w:pPr>
              <w:pStyle w:val="naisc"/>
              <w:spacing w:before="0" w:after="0"/>
              <w:contextualSpacing/>
              <w:jc w:val="both"/>
            </w:pPr>
            <w:r w:rsidRPr="00FA6B10">
              <w:t>Ja būvdarbu līgums nav noslēgts pilnībā atbilstoši FIDIC tipveida parauglīgumam, nepieciešams arī citos gadījumos paredzēt iespēju līgumos paredzēt inženierkonsultanta piesaisti, kurš veiktu noteikumu 9.punktā paredzētā eksperta funkcijas, kā arī to, kas paredzēts noteikumu 11.punktā.</w:t>
            </w:r>
          </w:p>
        </w:tc>
        <w:tc>
          <w:tcPr>
            <w:tcW w:w="2977" w:type="dxa"/>
            <w:gridSpan w:val="2"/>
            <w:tcBorders>
              <w:left w:val="single" w:sz="6" w:space="0" w:color="000000"/>
              <w:bottom w:val="single" w:sz="4" w:space="0" w:color="auto"/>
              <w:right w:val="single" w:sz="6" w:space="0" w:color="000000"/>
            </w:tcBorders>
          </w:tcPr>
          <w:p w14:paraId="4CCDEB38" w14:textId="77777777" w:rsidR="00075003" w:rsidRDefault="00985BB0" w:rsidP="00A1004F">
            <w:pPr>
              <w:pStyle w:val="naisc"/>
              <w:spacing w:before="0" w:after="0"/>
              <w:ind w:firstLine="720"/>
              <w:contextualSpacing/>
              <w:jc w:val="left"/>
              <w:rPr>
                <w:b/>
                <w:bCs/>
              </w:rPr>
            </w:pPr>
            <w:r>
              <w:rPr>
                <w:b/>
                <w:bCs/>
              </w:rPr>
              <w:lastRenderedPageBreak/>
              <w:t>Ņemts vērā</w:t>
            </w:r>
          </w:p>
          <w:p w14:paraId="12C5A341" w14:textId="77777777" w:rsidR="00784DBF" w:rsidRDefault="00784DBF" w:rsidP="00A1004F">
            <w:pPr>
              <w:pStyle w:val="naisc"/>
              <w:spacing w:before="0" w:after="0"/>
              <w:ind w:firstLine="720"/>
              <w:contextualSpacing/>
              <w:jc w:val="left"/>
              <w:rPr>
                <w:b/>
                <w:bCs/>
              </w:rPr>
            </w:pPr>
          </w:p>
          <w:p w14:paraId="4314BB45" w14:textId="77777777" w:rsidR="00784DBF" w:rsidRDefault="00784DBF" w:rsidP="00A1004F">
            <w:pPr>
              <w:pStyle w:val="naisc"/>
              <w:spacing w:before="0" w:after="0"/>
              <w:ind w:firstLine="720"/>
              <w:contextualSpacing/>
              <w:jc w:val="left"/>
              <w:rPr>
                <w:b/>
                <w:bCs/>
              </w:rPr>
            </w:pPr>
          </w:p>
          <w:p w14:paraId="0D612AEC" w14:textId="77777777" w:rsidR="00784DBF" w:rsidRDefault="00784DBF" w:rsidP="00A1004F">
            <w:pPr>
              <w:pStyle w:val="naisc"/>
              <w:spacing w:before="0" w:after="0"/>
              <w:ind w:firstLine="720"/>
              <w:contextualSpacing/>
              <w:jc w:val="left"/>
              <w:rPr>
                <w:b/>
                <w:bCs/>
              </w:rPr>
            </w:pPr>
          </w:p>
          <w:p w14:paraId="63B865F1" w14:textId="77777777" w:rsidR="00784DBF" w:rsidRDefault="00784DBF" w:rsidP="00A1004F">
            <w:pPr>
              <w:pStyle w:val="naisc"/>
              <w:spacing w:before="0" w:after="0"/>
              <w:ind w:firstLine="720"/>
              <w:contextualSpacing/>
              <w:jc w:val="left"/>
              <w:rPr>
                <w:b/>
                <w:bCs/>
              </w:rPr>
            </w:pPr>
          </w:p>
          <w:p w14:paraId="342BAFF5" w14:textId="77777777" w:rsidR="00784DBF" w:rsidRDefault="00784DBF" w:rsidP="00A1004F">
            <w:pPr>
              <w:pStyle w:val="naisc"/>
              <w:spacing w:before="0" w:after="0"/>
              <w:ind w:firstLine="720"/>
              <w:contextualSpacing/>
              <w:jc w:val="left"/>
              <w:rPr>
                <w:b/>
                <w:bCs/>
              </w:rPr>
            </w:pPr>
          </w:p>
          <w:p w14:paraId="0B0A28F1" w14:textId="77777777" w:rsidR="00784DBF" w:rsidRDefault="00784DBF" w:rsidP="00A1004F">
            <w:pPr>
              <w:pStyle w:val="naisc"/>
              <w:spacing w:before="0" w:after="0"/>
              <w:ind w:firstLine="720"/>
              <w:contextualSpacing/>
              <w:jc w:val="left"/>
              <w:rPr>
                <w:b/>
                <w:bCs/>
              </w:rPr>
            </w:pPr>
          </w:p>
          <w:p w14:paraId="1FD15E59" w14:textId="77777777" w:rsidR="00784DBF" w:rsidRDefault="00784DBF" w:rsidP="00A1004F">
            <w:pPr>
              <w:pStyle w:val="naisc"/>
              <w:spacing w:before="0" w:after="0"/>
              <w:ind w:firstLine="720"/>
              <w:contextualSpacing/>
              <w:jc w:val="left"/>
              <w:rPr>
                <w:b/>
                <w:bCs/>
              </w:rPr>
            </w:pPr>
          </w:p>
          <w:p w14:paraId="3E1D4A08" w14:textId="77777777" w:rsidR="00784DBF" w:rsidRDefault="00784DBF" w:rsidP="00A1004F">
            <w:pPr>
              <w:pStyle w:val="naisc"/>
              <w:spacing w:before="0" w:after="0"/>
              <w:ind w:firstLine="720"/>
              <w:contextualSpacing/>
              <w:jc w:val="left"/>
              <w:rPr>
                <w:b/>
                <w:bCs/>
              </w:rPr>
            </w:pPr>
          </w:p>
          <w:p w14:paraId="04ADFC9C" w14:textId="77777777" w:rsidR="00784DBF" w:rsidRDefault="00784DBF" w:rsidP="00A1004F">
            <w:pPr>
              <w:pStyle w:val="naisc"/>
              <w:spacing w:before="0" w:after="0"/>
              <w:ind w:firstLine="720"/>
              <w:contextualSpacing/>
              <w:jc w:val="left"/>
              <w:rPr>
                <w:b/>
                <w:bCs/>
              </w:rPr>
            </w:pPr>
          </w:p>
          <w:p w14:paraId="21C0AF23" w14:textId="77777777" w:rsidR="00784DBF" w:rsidRDefault="00784DBF" w:rsidP="00A1004F">
            <w:pPr>
              <w:pStyle w:val="naisc"/>
              <w:spacing w:before="0" w:after="0"/>
              <w:ind w:firstLine="720"/>
              <w:contextualSpacing/>
              <w:jc w:val="left"/>
              <w:rPr>
                <w:b/>
                <w:bCs/>
              </w:rPr>
            </w:pPr>
          </w:p>
          <w:p w14:paraId="780B899C" w14:textId="77777777" w:rsidR="00784DBF" w:rsidRDefault="00784DBF" w:rsidP="00A1004F">
            <w:pPr>
              <w:pStyle w:val="naisc"/>
              <w:spacing w:before="0" w:after="0"/>
              <w:ind w:firstLine="720"/>
              <w:contextualSpacing/>
              <w:jc w:val="left"/>
              <w:rPr>
                <w:b/>
                <w:bCs/>
              </w:rPr>
            </w:pPr>
          </w:p>
          <w:p w14:paraId="6DAB12D7" w14:textId="77777777" w:rsidR="00784DBF" w:rsidRDefault="00784DBF" w:rsidP="00A1004F">
            <w:pPr>
              <w:pStyle w:val="naisc"/>
              <w:spacing w:before="0" w:after="0"/>
              <w:ind w:firstLine="720"/>
              <w:contextualSpacing/>
              <w:jc w:val="left"/>
              <w:rPr>
                <w:b/>
                <w:bCs/>
              </w:rPr>
            </w:pPr>
          </w:p>
          <w:p w14:paraId="56FEB4F8" w14:textId="77777777" w:rsidR="00784DBF" w:rsidRDefault="00784DBF" w:rsidP="00A1004F">
            <w:pPr>
              <w:pStyle w:val="naisc"/>
              <w:spacing w:before="0" w:after="0"/>
              <w:ind w:firstLine="720"/>
              <w:contextualSpacing/>
              <w:jc w:val="left"/>
              <w:rPr>
                <w:b/>
                <w:bCs/>
              </w:rPr>
            </w:pPr>
          </w:p>
          <w:p w14:paraId="04717978" w14:textId="77777777" w:rsidR="00784DBF" w:rsidRDefault="00784DBF" w:rsidP="00A1004F">
            <w:pPr>
              <w:pStyle w:val="naisc"/>
              <w:spacing w:before="0" w:after="0"/>
              <w:ind w:firstLine="720"/>
              <w:contextualSpacing/>
              <w:jc w:val="left"/>
              <w:rPr>
                <w:b/>
                <w:bCs/>
              </w:rPr>
            </w:pPr>
          </w:p>
          <w:p w14:paraId="104DAF3D" w14:textId="77777777" w:rsidR="00784DBF" w:rsidRDefault="00784DBF" w:rsidP="00A1004F">
            <w:pPr>
              <w:pStyle w:val="naisc"/>
              <w:spacing w:before="0" w:after="0"/>
              <w:ind w:firstLine="720"/>
              <w:contextualSpacing/>
              <w:jc w:val="left"/>
              <w:rPr>
                <w:b/>
                <w:bCs/>
              </w:rPr>
            </w:pPr>
          </w:p>
          <w:p w14:paraId="0F4864F2" w14:textId="77777777" w:rsidR="00784DBF" w:rsidRDefault="00784DBF" w:rsidP="00A1004F">
            <w:pPr>
              <w:pStyle w:val="naisc"/>
              <w:spacing w:before="0" w:after="0"/>
              <w:ind w:firstLine="720"/>
              <w:contextualSpacing/>
              <w:jc w:val="left"/>
              <w:rPr>
                <w:b/>
                <w:bCs/>
              </w:rPr>
            </w:pPr>
          </w:p>
          <w:p w14:paraId="67554AB7" w14:textId="77777777" w:rsidR="00784DBF" w:rsidRDefault="00784DBF" w:rsidP="00A1004F">
            <w:pPr>
              <w:pStyle w:val="naisc"/>
              <w:spacing w:before="0" w:after="0"/>
              <w:ind w:firstLine="720"/>
              <w:contextualSpacing/>
              <w:jc w:val="left"/>
              <w:rPr>
                <w:b/>
                <w:bCs/>
              </w:rPr>
            </w:pPr>
          </w:p>
          <w:p w14:paraId="4E202E2A" w14:textId="77777777" w:rsidR="00784DBF" w:rsidRDefault="00784DBF" w:rsidP="00A1004F">
            <w:pPr>
              <w:pStyle w:val="naisc"/>
              <w:spacing w:before="0" w:after="0"/>
              <w:ind w:firstLine="720"/>
              <w:contextualSpacing/>
              <w:jc w:val="left"/>
              <w:rPr>
                <w:b/>
                <w:bCs/>
              </w:rPr>
            </w:pPr>
          </w:p>
          <w:p w14:paraId="4397D960" w14:textId="77777777" w:rsidR="00784DBF" w:rsidRDefault="00784DBF" w:rsidP="00A1004F">
            <w:pPr>
              <w:pStyle w:val="naisc"/>
              <w:spacing w:before="0" w:after="0"/>
              <w:ind w:firstLine="720"/>
              <w:contextualSpacing/>
              <w:jc w:val="left"/>
              <w:rPr>
                <w:b/>
                <w:bCs/>
              </w:rPr>
            </w:pPr>
          </w:p>
          <w:p w14:paraId="337B02BB" w14:textId="77777777" w:rsidR="00784DBF" w:rsidRDefault="00784DBF" w:rsidP="00A1004F">
            <w:pPr>
              <w:pStyle w:val="naisc"/>
              <w:spacing w:before="0" w:after="0"/>
              <w:ind w:firstLine="720"/>
              <w:contextualSpacing/>
              <w:jc w:val="left"/>
              <w:rPr>
                <w:b/>
                <w:bCs/>
              </w:rPr>
            </w:pPr>
          </w:p>
          <w:p w14:paraId="11248505" w14:textId="77777777" w:rsidR="00784DBF" w:rsidRDefault="00784DBF" w:rsidP="00A1004F">
            <w:pPr>
              <w:pStyle w:val="naisc"/>
              <w:spacing w:before="0" w:after="0"/>
              <w:ind w:firstLine="720"/>
              <w:contextualSpacing/>
              <w:jc w:val="left"/>
              <w:rPr>
                <w:b/>
                <w:bCs/>
              </w:rPr>
            </w:pPr>
          </w:p>
          <w:p w14:paraId="410FD66D" w14:textId="77777777" w:rsidR="00784DBF" w:rsidRDefault="00784DBF" w:rsidP="00A1004F">
            <w:pPr>
              <w:pStyle w:val="naisc"/>
              <w:spacing w:before="0" w:after="0"/>
              <w:ind w:firstLine="720"/>
              <w:contextualSpacing/>
              <w:jc w:val="left"/>
              <w:rPr>
                <w:b/>
                <w:bCs/>
              </w:rPr>
            </w:pPr>
          </w:p>
          <w:p w14:paraId="17A1E3A0" w14:textId="77777777" w:rsidR="00784DBF" w:rsidRDefault="00784DBF" w:rsidP="00A1004F">
            <w:pPr>
              <w:pStyle w:val="naisc"/>
              <w:spacing w:before="0" w:after="0"/>
              <w:ind w:firstLine="720"/>
              <w:contextualSpacing/>
              <w:jc w:val="left"/>
              <w:rPr>
                <w:b/>
                <w:bCs/>
              </w:rPr>
            </w:pPr>
          </w:p>
          <w:p w14:paraId="38A6244D" w14:textId="77777777" w:rsidR="00784DBF" w:rsidRDefault="00784DBF" w:rsidP="00A1004F">
            <w:pPr>
              <w:pStyle w:val="naisc"/>
              <w:spacing w:before="0" w:after="0"/>
              <w:ind w:firstLine="720"/>
              <w:contextualSpacing/>
              <w:jc w:val="left"/>
              <w:rPr>
                <w:b/>
                <w:bCs/>
              </w:rPr>
            </w:pPr>
          </w:p>
          <w:p w14:paraId="58CB7A22" w14:textId="77777777" w:rsidR="00784DBF" w:rsidRDefault="00784DBF" w:rsidP="00A1004F">
            <w:pPr>
              <w:pStyle w:val="naisc"/>
              <w:spacing w:before="0" w:after="0"/>
              <w:ind w:firstLine="720"/>
              <w:contextualSpacing/>
              <w:jc w:val="left"/>
              <w:rPr>
                <w:b/>
                <w:bCs/>
              </w:rPr>
            </w:pPr>
          </w:p>
          <w:p w14:paraId="1119543A" w14:textId="77777777" w:rsidR="00784DBF" w:rsidRDefault="00784DBF" w:rsidP="00A1004F">
            <w:pPr>
              <w:pStyle w:val="naisc"/>
              <w:spacing w:before="0" w:after="0"/>
              <w:ind w:firstLine="720"/>
              <w:contextualSpacing/>
              <w:jc w:val="left"/>
              <w:rPr>
                <w:b/>
                <w:bCs/>
              </w:rPr>
            </w:pPr>
          </w:p>
          <w:p w14:paraId="13C101CD" w14:textId="77777777" w:rsidR="00784DBF" w:rsidRDefault="00784DBF" w:rsidP="00A1004F">
            <w:pPr>
              <w:pStyle w:val="naisc"/>
              <w:spacing w:before="0" w:after="0"/>
              <w:ind w:firstLine="720"/>
              <w:contextualSpacing/>
              <w:jc w:val="left"/>
              <w:rPr>
                <w:b/>
                <w:bCs/>
              </w:rPr>
            </w:pPr>
          </w:p>
          <w:p w14:paraId="6E6EC8F2" w14:textId="77777777" w:rsidR="00784DBF" w:rsidRDefault="00784DBF" w:rsidP="00A1004F">
            <w:pPr>
              <w:pStyle w:val="naisc"/>
              <w:spacing w:before="0" w:after="0"/>
              <w:ind w:firstLine="720"/>
              <w:contextualSpacing/>
              <w:jc w:val="left"/>
              <w:rPr>
                <w:b/>
                <w:bCs/>
              </w:rPr>
            </w:pPr>
          </w:p>
          <w:p w14:paraId="2B1FE3F3" w14:textId="77777777" w:rsidR="00784DBF" w:rsidRDefault="00784DBF" w:rsidP="00A1004F">
            <w:pPr>
              <w:pStyle w:val="naisc"/>
              <w:spacing w:before="0" w:after="0"/>
              <w:ind w:firstLine="720"/>
              <w:contextualSpacing/>
              <w:jc w:val="left"/>
              <w:rPr>
                <w:b/>
                <w:bCs/>
              </w:rPr>
            </w:pPr>
          </w:p>
          <w:p w14:paraId="0178BAD2" w14:textId="77777777" w:rsidR="00784DBF" w:rsidRDefault="00784DBF" w:rsidP="00A1004F">
            <w:pPr>
              <w:pStyle w:val="naisc"/>
              <w:spacing w:before="0" w:after="0"/>
              <w:ind w:firstLine="720"/>
              <w:contextualSpacing/>
              <w:jc w:val="left"/>
              <w:rPr>
                <w:b/>
                <w:bCs/>
              </w:rPr>
            </w:pPr>
          </w:p>
          <w:p w14:paraId="0FA3C017" w14:textId="77777777" w:rsidR="00784DBF" w:rsidRDefault="00784DBF" w:rsidP="00A1004F">
            <w:pPr>
              <w:pStyle w:val="naisc"/>
              <w:spacing w:before="0" w:after="0"/>
              <w:ind w:firstLine="720"/>
              <w:contextualSpacing/>
              <w:jc w:val="left"/>
              <w:rPr>
                <w:b/>
                <w:bCs/>
              </w:rPr>
            </w:pPr>
          </w:p>
          <w:p w14:paraId="180CF5DF" w14:textId="77777777" w:rsidR="00784DBF" w:rsidRDefault="00784DBF" w:rsidP="00A1004F">
            <w:pPr>
              <w:pStyle w:val="naisc"/>
              <w:spacing w:before="0" w:after="0"/>
              <w:ind w:firstLine="720"/>
              <w:contextualSpacing/>
              <w:jc w:val="left"/>
              <w:rPr>
                <w:b/>
                <w:bCs/>
              </w:rPr>
            </w:pPr>
          </w:p>
          <w:p w14:paraId="44411DE0" w14:textId="77777777" w:rsidR="00784DBF" w:rsidRDefault="00784DBF" w:rsidP="00A1004F">
            <w:pPr>
              <w:pStyle w:val="naisc"/>
              <w:spacing w:before="0" w:after="0"/>
              <w:ind w:firstLine="720"/>
              <w:contextualSpacing/>
              <w:jc w:val="left"/>
              <w:rPr>
                <w:b/>
                <w:bCs/>
              </w:rPr>
            </w:pPr>
          </w:p>
          <w:p w14:paraId="112402DE" w14:textId="77777777" w:rsidR="00784DBF" w:rsidRDefault="00784DBF" w:rsidP="00A1004F">
            <w:pPr>
              <w:pStyle w:val="naisc"/>
              <w:spacing w:before="0" w:after="0"/>
              <w:ind w:firstLine="720"/>
              <w:contextualSpacing/>
              <w:jc w:val="left"/>
              <w:rPr>
                <w:b/>
                <w:bCs/>
              </w:rPr>
            </w:pPr>
          </w:p>
          <w:p w14:paraId="2D8EAA68" w14:textId="77777777" w:rsidR="00784DBF" w:rsidRDefault="00784DBF" w:rsidP="00A1004F">
            <w:pPr>
              <w:pStyle w:val="naisc"/>
              <w:spacing w:before="0" w:after="0"/>
              <w:ind w:firstLine="720"/>
              <w:contextualSpacing/>
              <w:jc w:val="left"/>
              <w:rPr>
                <w:b/>
                <w:bCs/>
              </w:rPr>
            </w:pPr>
          </w:p>
          <w:p w14:paraId="552C349E" w14:textId="77777777" w:rsidR="00784DBF" w:rsidRDefault="00784DBF" w:rsidP="00A1004F">
            <w:pPr>
              <w:pStyle w:val="naisc"/>
              <w:spacing w:before="0" w:after="0"/>
              <w:ind w:firstLine="720"/>
              <w:contextualSpacing/>
              <w:jc w:val="left"/>
              <w:rPr>
                <w:b/>
                <w:bCs/>
              </w:rPr>
            </w:pPr>
          </w:p>
          <w:p w14:paraId="1BEB6D43" w14:textId="77777777" w:rsidR="00784DBF" w:rsidRDefault="00784DBF" w:rsidP="00A1004F">
            <w:pPr>
              <w:pStyle w:val="naisc"/>
              <w:spacing w:before="0" w:after="0"/>
              <w:ind w:firstLine="720"/>
              <w:contextualSpacing/>
              <w:jc w:val="left"/>
              <w:rPr>
                <w:b/>
                <w:bCs/>
              </w:rPr>
            </w:pPr>
          </w:p>
          <w:p w14:paraId="31CB7157" w14:textId="77777777" w:rsidR="00784DBF" w:rsidRDefault="00784DBF" w:rsidP="00A1004F">
            <w:pPr>
              <w:pStyle w:val="naisc"/>
              <w:spacing w:before="0" w:after="0"/>
              <w:ind w:firstLine="720"/>
              <w:contextualSpacing/>
              <w:jc w:val="left"/>
              <w:rPr>
                <w:b/>
                <w:bCs/>
              </w:rPr>
            </w:pPr>
          </w:p>
          <w:p w14:paraId="64C7F3D0" w14:textId="77777777" w:rsidR="00784DBF" w:rsidRDefault="00784DBF" w:rsidP="00A1004F">
            <w:pPr>
              <w:pStyle w:val="naisc"/>
              <w:spacing w:before="0" w:after="0"/>
              <w:ind w:firstLine="720"/>
              <w:contextualSpacing/>
              <w:jc w:val="left"/>
              <w:rPr>
                <w:b/>
                <w:bCs/>
              </w:rPr>
            </w:pPr>
          </w:p>
          <w:p w14:paraId="65E17144" w14:textId="77777777" w:rsidR="00784DBF" w:rsidRDefault="00784DBF" w:rsidP="00A1004F">
            <w:pPr>
              <w:pStyle w:val="naisc"/>
              <w:spacing w:before="0" w:after="0"/>
              <w:ind w:firstLine="720"/>
              <w:contextualSpacing/>
              <w:jc w:val="left"/>
              <w:rPr>
                <w:b/>
                <w:bCs/>
              </w:rPr>
            </w:pPr>
          </w:p>
          <w:p w14:paraId="14C31D77" w14:textId="77777777" w:rsidR="00784DBF" w:rsidRDefault="00784DBF" w:rsidP="00A1004F">
            <w:pPr>
              <w:pStyle w:val="naisc"/>
              <w:spacing w:before="0" w:after="0"/>
              <w:ind w:firstLine="720"/>
              <w:contextualSpacing/>
              <w:jc w:val="left"/>
              <w:rPr>
                <w:b/>
                <w:bCs/>
              </w:rPr>
            </w:pPr>
          </w:p>
          <w:p w14:paraId="1C4E16F4" w14:textId="77777777" w:rsidR="00784DBF" w:rsidRDefault="00784DBF" w:rsidP="00A1004F">
            <w:pPr>
              <w:pStyle w:val="naisc"/>
              <w:spacing w:before="0" w:after="0"/>
              <w:ind w:firstLine="720"/>
              <w:contextualSpacing/>
              <w:jc w:val="left"/>
              <w:rPr>
                <w:b/>
                <w:bCs/>
              </w:rPr>
            </w:pPr>
          </w:p>
          <w:p w14:paraId="7AD3555F" w14:textId="77777777" w:rsidR="00784DBF" w:rsidRDefault="00784DBF" w:rsidP="00A1004F">
            <w:pPr>
              <w:pStyle w:val="naisc"/>
              <w:spacing w:before="0" w:after="0"/>
              <w:ind w:firstLine="720"/>
              <w:contextualSpacing/>
              <w:jc w:val="left"/>
              <w:rPr>
                <w:b/>
                <w:bCs/>
              </w:rPr>
            </w:pPr>
          </w:p>
          <w:p w14:paraId="187F0956" w14:textId="77777777" w:rsidR="00784DBF" w:rsidRDefault="00784DBF" w:rsidP="00A1004F">
            <w:pPr>
              <w:pStyle w:val="naisc"/>
              <w:spacing w:before="0" w:after="0"/>
              <w:ind w:firstLine="720"/>
              <w:contextualSpacing/>
              <w:jc w:val="left"/>
              <w:rPr>
                <w:b/>
                <w:bCs/>
              </w:rPr>
            </w:pPr>
          </w:p>
          <w:p w14:paraId="5C95EA67" w14:textId="77777777" w:rsidR="00784DBF" w:rsidRDefault="00784DBF" w:rsidP="00A1004F">
            <w:pPr>
              <w:pStyle w:val="naisc"/>
              <w:spacing w:before="0" w:after="0"/>
              <w:ind w:firstLine="720"/>
              <w:contextualSpacing/>
              <w:jc w:val="left"/>
              <w:rPr>
                <w:b/>
                <w:bCs/>
              </w:rPr>
            </w:pPr>
          </w:p>
          <w:p w14:paraId="7E4E5A2A" w14:textId="77777777" w:rsidR="00784DBF" w:rsidRDefault="00784DBF" w:rsidP="00A1004F">
            <w:pPr>
              <w:pStyle w:val="naisc"/>
              <w:spacing w:before="0" w:after="0"/>
              <w:ind w:firstLine="720"/>
              <w:contextualSpacing/>
              <w:jc w:val="left"/>
              <w:rPr>
                <w:b/>
                <w:bCs/>
              </w:rPr>
            </w:pPr>
          </w:p>
          <w:p w14:paraId="1EE5FAEA" w14:textId="77777777" w:rsidR="00784DBF" w:rsidRDefault="00784DBF" w:rsidP="00A1004F">
            <w:pPr>
              <w:pStyle w:val="naisc"/>
              <w:spacing w:before="0" w:after="0"/>
              <w:ind w:firstLine="720"/>
              <w:contextualSpacing/>
              <w:jc w:val="left"/>
              <w:rPr>
                <w:b/>
                <w:bCs/>
              </w:rPr>
            </w:pPr>
            <w:r>
              <w:rPr>
                <w:b/>
                <w:bCs/>
              </w:rPr>
              <w:lastRenderedPageBreak/>
              <w:t>Panākta vienošanās</w:t>
            </w:r>
          </w:p>
          <w:p w14:paraId="77D7AE02" w14:textId="77777777" w:rsidR="00784DBF" w:rsidRDefault="00784DBF" w:rsidP="00A1004F">
            <w:pPr>
              <w:pStyle w:val="naisc"/>
              <w:spacing w:before="0" w:after="0"/>
              <w:ind w:firstLine="720"/>
              <w:contextualSpacing/>
              <w:jc w:val="left"/>
              <w:rPr>
                <w:b/>
                <w:bCs/>
              </w:rPr>
            </w:pPr>
          </w:p>
          <w:p w14:paraId="283B7C1D" w14:textId="77777777" w:rsidR="00784DBF" w:rsidRDefault="00784DBF" w:rsidP="00A1004F">
            <w:pPr>
              <w:pStyle w:val="naisc"/>
              <w:spacing w:before="0" w:after="0"/>
              <w:ind w:firstLine="720"/>
              <w:contextualSpacing/>
              <w:jc w:val="left"/>
              <w:rPr>
                <w:b/>
                <w:bCs/>
              </w:rPr>
            </w:pPr>
          </w:p>
          <w:p w14:paraId="0D1521E8" w14:textId="77777777" w:rsidR="00784DBF" w:rsidRDefault="00784DBF" w:rsidP="00A1004F">
            <w:pPr>
              <w:pStyle w:val="naisc"/>
              <w:spacing w:before="0" w:after="0"/>
              <w:ind w:firstLine="720"/>
              <w:contextualSpacing/>
              <w:jc w:val="left"/>
              <w:rPr>
                <w:b/>
                <w:bCs/>
              </w:rPr>
            </w:pPr>
          </w:p>
          <w:p w14:paraId="7EC26BB0" w14:textId="77777777" w:rsidR="00784DBF" w:rsidRDefault="00784DBF" w:rsidP="00A1004F">
            <w:pPr>
              <w:pStyle w:val="naisc"/>
              <w:spacing w:before="0" w:after="0"/>
              <w:ind w:firstLine="720"/>
              <w:contextualSpacing/>
              <w:jc w:val="left"/>
              <w:rPr>
                <w:b/>
                <w:bCs/>
              </w:rPr>
            </w:pPr>
          </w:p>
          <w:p w14:paraId="03AA37CD" w14:textId="77777777" w:rsidR="00784DBF" w:rsidRDefault="00784DBF" w:rsidP="00A1004F">
            <w:pPr>
              <w:pStyle w:val="naisc"/>
              <w:spacing w:before="0" w:after="0"/>
              <w:ind w:firstLine="720"/>
              <w:contextualSpacing/>
              <w:jc w:val="left"/>
              <w:rPr>
                <w:b/>
                <w:bCs/>
              </w:rPr>
            </w:pPr>
          </w:p>
          <w:p w14:paraId="342B6680" w14:textId="77777777" w:rsidR="00784DBF" w:rsidRDefault="00784DBF" w:rsidP="00A1004F">
            <w:pPr>
              <w:pStyle w:val="naisc"/>
              <w:spacing w:before="0" w:after="0"/>
              <w:ind w:firstLine="720"/>
              <w:contextualSpacing/>
              <w:jc w:val="left"/>
              <w:rPr>
                <w:b/>
                <w:bCs/>
              </w:rPr>
            </w:pPr>
          </w:p>
          <w:p w14:paraId="00080ABB" w14:textId="77777777" w:rsidR="00784DBF" w:rsidRDefault="00784DBF" w:rsidP="00A1004F">
            <w:pPr>
              <w:pStyle w:val="naisc"/>
              <w:spacing w:before="0" w:after="0"/>
              <w:ind w:firstLine="720"/>
              <w:contextualSpacing/>
              <w:jc w:val="left"/>
              <w:rPr>
                <w:b/>
                <w:bCs/>
              </w:rPr>
            </w:pPr>
          </w:p>
          <w:p w14:paraId="4F904D52" w14:textId="77777777" w:rsidR="00784DBF" w:rsidRDefault="00784DBF" w:rsidP="00A1004F">
            <w:pPr>
              <w:pStyle w:val="naisc"/>
              <w:spacing w:before="0" w:after="0"/>
              <w:ind w:firstLine="720"/>
              <w:contextualSpacing/>
              <w:jc w:val="left"/>
              <w:rPr>
                <w:b/>
                <w:bCs/>
              </w:rPr>
            </w:pPr>
          </w:p>
          <w:p w14:paraId="6DF33521" w14:textId="77777777" w:rsidR="00784DBF" w:rsidRDefault="00784DBF" w:rsidP="00A1004F">
            <w:pPr>
              <w:pStyle w:val="naisc"/>
              <w:spacing w:before="0" w:after="0"/>
              <w:ind w:firstLine="720"/>
              <w:contextualSpacing/>
              <w:jc w:val="left"/>
              <w:rPr>
                <w:b/>
                <w:bCs/>
              </w:rPr>
            </w:pPr>
          </w:p>
          <w:p w14:paraId="264A2182" w14:textId="77777777" w:rsidR="00784DBF" w:rsidRDefault="00784DBF" w:rsidP="00784DBF">
            <w:pPr>
              <w:pStyle w:val="naisc"/>
              <w:spacing w:before="0" w:after="0"/>
              <w:ind w:firstLine="720"/>
              <w:contextualSpacing/>
              <w:jc w:val="left"/>
              <w:rPr>
                <w:b/>
                <w:bCs/>
              </w:rPr>
            </w:pPr>
            <w:r>
              <w:rPr>
                <w:b/>
                <w:bCs/>
              </w:rPr>
              <w:t>Panākta vienošanās</w:t>
            </w:r>
          </w:p>
          <w:p w14:paraId="04F44F13" w14:textId="77777777" w:rsidR="00784DBF" w:rsidRDefault="00784DBF" w:rsidP="00A1004F">
            <w:pPr>
              <w:pStyle w:val="naisc"/>
              <w:spacing w:before="0" w:after="0"/>
              <w:ind w:firstLine="720"/>
              <w:contextualSpacing/>
              <w:jc w:val="left"/>
              <w:rPr>
                <w:b/>
                <w:bCs/>
              </w:rPr>
            </w:pPr>
          </w:p>
          <w:p w14:paraId="2B8A2D06" w14:textId="77777777" w:rsidR="00784DBF" w:rsidRDefault="00784DBF" w:rsidP="00A1004F">
            <w:pPr>
              <w:pStyle w:val="naisc"/>
              <w:spacing w:before="0" w:after="0"/>
              <w:ind w:firstLine="720"/>
              <w:contextualSpacing/>
              <w:jc w:val="left"/>
              <w:rPr>
                <w:b/>
                <w:bCs/>
              </w:rPr>
            </w:pPr>
          </w:p>
          <w:p w14:paraId="6EEDFD98" w14:textId="77777777" w:rsidR="00784DBF" w:rsidRDefault="00784DBF" w:rsidP="00A1004F">
            <w:pPr>
              <w:pStyle w:val="naisc"/>
              <w:spacing w:before="0" w:after="0"/>
              <w:ind w:firstLine="720"/>
              <w:contextualSpacing/>
              <w:jc w:val="left"/>
              <w:rPr>
                <w:b/>
                <w:bCs/>
              </w:rPr>
            </w:pPr>
          </w:p>
          <w:p w14:paraId="3B2695D2" w14:textId="77777777" w:rsidR="00784DBF" w:rsidRDefault="00784DBF" w:rsidP="00A1004F">
            <w:pPr>
              <w:pStyle w:val="naisc"/>
              <w:spacing w:before="0" w:after="0"/>
              <w:ind w:firstLine="720"/>
              <w:contextualSpacing/>
              <w:jc w:val="left"/>
              <w:rPr>
                <w:b/>
                <w:bCs/>
              </w:rPr>
            </w:pPr>
          </w:p>
          <w:p w14:paraId="524E7ED1" w14:textId="77777777" w:rsidR="00784DBF" w:rsidRDefault="00784DBF" w:rsidP="00A1004F">
            <w:pPr>
              <w:pStyle w:val="naisc"/>
              <w:spacing w:before="0" w:after="0"/>
              <w:ind w:firstLine="720"/>
              <w:contextualSpacing/>
              <w:jc w:val="left"/>
              <w:rPr>
                <w:b/>
                <w:bCs/>
              </w:rPr>
            </w:pPr>
          </w:p>
          <w:p w14:paraId="2863F67D" w14:textId="77777777" w:rsidR="00784DBF" w:rsidRDefault="00784DBF" w:rsidP="00A1004F">
            <w:pPr>
              <w:pStyle w:val="naisc"/>
              <w:spacing w:before="0" w:after="0"/>
              <w:ind w:firstLine="720"/>
              <w:contextualSpacing/>
              <w:jc w:val="left"/>
              <w:rPr>
                <w:b/>
                <w:bCs/>
              </w:rPr>
            </w:pPr>
          </w:p>
          <w:p w14:paraId="1DF3D5BB" w14:textId="77777777" w:rsidR="00784DBF" w:rsidRDefault="00784DBF" w:rsidP="00A1004F">
            <w:pPr>
              <w:pStyle w:val="naisc"/>
              <w:spacing w:before="0" w:after="0"/>
              <w:ind w:firstLine="720"/>
              <w:contextualSpacing/>
              <w:jc w:val="left"/>
              <w:rPr>
                <w:b/>
                <w:bCs/>
              </w:rPr>
            </w:pPr>
          </w:p>
          <w:p w14:paraId="2E5B22E1" w14:textId="77777777" w:rsidR="00784DBF" w:rsidRDefault="00784DBF" w:rsidP="00A1004F">
            <w:pPr>
              <w:pStyle w:val="naisc"/>
              <w:spacing w:before="0" w:after="0"/>
              <w:ind w:firstLine="720"/>
              <w:contextualSpacing/>
              <w:jc w:val="left"/>
              <w:rPr>
                <w:b/>
                <w:bCs/>
              </w:rPr>
            </w:pPr>
          </w:p>
          <w:p w14:paraId="7955D133" w14:textId="77777777" w:rsidR="00784DBF" w:rsidRDefault="00784DBF" w:rsidP="00A1004F">
            <w:pPr>
              <w:pStyle w:val="naisc"/>
              <w:spacing w:before="0" w:after="0"/>
              <w:ind w:firstLine="720"/>
              <w:contextualSpacing/>
              <w:jc w:val="left"/>
              <w:rPr>
                <w:b/>
                <w:bCs/>
              </w:rPr>
            </w:pPr>
          </w:p>
          <w:p w14:paraId="6C478BF5" w14:textId="77777777" w:rsidR="00784DBF" w:rsidRDefault="00784DBF" w:rsidP="00A1004F">
            <w:pPr>
              <w:pStyle w:val="naisc"/>
              <w:spacing w:before="0" w:after="0"/>
              <w:ind w:firstLine="720"/>
              <w:contextualSpacing/>
              <w:jc w:val="left"/>
              <w:rPr>
                <w:b/>
                <w:bCs/>
              </w:rPr>
            </w:pPr>
          </w:p>
          <w:p w14:paraId="0FD12EB7" w14:textId="77777777" w:rsidR="00784DBF" w:rsidRDefault="00784DBF" w:rsidP="00A1004F">
            <w:pPr>
              <w:pStyle w:val="naisc"/>
              <w:spacing w:before="0" w:after="0"/>
              <w:ind w:firstLine="720"/>
              <w:contextualSpacing/>
              <w:jc w:val="left"/>
              <w:rPr>
                <w:b/>
                <w:bCs/>
              </w:rPr>
            </w:pPr>
          </w:p>
          <w:p w14:paraId="66F9EDEE" w14:textId="77777777" w:rsidR="00784DBF" w:rsidRDefault="00784DBF" w:rsidP="00A1004F">
            <w:pPr>
              <w:pStyle w:val="naisc"/>
              <w:spacing w:before="0" w:after="0"/>
              <w:ind w:firstLine="720"/>
              <w:contextualSpacing/>
              <w:jc w:val="left"/>
              <w:rPr>
                <w:b/>
                <w:bCs/>
              </w:rPr>
            </w:pPr>
          </w:p>
          <w:p w14:paraId="1D29C04B" w14:textId="77777777" w:rsidR="00784DBF" w:rsidRDefault="00784DBF" w:rsidP="00A1004F">
            <w:pPr>
              <w:pStyle w:val="naisc"/>
              <w:spacing w:before="0" w:after="0"/>
              <w:ind w:firstLine="720"/>
              <w:contextualSpacing/>
              <w:jc w:val="left"/>
              <w:rPr>
                <w:b/>
                <w:bCs/>
              </w:rPr>
            </w:pPr>
          </w:p>
          <w:p w14:paraId="65C2C83F" w14:textId="77777777" w:rsidR="00784DBF" w:rsidRDefault="00784DBF" w:rsidP="00A1004F">
            <w:pPr>
              <w:pStyle w:val="naisc"/>
              <w:spacing w:before="0" w:after="0"/>
              <w:ind w:firstLine="720"/>
              <w:contextualSpacing/>
              <w:jc w:val="left"/>
              <w:rPr>
                <w:b/>
                <w:bCs/>
              </w:rPr>
            </w:pPr>
          </w:p>
          <w:p w14:paraId="7C891244" w14:textId="77777777" w:rsidR="00784DBF" w:rsidRDefault="00784DBF" w:rsidP="00A1004F">
            <w:pPr>
              <w:pStyle w:val="naisc"/>
              <w:spacing w:before="0" w:after="0"/>
              <w:ind w:firstLine="720"/>
              <w:contextualSpacing/>
              <w:jc w:val="left"/>
              <w:rPr>
                <w:b/>
                <w:bCs/>
              </w:rPr>
            </w:pPr>
          </w:p>
          <w:p w14:paraId="318EC4CC" w14:textId="77777777" w:rsidR="00784DBF" w:rsidRDefault="00784DBF" w:rsidP="00784DBF">
            <w:pPr>
              <w:pStyle w:val="naisc"/>
              <w:spacing w:before="0" w:after="0"/>
              <w:ind w:firstLine="720"/>
              <w:contextualSpacing/>
              <w:jc w:val="left"/>
              <w:rPr>
                <w:b/>
                <w:bCs/>
              </w:rPr>
            </w:pPr>
            <w:r>
              <w:rPr>
                <w:b/>
                <w:bCs/>
              </w:rPr>
              <w:t>Panākta vienošanās</w:t>
            </w:r>
          </w:p>
          <w:p w14:paraId="4D2096F5" w14:textId="77777777" w:rsidR="00784DBF" w:rsidRDefault="00784DBF" w:rsidP="00A1004F">
            <w:pPr>
              <w:pStyle w:val="naisc"/>
              <w:spacing w:before="0" w:after="0"/>
              <w:ind w:firstLine="720"/>
              <w:contextualSpacing/>
              <w:jc w:val="left"/>
              <w:rPr>
                <w:b/>
                <w:bCs/>
              </w:rPr>
            </w:pPr>
          </w:p>
          <w:p w14:paraId="764C0E77" w14:textId="77777777" w:rsidR="00784DBF" w:rsidRDefault="00784DBF" w:rsidP="00A1004F">
            <w:pPr>
              <w:pStyle w:val="naisc"/>
              <w:spacing w:before="0" w:after="0"/>
              <w:ind w:firstLine="720"/>
              <w:contextualSpacing/>
              <w:jc w:val="left"/>
              <w:rPr>
                <w:b/>
                <w:bCs/>
              </w:rPr>
            </w:pPr>
          </w:p>
        </w:tc>
        <w:tc>
          <w:tcPr>
            <w:tcW w:w="3827" w:type="dxa"/>
            <w:tcBorders>
              <w:top w:val="single" w:sz="4" w:space="0" w:color="auto"/>
              <w:left w:val="single" w:sz="4" w:space="0" w:color="auto"/>
              <w:bottom w:val="single" w:sz="4" w:space="0" w:color="auto"/>
            </w:tcBorders>
          </w:tcPr>
          <w:p w14:paraId="5ED3E6C9" w14:textId="77777777" w:rsidR="00075003" w:rsidRPr="00F0523A" w:rsidRDefault="00DE6049" w:rsidP="00A1004F">
            <w:pPr>
              <w:contextualSpacing/>
              <w:jc w:val="both"/>
            </w:pPr>
            <w:r w:rsidRPr="00DE6049">
              <w:lastRenderedPageBreak/>
              <w:t xml:space="preserve">11. Ja publiskais būvdarbu līgums tiek noslēgts, izmantojot Starptautiskās inženierkonsultācijas konfederācijas (Federation Internationale des Ingeneurs – Conseils (FIDIC)) izstrādāto tipveida būvdarbu vai apvienoto projektēšanas un būvdarbu līgumu un līgumslēdzējpuses līgumā ir vienojušās par inženierkonsultanta piesaisti, kuram to starpā ir piešķirtas tiesības pieņemt lēmumu par pasūtītāja un būvdarbu veicēja starpā pastāvošām domstarpībām par </w:t>
            </w:r>
            <w:r w:rsidRPr="00DE6049">
              <w:lastRenderedPageBreak/>
              <w:t>izpildīto būvdarbu apjomu un kvalitāti, šo noteikumu 10. punktā paredzēto novērtējumu, tai skaitā būvdarbu atbilstības būvprojektēšanas dokumentācijai un būvizstrādājumu un to iestrādes tehnoloģijas atbilstības, kā arī izpildīto būvdarbu apjomu pārbaudi, veic inženierkonsultants līgumā piešķirto tiesību ietvaros.</w:t>
            </w:r>
          </w:p>
        </w:tc>
      </w:tr>
      <w:tr w:rsidR="004C6647" w:rsidRPr="00712B66" w14:paraId="04D8F59C" w14:textId="77777777" w:rsidTr="000A02B7">
        <w:tc>
          <w:tcPr>
            <w:tcW w:w="708" w:type="dxa"/>
            <w:tcBorders>
              <w:left w:val="single" w:sz="6" w:space="0" w:color="000000"/>
              <w:bottom w:val="single" w:sz="4" w:space="0" w:color="auto"/>
              <w:right w:val="single" w:sz="6" w:space="0" w:color="000000"/>
            </w:tcBorders>
          </w:tcPr>
          <w:p w14:paraId="5CCF94AD" w14:textId="77777777" w:rsidR="004C6647" w:rsidRPr="00360A0E" w:rsidRDefault="004C6647"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22878A17" w14:textId="77777777" w:rsidR="004C6647" w:rsidRPr="00452966" w:rsidRDefault="004C6647" w:rsidP="00A1004F">
            <w:pPr>
              <w:pStyle w:val="naisc"/>
              <w:spacing w:before="0" w:after="0"/>
              <w:ind w:hanging="1"/>
              <w:contextualSpacing/>
              <w:jc w:val="both"/>
            </w:pPr>
            <w:r>
              <w:t xml:space="preserve">11. </w:t>
            </w:r>
            <w:r w:rsidRPr="004C6647">
              <w:t xml:space="preserve">Ja būvdarbu veicējs piekrīt pasūtītāja norādītajiem defektiem, būvdarbu veicējs un pasūtītājs vienojas par saprātīgu termiņu konstatēto defektu novēršanai. Ja puses nevar vienoties, termiņu defektu novēršanai nosaka būvuzraugs, ņemot vērā defektu novēršanai </w:t>
            </w:r>
            <w:r w:rsidRPr="004C6647">
              <w:lastRenderedPageBreak/>
              <w:t>nepieciešamo darbu apjomu un darbu specifiku.</w:t>
            </w:r>
          </w:p>
        </w:tc>
        <w:tc>
          <w:tcPr>
            <w:tcW w:w="4394" w:type="dxa"/>
            <w:tcBorders>
              <w:left w:val="single" w:sz="6" w:space="0" w:color="000000"/>
              <w:bottom w:val="single" w:sz="4" w:space="0" w:color="auto"/>
              <w:right w:val="single" w:sz="6" w:space="0" w:color="000000"/>
            </w:tcBorders>
          </w:tcPr>
          <w:p w14:paraId="44C96BA6" w14:textId="77777777" w:rsidR="004C6647" w:rsidRPr="00BB71DF" w:rsidRDefault="004C6647" w:rsidP="00A1004F">
            <w:pPr>
              <w:pStyle w:val="naisc"/>
              <w:spacing w:before="0" w:after="0"/>
              <w:ind w:firstLine="720"/>
              <w:contextualSpacing/>
              <w:jc w:val="both"/>
              <w:rPr>
                <w:b/>
                <w:bCs/>
              </w:rPr>
            </w:pPr>
            <w:r w:rsidRPr="00BB71DF">
              <w:rPr>
                <w:b/>
                <w:bCs/>
              </w:rPr>
              <w:lastRenderedPageBreak/>
              <w:t>Finanšu ministrija</w:t>
            </w:r>
          </w:p>
          <w:p w14:paraId="7E338A3B" w14:textId="77777777" w:rsidR="004C6647" w:rsidRPr="00A57628" w:rsidRDefault="004C6647" w:rsidP="00A1004F">
            <w:pPr>
              <w:pStyle w:val="naisc"/>
              <w:spacing w:before="0" w:after="0"/>
              <w:ind w:firstLine="720"/>
              <w:contextualSpacing/>
              <w:jc w:val="both"/>
            </w:pPr>
            <w:r w:rsidRPr="00A57628">
              <w:t>(25.01.2021. Nr. 12/A-7/440)</w:t>
            </w:r>
          </w:p>
          <w:p w14:paraId="1A4AEBDA" w14:textId="77777777" w:rsidR="004C6647" w:rsidRDefault="00A57628" w:rsidP="00A1004F">
            <w:pPr>
              <w:pStyle w:val="naisc"/>
              <w:spacing w:before="0" w:after="0"/>
              <w:contextualSpacing/>
              <w:jc w:val="both"/>
            </w:pPr>
            <w:r w:rsidRPr="00A57628">
              <w:t xml:space="preserve">Noteikumu projekta 11.punkts nosaka, ja būvdarbu veicējs piekrīt pasūtītāja norādītajiem defektiem, būvdarbu veicējs un pasūtītājs vienojas par saprātīgu termiņu konstatēto defektu novēršanai. Ja puses nevar vienoties, termiņu defektu novēršanai nosaka būvuzraugs, ņemot vērā defektu novēršanai nepieciešamo darbu apjomu un darbu specifiku. Tomēr ne šajā punktā, ne </w:t>
            </w:r>
            <w:r w:rsidRPr="00A57628">
              <w:lastRenderedPageBreak/>
              <w:t xml:space="preserve">turpmākajos noteikumu projekta punktos nav norādīts, kādas darbības un kurām iesaistītajām pusēm un kādos termiņos ir veicamas, ja būves ekspertīzē vai inženiera izvērtējumā ir norādīts, ka pasūtītāja konstatētie defekti ir pamatoti.  </w:t>
            </w:r>
          </w:p>
          <w:p w14:paraId="4746CBC2" w14:textId="77777777" w:rsidR="001C049A" w:rsidRDefault="001C049A" w:rsidP="00A1004F">
            <w:pPr>
              <w:pStyle w:val="naisc"/>
              <w:spacing w:before="0" w:after="0"/>
              <w:contextualSpacing/>
              <w:jc w:val="both"/>
            </w:pPr>
          </w:p>
          <w:p w14:paraId="0203A8D9" w14:textId="77777777" w:rsidR="001C049A" w:rsidRPr="005C4DE2" w:rsidRDefault="001C049A" w:rsidP="00A1004F">
            <w:pPr>
              <w:pStyle w:val="naisc"/>
              <w:spacing w:before="0" w:after="0"/>
              <w:contextualSpacing/>
              <w:jc w:val="both"/>
              <w:rPr>
                <w:b/>
                <w:bCs/>
              </w:rPr>
            </w:pPr>
            <w:r w:rsidRPr="005C4DE2">
              <w:rPr>
                <w:b/>
                <w:bCs/>
              </w:rPr>
              <w:t>Latvijas Būvuzņēmēju partnerība</w:t>
            </w:r>
          </w:p>
          <w:p w14:paraId="6171385D" w14:textId="77777777" w:rsidR="001C049A" w:rsidRDefault="001C049A" w:rsidP="00A1004F">
            <w:pPr>
              <w:pStyle w:val="naisc"/>
              <w:spacing w:before="0" w:after="0"/>
              <w:contextualSpacing/>
              <w:jc w:val="both"/>
            </w:pPr>
            <w:r w:rsidRPr="005C4DE2">
              <w:t>(15.01.2021. Nr. Iz/2021-01/09)</w:t>
            </w:r>
          </w:p>
          <w:p w14:paraId="4F8C3615" w14:textId="77777777" w:rsidR="001C049A" w:rsidRDefault="001C049A" w:rsidP="00A1004F">
            <w:pPr>
              <w:pStyle w:val="naisc"/>
              <w:spacing w:before="0" w:after="0"/>
              <w:contextualSpacing/>
              <w:jc w:val="both"/>
            </w:pPr>
            <w:r w:rsidRPr="001C049A">
              <w:t>Gramatiski lasot Noteikumu 10. un 11. punktu, šobrīd viennozīmīgi nav skaidrs vai Noteikumos paredzētais strīdu risināšanas mehānisms attiecībā uz strīdiem par būvdarbu kvalitāti ir galīgs, proti, vai pusei, kura nav apmierināta ar būves ekspertīzes un/vai inženiera lēmumu, ir tiesības celt prasību tiesā?</w:t>
            </w:r>
          </w:p>
          <w:p w14:paraId="51039C7E" w14:textId="77777777" w:rsidR="00D537AD" w:rsidRDefault="00D537AD" w:rsidP="00A1004F">
            <w:pPr>
              <w:pStyle w:val="naisc"/>
              <w:spacing w:before="0" w:after="0"/>
              <w:contextualSpacing/>
              <w:jc w:val="both"/>
            </w:pPr>
          </w:p>
          <w:p w14:paraId="129777F3" w14:textId="77777777" w:rsidR="00D537AD" w:rsidRDefault="00D537AD" w:rsidP="00A1004F">
            <w:pPr>
              <w:pStyle w:val="naisc"/>
              <w:spacing w:before="0" w:after="0"/>
              <w:contextualSpacing/>
              <w:jc w:val="both"/>
            </w:pPr>
            <w:r w:rsidRPr="00D537AD">
              <w:rPr>
                <w:b/>
                <w:bCs/>
              </w:rPr>
              <w:t>Latvijas Tirdzniecības un rūpniecības kamera</w:t>
            </w:r>
            <w:r w:rsidRPr="00D537AD">
              <w:t xml:space="preserve"> </w:t>
            </w:r>
          </w:p>
          <w:p w14:paraId="57E16783" w14:textId="77777777" w:rsidR="00D537AD" w:rsidRDefault="00D537AD" w:rsidP="00A1004F">
            <w:pPr>
              <w:pStyle w:val="naisc"/>
              <w:spacing w:before="0" w:after="0"/>
              <w:contextualSpacing/>
              <w:jc w:val="both"/>
            </w:pPr>
            <w:r>
              <w:t>(</w:t>
            </w:r>
            <w:r w:rsidRPr="00D537AD">
              <w:t>22.01.2021. Nr. 2021/58</w:t>
            </w:r>
            <w:r>
              <w:t>)</w:t>
            </w:r>
          </w:p>
          <w:p w14:paraId="7D4CFC4E" w14:textId="77777777" w:rsidR="00D537AD" w:rsidRDefault="00232545" w:rsidP="00A1004F">
            <w:pPr>
              <w:pStyle w:val="naisc"/>
              <w:spacing w:before="0" w:after="0"/>
              <w:contextualSpacing/>
              <w:jc w:val="both"/>
            </w:pPr>
            <w:r w:rsidRPr="00232545">
              <w:t xml:space="preserve">Noteikumu projekta 11.punktu nepieciešams papildināt ar norādi, ka strīda gadījumā, kad defektu novēršanas termiņu nosaka būvuzraugs, tiek ņemts vērā arī materiālu piegādes laiks, ja tādus nepieciešams pasūtīt. Vienlaikus LTRK vērš noteikumu projekta izstrādātāju uzmanību uz tādiem apsvērumiem kā, piemēram, (1) darbi jāveic bez defektiem atbilstoši projektam, (2) defektu novēršanas termiņš ir jau noteikts līgumā,  (3) līguma saistību izpildi nevar pārvērst vienošanās </w:t>
            </w:r>
            <w:r w:rsidRPr="00232545">
              <w:lastRenderedPageBreak/>
              <w:t>procesu, (4) ja līgumā ir atruna, par ko jāvienojas, līgums nav realizējams, jo pušu intereses ir dažādas, (5) būvuzraugs ne vienmēr varēs būt objektīvs.</w:t>
            </w:r>
          </w:p>
          <w:p w14:paraId="0D7835E0" w14:textId="77777777" w:rsidR="00B34838" w:rsidRDefault="00B34838" w:rsidP="00A1004F">
            <w:pPr>
              <w:pStyle w:val="naisc"/>
              <w:spacing w:before="0" w:after="0"/>
              <w:contextualSpacing/>
              <w:jc w:val="both"/>
            </w:pPr>
          </w:p>
          <w:p w14:paraId="57B77777" w14:textId="77777777" w:rsidR="00B34838" w:rsidRDefault="00B34838" w:rsidP="00A1004F">
            <w:pPr>
              <w:pStyle w:val="naisc"/>
              <w:spacing w:before="0" w:after="0"/>
              <w:contextualSpacing/>
              <w:jc w:val="both"/>
              <w:rPr>
                <w:b/>
                <w:bCs/>
              </w:rPr>
            </w:pPr>
            <w:r>
              <w:rPr>
                <w:b/>
                <w:bCs/>
              </w:rPr>
              <w:t xml:space="preserve">Satiksmes ministrija </w:t>
            </w:r>
          </w:p>
          <w:p w14:paraId="346EE6B3" w14:textId="77777777" w:rsidR="00B34838" w:rsidRDefault="00B34838" w:rsidP="00A1004F">
            <w:pPr>
              <w:pStyle w:val="naisc"/>
              <w:spacing w:before="0" w:after="0"/>
              <w:contextualSpacing/>
              <w:jc w:val="both"/>
            </w:pPr>
            <w:r>
              <w:t>(27.01.2021. Nr. 03-03/19)</w:t>
            </w:r>
          </w:p>
          <w:p w14:paraId="1D952C08" w14:textId="77777777" w:rsidR="00B34838" w:rsidRPr="00B34838" w:rsidRDefault="00B34838" w:rsidP="00A1004F">
            <w:pPr>
              <w:pStyle w:val="naisc"/>
              <w:spacing w:before="0" w:after="0"/>
              <w:contextualSpacing/>
              <w:jc w:val="both"/>
            </w:pPr>
            <w:r w:rsidRPr="00B34838">
              <w:t>Noteikumu projekta 8.punkts paredz pasūtītāja pienākumu veikt ekspertīzi par būvdarbu kvalitāti, ja būvdarbu veicējs nepiekrīt pasūtītāja uzskaitītajiem defektiem defektu aktā. No noteikumu projekta nav nepārprotami saprotams, vai ekspertīze ir veicama pie katra defektu akta sastādīšanas, tāpat eksperta piesaistīšanai pasūtītājam var būt nepieciešama iepirkumu procedūras veikšana, kas paildzina būvniecības līguma saistību nepieņemšanas laiku un līgumsoda darbības laiku. Lūdzam svītrot noteikumu projekta 8.punktu un ekspertīzes veikšanu atstāt pasūtītāja kompetencē, nenosakot kā imperatīvu pienākumu.</w:t>
            </w:r>
          </w:p>
        </w:tc>
        <w:tc>
          <w:tcPr>
            <w:tcW w:w="2977" w:type="dxa"/>
            <w:gridSpan w:val="2"/>
            <w:tcBorders>
              <w:left w:val="single" w:sz="6" w:space="0" w:color="000000"/>
              <w:bottom w:val="single" w:sz="4" w:space="0" w:color="auto"/>
              <w:right w:val="single" w:sz="6" w:space="0" w:color="000000"/>
            </w:tcBorders>
          </w:tcPr>
          <w:p w14:paraId="7EC701EC" w14:textId="77777777" w:rsidR="004C6647" w:rsidRDefault="00A57628" w:rsidP="00A1004F">
            <w:pPr>
              <w:pStyle w:val="naisc"/>
              <w:spacing w:before="0" w:after="0"/>
              <w:ind w:firstLine="720"/>
              <w:contextualSpacing/>
              <w:rPr>
                <w:b/>
                <w:bCs/>
              </w:rPr>
            </w:pPr>
            <w:r>
              <w:rPr>
                <w:b/>
                <w:bCs/>
              </w:rPr>
              <w:lastRenderedPageBreak/>
              <w:t>Ņemt vērā</w:t>
            </w:r>
          </w:p>
          <w:p w14:paraId="33A1C4D4" w14:textId="77777777" w:rsidR="001C049A" w:rsidRDefault="001C049A" w:rsidP="00A1004F">
            <w:pPr>
              <w:pStyle w:val="naisc"/>
              <w:spacing w:before="0" w:after="0"/>
              <w:ind w:firstLine="720"/>
              <w:contextualSpacing/>
              <w:rPr>
                <w:b/>
                <w:bCs/>
              </w:rPr>
            </w:pPr>
          </w:p>
          <w:p w14:paraId="6008C9DD" w14:textId="77777777" w:rsidR="001C049A" w:rsidRDefault="001C049A" w:rsidP="00A1004F">
            <w:pPr>
              <w:pStyle w:val="naisc"/>
              <w:spacing w:before="0" w:after="0"/>
              <w:ind w:firstLine="720"/>
              <w:contextualSpacing/>
              <w:rPr>
                <w:b/>
                <w:bCs/>
              </w:rPr>
            </w:pPr>
          </w:p>
          <w:p w14:paraId="4C34FCC0" w14:textId="77777777" w:rsidR="001C049A" w:rsidRDefault="001C049A" w:rsidP="00A1004F">
            <w:pPr>
              <w:pStyle w:val="naisc"/>
              <w:spacing w:before="0" w:after="0"/>
              <w:ind w:firstLine="720"/>
              <w:contextualSpacing/>
              <w:rPr>
                <w:b/>
                <w:bCs/>
              </w:rPr>
            </w:pPr>
          </w:p>
          <w:p w14:paraId="27D126F2" w14:textId="77777777" w:rsidR="001C049A" w:rsidRDefault="001C049A" w:rsidP="00A1004F">
            <w:pPr>
              <w:pStyle w:val="naisc"/>
              <w:spacing w:before="0" w:after="0"/>
              <w:ind w:firstLine="720"/>
              <w:contextualSpacing/>
              <w:rPr>
                <w:b/>
                <w:bCs/>
              </w:rPr>
            </w:pPr>
          </w:p>
          <w:p w14:paraId="1DCFD98C" w14:textId="77777777" w:rsidR="001C049A" w:rsidRDefault="001C049A" w:rsidP="00A1004F">
            <w:pPr>
              <w:pStyle w:val="naisc"/>
              <w:spacing w:before="0" w:after="0"/>
              <w:ind w:firstLine="720"/>
              <w:contextualSpacing/>
              <w:rPr>
                <w:b/>
                <w:bCs/>
              </w:rPr>
            </w:pPr>
          </w:p>
          <w:p w14:paraId="49D99C36" w14:textId="77777777" w:rsidR="001C049A" w:rsidRDefault="001C049A" w:rsidP="00A1004F">
            <w:pPr>
              <w:pStyle w:val="naisc"/>
              <w:spacing w:before="0" w:after="0"/>
              <w:ind w:firstLine="720"/>
              <w:contextualSpacing/>
              <w:rPr>
                <w:b/>
                <w:bCs/>
              </w:rPr>
            </w:pPr>
          </w:p>
          <w:p w14:paraId="3C4AA0FA" w14:textId="77777777" w:rsidR="001C049A" w:rsidRDefault="001C049A" w:rsidP="00A1004F">
            <w:pPr>
              <w:pStyle w:val="naisc"/>
              <w:spacing w:before="0" w:after="0"/>
              <w:ind w:firstLine="720"/>
              <w:contextualSpacing/>
              <w:rPr>
                <w:b/>
                <w:bCs/>
              </w:rPr>
            </w:pPr>
          </w:p>
          <w:p w14:paraId="160E7D1A" w14:textId="77777777" w:rsidR="001C049A" w:rsidRDefault="001C049A" w:rsidP="00A1004F">
            <w:pPr>
              <w:pStyle w:val="naisc"/>
              <w:spacing w:before="0" w:after="0"/>
              <w:ind w:firstLine="720"/>
              <w:contextualSpacing/>
              <w:rPr>
                <w:b/>
                <w:bCs/>
              </w:rPr>
            </w:pPr>
          </w:p>
          <w:p w14:paraId="44E1FF99" w14:textId="77777777" w:rsidR="001C049A" w:rsidRDefault="001C049A" w:rsidP="00A1004F">
            <w:pPr>
              <w:pStyle w:val="naisc"/>
              <w:spacing w:before="0" w:after="0"/>
              <w:ind w:firstLine="720"/>
              <w:contextualSpacing/>
              <w:rPr>
                <w:b/>
                <w:bCs/>
              </w:rPr>
            </w:pPr>
          </w:p>
          <w:p w14:paraId="2D17706B" w14:textId="77777777" w:rsidR="001C049A" w:rsidRDefault="001C049A" w:rsidP="00A1004F">
            <w:pPr>
              <w:pStyle w:val="naisc"/>
              <w:spacing w:before="0" w:after="0"/>
              <w:ind w:firstLine="720"/>
              <w:contextualSpacing/>
              <w:rPr>
                <w:b/>
                <w:bCs/>
              </w:rPr>
            </w:pPr>
          </w:p>
          <w:p w14:paraId="7740788F" w14:textId="77777777" w:rsidR="001C049A" w:rsidRDefault="001C049A" w:rsidP="00A1004F">
            <w:pPr>
              <w:pStyle w:val="naisc"/>
              <w:spacing w:before="0" w:after="0"/>
              <w:ind w:firstLine="720"/>
              <w:contextualSpacing/>
              <w:rPr>
                <w:b/>
                <w:bCs/>
              </w:rPr>
            </w:pPr>
          </w:p>
          <w:p w14:paraId="7F5DEEEC" w14:textId="77777777" w:rsidR="001C049A" w:rsidRDefault="001C049A" w:rsidP="00A1004F">
            <w:pPr>
              <w:pStyle w:val="naisc"/>
              <w:spacing w:before="0" w:after="0"/>
              <w:ind w:firstLine="720"/>
              <w:contextualSpacing/>
              <w:rPr>
                <w:b/>
                <w:bCs/>
              </w:rPr>
            </w:pPr>
          </w:p>
          <w:p w14:paraId="51A3C001" w14:textId="77777777" w:rsidR="001C049A" w:rsidRDefault="001C049A" w:rsidP="00A1004F">
            <w:pPr>
              <w:pStyle w:val="naisc"/>
              <w:spacing w:before="0" w:after="0"/>
              <w:ind w:firstLine="720"/>
              <w:contextualSpacing/>
              <w:rPr>
                <w:b/>
                <w:bCs/>
              </w:rPr>
            </w:pPr>
          </w:p>
          <w:p w14:paraId="1209D257" w14:textId="77777777" w:rsidR="001C049A" w:rsidRDefault="001C049A" w:rsidP="00A1004F">
            <w:pPr>
              <w:pStyle w:val="naisc"/>
              <w:spacing w:before="0" w:after="0"/>
              <w:ind w:firstLine="720"/>
              <w:contextualSpacing/>
              <w:rPr>
                <w:b/>
                <w:bCs/>
              </w:rPr>
            </w:pPr>
          </w:p>
          <w:p w14:paraId="1DD6FD45" w14:textId="77777777" w:rsidR="001C049A" w:rsidRDefault="001C049A" w:rsidP="00A1004F">
            <w:pPr>
              <w:pStyle w:val="naisc"/>
              <w:spacing w:before="0" w:after="0"/>
              <w:ind w:firstLine="720"/>
              <w:contextualSpacing/>
              <w:rPr>
                <w:b/>
                <w:bCs/>
              </w:rPr>
            </w:pPr>
          </w:p>
          <w:p w14:paraId="5BBEF33E" w14:textId="77777777" w:rsidR="001C049A" w:rsidRDefault="001C049A" w:rsidP="00A1004F">
            <w:pPr>
              <w:pStyle w:val="naisc"/>
              <w:spacing w:before="0" w:after="0"/>
              <w:ind w:firstLine="720"/>
              <w:contextualSpacing/>
              <w:rPr>
                <w:b/>
                <w:bCs/>
              </w:rPr>
            </w:pPr>
          </w:p>
          <w:p w14:paraId="47866DAF" w14:textId="77777777" w:rsidR="001C049A" w:rsidRDefault="001C049A" w:rsidP="00A1004F">
            <w:pPr>
              <w:pStyle w:val="naisc"/>
              <w:spacing w:before="0" w:after="0"/>
              <w:ind w:firstLine="720"/>
              <w:contextualSpacing/>
              <w:rPr>
                <w:b/>
                <w:bCs/>
              </w:rPr>
            </w:pPr>
          </w:p>
          <w:p w14:paraId="0B2ABC74" w14:textId="77777777" w:rsidR="001C049A" w:rsidRDefault="001C049A" w:rsidP="00A1004F">
            <w:pPr>
              <w:pStyle w:val="naisc"/>
              <w:spacing w:before="0" w:after="0"/>
              <w:ind w:firstLine="720"/>
              <w:contextualSpacing/>
              <w:rPr>
                <w:b/>
                <w:bCs/>
              </w:rPr>
            </w:pPr>
          </w:p>
          <w:p w14:paraId="018C5482" w14:textId="77777777" w:rsidR="001C049A" w:rsidRDefault="001C049A" w:rsidP="00A1004F">
            <w:pPr>
              <w:pStyle w:val="naisc"/>
              <w:spacing w:before="0" w:after="0"/>
              <w:ind w:firstLine="720"/>
              <w:contextualSpacing/>
              <w:rPr>
                <w:b/>
                <w:bCs/>
              </w:rPr>
            </w:pPr>
          </w:p>
          <w:p w14:paraId="7F92B2B3" w14:textId="77777777" w:rsidR="009004F7" w:rsidRDefault="009004F7" w:rsidP="00A1004F">
            <w:pPr>
              <w:pStyle w:val="naisc"/>
              <w:spacing w:before="0" w:after="0"/>
              <w:ind w:firstLine="720"/>
              <w:contextualSpacing/>
              <w:jc w:val="left"/>
              <w:rPr>
                <w:b/>
                <w:bCs/>
              </w:rPr>
            </w:pPr>
          </w:p>
          <w:p w14:paraId="39DE7510" w14:textId="77777777" w:rsidR="00232545" w:rsidRDefault="00232545" w:rsidP="00A1004F">
            <w:pPr>
              <w:pStyle w:val="naisc"/>
              <w:spacing w:before="0" w:after="0"/>
              <w:ind w:firstLine="720"/>
              <w:contextualSpacing/>
              <w:rPr>
                <w:b/>
                <w:bCs/>
              </w:rPr>
            </w:pPr>
          </w:p>
          <w:p w14:paraId="263DCBBE" w14:textId="77777777" w:rsidR="00232545" w:rsidRDefault="00232545" w:rsidP="00A1004F">
            <w:pPr>
              <w:pStyle w:val="naisc"/>
              <w:spacing w:before="0" w:after="0"/>
              <w:ind w:firstLine="720"/>
              <w:contextualSpacing/>
              <w:rPr>
                <w:b/>
                <w:bCs/>
              </w:rPr>
            </w:pPr>
          </w:p>
          <w:p w14:paraId="2BBE0533" w14:textId="77777777" w:rsidR="00232545" w:rsidRDefault="00232545" w:rsidP="00A1004F">
            <w:pPr>
              <w:pStyle w:val="naisc"/>
              <w:spacing w:before="0" w:after="0"/>
              <w:ind w:firstLine="720"/>
              <w:contextualSpacing/>
              <w:rPr>
                <w:b/>
                <w:bCs/>
              </w:rPr>
            </w:pPr>
          </w:p>
          <w:p w14:paraId="33DA52D0" w14:textId="77777777" w:rsidR="00232545" w:rsidRDefault="00232545" w:rsidP="00A1004F">
            <w:pPr>
              <w:pStyle w:val="naisc"/>
              <w:spacing w:before="0" w:after="0"/>
              <w:ind w:firstLine="720"/>
              <w:contextualSpacing/>
              <w:rPr>
                <w:b/>
                <w:bCs/>
              </w:rPr>
            </w:pPr>
          </w:p>
          <w:p w14:paraId="59A7D4DF" w14:textId="77777777" w:rsidR="00232545" w:rsidRDefault="00232545" w:rsidP="00A1004F">
            <w:pPr>
              <w:pStyle w:val="naisc"/>
              <w:spacing w:before="0" w:after="0"/>
              <w:ind w:firstLine="720"/>
              <w:contextualSpacing/>
              <w:rPr>
                <w:b/>
                <w:bCs/>
              </w:rPr>
            </w:pPr>
          </w:p>
          <w:p w14:paraId="169E4AA7" w14:textId="77777777" w:rsidR="00232545" w:rsidRDefault="00232545" w:rsidP="00A1004F">
            <w:pPr>
              <w:pStyle w:val="naisc"/>
              <w:spacing w:before="0" w:after="0"/>
              <w:ind w:firstLine="720"/>
              <w:contextualSpacing/>
              <w:rPr>
                <w:b/>
                <w:bCs/>
              </w:rPr>
            </w:pPr>
          </w:p>
          <w:p w14:paraId="51A2A1C3" w14:textId="77777777" w:rsidR="00232545" w:rsidRDefault="00232545" w:rsidP="00A1004F">
            <w:pPr>
              <w:pStyle w:val="naisc"/>
              <w:spacing w:before="0" w:after="0"/>
              <w:ind w:firstLine="720"/>
              <w:contextualSpacing/>
              <w:rPr>
                <w:b/>
                <w:bCs/>
              </w:rPr>
            </w:pPr>
          </w:p>
          <w:p w14:paraId="67249F69" w14:textId="77777777" w:rsidR="00232545" w:rsidRDefault="00232545" w:rsidP="00A1004F">
            <w:pPr>
              <w:pStyle w:val="naisc"/>
              <w:spacing w:before="0" w:after="0"/>
              <w:ind w:firstLine="720"/>
              <w:contextualSpacing/>
              <w:rPr>
                <w:b/>
                <w:bCs/>
              </w:rPr>
            </w:pPr>
          </w:p>
          <w:p w14:paraId="03047CBA" w14:textId="77777777" w:rsidR="00232545" w:rsidRDefault="00232545" w:rsidP="00A1004F">
            <w:pPr>
              <w:pStyle w:val="naisc"/>
              <w:spacing w:before="0" w:after="0"/>
              <w:ind w:firstLine="720"/>
              <w:contextualSpacing/>
              <w:rPr>
                <w:b/>
                <w:bCs/>
              </w:rPr>
            </w:pPr>
          </w:p>
          <w:p w14:paraId="5E31AF87" w14:textId="77777777" w:rsidR="00232545" w:rsidRDefault="00232545" w:rsidP="00A1004F">
            <w:pPr>
              <w:pStyle w:val="naisc"/>
              <w:spacing w:before="0" w:after="0"/>
              <w:ind w:firstLine="720"/>
              <w:contextualSpacing/>
              <w:rPr>
                <w:b/>
                <w:bCs/>
              </w:rPr>
            </w:pPr>
          </w:p>
          <w:p w14:paraId="3327C495" w14:textId="77777777" w:rsidR="00232545" w:rsidRDefault="00232545" w:rsidP="00A1004F">
            <w:pPr>
              <w:pStyle w:val="naisc"/>
              <w:spacing w:before="0" w:after="0"/>
              <w:ind w:firstLine="720"/>
              <w:contextualSpacing/>
              <w:rPr>
                <w:b/>
                <w:bCs/>
              </w:rPr>
            </w:pPr>
          </w:p>
          <w:p w14:paraId="17AD603F" w14:textId="77777777" w:rsidR="00B34838" w:rsidRDefault="00B34838" w:rsidP="00A1004F">
            <w:pPr>
              <w:pStyle w:val="naisc"/>
              <w:spacing w:before="0" w:after="0"/>
              <w:ind w:firstLine="720"/>
              <w:contextualSpacing/>
              <w:jc w:val="left"/>
              <w:rPr>
                <w:b/>
                <w:bCs/>
              </w:rPr>
            </w:pPr>
          </w:p>
          <w:p w14:paraId="71521BBD" w14:textId="77777777" w:rsidR="00B34838" w:rsidRDefault="00B34838" w:rsidP="00A1004F">
            <w:pPr>
              <w:pStyle w:val="naisc"/>
              <w:spacing w:before="0" w:after="0"/>
              <w:ind w:firstLine="720"/>
              <w:contextualSpacing/>
              <w:jc w:val="left"/>
              <w:rPr>
                <w:b/>
                <w:bCs/>
              </w:rPr>
            </w:pPr>
          </w:p>
          <w:p w14:paraId="75FF0D1B" w14:textId="77777777" w:rsidR="00B34838" w:rsidRDefault="00B34838" w:rsidP="00A1004F">
            <w:pPr>
              <w:pStyle w:val="naisc"/>
              <w:spacing w:before="0" w:after="0"/>
              <w:ind w:firstLine="720"/>
              <w:contextualSpacing/>
              <w:jc w:val="left"/>
              <w:rPr>
                <w:b/>
                <w:bCs/>
              </w:rPr>
            </w:pPr>
          </w:p>
          <w:p w14:paraId="54A6B0EE" w14:textId="77777777" w:rsidR="00B34838" w:rsidRDefault="00B34838" w:rsidP="00A1004F">
            <w:pPr>
              <w:pStyle w:val="naisc"/>
              <w:spacing w:before="0" w:after="0"/>
              <w:ind w:firstLine="720"/>
              <w:contextualSpacing/>
              <w:jc w:val="left"/>
              <w:rPr>
                <w:b/>
                <w:bCs/>
              </w:rPr>
            </w:pPr>
          </w:p>
          <w:p w14:paraId="19DE7880" w14:textId="77777777" w:rsidR="00B34838" w:rsidRDefault="00B34838" w:rsidP="00A1004F">
            <w:pPr>
              <w:pStyle w:val="naisc"/>
              <w:spacing w:before="0" w:after="0"/>
              <w:ind w:firstLine="720"/>
              <w:contextualSpacing/>
              <w:jc w:val="left"/>
              <w:rPr>
                <w:b/>
                <w:bCs/>
              </w:rPr>
            </w:pPr>
          </w:p>
          <w:p w14:paraId="06C17868" w14:textId="77777777" w:rsidR="00B34838" w:rsidRDefault="00B34838" w:rsidP="00A1004F">
            <w:pPr>
              <w:pStyle w:val="naisc"/>
              <w:spacing w:before="0" w:after="0"/>
              <w:ind w:firstLine="720"/>
              <w:contextualSpacing/>
              <w:jc w:val="left"/>
              <w:rPr>
                <w:b/>
                <w:bCs/>
              </w:rPr>
            </w:pPr>
          </w:p>
          <w:p w14:paraId="4734E035" w14:textId="77777777" w:rsidR="00B34838" w:rsidRDefault="00B34838" w:rsidP="00A1004F">
            <w:pPr>
              <w:pStyle w:val="naisc"/>
              <w:spacing w:before="0" w:after="0"/>
              <w:ind w:firstLine="720"/>
              <w:contextualSpacing/>
              <w:jc w:val="left"/>
              <w:rPr>
                <w:b/>
                <w:bCs/>
              </w:rPr>
            </w:pPr>
          </w:p>
          <w:p w14:paraId="528A3475" w14:textId="77777777" w:rsidR="00B34838" w:rsidRDefault="00B34838" w:rsidP="00A1004F">
            <w:pPr>
              <w:pStyle w:val="naisc"/>
              <w:spacing w:before="0" w:after="0"/>
              <w:ind w:firstLine="720"/>
              <w:contextualSpacing/>
              <w:jc w:val="left"/>
              <w:rPr>
                <w:b/>
                <w:bCs/>
              </w:rPr>
            </w:pPr>
          </w:p>
          <w:p w14:paraId="1B0B593A" w14:textId="77777777" w:rsidR="00B34838" w:rsidRDefault="00B34838" w:rsidP="00A1004F">
            <w:pPr>
              <w:pStyle w:val="naisc"/>
              <w:spacing w:before="0" w:after="0"/>
              <w:ind w:firstLine="720"/>
              <w:contextualSpacing/>
              <w:jc w:val="left"/>
              <w:rPr>
                <w:b/>
                <w:bCs/>
              </w:rPr>
            </w:pPr>
          </w:p>
          <w:p w14:paraId="1D6ACF0E" w14:textId="77777777" w:rsidR="00B34838" w:rsidRDefault="00B34838" w:rsidP="00A1004F">
            <w:pPr>
              <w:pStyle w:val="naisc"/>
              <w:spacing w:before="0" w:after="0"/>
              <w:ind w:firstLine="720"/>
              <w:contextualSpacing/>
              <w:jc w:val="left"/>
              <w:rPr>
                <w:b/>
                <w:bCs/>
              </w:rPr>
            </w:pPr>
          </w:p>
          <w:p w14:paraId="2595FC6B" w14:textId="77777777" w:rsidR="00B34838" w:rsidRDefault="00B34838" w:rsidP="00A1004F">
            <w:pPr>
              <w:pStyle w:val="naisc"/>
              <w:spacing w:before="0" w:after="0"/>
              <w:ind w:firstLine="720"/>
              <w:contextualSpacing/>
              <w:jc w:val="left"/>
              <w:rPr>
                <w:b/>
                <w:bCs/>
              </w:rPr>
            </w:pPr>
          </w:p>
          <w:p w14:paraId="06014E6B" w14:textId="77777777" w:rsidR="00B34838" w:rsidRDefault="00B34838" w:rsidP="00A1004F">
            <w:pPr>
              <w:pStyle w:val="naisc"/>
              <w:spacing w:before="0" w:after="0"/>
              <w:ind w:firstLine="720"/>
              <w:contextualSpacing/>
              <w:jc w:val="left"/>
              <w:rPr>
                <w:b/>
                <w:bCs/>
              </w:rPr>
            </w:pPr>
          </w:p>
          <w:p w14:paraId="7B2A2586" w14:textId="77777777" w:rsidR="00B34838" w:rsidRDefault="00B34838" w:rsidP="00A1004F">
            <w:pPr>
              <w:pStyle w:val="naisc"/>
              <w:spacing w:before="0" w:after="0"/>
              <w:ind w:firstLine="720"/>
              <w:contextualSpacing/>
              <w:jc w:val="left"/>
              <w:rPr>
                <w:b/>
                <w:bCs/>
              </w:rPr>
            </w:pPr>
          </w:p>
          <w:p w14:paraId="1AEE90E6" w14:textId="77777777" w:rsidR="00B34838" w:rsidRDefault="00B34838" w:rsidP="00A1004F">
            <w:pPr>
              <w:pStyle w:val="naisc"/>
              <w:spacing w:before="0" w:after="0"/>
              <w:ind w:firstLine="720"/>
              <w:contextualSpacing/>
              <w:jc w:val="left"/>
              <w:rPr>
                <w:b/>
                <w:bCs/>
              </w:rPr>
            </w:pPr>
          </w:p>
          <w:p w14:paraId="4D398DE9" w14:textId="77777777" w:rsidR="00B34838" w:rsidRDefault="00B34838" w:rsidP="00A1004F">
            <w:pPr>
              <w:pStyle w:val="naisc"/>
              <w:spacing w:before="0" w:after="0"/>
              <w:ind w:firstLine="720"/>
              <w:contextualSpacing/>
              <w:jc w:val="left"/>
              <w:rPr>
                <w:b/>
                <w:bCs/>
              </w:rPr>
            </w:pPr>
          </w:p>
          <w:p w14:paraId="340612FD" w14:textId="77777777" w:rsidR="00B34838" w:rsidRDefault="00B34838" w:rsidP="00A1004F">
            <w:pPr>
              <w:pStyle w:val="naisc"/>
              <w:spacing w:before="0" w:after="0"/>
              <w:ind w:firstLine="720"/>
              <w:contextualSpacing/>
              <w:jc w:val="left"/>
              <w:rPr>
                <w:b/>
                <w:bCs/>
              </w:rPr>
            </w:pPr>
          </w:p>
          <w:p w14:paraId="68134A9A" w14:textId="77777777" w:rsidR="00B34838" w:rsidRDefault="00B34838" w:rsidP="00A1004F">
            <w:pPr>
              <w:pStyle w:val="naisc"/>
              <w:spacing w:before="0" w:after="0"/>
              <w:ind w:firstLine="720"/>
              <w:contextualSpacing/>
              <w:jc w:val="left"/>
              <w:rPr>
                <w:b/>
                <w:bCs/>
              </w:rPr>
            </w:pPr>
          </w:p>
          <w:p w14:paraId="4721D5DA" w14:textId="77777777" w:rsidR="00B34838" w:rsidRDefault="00B34838" w:rsidP="00A1004F">
            <w:pPr>
              <w:pStyle w:val="naisc"/>
              <w:spacing w:before="0" w:after="0"/>
              <w:ind w:firstLine="720"/>
              <w:contextualSpacing/>
              <w:jc w:val="left"/>
              <w:rPr>
                <w:b/>
                <w:bCs/>
              </w:rPr>
            </w:pPr>
          </w:p>
          <w:p w14:paraId="7815F936" w14:textId="77777777" w:rsidR="00B34838" w:rsidRDefault="00B34838" w:rsidP="00A1004F">
            <w:pPr>
              <w:pStyle w:val="naisc"/>
              <w:spacing w:before="0" w:after="0"/>
              <w:ind w:firstLine="720"/>
              <w:contextualSpacing/>
              <w:jc w:val="left"/>
              <w:rPr>
                <w:b/>
                <w:bCs/>
              </w:rPr>
            </w:pPr>
          </w:p>
          <w:p w14:paraId="7E0697D5" w14:textId="77777777" w:rsidR="00B34838" w:rsidRDefault="00B34838" w:rsidP="00A1004F">
            <w:pPr>
              <w:pStyle w:val="naisc"/>
              <w:spacing w:before="0" w:after="0"/>
              <w:ind w:firstLine="720"/>
              <w:contextualSpacing/>
              <w:jc w:val="left"/>
              <w:rPr>
                <w:b/>
                <w:bCs/>
              </w:rPr>
            </w:pPr>
          </w:p>
          <w:p w14:paraId="5DFBB319" w14:textId="77777777" w:rsidR="00B34838" w:rsidRDefault="00B34838" w:rsidP="00A1004F">
            <w:pPr>
              <w:pStyle w:val="naisc"/>
              <w:spacing w:before="0" w:after="0"/>
              <w:contextualSpacing/>
              <w:jc w:val="left"/>
              <w:rPr>
                <w:b/>
                <w:bCs/>
              </w:rPr>
            </w:pPr>
          </w:p>
        </w:tc>
        <w:tc>
          <w:tcPr>
            <w:tcW w:w="3827" w:type="dxa"/>
            <w:tcBorders>
              <w:top w:val="single" w:sz="4" w:space="0" w:color="auto"/>
              <w:left w:val="single" w:sz="4" w:space="0" w:color="auto"/>
              <w:bottom w:val="single" w:sz="4" w:space="0" w:color="auto"/>
            </w:tcBorders>
          </w:tcPr>
          <w:p w14:paraId="1C12B581" w14:textId="77777777" w:rsidR="00D919DE" w:rsidRDefault="00A460F6" w:rsidP="00A1004F">
            <w:pPr>
              <w:contextualSpacing/>
              <w:jc w:val="both"/>
            </w:pPr>
            <w:r w:rsidRPr="00A460F6">
              <w:lastRenderedPageBreak/>
              <w:t xml:space="preserve">13. Ja būvdarbu veicējs piekrīt pasūtītāja norādītajiem defektiem, vai ekspertīze vai inženierkonsultanta lēmums apstiprina veikto būvdarbu neatbilstību normatīvo aktu un pasūtītāja prasībām, būvdarbu veicējs un pasūtītājs vienojas par saprātīgu termiņu konstatēto defektu novēršanai, ņemot vērā defektu novēršanai nepieciešamo darbu apjomu un darbu specifiku, kā arī </w:t>
            </w:r>
            <w:r w:rsidRPr="00A460F6">
              <w:lastRenderedPageBreak/>
              <w:t xml:space="preserve">būvizstrādājumu piegādes termiņus. Ja puses nevar vienoties, termiņu defektu novēršanai nosaka būvuzraugs.  </w:t>
            </w:r>
            <w:r w:rsidR="00F33F4D" w:rsidRPr="00F33F4D">
              <w:t xml:space="preserve"> </w:t>
            </w:r>
          </w:p>
          <w:p w14:paraId="14C9CD2A" w14:textId="77777777" w:rsidR="00D919DE" w:rsidRDefault="00D919DE" w:rsidP="00A1004F">
            <w:pPr>
              <w:contextualSpacing/>
              <w:jc w:val="both"/>
            </w:pPr>
          </w:p>
          <w:p w14:paraId="1CD079AF" w14:textId="77777777" w:rsidR="00D919DE" w:rsidRPr="00E41B91" w:rsidRDefault="00D919DE" w:rsidP="00A1004F">
            <w:pPr>
              <w:contextualSpacing/>
              <w:jc w:val="both"/>
            </w:pPr>
            <w:r w:rsidRPr="005C4DE2">
              <w:t>Papildināta anotācija</w:t>
            </w:r>
            <w:r w:rsidR="005C4DE2">
              <w:t>.</w:t>
            </w:r>
          </w:p>
        </w:tc>
      </w:tr>
      <w:tr w:rsidR="009F4DDF" w:rsidRPr="00712B66" w14:paraId="10D70331" w14:textId="77777777" w:rsidTr="000A02B7">
        <w:tc>
          <w:tcPr>
            <w:tcW w:w="708" w:type="dxa"/>
            <w:tcBorders>
              <w:left w:val="single" w:sz="6" w:space="0" w:color="000000"/>
              <w:bottom w:val="single" w:sz="4" w:space="0" w:color="auto"/>
              <w:right w:val="single" w:sz="6" w:space="0" w:color="000000"/>
            </w:tcBorders>
          </w:tcPr>
          <w:p w14:paraId="12531CA5" w14:textId="77777777" w:rsidR="009F4DDF" w:rsidRPr="00360A0E" w:rsidRDefault="009F4DDF"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197E978C" w14:textId="77777777" w:rsidR="009F4DDF" w:rsidRDefault="009F4DDF" w:rsidP="00A1004F">
            <w:pPr>
              <w:pStyle w:val="naisc"/>
              <w:spacing w:before="0" w:after="0"/>
              <w:ind w:hanging="1"/>
              <w:contextualSpacing/>
              <w:jc w:val="both"/>
            </w:pPr>
            <w:r w:rsidRPr="009F4DDF">
              <w:t xml:space="preserve">12. Ja defekti ir konstatēti daļā, tad pasūtītājs pieņem tos būvdarbus, kuru izpildē defekti nav konstatēti. Pēc defektu novēršanas izpildītos būvdarbus ietver nākamā mēneša būvdarbu izpildes aktā.  </w:t>
            </w:r>
          </w:p>
        </w:tc>
        <w:tc>
          <w:tcPr>
            <w:tcW w:w="4394" w:type="dxa"/>
            <w:tcBorders>
              <w:left w:val="single" w:sz="6" w:space="0" w:color="000000"/>
              <w:bottom w:val="single" w:sz="4" w:space="0" w:color="auto"/>
              <w:right w:val="single" w:sz="6" w:space="0" w:color="000000"/>
            </w:tcBorders>
          </w:tcPr>
          <w:p w14:paraId="288892C7" w14:textId="77777777" w:rsidR="009F4DDF" w:rsidRPr="009F4DDF" w:rsidRDefault="009F4DDF" w:rsidP="00A1004F">
            <w:pPr>
              <w:pStyle w:val="naisc"/>
              <w:spacing w:before="0" w:after="0"/>
              <w:ind w:firstLine="40"/>
              <w:contextualSpacing/>
              <w:jc w:val="both"/>
              <w:rPr>
                <w:b/>
                <w:bCs/>
              </w:rPr>
            </w:pPr>
            <w:r w:rsidRPr="009F4DDF">
              <w:rPr>
                <w:b/>
                <w:bCs/>
              </w:rPr>
              <w:t xml:space="preserve">Latvijas Tirdzniecības un rūpniecības kamera </w:t>
            </w:r>
          </w:p>
          <w:p w14:paraId="1A73A99F" w14:textId="77777777" w:rsidR="009F4DDF" w:rsidRDefault="009F4DDF" w:rsidP="00A1004F">
            <w:pPr>
              <w:pStyle w:val="naisc"/>
              <w:spacing w:before="0" w:after="0"/>
              <w:ind w:firstLine="40"/>
              <w:contextualSpacing/>
              <w:jc w:val="both"/>
            </w:pPr>
            <w:r w:rsidRPr="009F4DDF">
              <w:t>(22.01.2021. Nr. 2021/58)</w:t>
            </w:r>
          </w:p>
          <w:p w14:paraId="623EFD9E" w14:textId="77777777" w:rsidR="009F4DDF" w:rsidRDefault="009F4DDF" w:rsidP="00A1004F">
            <w:pPr>
              <w:pStyle w:val="naisc"/>
              <w:spacing w:before="0" w:after="0"/>
              <w:ind w:firstLine="40"/>
              <w:contextualSpacing/>
              <w:jc w:val="both"/>
            </w:pPr>
            <w:r w:rsidRPr="009F4DDF">
              <w:t>Attiecībā par noteikumu projekta 12.punktu, LTRK lūdz noteikumu projekta izstrādātāju precizēt, vai 12.punktā minētais jāīsteno 7. punktā norādītajā termiņā vai kādā citā.</w:t>
            </w:r>
          </w:p>
          <w:p w14:paraId="259493D5" w14:textId="77777777" w:rsidR="00184E41" w:rsidRDefault="00184E41" w:rsidP="00A1004F">
            <w:pPr>
              <w:pStyle w:val="naisc"/>
              <w:spacing w:before="0" w:after="0"/>
              <w:ind w:firstLine="40"/>
              <w:contextualSpacing/>
              <w:jc w:val="both"/>
            </w:pPr>
          </w:p>
          <w:p w14:paraId="4FF80867" w14:textId="77777777" w:rsidR="00184E41" w:rsidRPr="00184E41" w:rsidRDefault="00184E41" w:rsidP="00A1004F">
            <w:pPr>
              <w:pStyle w:val="naisc"/>
              <w:spacing w:before="0" w:after="0"/>
              <w:contextualSpacing/>
              <w:jc w:val="both"/>
              <w:rPr>
                <w:b/>
                <w:bCs/>
              </w:rPr>
            </w:pPr>
            <w:r w:rsidRPr="00184E41">
              <w:rPr>
                <w:b/>
                <w:bCs/>
              </w:rPr>
              <w:lastRenderedPageBreak/>
              <w:t xml:space="preserve">Latvijas ūdensapgādes un kanalizācijas uzņēmumu asociācija </w:t>
            </w:r>
          </w:p>
          <w:p w14:paraId="79672FD5" w14:textId="77777777" w:rsidR="00184E41" w:rsidRDefault="00184E41" w:rsidP="00A1004F">
            <w:pPr>
              <w:pStyle w:val="naisc"/>
              <w:spacing w:before="0" w:after="0"/>
              <w:ind w:firstLine="40"/>
              <w:contextualSpacing/>
              <w:jc w:val="both"/>
            </w:pPr>
            <w:r>
              <w:t>(</w:t>
            </w:r>
            <w:r w:rsidRPr="00184E41">
              <w:t>22.01.2021. Nr. 01/04</w:t>
            </w:r>
            <w:r>
              <w:t>)</w:t>
            </w:r>
          </w:p>
          <w:p w14:paraId="06A2E51C" w14:textId="77777777" w:rsidR="00E0394E" w:rsidRDefault="00E0394E" w:rsidP="00A1004F">
            <w:pPr>
              <w:pStyle w:val="naisc"/>
              <w:spacing w:before="0" w:after="0"/>
              <w:ind w:firstLine="40"/>
              <w:contextualSpacing/>
              <w:jc w:val="both"/>
            </w:pPr>
            <w:r>
              <w:t>Ierosinām punktu izteikt redakcijā:</w:t>
            </w:r>
          </w:p>
          <w:p w14:paraId="323C17D9" w14:textId="77777777" w:rsidR="00E0394E" w:rsidRPr="009F4DDF" w:rsidRDefault="00E0394E" w:rsidP="00A1004F">
            <w:pPr>
              <w:pStyle w:val="naisc"/>
              <w:spacing w:before="0" w:after="0"/>
              <w:ind w:firstLine="40"/>
              <w:contextualSpacing/>
              <w:jc w:val="both"/>
            </w:pPr>
            <w:r>
              <w:t xml:space="preserve">“Ja defekti ir </w:t>
            </w:r>
            <w:r w:rsidRPr="00C356BE">
              <w:rPr>
                <w:b/>
                <w:bCs/>
              </w:rPr>
              <w:t>konstatēti daļā būvdarbu</w:t>
            </w:r>
            <w:r>
              <w:t>, tad pasūtītājs pieņem tos būvdarbus, kuru izpildē defekti nav konstatēti. Pēc defektu novēršanas izpildītos būvdarbus ietver nākamā mēneša būvdarbu izpildes aktā.”</w:t>
            </w:r>
          </w:p>
        </w:tc>
        <w:tc>
          <w:tcPr>
            <w:tcW w:w="2977" w:type="dxa"/>
            <w:gridSpan w:val="2"/>
            <w:tcBorders>
              <w:left w:val="single" w:sz="6" w:space="0" w:color="000000"/>
              <w:bottom w:val="single" w:sz="4" w:space="0" w:color="auto"/>
              <w:right w:val="single" w:sz="6" w:space="0" w:color="000000"/>
            </w:tcBorders>
          </w:tcPr>
          <w:p w14:paraId="466BADE8" w14:textId="77777777" w:rsidR="009F4DDF" w:rsidRDefault="009F4DDF" w:rsidP="00A1004F">
            <w:pPr>
              <w:pStyle w:val="naisc"/>
              <w:spacing w:before="0" w:after="0"/>
              <w:contextualSpacing/>
              <w:rPr>
                <w:b/>
                <w:bCs/>
              </w:rPr>
            </w:pPr>
            <w:r>
              <w:rPr>
                <w:b/>
                <w:bCs/>
              </w:rPr>
              <w:lastRenderedPageBreak/>
              <w:t>Ņemts vērā</w:t>
            </w:r>
          </w:p>
        </w:tc>
        <w:tc>
          <w:tcPr>
            <w:tcW w:w="3827" w:type="dxa"/>
            <w:tcBorders>
              <w:top w:val="single" w:sz="4" w:space="0" w:color="auto"/>
              <w:left w:val="single" w:sz="4" w:space="0" w:color="auto"/>
              <w:bottom w:val="single" w:sz="4" w:space="0" w:color="auto"/>
            </w:tcBorders>
          </w:tcPr>
          <w:p w14:paraId="2BFB8176" w14:textId="77777777" w:rsidR="00923566" w:rsidRDefault="00E70D12" w:rsidP="00A1004F">
            <w:pPr>
              <w:contextualSpacing/>
              <w:jc w:val="both"/>
            </w:pPr>
            <w:r w:rsidRPr="00E70D12">
              <w:t xml:space="preserve">14. Ja defekti ir konstatēti daļā būvdarbu, tad pasūtītājs pieņem tos būvdarbus, kuru izpildē defekti nav konstatēti. Pēc defektu novēršanas izpildītos būvdarbus ietver nākamā mēneša būvdarbu izpildes aktā.  </w:t>
            </w:r>
          </w:p>
          <w:p w14:paraId="6AA26016" w14:textId="77777777" w:rsidR="00E70D12" w:rsidRDefault="00E70D12" w:rsidP="00A1004F">
            <w:pPr>
              <w:contextualSpacing/>
              <w:jc w:val="both"/>
            </w:pPr>
          </w:p>
          <w:p w14:paraId="724D0C1F" w14:textId="77777777" w:rsidR="009F4DDF" w:rsidRDefault="009F4DDF" w:rsidP="00A1004F">
            <w:pPr>
              <w:contextualSpacing/>
              <w:jc w:val="both"/>
            </w:pPr>
            <w:r>
              <w:t>Precizētā anotācija.</w:t>
            </w:r>
          </w:p>
        </w:tc>
      </w:tr>
      <w:tr w:rsidR="008820D4" w:rsidRPr="00712B66" w14:paraId="0EB91908" w14:textId="77777777" w:rsidTr="000A02B7">
        <w:tc>
          <w:tcPr>
            <w:tcW w:w="708" w:type="dxa"/>
            <w:tcBorders>
              <w:left w:val="single" w:sz="6" w:space="0" w:color="000000"/>
              <w:bottom w:val="single" w:sz="4" w:space="0" w:color="auto"/>
              <w:right w:val="single" w:sz="6" w:space="0" w:color="000000"/>
            </w:tcBorders>
          </w:tcPr>
          <w:p w14:paraId="23A22114" w14:textId="77777777" w:rsidR="008820D4" w:rsidRPr="00360A0E" w:rsidRDefault="008820D4"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1DDBD189" w14:textId="77777777" w:rsidR="008820D4" w:rsidRDefault="008820D4" w:rsidP="00A1004F">
            <w:pPr>
              <w:pStyle w:val="naisc"/>
              <w:spacing w:before="0" w:after="0"/>
              <w:ind w:hanging="1"/>
              <w:contextualSpacing/>
              <w:jc w:val="both"/>
            </w:pPr>
            <w:r>
              <w:t xml:space="preserve">13. </w:t>
            </w:r>
            <w:r w:rsidRPr="008820D4">
              <w:t>Būvdarbu izpildes akta parakstīšana neatņem pasūtītājam tiesības izteikt pretenzijas par izpildīto būvdarbu defektiem, trūkumiem un neatbilstībām, un būvdarbu veicējam ir pienākums novērst pasūtītāja pretenzijā norādītos būvdarbu defektus, trūkumus un neatbilstības arī pēc būvdarbu izpildes akta parakstīšanas no pasūtītāja puses.</w:t>
            </w:r>
          </w:p>
        </w:tc>
        <w:tc>
          <w:tcPr>
            <w:tcW w:w="4394" w:type="dxa"/>
            <w:tcBorders>
              <w:left w:val="single" w:sz="6" w:space="0" w:color="000000"/>
              <w:bottom w:val="single" w:sz="4" w:space="0" w:color="auto"/>
              <w:right w:val="single" w:sz="6" w:space="0" w:color="000000"/>
            </w:tcBorders>
          </w:tcPr>
          <w:p w14:paraId="1502435F" w14:textId="77777777" w:rsidR="008820D4" w:rsidRPr="008820D4" w:rsidRDefault="008820D4" w:rsidP="00A1004F">
            <w:pPr>
              <w:pStyle w:val="naisc"/>
              <w:spacing w:before="0" w:after="0"/>
              <w:ind w:firstLine="40"/>
              <w:contextualSpacing/>
              <w:jc w:val="both"/>
              <w:rPr>
                <w:b/>
                <w:bCs/>
              </w:rPr>
            </w:pPr>
            <w:r w:rsidRPr="008820D4">
              <w:rPr>
                <w:b/>
                <w:bCs/>
              </w:rPr>
              <w:t>Latvijas Būvuzņēmēju partnerība</w:t>
            </w:r>
          </w:p>
          <w:p w14:paraId="12DF5BBF" w14:textId="77777777" w:rsidR="008820D4" w:rsidRDefault="008820D4" w:rsidP="00A1004F">
            <w:pPr>
              <w:pStyle w:val="naisc"/>
              <w:spacing w:before="0" w:after="0"/>
              <w:ind w:firstLine="40"/>
              <w:contextualSpacing/>
              <w:jc w:val="both"/>
            </w:pPr>
            <w:r>
              <w:t>(15.01.2021. Nr. Iz/2021-01/09)</w:t>
            </w:r>
          </w:p>
          <w:p w14:paraId="1DCF65C3" w14:textId="77777777" w:rsidR="008820D4" w:rsidRDefault="008820D4" w:rsidP="00A1004F">
            <w:pPr>
              <w:pStyle w:val="naisc"/>
              <w:spacing w:before="0" w:after="0"/>
              <w:ind w:firstLine="40"/>
              <w:contextualSpacing/>
              <w:jc w:val="both"/>
            </w:pPr>
            <w:r w:rsidRPr="008820D4">
              <w:t>Gramatiski lasot Noteikumu 13. punktu, būvdarbu veicējam tiek imperatīvi noteikts novērst visus pasūtītāja pretenzijā norādītos būvdarbu defektus, trūkumus un neatbilstības arī pēc būvdarbu izpildes akta parakstīšanas no pasūtītāja puses. Līdz ar to lūdzam precizēt Noteikumu 13. punktu un noteikt, ka būvdarbu veicējam jānovērš pasūtītāja pretenzijā norādītos pamatotos būvdarbu defektus</w:t>
            </w:r>
            <w:r w:rsidR="005F7CD8">
              <w:t>.</w:t>
            </w:r>
          </w:p>
          <w:p w14:paraId="387FA63C" w14:textId="77777777" w:rsidR="005F0546" w:rsidRDefault="005F0546" w:rsidP="00A1004F">
            <w:pPr>
              <w:pStyle w:val="naisc"/>
              <w:spacing w:before="0" w:after="0"/>
              <w:ind w:firstLine="40"/>
              <w:contextualSpacing/>
              <w:jc w:val="both"/>
            </w:pPr>
          </w:p>
          <w:p w14:paraId="14190EB6" w14:textId="77777777" w:rsidR="005F0546" w:rsidRPr="005F0546" w:rsidRDefault="005F0546" w:rsidP="00A1004F">
            <w:pPr>
              <w:pStyle w:val="naisc"/>
              <w:spacing w:before="0" w:after="0"/>
              <w:contextualSpacing/>
              <w:jc w:val="both"/>
              <w:rPr>
                <w:b/>
                <w:bCs/>
              </w:rPr>
            </w:pPr>
            <w:r w:rsidRPr="005F0546">
              <w:rPr>
                <w:b/>
                <w:bCs/>
              </w:rPr>
              <w:t xml:space="preserve">Latvijas Tirdzniecības un rūpniecības kamera </w:t>
            </w:r>
          </w:p>
          <w:p w14:paraId="20561776" w14:textId="77777777" w:rsidR="005F0546" w:rsidRDefault="005F0546" w:rsidP="00A1004F">
            <w:pPr>
              <w:pStyle w:val="naisc"/>
              <w:spacing w:before="0" w:after="0"/>
              <w:contextualSpacing/>
              <w:jc w:val="both"/>
            </w:pPr>
            <w:r>
              <w:t>(</w:t>
            </w:r>
            <w:r w:rsidRPr="005F0546">
              <w:t>22.01.2021. Nr. 2021/58</w:t>
            </w:r>
            <w:r>
              <w:t>)</w:t>
            </w:r>
          </w:p>
          <w:p w14:paraId="21CEDE50" w14:textId="77777777" w:rsidR="005F0546" w:rsidRDefault="005F0546" w:rsidP="00A1004F">
            <w:pPr>
              <w:pStyle w:val="naisc"/>
              <w:spacing w:before="0" w:after="0"/>
              <w:contextualSpacing/>
              <w:jc w:val="both"/>
            </w:pPr>
          </w:p>
          <w:p w14:paraId="183371BD" w14:textId="77777777" w:rsidR="005F0546" w:rsidRDefault="005F0546" w:rsidP="00A1004F">
            <w:pPr>
              <w:pStyle w:val="naisc"/>
              <w:spacing w:before="0" w:after="0"/>
              <w:contextualSpacing/>
              <w:jc w:val="both"/>
            </w:pPr>
            <w:r w:rsidRPr="005F0546">
              <w:t>Attiecībā par noteikumu projekta 13.punktu, LTRK ieskatā ir nepieciešams precizēt, cik ilgi pasūtītājam ir tiesības izteikt pretenzijas par izpildīto būvdarbu defektiem, trūkumiem un neatbilstībām.</w:t>
            </w:r>
          </w:p>
          <w:p w14:paraId="089F2EDD" w14:textId="77777777" w:rsidR="00080488" w:rsidRDefault="00080488" w:rsidP="00A1004F">
            <w:pPr>
              <w:pStyle w:val="naisc"/>
              <w:spacing w:before="0" w:after="0"/>
              <w:contextualSpacing/>
              <w:jc w:val="both"/>
            </w:pPr>
          </w:p>
          <w:p w14:paraId="5DD58789" w14:textId="77777777" w:rsidR="00080488" w:rsidRDefault="00080488" w:rsidP="00A1004F">
            <w:pPr>
              <w:pStyle w:val="naisc"/>
              <w:spacing w:before="0" w:after="0"/>
              <w:contextualSpacing/>
              <w:jc w:val="both"/>
            </w:pPr>
            <w:r w:rsidRPr="00080488">
              <w:rPr>
                <w:b/>
                <w:bCs/>
              </w:rPr>
              <w:lastRenderedPageBreak/>
              <w:t>Latvijas Apdrošinātāju asociācija</w:t>
            </w:r>
            <w:r w:rsidRPr="00080488">
              <w:t xml:space="preserve"> </w:t>
            </w:r>
            <w:r>
              <w:t>(</w:t>
            </w:r>
            <w:r w:rsidRPr="00080488">
              <w:t>22.01.2021. Nr. 2021 – 6</w:t>
            </w:r>
            <w:r>
              <w:t>)</w:t>
            </w:r>
          </w:p>
          <w:p w14:paraId="63BD75E6" w14:textId="77777777" w:rsidR="00080488" w:rsidRDefault="00080488" w:rsidP="00A1004F">
            <w:pPr>
              <w:pStyle w:val="naisc"/>
              <w:spacing w:before="0" w:after="0"/>
              <w:contextualSpacing/>
              <w:jc w:val="both"/>
            </w:pPr>
            <w:r>
              <w:t>LAA iebilst pret noteikumu projekta 13.punkta redakciju un lūdz to izteikt šādā redakcijā:</w:t>
            </w:r>
          </w:p>
          <w:p w14:paraId="7660DE4E" w14:textId="77777777" w:rsidR="00080488" w:rsidRDefault="00080488" w:rsidP="00A1004F">
            <w:pPr>
              <w:pStyle w:val="naisc"/>
              <w:spacing w:before="0" w:after="0"/>
              <w:contextualSpacing/>
              <w:jc w:val="both"/>
            </w:pPr>
            <w:r>
              <w:t>“13. Būvdarbu izpildes akta parakstīšana neatņem pasūtītājam tiesības garantijas laikā izteikt pretenzijas par izpildīto būvdarbu defektiem, trūkumiem un neatbilstībām, un būvdarbu veicējam ir pienākums novērst pasūtītāja defektu aktā norādītos būvdarbu defektus, trūkumus un neatbilstības arī pēc būvdarbu izpildes akta parakstīšanas no pasūtītāja puses.”</w:t>
            </w:r>
          </w:p>
          <w:p w14:paraId="7D3D49CC" w14:textId="77777777" w:rsidR="00080488" w:rsidRPr="008820D4" w:rsidRDefault="00080488" w:rsidP="00A1004F">
            <w:pPr>
              <w:pStyle w:val="naisc"/>
              <w:spacing w:before="0" w:after="0"/>
              <w:contextualSpacing/>
              <w:jc w:val="both"/>
            </w:pPr>
            <w:r>
              <w:t>Pamatojums – termins “pretenzija” noteikumu projektā nav noteikts, līdz ar to tas aizstājams ar terminu “Defektu akts”, kas definēts noteikumu projekta 2.2.punktā, kā arī norma precizējama, norādot termiņu šādu pretenziju izteikšanai, jo praksē varētu rasties strīds par atlīdzības izmaksu.</w:t>
            </w:r>
          </w:p>
        </w:tc>
        <w:tc>
          <w:tcPr>
            <w:tcW w:w="2977" w:type="dxa"/>
            <w:gridSpan w:val="2"/>
            <w:tcBorders>
              <w:left w:val="single" w:sz="6" w:space="0" w:color="000000"/>
              <w:bottom w:val="single" w:sz="4" w:space="0" w:color="auto"/>
              <w:right w:val="single" w:sz="6" w:space="0" w:color="000000"/>
            </w:tcBorders>
          </w:tcPr>
          <w:p w14:paraId="334513DE" w14:textId="77777777" w:rsidR="008820D4" w:rsidRDefault="008820D4" w:rsidP="00A1004F">
            <w:pPr>
              <w:pStyle w:val="naisc"/>
              <w:spacing w:before="0" w:after="0"/>
              <w:contextualSpacing/>
              <w:rPr>
                <w:b/>
                <w:bCs/>
              </w:rPr>
            </w:pPr>
            <w:r>
              <w:rPr>
                <w:b/>
                <w:bCs/>
              </w:rPr>
              <w:lastRenderedPageBreak/>
              <w:t>Ņemts vērā</w:t>
            </w:r>
          </w:p>
          <w:p w14:paraId="7C17EFC1" w14:textId="77777777" w:rsidR="005F0546" w:rsidRDefault="005F0546" w:rsidP="00A1004F">
            <w:pPr>
              <w:pStyle w:val="naisc"/>
              <w:spacing w:before="0" w:after="0"/>
              <w:contextualSpacing/>
              <w:jc w:val="left"/>
              <w:rPr>
                <w:b/>
                <w:bCs/>
              </w:rPr>
            </w:pPr>
          </w:p>
          <w:p w14:paraId="3D55C396" w14:textId="77777777" w:rsidR="005F0546" w:rsidRDefault="005F0546" w:rsidP="00A1004F">
            <w:pPr>
              <w:pStyle w:val="naisc"/>
              <w:spacing w:before="0" w:after="0"/>
              <w:contextualSpacing/>
              <w:jc w:val="left"/>
              <w:rPr>
                <w:b/>
                <w:bCs/>
              </w:rPr>
            </w:pPr>
          </w:p>
          <w:p w14:paraId="1E3D30BA" w14:textId="77777777" w:rsidR="005F0546" w:rsidRDefault="005F0546" w:rsidP="00A1004F">
            <w:pPr>
              <w:pStyle w:val="naisc"/>
              <w:spacing w:before="0" w:after="0"/>
              <w:contextualSpacing/>
              <w:jc w:val="left"/>
              <w:rPr>
                <w:b/>
                <w:bCs/>
              </w:rPr>
            </w:pPr>
          </w:p>
          <w:p w14:paraId="2C83243E" w14:textId="77777777" w:rsidR="005F0546" w:rsidRDefault="005F0546" w:rsidP="00A1004F">
            <w:pPr>
              <w:pStyle w:val="naisc"/>
              <w:spacing w:before="0" w:after="0"/>
              <w:contextualSpacing/>
              <w:jc w:val="left"/>
              <w:rPr>
                <w:b/>
                <w:bCs/>
              </w:rPr>
            </w:pPr>
          </w:p>
          <w:p w14:paraId="3E121BBE" w14:textId="77777777" w:rsidR="005F0546" w:rsidRDefault="005F0546" w:rsidP="00A1004F">
            <w:pPr>
              <w:pStyle w:val="naisc"/>
              <w:spacing w:before="0" w:after="0"/>
              <w:contextualSpacing/>
              <w:jc w:val="left"/>
              <w:rPr>
                <w:b/>
                <w:bCs/>
              </w:rPr>
            </w:pPr>
          </w:p>
          <w:p w14:paraId="57BF0ADC" w14:textId="77777777" w:rsidR="005F0546" w:rsidRDefault="005F0546" w:rsidP="00A1004F">
            <w:pPr>
              <w:pStyle w:val="naisc"/>
              <w:spacing w:before="0" w:after="0"/>
              <w:contextualSpacing/>
              <w:jc w:val="left"/>
              <w:rPr>
                <w:b/>
                <w:bCs/>
              </w:rPr>
            </w:pPr>
          </w:p>
          <w:p w14:paraId="571074A9" w14:textId="77777777" w:rsidR="005F0546" w:rsidRDefault="005F0546" w:rsidP="00A1004F">
            <w:pPr>
              <w:pStyle w:val="naisc"/>
              <w:spacing w:before="0" w:after="0"/>
              <w:contextualSpacing/>
              <w:jc w:val="left"/>
              <w:rPr>
                <w:b/>
                <w:bCs/>
              </w:rPr>
            </w:pPr>
          </w:p>
          <w:p w14:paraId="2D584FF6" w14:textId="77777777" w:rsidR="005F0546" w:rsidRDefault="005F0546" w:rsidP="00A1004F">
            <w:pPr>
              <w:pStyle w:val="naisc"/>
              <w:spacing w:before="0" w:after="0"/>
              <w:contextualSpacing/>
              <w:jc w:val="left"/>
              <w:rPr>
                <w:b/>
                <w:bCs/>
              </w:rPr>
            </w:pPr>
          </w:p>
          <w:p w14:paraId="30005EAB" w14:textId="77777777" w:rsidR="005F0546" w:rsidRDefault="005F0546" w:rsidP="00A1004F">
            <w:pPr>
              <w:pStyle w:val="naisc"/>
              <w:spacing w:before="0" w:after="0"/>
              <w:contextualSpacing/>
              <w:jc w:val="left"/>
              <w:rPr>
                <w:b/>
                <w:bCs/>
              </w:rPr>
            </w:pPr>
          </w:p>
          <w:p w14:paraId="193C98D8" w14:textId="77777777" w:rsidR="005F0546" w:rsidRDefault="005F0546" w:rsidP="00A1004F">
            <w:pPr>
              <w:pStyle w:val="naisc"/>
              <w:spacing w:before="0" w:after="0"/>
              <w:contextualSpacing/>
              <w:jc w:val="left"/>
              <w:rPr>
                <w:b/>
                <w:bCs/>
              </w:rPr>
            </w:pPr>
          </w:p>
          <w:p w14:paraId="44C05E53" w14:textId="77777777" w:rsidR="005F0546" w:rsidRDefault="005F0546" w:rsidP="00A1004F">
            <w:pPr>
              <w:pStyle w:val="naisc"/>
              <w:spacing w:before="0" w:after="0"/>
              <w:contextualSpacing/>
              <w:jc w:val="left"/>
              <w:rPr>
                <w:b/>
                <w:bCs/>
              </w:rPr>
            </w:pPr>
          </w:p>
          <w:p w14:paraId="22EF7769" w14:textId="77777777" w:rsidR="005F0546" w:rsidRDefault="005F0546" w:rsidP="00A1004F">
            <w:pPr>
              <w:pStyle w:val="naisc"/>
              <w:spacing w:before="0" w:after="0"/>
              <w:contextualSpacing/>
              <w:jc w:val="left"/>
              <w:rPr>
                <w:b/>
                <w:bCs/>
              </w:rPr>
            </w:pPr>
          </w:p>
          <w:p w14:paraId="57C4C824" w14:textId="77777777" w:rsidR="005F0546" w:rsidRDefault="005F0546" w:rsidP="00A1004F">
            <w:pPr>
              <w:pStyle w:val="naisc"/>
              <w:spacing w:before="0" w:after="0"/>
              <w:contextualSpacing/>
              <w:jc w:val="left"/>
              <w:rPr>
                <w:b/>
                <w:bCs/>
              </w:rPr>
            </w:pPr>
          </w:p>
          <w:p w14:paraId="333EF47B" w14:textId="77777777" w:rsidR="005F0546" w:rsidRDefault="005F0546" w:rsidP="00A1004F">
            <w:pPr>
              <w:pStyle w:val="naisc"/>
              <w:spacing w:before="0" w:after="0"/>
              <w:contextualSpacing/>
              <w:jc w:val="left"/>
              <w:rPr>
                <w:b/>
                <w:bCs/>
              </w:rPr>
            </w:pPr>
          </w:p>
          <w:p w14:paraId="1135DFA3" w14:textId="77777777" w:rsidR="00080488" w:rsidRDefault="00080488" w:rsidP="00A1004F">
            <w:pPr>
              <w:pStyle w:val="naisc"/>
              <w:spacing w:before="0" w:after="0"/>
              <w:contextualSpacing/>
              <w:jc w:val="left"/>
              <w:rPr>
                <w:b/>
                <w:bCs/>
              </w:rPr>
            </w:pPr>
          </w:p>
          <w:p w14:paraId="5AD13898" w14:textId="77777777" w:rsidR="00080488" w:rsidRDefault="00080488" w:rsidP="00A1004F">
            <w:pPr>
              <w:pStyle w:val="naisc"/>
              <w:spacing w:before="0" w:after="0"/>
              <w:contextualSpacing/>
              <w:jc w:val="left"/>
              <w:rPr>
                <w:b/>
                <w:bCs/>
              </w:rPr>
            </w:pPr>
          </w:p>
          <w:p w14:paraId="27750AE4" w14:textId="77777777" w:rsidR="00080488" w:rsidRDefault="00080488" w:rsidP="00A1004F">
            <w:pPr>
              <w:pStyle w:val="naisc"/>
              <w:spacing w:before="0" w:after="0"/>
              <w:contextualSpacing/>
              <w:jc w:val="left"/>
              <w:rPr>
                <w:b/>
                <w:bCs/>
              </w:rPr>
            </w:pPr>
          </w:p>
          <w:p w14:paraId="502FA757" w14:textId="77777777" w:rsidR="00080488" w:rsidRDefault="00080488" w:rsidP="00A1004F">
            <w:pPr>
              <w:pStyle w:val="naisc"/>
              <w:spacing w:before="0" w:after="0"/>
              <w:contextualSpacing/>
              <w:jc w:val="left"/>
              <w:rPr>
                <w:b/>
                <w:bCs/>
              </w:rPr>
            </w:pPr>
          </w:p>
          <w:p w14:paraId="4F339EA1" w14:textId="77777777" w:rsidR="00080488" w:rsidRDefault="00080488" w:rsidP="00A1004F">
            <w:pPr>
              <w:pStyle w:val="naisc"/>
              <w:spacing w:before="0" w:after="0"/>
              <w:contextualSpacing/>
              <w:jc w:val="left"/>
              <w:rPr>
                <w:b/>
                <w:bCs/>
              </w:rPr>
            </w:pPr>
          </w:p>
          <w:p w14:paraId="0A596128" w14:textId="77777777" w:rsidR="00080488" w:rsidRDefault="00080488" w:rsidP="00A1004F">
            <w:pPr>
              <w:pStyle w:val="naisc"/>
              <w:spacing w:before="0" w:after="0"/>
              <w:contextualSpacing/>
              <w:jc w:val="left"/>
              <w:rPr>
                <w:b/>
                <w:bCs/>
              </w:rPr>
            </w:pPr>
          </w:p>
          <w:p w14:paraId="21F0E6C4" w14:textId="77777777" w:rsidR="00080488" w:rsidRDefault="00080488" w:rsidP="00A1004F">
            <w:pPr>
              <w:pStyle w:val="naisc"/>
              <w:spacing w:before="0" w:after="0"/>
              <w:contextualSpacing/>
              <w:jc w:val="left"/>
              <w:rPr>
                <w:b/>
                <w:bCs/>
              </w:rPr>
            </w:pPr>
          </w:p>
          <w:p w14:paraId="31D1BFA0" w14:textId="77777777" w:rsidR="00080488" w:rsidRDefault="00080488" w:rsidP="00A1004F">
            <w:pPr>
              <w:pStyle w:val="naisc"/>
              <w:spacing w:before="0" w:after="0"/>
              <w:contextualSpacing/>
              <w:jc w:val="left"/>
              <w:rPr>
                <w:b/>
                <w:bCs/>
              </w:rPr>
            </w:pPr>
          </w:p>
          <w:p w14:paraId="56B12F78" w14:textId="77777777" w:rsidR="00080488" w:rsidRDefault="00080488" w:rsidP="00A1004F">
            <w:pPr>
              <w:pStyle w:val="naisc"/>
              <w:spacing w:before="0" w:after="0"/>
              <w:contextualSpacing/>
              <w:jc w:val="left"/>
              <w:rPr>
                <w:b/>
                <w:bCs/>
              </w:rPr>
            </w:pPr>
          </w:p>
          <w:p w14:paraId="66770055" w14:textId="77777777" w:rsidR="00080488" w:rsidRDefault="00080488" w:rsidP="00A1004F">
            <w:pPr>
              <w:pStyle w:val="naisc"/>
              <w:spacing w:before="0" w:after="0"/>
              <w:contextualSpacing/>
              <w:jc w:val="left"/>
              <w:rPr>
                <w:b/>
                <w:bCs/>
              </w:rPr>
            </w:pPr>
          </w:p>
        </w:tc>
        <w:tc>
          <w:tcPr>
            <w:tcW w:w="3827" w:type="dxa"/>
            <w:tcBorders>
              <w:top w:val="single" w:sz="4" w:space="0" w:color="auto"/>
              <w:left w:val="single" w:sz="4" w:space="0" w:color="auto"/>
              <w:bottom w:val="single" w:sz="4" w:space="0" w:color="auto"/>
            </w:tcBorders>
          </w:tcPr>
          <w:p w14:paraId="7E54B2BD" w14:textId="77777777" w:rsidR="00080488" w:rsidRDefault="00931CC2" w:rsidP="00A1004F">
            <w:pPr>
              <w:contextualSpacing/>
              <w:jc w:val="both"/>
            </w:pPr>
            <w:r w:rsidRPr="00931CC2">
              <w:lastRenderedPageBreak/>
              <w:t>15. Būvdarbu izpildes akta parakstīšana neatņem pasūtītājam tiesības publiskā būvdarbu līguma spēkā esamības laikā, kā arī garantijas laikā izteikt pretenzijas par izpildīto būvdarbu defektiem, trūkumiem un neatbilstībām, un būvdarbu veicējam ir pienākums novērst defektu aktā norādītos vai garantijas laikā pieteiktos būvdarbu defektus, trūkumus un neatbilstības par saviem līdzekļiem.</w:t>
            </w:r>
            <w:r w:rsidR="00080488" w:rsidRPr="00080488">
              <w:t xml:space="preserve"> </w:t>
            </w:r>
          </w:p>
          <w:p w14:paraId="1259F227" w14:textId="77777777" w:rsidR="00080488" w:rsidRDefault="00080488" w:rsidP="00A1004F">
            <w:pPr>
              <w:contextualSpacing/>
              <w:jc w:val="both"/>
            </w:pPr>
          </w:p>
          <w:p w14:paraId="1FAB6E74" w14:textId="77777777" w:rsidR="008820D4" w:rsidRDefault="008820D4" w:rsidP="00A1004F">
            <w:pPr>
              <w:contextualSpacing/>
              <w:jc w:val="both"/>
            </w:pPr>
            <w:r>
              <w:t>Papildināta anotācija</w:t>
            </w:r>
            <w:r w:rsidR="00EF2304">
              <w:t>.</w:t>
            </w:r>
          </w:p>
        </w:tc>
      </w:tr>
      <w:tr w:rsidR="00693F98" w:rsidRPr="00712B66" w14:paraId="4F45EFD5" w14:textId="77777777" w:rsidTr="000A02B7">
        <w:tc>
          <w:tcPr>
            <w:tcW w:w="708" w:type="dxa"/>
            <w:tcBorders>
              <w:left w:val="single" w:sz="6" w:space="0" w:color="000000"/>
              <w:bottom w:val="single" w:sz="4" w:space="0" w:color="auto"/>
              <w:right w:val="single" w:sz="6" w:space="0" w:color="000000"/>
            </w:tcBorders>
          </w:tcPr>
          <w:p w14:paraId="6E0206EB" w14:textId="77777777" w:rsidR="00693F98" w:rsidRPr="00360A0E" w:rsidRDefault="00693F98"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5ED05C5B" w14:textId="77777777" w:rsidR="00693F98" w:rsidRDefault="00693F98" w:rsidP="00A1004F">
            <w:pPr>
              <w:pStyle w:val="naisc"/>
              <w:spacing w:before="0" w:after="0"/>
              <w:ind w:hanging="1"/>
              <w:contextualSpacing/>
              <w:jc w:val="both"/>
            </w:pPr>
            <w:r>
              <w:t>14. Būvdarbu veicējs nodod pasūtītājam visus izpildītos būvdarbus šādā kārtībā:</w:t>
            </w:r>
          </w:p>
          <w:p w14:paraId="7A73F9FA" w14:textId="77777777" w:rsidR="00693F98" w:rsidRDefault="00693F98" w:rsidP="00A1004F">
            <w:pPr>
              <w:pStyle w:val="naisc"/>
              <w:spacing w:before="0" w:after="0"/>
              <w:ind w:hanging="1"/>
              <w:contextualSpacing/>
              <w:jc w:val="both"/>
            </w:pPr>
            <w:r>
              <w:t>14.1. iesniedz būvdarbu izpildes aktu par pēdējā mēnesī izpildītajiem būvdarbiem;</w:t>
            </w:r>
          </w:p>
          <w:p w14:paraId="4E49F3BD" w14:textId="77777777" w:rsidR="00693F98" w:rsidRDefault="00693F98" w:rsidP="00A1004F">
            <w:pPr>
              <w:pStyle w:val="naisc"/>
              <w:spacing w:before="0" w:after="0"/>
              <w:ind w:hanging="1"/>
              <w:contextualSpacing/>
              <w:jc w:val="both"/>
            </w:pPr>
            <w:r>
              <w:t xml:space="preserve">14.2. paziņo pasūtītājam par būves gatavību ekspluatācijai un normatīvajos aktos noteiktajā kārtībā organizē un nodrošina būves nodošanas </w:t>
            </w:r>
            <w:r>
              <w:lastRenderedPageBreak/>
              <w:t>ekspluatācijā procesu, t.sk., iesniedz pasūtītājam no būvdarbu veicēja puses parakstītu aktu par būves gatavību ekspluatācijai.</w:t>
            </w:r>
          </w:p>
          <w:p w14:paraId="061886AF" w14:textId="77777777" w:rsidR="00693F98" w:rsidRDefault="00693F98" w:rsidP="00A1004F">
            <w:pPr>
              <w:pStyle w:val="naisc"/>
              <w:spacing w:before="0" w:after="0"/>
              <w:ind w:hanging="1"/>
              <w:contextualSpacing/>
              <w:jc w:val="both"/>
            </w:pPr>
          </w:p>
          <w:p w14:paraId="75F3A610" w14:textId="77777777" w:rsidR="00693F98" w:rsidRDefault="00693F98" w:rsidP="00A1004F">
            <w:pPr>
              <w:pStyle w:val="naisc"/>
              <w:spacing w:before="0" w:after="0"/>
              <w:ind w:hanging="1"/>
              <w:contextualSpacing/>
              <w:jc w:val="both"/>
            </w:pPr>
            <w:r>
              <w:t>15. Ja pasūtītājs neparaksta pēdējo būvdarbu izpildes aktu un iesniedz būvdarbu veicējam defektu aktu, būvdarbu veicējs ir tiesīgs uzsākt būves nodošanas ekspluatācijā procesu tikai pēc tam, kad ir rakstiski vienojies ar pasūtītāju par defektu novēršanas termiņu vai ir saņemts būves ekspertīzes atzinums, kurā pasūtītāja iebildumi par būvdarbu kvalitāti ir atzīti par nepamatotiem.</w:t>
            </w:r>
          </w:p>
          <w:p w14:paraId="1F36A063" w14:textId="77777777" w:rsidR="00693F98" w:rsidRDefault="00693F98" w:rsidP="00A1004F">
            <w:pPr>
              <w:pStyle w:val="naisc"/>
              <w:spacing w:before="0" w:after="0"/>
              <w:ind w:hanging="1"/>
              <w:contextualSpacing/>
              <w:jc w:val="both"/>
            </w:pPr>
          </w:p>
          <w:p w14:paraId="0DB3B116" w14:textId="77777777" w:rsidR="00693F98" w:rsidRDefault="00693F98" w:rsidP="00A1004F">
            <w:pPr>
              <w:pStyle w:val="naisc"/>
              <w:spacing w:before="0" w:after="0"/>
              <w:ind w:hanging="1"/>
              <w:contextualSpacing/>
              <w:jc w:val="both"/>
            </w:pPr>
            <w:r>
              <w:t>16. Būvdarbu veicējs pēc būves pieņemšanas ekspluatācijā iesniedz pasūtītājam būvdarbu nodošanas un pieņemšanas aktu, kuram pievieno:</w:t>
            </w:r>
          </w:p>
          <w:p w14:paraId="419D5888" w14:textId="77777777" w:rsidR="00693F98" w:rsidRDefault="00693F98" w:rsidP="00A1004F">
            <w:pPr>
              <w:pStyle w:val="naisc"/>
              <w:spacing w:before="0" w:after="0"/>
              <w:ind w:hanging="1"/>
              <w:contextualSpacing/>
              <w:jc w:val="both"/>
            </w:pPr>
            <w:r>
              <w:t>16.1. akta par būves pieņemšanas ekspluatācijā datumu un numuru;</w:t>
            </w:r>
          </w:p>
          <w:p w14:paraId="4C5A3472" w14:textId="77777777" w:rsidR="00693F98" w:rsidRDefault="00693F98" w:rsidP="00A1004F">
            <w:pPr>
              <w:pStyle w:val="naisc"/>
              <w:spacing w:before="0" w:after="0"/>
              <w:ind w:hanging="1"/>
              <w:contextualSpacing/>
              <w:jc w:val="both"/>
            </w:pPr>
            <w:r>
              <w:t xml:space="preserve">16.2. būvdarbu izpilddokumentāciju, tai </w:t>
            </w:r>
            <w:r>
              <w:lastRenderedPageBreak/>
              <w:t>skaitā iebūvēto būvizstrādājumu atbilstību apliecinošo dokumentāciju, segto darbu aktus, nozīmīgo konstrukciju pieņemšanas aktus, pārbaužu aktus, testēšanas protokolus, instruktāžas protokolus un tml.;</w:t>
            </w:r>
          </w:p>
          <w:p w14:paraId="3B9AC77D" w14:textId="77777777" w:rsidR="00693F98" w:rsidRDefault="00693F98" w:rsidP="00A1004F">
            <w:pPr>
              <w:pStyle w:val="naisc"/>
              <w:spacing w:before="0" w:after="0"/>
              <w:ind w:hanging="1"/>
              <w:contextualSpacing/>
              <w:jc w:val="both"/>
            </w:pPr>
            <w:r>
              <w:t>16.3. apliecinājumu, ka būve un tai pieguļošā teritorija ir sakārtota un pilnībā atbrīvota, tajā skaitā no visas būvtehnikas, būvlaukuma aprīkojuma un būvmateriāliem, būvgružiem, atkritumiem, izņemot, ja tie ir nepieciešami atlikto būvdarbu veikšanai.</w:t>
            </w:r>
          </w:p>
        </w:tc>
        <w:tc>
          <w:tcPr>
            <w:tcW w:w="4394" w:type="dxa"/>
            <w:tcBorders>
              <w:left w:val="single" w:sz="6" w:space="0" w:color="000000"/>
              <w:bottom w:val="single" w:sz="4" w:space="0" w:color="auto"/>
              <w:right w:val="single" w:sz="6" w:space="0" w:color="000000"/>
            </w:tcBorders>
          </w:tcPr>
          <w:p w14:paraId="3BE3EA97" w14:textId="77777777" w:rsidR="00693F98" w:rsidRPr="00693F98" w:rsidRDefault="00693F98" w:rsidP="00A1004F">
            <w:pPr>
              <w:pStyle w:val="naisc"/>
              <w:spacing w:before="0" w:after="0"/>
              <w:ind w:firstLine="40"/>
              <w:contextualSpacing/>
              <w:jc w:val="both"/>
              <w:rPr>
                <w:b/>
                <w:bCs/>
              </w:rPr>
            </w:pPr>
            <w:r w:rsidRPr="00693F98">
              <w:rPr>
                <w:b/>
                <w:bCs/>
              </w:rPr>
              <w:lastRenderedPageBreak/>
              <w:t>Satiksmes ministrija</w:t>
            </w:r>
          </w:p>
          <w:p w14:paraId="31AB7713" w14:textId="77777777" w:rsidR="00693F98" w:rsidRPr="00693F98" w:rsidRDefault="00693F98" w:rsidP="00A1004F">
            <w:pPr>
              <w:pStyle w:val="naisc"/>
              <w:spacing w:before="0" w:after="0"/>
              <w:ind w:firstLine="40"/>
              <w:contextualSpacing/>
              <w:jc w:val="both"/>
              <w:rPr>
                <w:b/>
                <w:bCs/>
              </w:rPr>
            </w:pPr>
            <w:r w:rsidRPr="00693F98">
              <w:rPr>
                <w:b/>
                <w:bCs/>
              </w:rPr>
              <w:t>(27.01.2021. Nr. 03-03/19)</w:t>
            </w:r>
          </w:p>
          <w:p w14:paraId="1A03F40A" w14:textId="77777777" w:rsidR="00693F98" w:rsidRPr="00693F98" w:rsidRDefault="00693F98" w:rsidP="00A1004F">
            <w:pPr>
              <w:pStyle w:val="naisc"/>
              <w:spacing w:before="0" w:after="0"/>
              <w:ind w:firstLine="40"/>
              <w:contextualSpacing/>
              <w:jc w:val="both"/>
            </w:pPr>
            <w:r w:rsidRPr="00693F98">
              <w:t>Noteikumu projekta 14., 15. un 16. punkti pēc būtības ir būvdarbu procesu regulējoši, nevis līguma noteikumus un nosacījumus regulējoši. Līdz ar to uzskatām, ka tie neatbilst noteikumu deleģējumam un tie būtu jāietver speciālajos būvnoteikumos. Ņemot vērā minētu, lūdzam novērst šo neatbilstību.</w:t>
            </w:r>
          </w:p>
        </w:tc>
        <w:tc>
          <w:tcPr>
            <w:tcW w:w="2977" w:type="dxa"/>
            <w:gridSpan w:val="2"/>
            <w:tcBorders>
              <w:left w:val="single" w:sz="6" w:space="0" w:color="000000"/>
              <w:bottom w:val="single" w:sz="4" w:space="0" w:color="auto"/>
              <w:right w:val="single" w:sz="6" w:space="0" w:color="000000"/>
            </w:tcBorders>
          </w:tcPr>
          <w:p w14:paraId="24B5D8D5" w14:textId="77777777" w:rsidR="00A7244F" w:rsidRDefault="00A7244F" w:rsidP="00A1004F">
            <w:pPr>
              <w:pStyle w:val="naisc"/>
              <w:spacing w:before="0" w:after="0"/>
              <w:contextualSpacing/>
              <w:jc w:val="both"/>
              <w:rPr>
                <w:b/>
                <w:bCs/>
              </w:rPr>
            </w:pPr>
            <w:r>
              <w:rPr>
                <w:b/>
                <w:bCs/>
              </w:rPr>
              <w:t>Saskaņots rakstiskās saskaņošanas procesā</w:t>
            </w:r>
          </w:p>
          <w:p w14:paraId="6F4C3BDE" w14:textId="77777777" w:rsidR="00A7244F" w:rsidRPr="00A7244F" w:rsidRDefault="00A7244F" w:rsidP="00A1004F">
            <w:pPr>
              <w:pStyle w:val="naisc"/>
              <w:spacing w:before="0" w:after="0"/>
              <w:contextualSpacing/>
              <w:jc w:val="both"/>
            </w:pPr>
            <w:r w:rsidRPr="00A7244F">
              <w:t xml:space="preserve">Noteikumu projekta 14., 15. un 16.punkti ir iekļauti ar mērķi skaidri definēt kārtību un noteikumus samaksas veikšanai par faktiski izpildītiem darbiem. Šajā ziņā regulējums neattiecas uz būves nodošanas ekspluatācijā procesu un, līdz ar to, nav iekļaujams </w:t>
            </w:r>
            <w:r w:rsidRPr="00A7244F">
              <w:lastRenderedPageBreak/>
              <w:t>būvniecības procesu regulējošos normatīvajos aktos.</w:t>
            </w:r>
          </w:p>
        </w:tc>
        <w:tc>
          <w:tcPr>
            <w:tcW w:w="3827" w:type="dxa"/>
            <w:tcBorders>
              <w:top w:val="single" w:sz="4" w:space="0" w:color="auto"/>
              <w:left w:val="single" w:sz="4" w:space="0" w:color="auto"/>
              <w:bottom w:val="single" w:sz="4" w:space="0" w:color="auto"/>
            </w:tcBorders>
          </w:tcPr>
          <w:p w14:paraId="5AA1A158" w14:textId="77777777" w:rsidR="00E70D12" w:rsidRDefault="00E70D12" w:rsidP="00A1004F">
            <w:pPr>
              <w:contextualSpacing/>
              <w:jc w:val="both"/>
            </w:pPr>
            <w:r>
              <w:lastRenderedPageBreak/>
              <w:t>16. Būvdarbu veicējs nodod pasūtītājam visus izpildītos būvdarbus šādā kārtībā:</w:t>
            </w:r>
          </w:p>
          <w:p w14:paraId="05B783D1" w14:textId="77777777" w:rsidR="00E70D12" w:rsidRDefault="00E70D12" w:rsidP="00A1004F">
            <w:pPr>
              <w:contextualSpacing/>
              <w:jc w:val="both"/>
            </w:pPr>
            <w:r>
              <w:t>16.1. iesniedz būvdarbu izpildes aktu par pēdējā mēnesī izpildītajiem būvdarbiem;</w:t>
            </w:r>
          </w:p>
          <w:p w14:paraId="6C488A0B" w14:textId="77777777" w:rsidR="00693F98" w:rsidRDefault="00E70D12" w:rsidP="00A1004F">
            <w:pPr>
              <w:contextualSpacing/>
              <w:jc w:val="both"/>
            </w:pPr>
            <w:r>
              <w:t xml:space="preserve">16.2. paziņo pasūtītājam par būves gatavību ekspluatācijai un normatīvajos aktos noteiktajā kārtībā organizē un nodrošina būves nodošanas ekspluatācijā procesu, t.sk., Būvniecības informācijas </w:t>
            </w:r>
            <w:r>
              <w:lastRenderedPageBreak/>
              <w:t>sistēmā apstiprina apliecinājumu par būves gatavību ekspluatācijai vai, ja būvniecības administratīvais process normatīvajos aktos noteiktajos gadījumos norīs papīra dokumentu formā, iesniedz pasūtītājam no būvdarbu veicēja puses parakstītu apliecinājumu par būves gatavību ekspluatācijai.</w:t>
            </w:r>
          </w:p>
          <w:p w14:paraId="35E4ACC7" w14:textId="77777777" w:rsidR="00E70D12" w:rsidRDefault="00E70D12" w:rsidP="00A1004F">
            <w:pPr>
              <w:contextualSpacing/>
              <w:jc w:val="both"/>
            </w:pPr>
          </w:p>
          <w:p w14:paraId="20C50D9C" w14:textId="77777777" w:rsidR="00E70D12" w:rsidRDefault="00E70D12" w:rsidP="00A1004F">
            <w:pPr>
              <w:contextualSpacing/>
              <w:jc w:val="both"/>
            </w:pPr>
            <w:r w:rsidRPr="00E70D12">
              <w:t>17. Ja pasūtītājs ir pieteicis būvdarbu defektus, būvdarbu veicējs ir tiesīgs uzsākt būves nodošanas ekspluatācijā procesu tikai pēc tam, kad ir rakstiski vienojies ar pasūtītāju par defektu novēršanas termiņu vai ir saņemts būves ekspertīzes atzinums vai inženierkonsultanta lēmums, kurā pasūtītāja iebildumi par būvdarbu kvalitāti ir atzīti par nepamatotiem.</w:t>
            </w:r>
          </w:p>
          <w:p w14:paraId="42A7DFCE" w14:textId="46B220E5" w:rsidR="00E70D12" w:rsidRDefault="00E70D12" w:rsidP="00A1004F">
            <w:pPr>
              <w:contextualSpacing/>
              <w:jc w:val="both"/>
            </w:pPr>
            <w:r>
              <w:t xml:space="preserve">18. </w:t>
            </w:r>
            <w:r w:rsidR="0049019B" w:rsidRPr="0049019B">
              <w:t>Būvdarbu veicējs pēc būves pieņemšanas ekspluatācijā iesniedz pasūtītājam būvdarbu nodošanas un pieņemšanas aktu, kas ir noformēts atbilstoši šo noteikumu 1.pielikumam, un kuram pievieno</w:t>
            </w:r>
            <w:r>
              <w:t>:</w:t>
            </w:r>
          </w:p>
          <w:p w14:paraId="3D41BC46" w14:textId="77777777" w:rsidR="00E70D12" w:rsidRDefault="00E70D12" w:rsidP="00A1004F">
            <w:pPr>
              <w:contextualSpacing/>
              <w:jc w:val="both"/>
            </w:pPr>
            <w:r>
              <w:t>18.1. akta par būves pieņemšanas ekspluatācijā datumu un numuru;</w:t>
            </w:r>
          </w:p>
          <w:p w14:paraId="1DE0AC7D" w14:textId="77777777" w:rsidR="00E70D12" w:rsidRDefault="00E70D12" w:rsidP="00A1004F">
            <w:pPr>
              <w:contextualSpacing/>
              <w:jc w:val="both"/>
            </w:pPr>
            <w:r>
              <w:t xml:space="preserve">18.2. būvdarbu izpilddokumentāciju, tai skaitā iebūvēto būvizstrādājumu atbilstību apliecinošo dokumentāciju, segto darbu aktus, nozīmīgo konstrukciju pieņemšanas aktus, </w:t>
            </w:r>
            <w:r>
              <w:lastRenderedPageBreak/>
              <w:t>pārbaužu aktus, testēšanas protokolus, instruktāžas protokolus un tml., kā arī citu līgumā paredzēto dokumentāciju, ja tā nav iesniegta pasūtītājam iepriekš vai nav augšupielādēta Būvniecības informācijas sistēmā būvniecības lietā.</w:t>
            </w:r>
          </w:p>
        </w:tc>
      </w:tr>
      <w:tr w:rsidR="00C968CB" w:rsidRPr="00712B66" w14:paraId="29CA13D5" w14:textId="77777777" w:rsidTr="000A02B7">
        <w:tc>
          <w:tcPr>
            <w:tcW w:w="708" w:type="dxa"/>
            <w:tcBorders>
              <w:left w:val="single" w:sz="6" w:space="0" w:color="000000"/>
              <w:bottom w:val="single" w:sz="4" w:space="0" w:color="auto"/>
              <w:right w:val="single" w:sz="6" w:space="0" w:color="000000"/>
            </w:tcBorders>
          </w:tcPr>
          <w:p w14:paraId="490E8F9A" w14:textId="77777777" w:rsidR="00C968CB" w:rsidRPr="00360A0E" w:rsidRDefault="00C968CB"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4EA7DCE3" w14:textId="77777777" w:rsidR="00C968CB" w:rsidRDefault="00C968CB" w:rsidP="00A1004F">
            <w:pPr>
              <w:pStyle w:val="naisc"/>
              <w:spacing w:before="0" w:after="0"/>
              <w:ind w:hanging="1"/>
              <w:contextualSpacing/>
              <w:jc w:val="both"/>
            </w:pPr>
            <w:r>
              <w:t>14. Būvdarbu veicējs nodod pasūtītājam visus izpildītos būvdarbus šādā kārtībā:</w:t>
            </w:r>
          </w:p>
          <w:p w14:paraId="18D1D76B" w14:textId="77777777" w:rsidR="00C968CB" w:rsidRDefault="00C968CB" w:rsidP="00A1004F">
            <w:pPr>
              <w:pStyle w:val="naisc"/>
              <w:spacing w:before="0" w:after="0"/>
              <w:ind w:hanging="1"/>
              <w:contextualSpacing/>
              <w:jc w:val="both"/>
            </w:pPr>
            <w:r>
              <w:t>14.1. iesniedz būvdarbu izpildes aktu par pēdējā mēnesī izpildītajiem būvdarbiem;</w:t>
            </w:r>
          </w:p>
          <w:p w14:paraId="4541ED60" w14:textId="77777777" w:rsidR="00C968CB" w:rsidRPr="002111D3" w:rsidRDefault="00C968CB" w:rsidP="00A1004F">
            <w:pPr>
              <w:pStyle w:val="naisc"/>
              <w:spacing w:before="0" w:after="0"/>
              <w:ind w:hanging="1"/>
              <w:contextualSpacing/>
              <w:jc w:val="both"/>
            </w:pPr>
            <w:r>
              <w:t xml:space="preserve">14.2. paziņo pasūtītājam par būves gatavību ekspluatācijai un normatīvajos aktos noteiktajā kārtībā organizē un nodrošina būves nodošanas ekspluatācijā procesu, t.sk., iesniedz pasūtītājam no </w:t>
            </w:r>
            <w:r>
              <w:lastRenderedPageBreak/>
              <w:t>būvdarbu veicēja puses parakstītu aktu par būves gatavību ekspluatācijai.</w:t>
            </w:r>
          </w:p>
        </w:tc>
        <w:tc>
          <w:tcPr>
            <w:tcW w:w="4394" w:type="dxa"/>
            <w:tcBorders>
              <w:left w:val="single" w:sz="6" w:space="0" w:color="000000"/>
              <w:bottom w:val="single" w:sz="4" w:space="0" w:color="auto"/>
              <w:right w:val="single" w:sz="6" w:space="0" w:color="000000"/>
            </w:tcBorders>
          </w:tcPr>
          <w:p w14:paraId="0D3C5CFC" w14:textId="77777777" w:rsidR="00C968CB" w:rsidRDefault="00C968CB" w:rsidP="00A1004F">
            <w:pPr>
              <w:pStyle w:val="naisc"/>
              <w:spacing w:before="0" w:after="0"/>
              <w:ind w:firstLine="40"/>
              <w:contextualSpacing/>
              <w:jc w:val="both"/>
              <w:rPr>
                <w:b/>
                <w:bCs/>
              </w:rPr>
            </w:pPr>
            <w:r>
              <w:rPr>
                <w:b/>
                <w:bCs/>
              </w:rPr>
              <w:lastRenderedPageBreak/>
              <w:t>Satiksmes ministrija</w:t>
            </w:r>
          </w:p>
          <w:p w14:paraId="5FC7F29B" w14:textId="77777777" w:rsidR="00C968CB" w:rsidRDefault="00C968CB" w:rsidP="00A1004F">
            <w:pPr>
              <w:pStyle w:val="naisc"/>
              <w:spacing w:before="0" w:after="0"/>
              <w:ind w:firstLine="40"/>
              <w:contextualSpacing/>
              <w:jc w:val="both"/>
            </w:pPr>
            <w:r>
              <w:t>(27.01.2021. Nr. 03-03/19)</w:t>
            </w:r>
          </w:p>
          <w:p w14:paraId="14B313F4" w14:textId="77777777" w:rsidR="00C968CB" w:rsidRPr="00C968CB" w:rsidRDefault="00C968CB" w:rsidP="00A1004F">
            <w:pPr>
              <w:pStyle w:val="naisc"/>
              <w:spacing w:before="0" w:after="0"/>
              <w:ind w:firstLine="40"/>
              <w:contextualSpacing/>
              <w:jc w:val="both"/>
            </w:pPr>
            <w:r w:rsidRPr="00C968CB">
              <w:t xml:space="preserve">Noteikumu projekta 14.2.apakšpunktā ir noteikts, ka būvdarbu veicējs “….iesniedz pasūtītājam no būvdarbu veicēja puses parakstītu aktu par būves gatavību ekspluatācijai.” Vēršam uzmanību, ka tas ir pretrunā ar noteikumiem Nr.633, kur noteikts, ka ekspluatācijas aktu gatavo pasūtītājs, un paraksta tikai pasūtītājs, jaunbūves un pārbūves projektos. Būvdarbu veicējs to nevar iesniegt, savukārt atjaunošanai tas nav nepieciešams. </w:t>
            </w:r>
            <w:r w:rsidRPr="00C968CB">
              <w:lastRenderedPageBreak/>
              <w:t>Ievērojot minēto, lūdzam precizēt 14.2. apakšpunktu.</w:t>
            </w:r>
          </w:p>
        </w:tc>
        <w:tc>
          <w:tcPr>
            <w:tcW w:w="2977" w:type="dxa"/>
            <w:gridSpan w:val="2"/>
            <w:tcBorders>
              <w:left w:val="single" w:sz="6" w:space="0" w:color="000000"/>
              <w:bottom w:val="single" w:sz="4" w:space="0" w:color="auto"/>
              <w:right w:val="single" w:sz="6" w:space="0" w:color="000000"/>
            </w:tcBorders>
          </w:tcPr>
          <w:p w14:paraId="351143D8" w14:textId="77777777" w:rsidR="00C968CB" w:rsidRDefault="00C968CB" w:rsidP="00A1004F">
            <w:pPr>
              <w:pStyle w:val="naisc"/>
              <w:spacing w:before="0" w:after="0"/>
              <w:contextualSpacing/>
              <w:rPr>
                <w:b/>
                <w:bCs/>
              </w:rPr>
            </w:pPr>
            <w:r>
              <w:rPr>
                <w:b/>
                <w:bCs/>
              </w:rPr>
              <w:lastRenderedPageBreak/>
              <w:t>Ņemts vērā</w:t>
            </w:r>
          </w:p>
        </w:tc>
        <w:tc>
          <w:tcPr>
            <w:tcW w:w="3827" w:type="dxa"/>
            <w:tcBorders>
              <w:top w:val="single" w:sz="4" w:space="0" w:color="auto"/>
              <w:left w:val="single" w:sz="4" w:space="0" w:color="auto"/>
              <w:bottom w:val="single" w:sz="4" w:space="0" w:color="auto"/>
            </w:tcBorders>
          </w:tcPr>
          <w:p w14:paraId="726484E4" w14:textId="77777777" w:rsidR="00CA3909" w:rsidRDefault="00CA3909" w:rsidP="00A1004F">
            <w:pPr>
              <w:contextualSpacing/>
              <w:jc w:val="both"/>
            </w:pPr>
            <w:r>
              <w:t>16. Būvdarbu veicējs nodod pasūtītājam visus izpildītos būvdarbus šādā kārtībā:</w:t>
            </w:r>
          </w:p>
          <w:p w14:paraId="154B0D5A" w14:textId="77777777" w:rsidR="00CA3909" w:rsidRDefault="00CA3909" w:rsidP="00A1004F">
            <w:pPr>
              <w:contextualSpacing/>
              <w:jc w:val="both"/>
            </w:pPr>
            <w:r>
              <w:t>16.1. iesniedz būvdarbu izpildes aktu par pēdējā mēnesī izpildītajiem būvdarbiem;</w:t>
            </w:r>
          </w:p>
          <w:p w14:paraId="7B4BE62C" w14:textId="77777777" w:rsidR="00C968CB" w:rsidRDefault="00CA3909" w:rsidP="00A1004F">
            <w:pPr>
              <w:contextualSpacing/>
              <w:jc w:val="both"/>
            </w:pPr>
            <w:r>
              <w:t xml:space="preserve">16.2. paziņo pasūtītājam par būves gatavību ekspluatācijai un normatīvajos aktos noteiktajā kārtībā organizē un nodrošina būves nodošanas ekspluatācijā procesu, t.sk., Būvniecības informācijas sistēmā apstiprina apliecinājumu par būves gatavību ekspluatācijai vai, ja </w:t>
            </w:r>
            <w:r>
              <w:lastRenderedPageBreak/>
              <w:t>būvniecības administratīvais process normatīvajos aktos noteiktajos gadījumos norīs papīra dokumentu formā, iesniedz pasūtītājam no būvdarbu veicēja puses parakstītu apliecinājumu par būves gatavību ekspluatācijai.</w:t>
            </w:r>
          </w:p>
        </w:tc>
      </w:tr>
      <w:tr w:rsidR="002111D3" w:rsidRPr="00712B66" w14:paraId="6872C37B" w14:textId="77777777" w:rsidTr="000A02B7">
        <w:tc>
          <w:tcPr>
            <w:tcW w:w="708" w:type="dxa"/>
            <w:tcBorders>
              <w:left w:val="single" w:sz="6" w:space="0" w:color="000000"/>
              <w:bottom w:val="single" w:sz="4" w:space="0" w:color="auto"/>
              <w:right w:val="single" w:sz="6" w:space="0" w:color="000000"/>
            </w:tcBorders>
          </w:tcPr>
          <w:p w14:paraId="486790F2" w14:textId="77777777" w:rsidR="002111D3" w:rsidRPr="00360A0E" w:rsidRDefault="002111D3"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48306117" w14:textId="77777777" w:rsidR="002111D3" w:rsidRDefault="002111D3" w:rsidP="00A1004F">
            <w:pPr>
              <w:pStyle w:val="naisc"/>
              <w:spacing w:before="0" w:after="0"/>
              <w:ind w:hanging="1"/>
              <w:contextualSpacing/>
              <w:jc w:val="both"/>
            </w:pPr>
            <w:r w:rsidRPr="002111D3">
              <w:t>15. Ja pasūtītājs neparaksta pēdējo būvdarbu izpildes aktu un iesniedz būvdarbu veicējam defektu aktu, būvdarbu veicējs ir tiesīgs uzsākt būves nodošanas ekspluatācijā procesu tikai pēc tam, kad ir rakstiski vienojies ar pasūtītāju par defektu novēršanas termiņu vai ir saņemts būves ekspertīzes atzinums, kurā pasūtītāja iebildumi par būvdarbu kvalitāti ir atzīti par nepamatotiem.</w:t>
            </w:r>
          </w:p>
        </w:tc>
        <w:tc>
          <w:tcPr>
            <w:tcW w:w="4394" w:type="dxa"/>
            <w:tcBorders>
              <w:left w:val="single" w:sz="6" w:space="0" w:color="000000"/>
              <w:bottom w:val="single" w:sz="4" w:space="0" w:color="auto"/>
              <w:right w:val="single" w:sz="6" w:space="0" w:color="000000"/>
            </w:tcBorders>
          </w:tcPr>
          <w:p w14:paraId="03098CA5" w14:textId="77777777" w:rsidR="002111D3" w:rsidRDefault="002111D3" w:rsidP="00A1004F">
            <w:pPr>
              <w:pStyle w:val="naisc"/>
              <w:spacing w:before="0" w:after="0"/>
              <w:ind w:firstLine="40"/>
              <w:contextualSpacing/>
              <w:jc w:val="both"/>
            </w:pPr>
            <w:r w:rsidRPr="002111D3">
              <w:rPr>
                <w:b/>
                <w:bCs/>
              </w:rPr>
              <w:t xml:space="preserve">Latvijas Apdrošinātāju asociācija </w:t>
            </w:r>
            <w:r w:rsidRPr="002111D3">
              <w:t>(22.01.2021. Nr. 2021 – 6)</w:t>
            </w:r>
          </w:p>
          <w:p w14:paraId="20654EE4" w14:textId="77777777" w:rsidR="002111D3" w:rsidRPr="002111D3" w:rsidRDefault="002111D3" w:rsidP="00A1004F">
            <w:pPr>
              <w:pStyle w:val="naisc"/>
              <w:spacing w:before="0" w:after="0"/>
              <w:ind w:firstLine="40"/>
              <w:contextualSpacing/>
              <w:jc w:val="both"/>
            </w:pPr>
            <w:r w:rsidRPr="002111D3">
              <w:t>LAA iebilst pret noteikumu projekta 15.punkta redakciju un lūdz to izteikt šādā redakcijā:</w:t>
            </w:r>
          </w:p>
          <w:p w14:paraId="6990361A" w14:textId="77777777" w:rsidR="002111D3" w:rsidRPr="002111D3" w:rsidRDefault="002111D3" w:rsidP="00A1004F">
            <w:pPr>
              <w:pStyle w:val="naisc"/>
              <w:spacing w:before="0" w:after="0"/>
              <w:ind w:firstLine="40"/>
              <w:contextualSpacing/>
              <w:jc w:val="both"/>
              <w:rPr>
                <w:b/>
                <w:bCs/>
              </w:rPr>
            </w:pPr>
            <w:r w:rsidRPr="002111D3">
              <w:t>15. Ja pasūtītājs neparaksta pēdējo būvdarbu izpildes aktu un iesniedz būvdarbu veicējam ar atbildīgo būvuzraugu saskaņotu defektu aktu, būvdarbu veicējs ir tiesīgs uzsākt būves nodošanas ekspluatācijā procesu tikai pēc tam, kad ir rakstiski vienojies ar pasūtītāju par defektu novēršanas</w:t>
            </w:r>
            <w:r w:rsidRPr="002111D3">
              <w:rPr>
                <w:b/>
                <w:bCs/>
              </w:rPr>
              <w:t xml:space="preserve"> </w:t>
            </w:r>
            <w:r w:rsidRPr="002111D3">
              <w:t>termiņu vai ir saņemts būves ekspertīzes atzinums, kurā pasūtītāja iebildumi par būvdarbu kvalitāti ir atzīti par nepamatotiem.</w:t>
            </w:r>
          </w:p>
          <w:p w14:paraId="5C7879E8" w14:textId="77777777" w:rsidR="009E66E3" w:rsidRPr="002111D3" w:rsidRDefault="002111D3" w:rsidP="00A1004F">
            <w:pPr>
              <w:pStyle w:val="naisc"/>
              <w:spacing w:before="0" w:after="0"/>
              <w:contextualSpacing/>
              <w:jc w:val="both"/>
            </w:pPr>
            <w:r w:rsidRPr="002111D3">
              <w:t>Pamatojums – visā noteikumu projektā ir nepieciešams vienots princips.</w:t>
            </w:r>
          </w:p>
        </w:tc>
        <w:tc>
          <w:tcPr>
            <w:tcW w:w="2977" w:type="dxa"/>
            <w:gridSpan w:val="2"/>
            <w:tcBorders>
              <w:left w:val="single" w:sz="6" w:space="0" w:color="000000"/>
              <w:bottom w:val="single" w:sz="4" w:space="0" w:color="auto"/>
              <w:right w:val="single" w:sz="6" w:space="0" w:color="000000"/>
            </w:tcBorders>
          </w:tcPr>
          <w:p w14:paraId="14E999CB" w14:textId="77777777" w:rsidR="002111D3" w:rsidRDefault="009C37A2" w:rsidP="00A1004F">
            <w:pPr>
              <w:pStyle w:val="naisc"/>
              <w:spacing w:before="0" w:after="0"/>
              <w:contextualSpacing/>
              <w:rPr>
                <w:b/>
                <w:bCs/>
              </w:rPr>
            </w:pPr>
            <w:r>
              <w:rPr>
                <w:b/>
                <w:bCs/>
              </w:rPr>
              <w:t>Ņemts vērā</w:t>
            </w:r>
          </w:p>
        </w:tc>
        <w:tc>
          <w:tcPr>
            <w:tcW w:w="3827" w:type="dxa"/>
            <w:tcBorders>
              <w:top w:val="single" w:sz="4" w:space="0" w:color="auto"/>
              <w:left w:val="single" w:sz="4" w:space="0" w:color="auto"/>
              <w:bottom w:val="single" w:sz="4" w:space="0" w:color="auto"/>
            </w:tcBorders>
          </w:tcPr>
          <w:p w14:paraId="60BDB26C" w14:textId="77777777" w:rsidR="002111D3" w:rsidRPr="00080488" w:rsidRDefault="00CA3909" w:rsidP="00A1004F">
            <w:pPr>
              <w:contextualSpacing/>
              <w:jc w:val="both"/>
            </w:pPr>
            <w:r w:rsidRPr="00CA3909">
              <w:t>17. Ja pasūtītājs ir pieteicis būvdarbu defektus, būvdarbu veicējs ir tiesīgs uzsākt būves nodošanas ekspluatācijā procesu tikai pēc tam, kad ir rakstiski vienojies ar pasūtītāju par defektu novēršanas termiņu vai ir saņemts būves ekspertīzes atzinums vai inženierkonsultanta lēmums, kurā pasūtītāja iebildumi par būvdarbu kvalitāti ir atzīti par nepamatotiem.</w:t>
            </w:r>
          </w:p>
        </w:tc>
      </w:tr>
      <w:tr w:rsidR="00B95E87" w:rsidRPr="00712B66" w14:paraId="3B6BA702" w14:textId="77777777" w:rsidTr="000A02B7">
        <w:tc>
          <w:tcPr>
            <w:tcW w:w="708" w:type="dxa"/>
            <w:tcBorders>
              <w:left w:val="single" w:sz="6" w:space="0" w:color="000000"/>
              <w:bottom w:val="single" w:sz="4" w:space="0" w:color="auto"/>
              <w:right w:val="single" w:sz="6" w:space="0" w:color="000000"/>
            </w:tcBorders>
          </w:tcPr>
          <w:p w14:paraId="15C23541" w14:textId="77777777" w:rsidR="00B95E87" w:rsidRPr="00360A0E" w:rsidRDefault="00B95E87"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5681C3D9" w14:textId="77777777" w:rsidR="00807600" w:rsidRDefault="00807600" w:rsidP="00A1004F">
            <w:pPr>
              <w:pStyle w:val="naisc"/>
              <w:spacing w:before="0" w:after="0"/>
              <w:ind w:hanging="1"/>
              <w:contextualSpacing/>
              <w:jc w:val="both"/>
            </w:pPr>
            <w:r>
              <w:t>16. Būvdarbu veicējs pēc būves pieņemšanas ekspluatācijā iesniedz pasūtītājam būvdarbu nodošanas un pieņemšanas aktu, kuram pievieno:</w:t>
            </w:r>
          </w:p>
          <w:p w14:paraId="4B432F60" w14:textId="77777777" w:rsidR="00807600" w:rsidRDefault="00807600" w:rsidP="00A1004F">
            <w:pPr>
              <w:pStyle w:val="naisc"/>
              <w:spacing w:before="0" w:after="0"/>
              <w:ind w:hanging="1"/>
              <w:contextualSpacing/>
              <w:jc w:val="both"/>
            </w:pPr>
            <w:r>
              <w:lastRenderedPageBreak/>
              <w:t>16.1. akta par būves pieņemšanas ekspluatācijā datumu un numuru;</w:t>
            </w:r>
          </w:p>
          <w:p w14:paraId="6B7D6404" w14:textId="77777777" w:rsidR="00807600" w:rsidRDefault="00807600" w:rsidP="00A1004F">
            <w:pPr>
              <w:pStyle w:val="naisc"/>
              <w:spacing w:before="0" w:after="0"/>
              <w:ind w:hanging="1"/>
              <w:contextualSpacing/>
              <w:jc w:val="both"/>
            </w:pPr>
            <w:r>
              <w:t>16.2. būvdarbu izpilddokumentāciju, tai skaitā iebūvēto būvizstrādājumu atbilstību apliecinošo dokumentāciju, segto darbu aktus, nozīmīgo konstrukciju pieņemšanas aktus, pārbaužu aktus, testēšanas protokolus, instruktāžas protokolus un tml.;</w:t>
            </w:r>
          </w:p>
          <w:p w14:paraId="4472EE1B" w14:textId="77777777" w:rsidR="00B95E87" w:rsidRPr="00452966" w:rsidRDefault="00807600" w:rsidP="00A1004F">
            <w:pPr>
              <w:pStyle w:val="naisc"/>
              <w:spacing w:before="0" w:after="0"/>
              <w:ind w:hanging="1"/>
              <w:contextualSpacing/>
              <w:jc w:val="both"/>
            </w:pPr>
            <w:r>
              <w:t>16.3. apliecinājumu, ka būve un tai pieguļošā teritorija ir sakārtota un pilnībā atbrīvota, tajā skaitā no visas būvtehnikas, būvlaukuma aprīkojuma un būvmateriāliem, būvgružiem, atkritumiem, izņemot, ja tie ir nepieciešami atlikto būvdarbu veikšanai.</w:t>
            </w:r>
          </w:p>
        </w:tc>
        <w:tc>
          <w:tcPr>
            <w:tcW w:w="4394" w:type="dxa"/>
            <w:tcBorders>
              <w:left w:val="single" w:sz="6" w:space="0" w:color="000000"/>
              <w:bottom w:val="single" w:sz="4" w:space="0" w:color="auto"/>
              <w:right w:val="single" w:sz="6" w:space="0" w:color="000000"/>
            </w:tcBorders>
          </w:tcPr>
          <w:p w14:paraId="08255701" w14:textId="77777777" w:rsidR="00BB71DF" w:rsidRPr="00BB71DF" w:rsidRDefault="00BB71DF" w:rsidP="00A1004F">
            <w:pPr>
              <w:pStyle w:val="naisc"/>
              <w:spacing w:before="0" w:after="0"/>
              <w:ind w:firstLine="38"/>
              <w:contextualSpacing/>
              <w:jc w:val="both"/>
              <w:rPr>
                <w:b/>
                <w:bCs/>
              </w:rPr>
            </w:pPr>
            <w:r w:rsidRPr="00BB71DF">
              <w:rPr>
                <w:b/>
                <w:bCs/>
              </w:rPr>
              <w:lastRenderedPageBreak/>
              <w:t>Finanšu ministrija</w:t>
            </w:r>
          </w:p>
          <w:p w14:paraId="1B8788FF" w14:textId="77777777" w:rsidR="00BB71DF" w:rsidRDefault="00BB71DF" w:rsidP="00A1004F">
            <w:pPr>
              <w:pStyle w:val="naisc"/>
              <w:spacing w:before="0" w:after="0"/>
              <w:ind w:firstLine="38"/>
              <w:contextualSpacing/>
              <w:jc w:val="both"/>
            </w:pPr>
            <w:r>
              <w:t>(25.01.2021. Nr. 12/A-7/440)</w:t>
            </w:r>
          </w:p>
          <w:p w14:paraId="399F6AFD" w14:textId="77777777" w:rsidR="007768DA" w:rsidRDefault="00BB71DF" w:rsidP="00A1004F">
            <w:pPr>
              <w:pStyle w:val="naisc"/>
              <w:spacing w:before="0" w:after="0"/>
              <w:ind w:firstLine="38"/>
              <w:contextualSpacing/>
              <w:jc w:val="both"/>
            </w:pPr>
            <w:r w:rsidRPr="00BB71DF">
              <w:t xml:space="preserve">Vēršam uzmanību, ka būvdarbu izpilddokumentācijai ir jābūt iesniegtai katru mēnesi, atbilstoši katra mēneša būvdarbu izpildei. Savukārt, no noteikumu projekta 16.2.apakšpunkta redakcijas var saprast, ka būvdarbu izpilddokumentācija ir </w:t>
            </w:r>
            <w:r w:rsidRPr="00BB71DF">
              <w:lastRenderedPageBreak/>
              <w:t xml:space="preserve">iesniedzama pēc būves pieņemšanas ekspluatācijā, vienlaicīgi ar būvdarbu nodošanas un pieņemšanas aktu. Ierosinām 16.2.apakšpunktā minētās būvdarbu izpilddokumentācijas iesniegšanu noteikt noteikumu projekta 6.punktā un 14.1. apakšpunktā, svītrojot no šī apakšpunkta, pretējā gadījumā tas rada maldīgu priekšstatu par būvdarbu izpilddokumentācijas iesniegšanas brīdi. </w:t>
            </w:r>
          </w:p>
          <w:p w14:paraId="33D84946" w14:textId="77777777" w:rsidR="007768DA" w:rsidRDefault="007768DA" w:rsidP="00A1004F">
            <w:pPr>
              <w:pStyle w:val="naisc"/>
              <w:spacing w:before="0" w:after="0"/>
              <w:ind w:firstLine="38"/>
              <w:contextualSpacing/>
              <w:jc w:val="both"/>
            </w:pPr>
          </w:p>
          <w:p w14:paraId="0B7FC259" w14:textId="77777777" w:rsidR="00B95E87" w:rsidRDefault="00BB71DF" w:rsidP="00A1004F">
            <w:pPr>
              <w:pStyle w:val="naisc"/>
              <w:spacing w:before="0" w:after="0"/>
              <w:ind w:firstLine="38"/>
              <w:contextualSpacing/>
              <w:jc w:val="both"/>
            </w:pPr>
            <w:r w:rsidRPr="00BB71DF">
              <w:t>Uzskatām, ka noteikumu projekta 16.3.apakšpunktā minētais apliecinājums ir lieks dokumenta veids un informāciju par būves vai tai pieguļošo teritorija var tikt ietverta arī pašā nodošanas un pieņemšanas aktā, lai nepalielinātu  jau tā lielo būvniecības procesā esošo dokumentu apjomu.</w:t>
            </w:r>
          </w:p>
          <w:p w14:paraId="3F4F817C" w14:textId="77777777" w:rsidR="0086367C" w:rsidRDefault="0086367C" w:rsidP="00A1004F">
            <w:pPr>
              <w:pStyle w:val="naisc"/>
              <w:spacing w:before="0" w:after="0"/>
              <w:ind w:firstLine="38"/>
              <w:contextualSpacing/>
              <w:jc w:val="both"/>
            </w:pPr>
          </w:p>
          <w:p w14:paraId="682751E1" w14:textId="77777777" w:rsidR="0086367C" w:rsidRDefault="0086367C" w:rsidP="00A1004F">
            <w:pPr>
              <w:pStyle w:val="naisc"/>
              <w:spacing w:before="0" w:after="0"/>
              <w:contextualSpacing/>
              <w:jc w:val="both"/>
              <w:rPr>
                <w:b/>
                <w:bCs/>
              </w:rPr>
            </w:pPr>
            <w:r>
              <w:rPr>
                <w:b/>
                <w:bCs/>
              </w:rPr>
              <w:t>Veselības ministrija</w:t>
            </w:r>
          </w:p>
          <w:p w14:paraId="477D0ACA" w14:textId="77777777" w:rsidR="0086367C" w:rsidRDefault="0086367C" w:rsidP="00A1004F">
            <w:pPr>
              <w:pStyle w:val="naisc"/>
              <w:spacing w:before="0" w:after="0"/>
              <w:contextualSpacing/>
              <w:jc w:val="both"/>
            </w:pPr>
            <w:r>
              <w:t>(28.01.2021. Nr. 01-09/554)</w:t>
            </w:r>
          </w:p>
          <w:p w14:paraId="2313D05C" w14:textId="77777777" w:rsidR="0086367C" w:rsidRDefault="0086367C" w:rsidP="00A1004F">
            <w:pPr>
              <w:pStyle w:val="naisc"/>
              <w:spacing w:before="0" w:after="0"/>
              <w:contextualSpacing/>
              <w:jc w:val="both"/>
            </w:pPr>
          </w:p>
          <w:p w14:paraId="4A2D1F41" w14:textId="77777777" w:rsidR="0086367C" w:rsidRDefault="0086367C" w:rsidP="00A1004F">
            <w:pPr>
              <w:pStyle w:val="naisc"/>
              <w:spacing w:before="0" w:after="0"/>
              <w:contextualSpacing/>
              <w:jc w:val="both"/>
            </w:pPr>
            <w:r w:rsidRPr="0086367C">
              <w:t xml:space="preserve">Lai nodrošinātu, ka tiek samazināta jebkāda ilgstoša un potenciāli kaitīga ietekme uz vidi un cilvēku t.sk. darbinieku veselību no būvgružiem un atkritumiem, lūdzam Projekta 16.3.apakšpunktā noteikto izņēmumu neattiecināt uz būvgružiem un atkritumiem un noteikt, ka to izvešanai jābūt nodrošinātai arī gadījumā, ja plānota atlikto būvdarbu veikšana. Tādējādi pie būvdarbu nodošanas un pieņemšanas tiktu </w:t>
            </w:r>
            <w:r w:rsidRPr="0086367C">
              <w:lastRenderedPageBreak/>
              <w:t>nodrošināts, ka būvgruži un atkritumi ir izvesti jebkurā gadījumā, neskatoties, ka ir vēl kādi atliktie būvdarbi</w:t>
            </w:r>
            <w:r>
              <w:t>.</w:t>
            </w:r>
          </w:p>
          <w:p w14:paraId="4014E58B" w14:textId="77777777" w:rsidR="00420D1A" w:rsidRDefault="00420D1A" w:rsidP="00A1004F">
            <w:pPr>
              <w:pStyle w:val="naisc"/>
              <w:spacing w:before="0" w:after="0"/>
              <w:contextualSpacing/>
              <w:jc w:val="both"/>
            </w:pPr>
          </w:p>
          <w:p w14:paraId="7CB6D2AB" w14:textId="77777777" w:rsidR="00420D1A" w:rsidRDefault="00420D1A" w:rsidP="00A1004F">
            <w:pPr>
              <w:pStyle w:val="naisc"/>
              <w:spacing w:before="0" w:after="0"/>
              <w:contextualSpacing/>
              <w:jc w:val="both"/>
              <w:rPr>
                <w:b/>
                <w:bCs/>
              </w:rPr>
            </w:pPr>
            <w:r>
              <w:rPr>
                <w:b/>
                <w:bCs/>
              </w:rPr>
              <w:t>Satiksmes ministrija</w:t>
            </w:r>
          </w:p>
          <w:p w14:paraId="0CBCEDC6" w14:textId="77777777" w:rsidR="00420D1A" w:rsidRPr="00420D1A" w:rsidRDefault="00420D1A" w:rsidP="00A1004F">
            <w:pPr>
              <w:pStyle w:val="naisc"/>
              <w:spacing w:before="0" w:after="0"/>
              <w:contextualSpacing/>
              <w:jc w:val="both"/>
            </w:pPr>
            <w:r>
              <w:t>(27.01.2021. Nr. 03-03/19)</w:t>
            </w:r>
          </w:p>
          <w:p w14:paraId="46FA7DF3" w14:textId="77777777" w:rsidR="00420D1A" w:rsidRDefault="00420D1A" w:rsidP="00A1004F">
            <w:pPr>
              <w:pStyle w:val="naisc"/>
              <w:spacing w:before="0" w:after="0"/>
              <w:contextualSpacing/>
              <w:jc w:val="both"/>
            </w:pPr>
            <w:r w:rsidRPr="00420D1A">
              <w:t>Noteikumu projekta 16.punktā uzskaitīti dokumenti, kas būvdarbu veicējam pēc būves pieņemšanas ekspluatācijā ir jāiesniedz pasūtītājam. Ne no noteikumu projekta, ne anotācijas nav saprotams, vai būvniecības procesa dokumentācijas aprite ir saskaņota ar Būvniecības informācijas sistēmu un tās darbību. Liela daļa no noteikumu projekta 16.punktā minētās būvdarbu izpilddokumentācijas jau būs pieejama Būvniecības informācijas sistēmā. Vēršam uzmanību, ka noteikumos Nr.633 akts par būves pieņemšanu ekspluatācijā ir tikai jaunbūves un pārbūves projektiem. Atjaunošanas projektiem akta nav. Savukārt autoceļu būvniecības gadījumā aktu gatavo pasūtītājs, līdz ar to pasūtītājam nevajag iesniegt to, ko pats pasūtītājs ir gatavojis. Ņemot vērā minēto, lūdzam novērst radušos neskaidrību un sniegt skaidrojumu par noteikumu projektā ietvertās dokumentu aprites atbilstību un salāgošanu ar Būvniecības informācijas sistēmu, un citiem būvniecību regulējošajiem normatīvajiem aktiem.</w:t>
            </w:r>
          </w:p>
          <w:p w14:paraId="12BEB5E3" w14:textId="77777777" w:rsidR="00EC1CDA" w:rsidRDefault="00EC1CDA" w:rsidP="00A1004F">
            <w:pPr>
              <w:pStyle w:val="naisc"/>
              <w:spacing w:before="0" w:after="0"/>
              <w:contextualSpacing/>
              <w:jc w:val="both"/>
            </w:pPr>
          </w:p>
          <w:p w14:paraId="39547A71" w14:textId="77777777" w:rsidR="00EC1CDA" w:rsidRDefault="00EC1CDA" w:rsidP="00A1004F">
            <w:pPr>
              <w:pStyle w:val="naisc"/>
              <w:spacing w:before="0" w:after="0"/>
              <w:contextualSpacing/>
              <w:jc w:val="both"/>
              <w:rPr>
                <w:b/>
                <w:bCs/>
              </w:rPr>
            </w:pPr>
            <w:r>
              <w:rPr>
                <w:b/>
                <w:bCs/>
              </w:rPr>
              <w:t>A/S “Augstsprieguma tīkls”</w:t>
            </w:r>
          </w:p>
          <w:p w14:paraId="78EA04A2" w14:textId="77777777" w:rsidR="00EC1CDA" w:rsidRDefault="00EC1CDA" w:rsidP="00A1004F">
            <w:pPr>
              <w:pStyle w:val="naisc"/>
              <w:spacing w:before="0" w:after="0"/>
              <w:contextualSpacing/>
              <w:jc w:val="both"/>
            </w:pPr>
            <w:r>
              <w:lastRenderedPageBreak/>
              <w:t>(19.05.2021. Nr. 2.5/2021/1554)</w:t>
            </w:r>
          </w:p>
          <w:p w14:paraId="44C0B4E9" w14:textId="77777777" w:rsidR="00EC1CDA" w:rsidRDefault="00EC1CDA" w:rsidP="00A1004F">
            <w:pPr>
              <w:pStyle w:val="naisc"/>
              <w:spacing w:before="0" w:after="0"/>
              <w:contextualSpacing/>
              <w:jc w:val="both"/>
            </w:pPr>
          </w:p>
          <w:p w14:paraId="2FE92470" w14:textId="77777777" w:rsidR="00287902" w:rsidRDefault="00287902" w:rsidP="00A1004F">
            <w:pPr>
              <w:pStyle w:val="naisc"/>
              <w:spacing w:before="0" w:after="0"/>
              <w:contextualSpacing/>
              <w:jc w:val="both"/>
            </w:pPr>
            <w:r>
              <w:t>MK noteikumu projektā ir noteikta objektu pieņemšanas – nodošanas kārtība. AST informē, ka tās īstenoto energoapgādes objektu pieņemšanas – nodošanas kārtība ietver vēl citus darbu pieņemšanas – nodošanas posmus. Piemēram, viens no šādiem darbu pieņemšanas – nodošanas posmiem ir energoapgādes komersanta objekta vai tā daļas iepriekšēja pieņemšana, novērtējot objekta vai tā daļas gatavību ekspluatācijas uzsākšanai. Papildus darbu pieņemšanas – nodošanas procesā tiek veikta Elektroietaišu pārbaude  atbilstoši LEK 002 "Energoietaišu tehniskā ekspluatācija" prasībām, pēc kā tiek noformēts akts par elektroietaišu pieņemšanu ekspluatācijā. AST aicina MK noteikumu projektā paredzēt, ka MK noteikumu projektā noteiktā pieņemšanas – nodošanas kārtība neliedz pasūtītājam vienoties par papildus darbu pieņemšanas – nodošanas posmiem tiktāl, ciktāl tie nav pretrunā MK noteikumu projektam.</w:t>
            </w:r>
          </w:p>
          <w:p w14:paraId="1E27B5B4" w14:textId="77777777" w:rsidR="00287902" w:rsidRDefault="00287902" w:rsidP="00A1004F">
            <w:pPr>
              <w:pStyle w:val="naisc"/>
              <w:spacing w:before="0" w:after="0"/>
              <w:contextualSpacing/>
              <w:jc w:val="both"/>
            </w:pPr>
          </w:p>
          <w:p w14:paraId="74728C22" w14:textId="77777777" w:rsidR="00287902" w:rsidRDefault="00287902" w:rsidP="00A1004F">
            <w:pPr>
              <w:pStyle w:val="naisc"/>
              <w:spacing w:before="0" w:after="0"/>
              <w:contextualSpacing/>
              <w:jc w:val="both"/>
            </w:pPr>
            <w:r>
              <w:t xml:space="preserve">Ievērojot minēto, AST ierosina MK noteikumu projektu papildināt ar jaunu 19. punktu, izsakot to šādā redakcijā: </w:t>
            </w:r>
          </w:p>
          <w:p w14:paraId="6976FB12" w14:textId="77777777" w:rsidR="00EC1CDA" w:rsidRDefault="00287902" w:rsidP="00A1004F">
            <w:pPr>
              <w:pStyle w:val="naisc"/>
              <w:spacing w:before="0" w:after="0"/>
              <w:contextualSpacing/>
              <w:jc w:val="both"/>
            </w:pPr>
            <w:r>
              <w:t>"19. Pasūtītājs ir tiesīgs paredzēt papildus darbības darbu pieņemšanā – nodošanā tiktāl, ciktāl tās nav pretrunā Noteikumiem".</w:t>
            </w:r>
          </w:p>
          <w:p w14:paraId="148AD229" w14:textId="77777777" w:rsidR="00E117E9" w:rsidRDefault="00E117E9" w:rsidP="00A1004F">
            <w:pPr>
              <w:pStyle w:val="naisc"/>
              <w:spacing w:before="0" w:after="0"/>
              <w:contextualSpacing/>
              <w:jc w:val="both"/>
            </w:pPr>
          </w:p>
          <w:p w14:paraId="2CAD2299" w14:textId="77777777" w:rsidR="00E117E9" w:rsidRPr="00E117E9" w:rsidRDefault="00E117E9" w:rsidP="00A1004F">
            <w:pPr>
              <w:pStyle w:val="naisc"/>
              <w:spacing w:before="0" w:after="0"/>
              <w:contextualSpacing/>
              <w:jc w:val="both"/>
              <w:rPr>
                <w:b/>
                <w:bCs/>
              </w:rPr>
            </w:pPr>
            <w:r w:rsidRPr="00E117E9">
              <w:rPr>
                <w:b/>
                <w:bCs/>
              </w:rPr>
              <w:t xml:space="preserve">Latvijas ūdensapgādes un kanalizācijas uzņēmumu asociācija </w:t>
            </w:r>
          </w:p>
          <w:p w14:paraId="091507CD" w14:textId="77777777" w:rsidR="00E117E9" w:rsidRDefault="00E117E9" w:rsidP="00A1004F">
            <w:pPr>
              <w:pStyle w:val="naisc"/>
              <w:spacing w:before="0" w:after="0"/>
              <w:contextualSpacing/>
              <w:jc w:val="both"/>
            </w:pPr>
            <w:r>
              <w:t>(22.01.2021. Nr. 01/04)</w:t>
            </w:r>
          </w:p>
          <w:p w14:paraId="06D8EA24" w14:textId="77777777" w:rsidR="00E117E9" w:rsidRDefault="00E117E9" w:rsidP="00A1004F">
            <w:pPr>
              <w:pStyle w:val="naisc"/>
              <w:spacing w:before="0" w:after="0"/>
              <w:contextualSpacing/>
              <w:jc w:val="both"/>
            </w:pPr>
            <w:r>
              <w:t>Ierosinām punktu izteikt redakcijā:</w:t>
            </w:r>
          </w:p>
          <w:p w14:paraId="4A9B1010" w14:textId="77777777" w:rsidR="00E117E9" w:rsidRDefault="00E117E9" w:rsidP="00A1004F">
            <w:pPr>
              <w:pStyle w:val="naisc"/>
              <w:spacing w:before="0" w:after="0"/>
              <w:contextualSpacing/>
              <w:jc w:val="both"/>
            </w:pPr>
            <w:r>
              <w:t>“16. Būvdarbu veicējs pēc būves pieņemšanas ekspluatācijā iesniedz pasūtītājam būvdarbu nodošanas un pieņemšanas aktu, kurā norāda akta par būves pieņemšanas ekspluatācijā datumu un numuru, kuram pievieno:</w:t>
            </w:r>
          </w:p>
          <w:p w14:paraId="39C41D5D" w14:textId="77777777" w:rsidR="00E117E9" w:rsidRDefault="00E117E9" w:rsidP="00A1004F">
            <w:pPr>
              <w:pStyle w:val="naisc"/>
              <w:spacing w:before="0" w:after="0"/>
              <w:contextualSpacing/>
              <w:jc w:val="both"/>
            </w:pPr>
            <w:r>
              <w:t>16.1. apliecinājumu, ka būve un tai pieguļošā teritorija ir sakārtota un pilnībā atbrīvota, tajā skaitā no visas būvtehnikas, būvlaukuma aprīkojuma un būvmateriāliem, būvgružiem, atkritumiem, izņemot, ja tie ir nepieciešami atlikto būvdarbu veikšanai.”</w:t>
            </w:r>
          </w:p>
          <w:p w14:paraId="33A753AD" w14:textId="77777777" w:rsidR="00E117E9" w:rsidRPr="00EC1CDA" w:rsidRDefault="00E117E9" w:rsidP="00A1004F">
            <w:pPr>
              <w:pStyle w:val="naisc"/>
              <w:spacing w:before="0" w:after="0"/>
              <w:contextualSpacing/>
              <w:jc w:val="both"/>
            </w:pPr>
            <w:r>
              <w:t xml:space="preserve">Redakcionāli labots 16.1.apakšpunkts, pievienojot to punkta pamatdaļai; izslēgts 16.2.apakšpunkts, iekļaujot norādīto dokumentāciju (kas nepieciešama jau pirms būves pieņemšanas ekspluatācijā) noteikumu projekta 14.2.punktā, papildus ievērojot esošo Būvniecības likuma regulējumu, saskaņā ar kuru minētie dokumenti pēc būves pieņemšanas ekspluatācijā ir pieejami pasūtītājam elektroniski būvniecības informācijas sistēmā (Būvniecības likuma Pārejas noteikumu 21.punkts paredz, ka ar 2020.gada 1.janvāri būvniecības administratīvais process uzsākams </w:t>
            </w:r>
            <w:r>
              <w:lastRenderedPageBreak/>
              <w:t>elektroniski būvniecības informācijas sistēmā un 24.panta 3`.punkts nosaka, ka BIS datu apriti nodrošina elektronisko dokumentu un strukturētu datu veidā).</w:t>
            </w:r>
          </w:p>
        </w:tc>
        <w:tc>
          <w:tcPr>
            <w:tcW w:w="2977" w:type="dxa"/>
            <w:gridSpan w:val="2"/>
            <w:tcBorders>
              <w:left w:val="single" w:sz="6" w:space="0" w:color="000000"/>
              <w:bottom w:val="single" w:sz="4" w:space="0" w:color="auto"/>
              <w:right w:val="single" w:sz="6" w:space="0" w:color="000000"/>
            </w:tcBorders>
          </w:tcPr>
          <w:p w14:paraId="3541D3FD" w14:textId="77777777" w:rsidR="00B95E87" w:rsidRDefault="00D279A6" w:rsidP="00A1004F">
            <w:pPr>
              <w:pStyle w:val="naisc"/>
              <w:spacing w:before="0" w:after="0"/>
              <w:ind w:firstLine="720"/>
              <w:contextualSpacing/>
              <w:jc w:val="left"/>
              <w:rPr>
                <w:b/>
                <w:bCs/>
              </w:rPr>
            </w:pPr>
            <w:r>
              <w:rPr>
                <w:b/>
                <w:bCs/>
              </w:rPr>
              <w:lastRenderedPageBreak/>
              <w:t>Ņemts vērā</w:t>
            </w:r>
          </w:p>
          <w:p w14:paraId="396E56F8" w14:textId="77777777" w:rsidR="00E117E9" w:rsidRDefault="00E117E9" w:rsidP="00A1004F">
            <w:pPr>
              <w:pStyle w:val="naisc"/>
              <w:spacing w:before="0" w:after="0"/>
              <w:ind w:firstLine="720"/>
              <w:contextualSpacing/>
              <w:jc w:val="left"/>
              <w:rPr>
                <w:b/>
                <w:bCs/>
              </w:rPr>
            </w:pPr>
          </w:p>
          <w:p w14:paraId="590B3B90" w14:textId="77777777" w:rsidR="00E117E9" w:rsidRDefault="00E117E9" w:rsidP="00A1004F">
            <w:pPr>
              <w:pStyle w:val="naisc"/>
              <w:spacing w:before="0" w:after="0"/>
              <w:ind w:firstLine="720"/>
              <w:contextualSpacing/>
              <w:jc w:val="left"/>
              <w:rPr>
                <w:b/>
                <w:bCs/>
              </w:rPr>
            </w:pPr>
          </w:p>
          <w:p w14:paraId="1EF8EA7E" w14:textId="77777777" w:rsidR="00E117E9" w:rsidRDefault="00E117E9" w:rsidP="00A1004F">
            <w:pPr>
              <w:pStyle w:val="naisc"/>
              <w:spacing w:before="0" w:after="0"/>
              <w:ind w:firstLine="720"/>
              <w:contextualSpacing/>
              <w:jc w:val="left"/>
              <w:rPr>
                <w:b/>
                <w:bCs/>
              </w:rPr>
            </w:pPr>
          </w:p>
          <w:p w14:paraId="4E489BD2" w14:textId="77777777" w:rsidR="00E117E9" w:rsidRDefault="00E117E9" w:rsidP="00A1004F">
            <w:pPr>
              <w:pStyle w:val="naisc"/>
              <w:spacing w:before="0" w:after="0"/>
              <w:ind w:firstLine="720"/>
              <w:contextualSpacing/>
              <w:jc w:val="left"/>
              <w:rPr>
                <w:b/>
                <w:bCs/>
              </w:rPr>
            </w:pPr>
          </w:p>
          <w:p w14:paraId="528E9C08" w14:textId="77777777" w:rsidR="00E117E9" w:rsidRDefault="00E117E9" w:rsidP="00A1004F">
            <w:pPr>
              <w:pStyle w:val="naisc"/>
              <w:spacing w:before="0" w:after="0"/>
              <w:ind w:firstLine="720"/>
              <w:contextualSpacing/>
              <w:jc w:val="left"/>
              <w:rPr>
                <w:b/>
                <w:bCs/>
              </w:rPr>
            </w:pPr>
          </w:p>
          <w:p w14:paraId="4404C974" w14:textId="77777777" w:rsidR="00E117E9" w:rsidRDefault="00E117E9" w:rsidP="00A1004F">
            <w:pPr>
              <w:pStyle w:val="naisc"/>
              <w:spacing w:before="0" w:after="0"/>
              <w:ind w:firstLine="720"/>
              <w:contextualSpacing/>
              <w:jc w:val="left"/>
              <w:rPr>
                <w:b/>
                <w:bCs/>
              </w:rPr>
            </w:pPr>
          </w:p>
          <w:p w14:paraId="06B14C39" w14:textId="77777777" w:rsidR="00E117E9" w:rsidRDefault="00E117E9" w:rsidP="00A1004F">
            <w:pPr>
              <w:pStyle w:val="naisc"/>
              <w:spacing w:before="0" w:after="0"/>
              <w:ind w:firstLine="720"/>
              <w:contextualSpacing/>
              <w:jc w:val="left"/>
              <w:rPr>
                <w:b/>
                <w:bCs/>
              </w:rPr>
            </w:pPr>
          </w:p>
          <w:p w14:paraId="5AC5DB75" w14:textId="77777777" w:rsidR="00E117E9" w:rsidRDefault="00E117E9" w:rsidP="00A1004F">
            <w:pPr>
              <w:pStyle w:val="naisc"/>
              <w:spacing w:before="0" w:after="0"/>
              <w:ind w:firstLine="720"/>
              <w:contextualSpacing/>
              <w:jc w:val="left"/>
              <w:rPr>
                <w:b/>
                <w:bCs/>
              </w:rPr>
            </w:pPr>
          </w:p>
          <w:p w14:paraId="7380EC8B" w14:textId="77777777" w:rsidR="00E117E9" w:rsidRDefault="00E117E9" w:rsidP="00A1004F">
            <w:pPr>
              <w:pStyle w:val="naisc"/>
              <w:spacing w:before="0" w:after="0"/>
              <w:ind w:firstLine="720"/>
              <w:contextualSpacing/>
              <w:jc w:val="left"/>
              <w:rPr>
                <w:b/>
                <w:bCs/>
              </w:rPr>
            </w:pPr>
          </w:p>
          <w:p w14:paraId="33FF96EB" w14:textId="77777777" w:rsidR="00E117E9" w:rsidRDefault="00E117E9" w:rsidP="00A1004F">
            <w:pPr>
              <w:pStyle w:val="naisc"/>
              <w:spacing w:before="0" w:after="0"/>
              <w:ind w:firstLine="720"/>
              <w:contextualSpacing/>
              <w:jc w:val="left"/>
              <w:rPr>
                <w:b/>
                <w:bCs/>
              </w:rPr>
            </w:pPr>
          </w:p>
          <w:p w14:paraId="6F4D8A1D" w14:textId="77777777" w:rsidR="00E117E9" w:rsidRDefault="00E117E9" w:rsidP="00A1004F">
            <w:pPr>
              <w:pStyle w:val="naisc"/>
              <w:spacing w:before="0" w:after="0"/>
              <w:ind w:firstLine="720"/>
              <w:contextualSpacing/>
              <w:jc w:val="left"/>
              <w:rPr>
                <w:b/>
                <w:bCs/>
              </w:rPr>
            </w:pPr>
          </w:p>
          <w:p w14:paraId="0CB86516" w14:textId="77777777" w:rsidR="00E117E9" w:rsidRDefault="00E117E9" w:rsidP="00A1004F">
            <w:pPr>
              <w:pStyle w:val="naisc"/>
              <w:spacing w:before="0" w:after="0"/>
              <w:ind w:firstLine="720"/>
              <w:contextualSpacing/>
              <w:jc w:val="left"/>
              <w:rPr>
                <w:b/>
                <w:bCs/>
              </w:rPr>
            </w:pPr>
          </w:p>
          <w:p w14:paraId="190ABBDC" w14:textId="77777777" w:rsidR="00E117E9" w:rsidRDefault="00E117E9" w:rsidP="00A1004F">
            <w:pPr>
              <w:pStyle w:val="naisc"/>
              <w:spacing w:before="0" w:after="0"/>
              <w:ind w:firstLine="720"/>
              <w:contextualSpacing/>
              <w:jc w:val="left"/>
              <w:rPr>
                <w:b/>
                <w:bCs/>
              </w:rPr>
            </w:pPr>
          </w:p>
          <w:p w14:paraId="4BD5A99C" w14:textId="77777777" w:rsidR="00E117E9" w:rsidRDefault="00E117E9" w:rsidP="00A1004F">
            <w:pPr>
              <w:pStyle w:val="naisc"/>
              <w:spacing w:before="0" w:after="0"/>
              <w:ind w:firstLine="720"/>
              <w:contextualSpacing/>
              <w:jc w:val="left"/>
              <w:rPr>
                <w:b/>
                <w:bCs/>
              </w:rPr>
            </w:pPr>
          </w:p>
          <w:p w14:paraId="5ED89279" w14:textId="77777777" w:rsidR="00E117E9" w:rsidRDefault="00E117E9" w:rsidP="00A1004F">
            <w:pPr>
              <w:pStyle w:val="naisc"/>
              <w:spacing w:before="0" w:after="0"/>
              <w:ind w:firstLine="720"/>
              <w:contextualSpacing/>
              <w:jc w:val="left"/>
              <w:rPr>
                <w:b/>
                <w:bCs/>
              </w:rPr>
            </w:pPr>
          </w:p>
          <w:p w14:paraId="35780CC4" w14:textId="77777777" w:rsidR="00E117E9" w:rsidRDefault="00E117E9" w:rsidP="00A1004F">
            <w:pPr>
              <w:pStyle w:val="naisc"/>
              <w:spacing w:before="0" w:after="0"/>
              <w:ind w:firstLine="720"/>
              <w:contextualSpacing/>
              <w:jc w:val="left"/>
              <w:rPr>
                <w:b/>
                <w:bCs/>
              </w:rPr>
            </w:pPr>
          </w:p>
          <w:p w14:paraId="598E88C1" w14:textId="77777777" w:rsidR="00E117E9" w:rsidRDefault="00E117E9" w:rsidP="00A1004F">
            <w:pPr>
              <w:pStyle w:val="naisc"/>
              <w:spacing w:before="0" w:after="0"/>
              <w:ind w:firstLine="720"/>
              <w:contextualSpacing/>
              <w:jc w:val="left"/>
              <w:rPr>
                <w:b/>
                <w:bCs/>
              </w:rPr>
            </w:pPr>
          </w:p>
          <w:p w14:paraId="4C212DE1" w14:textId="77777777" w:rsidR="00E117E9" w:rsidRDefault="00E117E9" w:rsidP="00A1004F">
            <w:pPr>
              <w:pStyle w:val="naisc"/>
              <w:spacing w:before="0" w:after="0"/>
              <w:ind w:firstLine="720"/>
              <w:contextualSpacing/>
              <w:jc w:val="left"/>
              <w:rPr>
                <w:b/>
                <w:bCs/>
              </w:rPr>
            </w:pPr>
          </w:p>
          <w:p w14:paraId="2FE9DB71" w14:textId="77777777" w:rsidR="00E117E9" w:rsidRDefault="00E117E9" w:rsidP="00A1004F">
            <w:pPr>
              <w:pStyle w:val="naisc"/>
              <w:spacing w:before="0" w:after="0"/>
              <w:ind w:firstLine="720"/>
              <w:contextualSpacing/>
              <w:jc w:val="left"/>
              <w:rPr>
                <w:b/>
                <w:bCs/>
              </w:rPr>
            </w:pPr>
          </w:p>
          <w:p w14:paraId="39945B90" w14:textId="77777777" w:rsidR="00E117E9" w:rsidRDefault="00E117E9" w:rsidP="00A1004F">
            <w:pPr>
              <w:pStyle w:val="naisc"/>
              <w:spacing w:before="0" w:after="0"/>
              <w:ind w:firstLine="720"/>
              <w:contextualSpacing/>
              <w:jc w:val="left"/>
              <w:rPr>
                <w:b/>
                <w:bCs/>
              </w:rPr>
            </w:pPr>
          </w:p>
          <w:p w14:paraId="0B89712B" w14:textId="77777777" w:rsidR="00E117E9" w:rsidRDefault="00E117E9" w:rsidP="00A1004F">
            <w:pPr>
              <w:pStyle w:val="naisc"/>
              <w:spacing w:before="0" w:after="0"/>
              <w:ind w:firstLine="720"/>
              <w:contextualSpacing/>
              <w:jc w:val="left"/>
              <w:rPr>
                <w:b/>
                <w:bCs/>
              </w:rPr>
            </w:pPr>
          </w:p>
          <w:p w14:paraId="32C72788" w14:textId="77777777" w:rsidR="00E117E9" w:rsidRDefault="00E117E9" w:rsidP="00A1004F">
            <w:pPr>
              <w:pStyle w:val="naisc"/>
              <w:spacing w:before="0" w:after="0"/>
              <w:ind w:firstLine="720"/>
              <w:contextualSpacing/>
              <w:jc w:val="left"/>
              <w:rPr>
                <w:b/>
                <w:bCs/>
              </w:rPr>
            </w:pPr>
          </w:p>
          <w:p w14:paraId="1D446CFE" w14:textId="77777777" w:rsidR="00E117E9" w:rsidRDefault="00E117E9" w:rsidP="00A1004F">
            <w:pPr>
              <w:pStyle w:val="naisc"/>
              <w:spacing w:before="0" w:after="0"/>
              <w:ind w:firstLine="720"/>
              <w:contextualSpacing/>
              <w:jc w:val="left"/>
              <w:rPr>
                <w:b/>
                <w:bCs/>
              </w:rPr>
            </w:pPr>
          </w:p>
          <w:p w14:paraId="651604EB" w14:textId="77777777" w:rsidR="00E117E9" w:rsidRDefault="00E117E9" w:rsidP="00A1004F">
            <w:pPr>
              <w:pStyle w:val="naisc"/>
              <w:spacing w:before="0" w:after="0"/>
              <w:ind w:firstLine="720"/>
              <w:contextualSpacing/>
              <w:jc w:val="left"/>
              <w:rPr>
                <w:b/>
                <w:bCs/>
              </w:rPr>
            </w:pPr>
          </w:p>
          <w:p w14:paraId="18C79180" w14:textId="77777777" w:rsidR="00E117E9" w:rsidRDefault="00E117E9" w:rsidP="00A1004F">
            <w:pPr>
              <w:pStyle w:val="naisc"/>
              <w:spacing w:before="0" w:after="0"/>
              <w:ind w:firstLine="720"/>
              <w:contextualSpacing/>
              <w:jc w:val="left"/>
              <w:rPr>
                <w:b/>
                <w:bCs/>
              </w:rPr>
            </w:pPr>
          </w:p>
          <w:p w14:paraId="3B25A515" w14:textId="77777777" w:rsidR="00E117E9" w:rsidRDefault="00E117E9" w:rsidP="00A1004F">
            <w:pPr>
              <w:pStyle w:val="naisc"/>
              <w:spacing w:before="0" w:after="0"/>
              <w:ind w:firstLine="720"/>
              <w:contextualSpacing/>
              <w:jc w:val="left"/>
              <w:rPr>
                <w:b/>
                <w:bCs/>
              </w:rPr>
            </w:pPr>
          </w:p>
          <w:p w14:paraId="2E3AD858" w14:textId="77777777" w:rsidR="00E117E9" w:rsidRDefault="00E117E9" w:rsidP="00A1004F">
            <w:pPr>
              <w:pStyle w:val="naisc"/>
              <w:spacing w:before="0" w:after="0"/>
              <w:ind w:firstLine="720"/>
              <w:contextualSpacing/>
              <w:jc w:val="left"/>
              <w:rPr>
                <w:b/>
                <w:bCs/>
              </w:rPr>
            </w:pPr>
          </w:p>
          <w:p w14:paraId="228A66E9" w14:textId="77777777" w:rsidR="00E117E9" w:rsidRDefault="00E117E9" w:rsidP="00A1004F">
            <w:pPr>
              <w:pStyle w:val="naisc"/>
              <w:spacing w:before="0" w:after="0"/>
              <w:ind w:firstLine="720"/>
              <w:contextualSpacing/>
              <w:jc w:val="left"/>
              <w:rPr>
                <w:b/>
                <w:bCs/>
              </w:rPr>
            </w:pPr>
          </w:p>
          <w:p w14:paraId="329AC24D" w14:textId="77777777" w:rsidR="00E117E9" w:rsidRDefault="00E117E9" w:rsidP="00A1004F">
            <w:pPr>
              <w:pStyle w:val="naisc"/>
              <w:spacing w:before="0" w:after="0"/>
              <w:ind w:firstLine="720"/>
              <w:contextualSpacing/>
              <w:jc w:val="left"/>
              <w:rPr>
                <w:b/>
                <w:bCs/>
              </w:rPr>
            </w:pPr>
          </w:p>
          <w:p w14:paraId="761CCCA6" w14:textId="77777777" w:rsidR="00E117E9" w:rsidRDefault="00E117E9" w:rsidP="00A1004F">
            <w:pPr>
              <w:pStyle w:val="naisc"/>
              <w:spacing w:before="0" w:after="0"/>
              <w:ind w:firstLine="720"/>
              <w:contextualSpacing/>
              <w:jc w:val="left"/>
              <w:rPr>
                <w:b/>
                <w:bCs/>
              </w:rPr>
            </w:pPr>
          </w:p>
          <w:p w14:paraId="49E403DA" w14:textId="77777777" w:rsidR="00E117E9" w:rsidRDefault="00E117E9" w:rsidP="00A1004F">
            <w:pPr>
              <w:pStyle w:val="naisc"/>
              <w:spacing w:before="0" w:after="0"/>
              <w:ind w:firstLine="720"/>
              <w:contextualSpacing/>
              <w:jc w:val="left"/>
              <w:rPr>
                <w:b/>
                <w:bCs/>
              </w:rPr>
            </w:pPr>
          </w:p>
          <w:p w14:paraId="4B748C4D" w14:textId="77777777" w:rsidR="00E117E9" w:rsidRDefault="00E117E9" w:rsidP="00A1004F">
            <w:pPr>
              <w:pStyle w:val="naisc"/>
              <w:spacing w:before="0" w:after="0"/>
              <w:ind w:firstLine="720"/>
              <w:contextualSpacing/>
              <w:jc w:val="left"/>
              <w:rPr>
                <w:b/>
                <w:bCs/>
              </w:rPr>
            </w:pPr>
          </w:p>
          <w:p w14:paraId="51373219" w14:textId="77777777" w:rsidR="00E117E9" w:rsidRDefault="00E117E9" w:rsidP="00A1004F">
            <w:pPr>
              <w:pStyle w:val="naisc"/>
              <w:spacing w:before="0" w:after="0"/>
              <w:ind w:firstLine="720"/>
              <w:contextualSpacing/>
              <w:jc w:val="left"/>
              <w:rPr>
                <w:b/>
                <w:bCs/>
              </w:rPr>
            </w:pPr>
          </w:p>
          <w:p w14:paraId="4D89D7E7" w14:textId="77777777" w:rsidR="00E117E9" w:rsidRDefault="00E117E9" w:rsidP="00A1004F">
            <w:pPr>
              <w:pStyle w:val="naisc"/>
              <w:spacing w:before="0" w:after="0"/>
              <w:ind w:firstLine="720"/>
              <w:contextualSpacing/>
              <w:jc w:val="left"/>
              <w:rPr>
                <w:b/>
                <w:bCs/>
              </w:rPr>
            </w:pPr>
          </w:p>
          <w:p w14:paraId="3C2C8532" w14:textId="77777777" w:rsidR="00E117E9" w:rsidRDefault="00E117E9" w:rsidP="00A1004F">
            <w:pPr>
              <w:pStyle w:val="naisc"/>
              <w:spacing w:before="0" w:after="0"/>
              <w:ind w:firstLine="720"/>
              <w:contextualSpacing/>
              <w:jc w:val="left"/>
              <w:rPr>
                <w:b/>
                <w:bCs/>
              </w:rPr>
            </w:pPr>
          </w:p>
          <w:p w14:paraId="12FEA58F" w14:textId="77777777" w:rsidR="00E117E9" w:rsidRDefault="00E117E9" w:rsidP="00A1004F">
            <w:pPr>
              <w:pStyle w:val="naisc"/>
              <w:spacing w:before="0" w:after="0"/>
              <w:ind w:firstLine="720"/>
              <w:contextualSpacing/>
              <w:jc w:val="left"/>
              <w:rPr>
                <w:b/>
                <w:bCs/>
              </w:rPr>
            </w:pPr>
          </w:p>
          <w:p w14:paraId="4E2222FC" w14:textId="77777777" w:rsidR="00E117E9" w:rsidRDefault="00E117E9" w:rsidP="00A1004F">
            <w:pPr>
              <w:pStyle w:val="naisc"/>
              <w:spacing w:before="0" w:after="0"/>
              <w:ind w:firstLine="720"/>
              <w:contextualSpacing/>
              <w:jc w:val="left"/>
              <w:rPr>
                <w:b/>
                <w:bCs/>
              </w:rPr>
            </w:pPr>
          </w:p>
          <w:p w14:paraId="0EA4F4B1" w14:textId="77777777" w:rsidR="00E117E9" w:rsidRDefault="00E117E9" w:rsidP="00A1004F">
            <w:pPr>
              <w:pStyle w:val="naisc"/>
              <w:spacing w:before="0" w:after="0"/>
              <w:ind w:firstLine="720"/>
              <w:contextualSpacing/>
              <w:jc w:val="left"/>
              <w:rPr>
                <w:b/>
                <w:bCs/>
              </w:rPr>
            </w:pPr>
          </w:p>
          <w:p w14:paraId="694BE74A" w14:textId="77777777" w:rsidR="00E117E9" w:rsidRDefault="00E117E9" w:rsidP="00A1004F">
            <w:pPr>
              <w:pStyle w:val="naisc"/>
              <w:spacing w:before="0" w:after="0"/>
              <w:ind w:firstLine="720"/>
              <w:contextualSpacing/>
              <w:jc w:val="left"/>
              <w:rPr>
                <w:b/>
                <w:bCs/>
              </w:rPr>
            </w:pPr>
          </w:p>
          <w:p w14:paraId="1FF4FC8B" w14:textId="77777777" w:rsidR="00E117E9" w:rsidRDefault="00E117E9" w:rsidP="00A1004F">
            <w:pPr>
              <w:pStyle w:val="naisc"/>
              <w:spacing w:before="0" w:after="0"/>
              <w:ind w:firstLine="720"/>
              <w:contextualSpacing/>
              <w:jc w:val="left"/>
              <w:rPr>
                <w:b/>
                <w:bCs/>
              </w:rPr>
            </w:pPr>
          </w:p>
          <w:p w14:paraId="1489213D" w14:textId="77777777" w:rsidR="00E117E9" w:rsidRDefault="00E117E9" w:rsidP="00A1004F">
            <w:pPr>
              <w:pStyle w:val="naisc"/>
              <w:spacing w:before="0" w:after="0"/>
              <w:ind w:firstLine="720"/>
              <w:contextualSpacing/>
              <w:jc w:val="left"/>
              <w:rPr>
                <w:b/>
                <w:bCs/>
              </w:rPr>
            </w:pPr>
          </w:p>
          <w:p w14:paraId="6BCCD23C" w14:textId="77777777" w:rsidR="00E117E9" w:rsidRDefault="00E117E9" w:rsidP="00A1004F">
            <w:pPr>
              <w:pStyle w:val="naisc"/>
              <w:spacing w:before="0" w:after="0"/>
              <w:ind w:firstLine="720"/>
              <w:contextualSpacing/>
              <w:jc w:val="left"/>
              <w:rPr>
                <w:b/>
                <w:bCs/>
              </w:rPr>
            </w:pPr>
          </w:p>
          <w:p w14:paraId="2BAA4707" w14:textId="77777777" w:rsidR="00E117E9" w:rsidRDefault="00E117E9" w:rsidP="00A1004F">
            <w:pPr>
              <w:pStyle w:val="naisc"/>
              <w:spacing w:before="0" w:after="0"/>
              <w:ind w:firstLine="720"/>
              <w:contextualSpacing/>
              <w:jc w:val="left"/>
              <w:rPr>
                <w:b/>
                <w:bCs/>
              </w:rPr>
            </w:pPr>
          </w:p>
          <w:p w14:paraId="3E739B81" w14:textId="77777777" w:rsidR="00E117E9" w:rsidRDefault="00E117E9" w:rsidP="00A1004F">
            <w:pPr>
              <w:pStyle w:val="naisc"/>
              <w:spacing w:before="0" w:after="0"/>
              <w:ind w:firstLine="720"/>
              <w:contextualSpacing/>
              <w:jc w:val="left"/>
              <w:rPr>
                <w:b/>
                <w:bCs/>
              </w:rPr>
            </w:pPr>
          </w:p>
          <w:p w14:paraId="74217409" w14:textId="77777777" w:rsidR="00E117E9" w:rsidRDefault="00E117E9" w:rsidP="00A1004F">
            <w:pPr>
              <w:pStyle w:val="naisc"/>
              <w:spacing w:before="0" w:after="0"/>
              <w:ind w:firstLine="720"/>
              <w:contextualSpacing/>
              <w:jc w:val="left"/>
              <w:rPr>
                <w:b/>
                <w:bCs/>
              </w:rPr>
            </w:pPr>
          </w:p>
          <w:p w14:paraId="426D64BF" w14:textId="77777777" w:rsidR="00E117E9" w:rsidRDefault="00E117E9" w:rsidP="00A1004F">
            <w:pPr>
              <w:pStyle w:val="naisc"/>
              <w:spacing w:before="0" w:after="0"/>
              <w:ind w:firstLine="720"/>
              <w:contextualSpacing/>
              <w:jc w:val="left"/>
              <w:rPr>
                <w:b/>
                <w:bCs/>
              </w:rPr>
            </w:pPr>
          </w:p>
          <w:p w14:paraId="79BEC761" w14:textId="77777777" w:rsidR="00E117E9" w:rsidRDefault="00E117E9" w:rsidP="00A1004F">
            <w:pPr>
              <w:pStyle w:val="naisc"/>
              <w:spacing w:before="0" w:after="0"/>
              <w:ind w:firstLine="720"/>
              <w:contextualSpacing/>
              <w:jc w:val="left"/>
              <w:rPr>
                <w:b/>
                <w:bCs/>
              </w:rPr>
            </w:pPr>
          </w:p>
          <w:p w14:paraId="26F3C5D5" w14:textId="77777777" w:rsidR="00E117E9" w:rsidRDefault="00E117E9" w:rsidP="00A1004F">
            <w:pPr>
              <w:pStyle w:val="naisc"/>
              <w:spacing w:before="0" w:after="0"/>
              <w:ind w:firstLine="720"/>
              <w:contextualSpacing/>
              <w:jc w:val="left"/>
              <w:rPr>
                <w:b/>
                <w:bCs/>
              </w:rPr>
            </w:pPr>
          </w:p>
          <w:p w14:paraId="70F93DF0" w14:textId="77777777" w:rsidR="00E117E9" w:rsidRDefault="00E117E9" w:rsidP="00A1004F">
            <w:pPr>
              <w:pStyle w:val="naisc"/>
              <w:spacing w:before="0" w:after="0"/>
              <w:ind w:firstLine="720"/>
              <w:contextualSpacing/>
              <w:jc w:val="left"/>
              <w:rPr>
                <w:b/>
                <w:bCs/>
              </w:rPr>
            </w:pPr>
          </w:p>
          <w:p w14:paraId="24CA1DEB" w14:textId="77777777" w:rsidR="00E117E9" w:rsidRDefault="00E117E9" w:rsidP="00A1004F">
            <w:pPr>
              <w:pStyle w:val="naisc"/>
              <w:spacing w:before="0" w:after="0"/>
              <w:ind w:firstLine="720"/>
              <w:contextualSpacing/>
              <w:jc w:val="left"/>
              <w:rPr>
                <w:b/>
                <w:bCs/>
              </w:rPr>
            </w:pPr>
          </w:p>
          <w:p w14:paraId="78EA926A" w14:textId="77777777" w:rsidR="00E117E9" w:rsidRDefault="00E117E9" w:rsidP="00A1004F">
            <w:pPr>
              <w:pStyle w:val="naisc"/>
              <w:spacing w:before="0" w:after="0"/>
              <w:ind w:firstLine="720"/>
              <w:contextualSpacing/>
              <w:jc w:val="left"/>
              <w:rPr>
                <w:b/>
                <w:bCs/>
              </w:rPr>
            </w:pPr>
          </w:p>
          <w:p w14:paraId="59FFE8BD" w14:textId="77777777" w:rsidR="00E117E9" w:rsidRDefault="00E117E9" w:rsidP="00A1004F">
            <w:pPr>
              <w:pStyle w:val="naisc"/>
              <w:spacing w:before="0" w:after="0"/>
              <w:ind w:firstLine="720"/>
              <w:contextualSpacing/>
              <w:jc w:val="left"/>
              <w:rPr>
                <w:b/>
                <w:bCs/>
              </w:rPr>
            </w:pPr>
          </w:p>
          <w:p w14:paraId="49907ACB" w14:textId="77777777" w:rsidR="00E117E9" w:rsidRDefault="00E117E9" w:rsidP="00A1004F">
            <w:pPr>
              <w:pStyle w:val="naisc"/>
              <w:spacing w:before="0" w:after="0"/>
              <w:ind w:firstLine="720"/>
              <w:contextualSpacing/>
              <w:jc w:val="left"/>
              <w:rPr>
                <w:b/>
                <w:bCs/>
              </w:rPr>
            </w:pPr>
          </w:p>
          <w:p w14:paraId="46C3994F" w14:textId="77777777" w:rsidR="00E117E9" w:rsidRDefault="00E117E9" w:rsidP="00A1004F">
            <w:pPr>
              <w:pStyle w:val="naisc"/>
              <w:spacing w:before="0" w:after="0"/>
              <w:ind w:firstLine="720"/>
              <w:contextualSpacing/>
              <w:jc w:val="left"/>
              <w:rPr>
                <w:b/>
                <w:bCs/>
              </w:rPr>
            </w:pPr>
          </w:p>
          <w:p w14:paraId="58DD4430" w14:textId="77777777" w:rsidR="00E117E9" w:rsidRDefault="00E117E9" w:rsidP="00A1004F">
            <w:pPr>
              <w:pStyle w:val="naisc"/>
              <w:spacing w:before="0" w:after="0"/>
              <w:ind w:firstLine="720"/>
              <w:contextualSpacing/>
              <w:jc w:val="left"/>
              <w:rPr>
                <w:b/>
                <w:bCs/>
              </w:rPr>
            </w:pPr>
          </w:p>
          <w:p w14:paraId="3B8DD322" w14:textId="77777777" w:rsidR="00E117E9" w:rsidRDefault="00E117E9" w:rsidP="00A1004F">
            <w:pPr>
              <w:pStyle w:val="naisc"/>
              <w:spacing w:before="0" w:after="0"/>
              <w:ind w:firstLine="720"/>
              <w:contextualSpacing/>
              <w:jc w:val="left"/>
              <w:rPr>
                <w:b/>
                <w:bCs/>
              </w:rPr>
            </w:pPr>
          </w:p>
          <w:p w14:paraId="4AE99631" w14:textId="77777777" w:rsidR="00E117E9" w:rsidRDefault="00E117E9" w:rsidP="00A1004F">
            <w:pPr>
              <w:pStyle w:val="naisc"/>
              <w:spacing w:before="0" w:after="0"/>
              <w:ind w:firstLine="720"/>
              <w:contextualSpacing/>
              <w:jc w:val="left"/>
              <w:rPr>
                <w:b/>
                <w:bCs/>
              </w:rPr>
            </w:pPr>
          </w:p>
          <w:p w14:paraId="7E33C3A4" w14:textId="77777777" w:rsidR="00E117E9" w:rsidRDefault="00E117E9" w:rsidP="00A1004F">
            <w:pPr>
              <w:pStyle w:val="naisc"/>
              <w:spacing w:before="0" w:after="0"/>
              <w:ind w:firstLine="720"/>
              <w:contextualSpacing/>
              <w:jc w:val="left"/>
              <w:rPr>
                <w:b/>
                <w:bCs/>
              </w:rPr>
            </w:pPr>
          </w:p>
          <w:p w14:paraId="22E575B9" w14:textId="77777777" w:rsidR="00E117E9" w:rsidRDefault="00E117E9" w:rsidP="00A1004F">
            <w:pPr>
              <w:pStyle w:val="naisc"/>
              <w:spacing w:before="0" w:after="0"/>
              <w:ind w:firstLine="720"/>
              <w:contextualSpacing/>
              <w:jc w:val="left"/>
              <w:rPr>
                <w:b/>
                <w:bCs/>
              </w:rPr>
            </w:pPr>
          </w:p>
          <w:p w14:paraId="57E1F985" w14:textId="77777777" w:rsidR="00E117E9" w:rsidRDefault="00E117E9" w:rsidP="00A1004F">
            <w:pPr>
              <w:pStyle w:val="naisc"/>
              <w:spacing w:before="0" w:after="0"/>
              <w:ind w:firstLine="720"/>
              <w:contextualSpacing/>
              <w:jc w:val="left"/>
              <w:rPr>
                <w:b/>
                <w:bCs/>
              </w:rPr>
            </w:pPr>
          </w:p>
          <w:p w14:paraId="132E4FD1" w14:textId="77777777" w:rsidR="00E117E9" w:rsidRDefault="00E117E9" w:rsidP="00A1004F">
            <w:pPr>
              <w:pStyle w:val="naisc"/>
              <w:spacing w:before="0" w:after="0"/>
              <w:ind w:firstLine="720"/>
              <w:contextualSpacing/>
              <w:jc w:val="left"/>
              <w:rPr>
                <w:b/>
                <w:bCs/>
              </w:rPr>
            </w:pPr>
          </w:p>
          <w:p w14:paraId="72B8B900" w14:textId="77777777" w:rsidR="00E117E9" w:rsidRDefault="00E117E9" w:rsidP="00A1004F">
            <w:pPr>
              <w:pStyle w:val="naisc"/>
              <w:spacing w:before="0" w:after="0"/>
              <w:ind w:firstLine="720"/>
              <w:contextualSpacing/>
              <w:jc w:val="left"/>
              <w:rPr>
                <w:b/>
                <w:bCs/>
              </w:rPr>
            </w:pPr>
          </w:p>
          <w:p w14:paraId="339E180E" w14:textId="77777777" w:rsidR="00E117E9" w:rsidRDefault="00E117E9" w:rsidP="00A1004F">
            <w:pPr>
              <w:pStyle w:val="naisc"/>
              <w:spacing w:before="0" w:after="0"/>
              <w:ind w:firstLine="720"/>
              <w:contextualSpacing/>
              <w:jc w:val="left"/>
              <w:rPr>
                <w:b/>
                <w:bCs/>
              </w:rPr>
            </w:pPr>
          </w:p>
          <w:p w14:paraId="530DB005" w14:textId="77777777" w:rsidR="00E117E9" w:rsidRDefault="00E117E9" w:rsidP="00A1004F">
            <w:pPr>
              <w:pStyle w:val="naisc"/>
              <w:spacing w:before="0" w:after="0"/>
              <w:ind w:firstLine="720"/>
              <w:contextualSpacing/>
              <w:jc w:val="left"/>
              <w:rPr>
                <w:b/>
                <w:bCs/>
              </w:rPr>
            </w:pPr>
          </w:p>
          <w:p w14:paraId="4F268EFA" w14:textId="77777777" w:rsidR="00E117E9" w:rsidRDefault="00E117E9" w:rsidP="00A1004F">
            <w:pPr>
              <w:pStyle w:val="naisc"/>
              <w:spacing w:before="0" w:after="0"/>
              <w:ind w:firstLine="720"/>
              <w:contextualSpacing/>
              <w:jc w:val="left"/>
              <w:rPr>
                <w:b/>
                <w:bCs/>
              </w:rPr>
            </w:pPr>
          </w:p>
          <w:p w14:paraId="1547DA86" w14:textId="77777777" w:rsidR="00E117E9" w:rsidRDefault="00E117E9" w:rsidP="00A1004F">
            <w:pPr>
              <w:pStyle w:val="naisc"/>
              <w:spacing w:before="0" w:after="0"/>
              <w:ind w:firstLine="720"/>
              <w:contextualSpacing/>
              <w:jc w:val="left"/>
              <w:rPr>
                <w:b/>
                <w:bCs/>
              </w:rPr>
            </w:pPr>
          </w:p>
          <w:p w14:paraId="00970805" w14:textId="77777777" w:rsidR="00E117E9" w:rsidRDefault="00E117E9" w:rsidP="00A1004F">
            <w:pPr>
              <w:pStyle w:val="naisc"/>
              <w:spacing w:before="0" w:after="0"/>
              <w:ind w:firstLine="720"/>
              <w:contextualSpacing/>
              <w:jc w:val="left"/>
              <w:rPr>
                <w:b/>
                <w:bCs/>
              </w:rPr>
            </w:pPr>
          </w:p>
          <w:p w14:paraId="3D1B6A47" w14:textId="77777777" w:rsidR="00E117E9" w:rsidRDefault="00E117E9" w:rsidP="00A1004F">
            <w:pPr>
              <w:pStyle w:val="naisc"/>
              <w:spacing w:before="0" w:after="0"/>
              <w:ind w:firstLine="720"/>
              <w:contextualSpacing/>
              <w:jc w:val="left"/>
              <w:rPr>
                <w:b/>
                <w:bCs/>
              </w:rPr>
            </w:pPr>
          </w:p>
          <w:p w14:paraId="5FC9040D" w14:textId="77777777" w:rsidR="00E117E9" w:rsidRDefault="00E117E9" w:rsidP="00A1004F">
            <w:pPr>
              <w:pStyle w:val="naisc"/>
              <w:spacing w:before="0" w:after="0"/>
              <w:ind w:firstLine="720"/>
              <w:contextualSpacing/>
              <w:jc w:val="left"/>
              <w:rPr>
                <w:b/>
                <w:bCs/>
              </w:rPr>
            </w:pPr>
          </w:p>
          <w:p w14:paraId="3DAD5F5C" w14:textId="77777777" w:rsidR="00E117E9" w:rsidRDefault="00E117E9" w:rsidP="00A1004F">
            <w:pPr>
              <w:pStyle w:val="naisc"/>
              <w:spacing w:before="0" w:after="0"/>
              <w:ind w:firstLine="720"/>
              <w:contextualSpacing/>
              <w:jc w:val="left"/>
              <w:rPr>
                <w:b/>
                <w:bCs/>
              </w:rPr>
            </w:pPr>
          </w:p>
          <w:p w14:paraId="3F3010D5" w14:textId="77777777" w:rsidR="00E117E9" w:rsidRDefault="00E117E9" w:rsidP="00A1004F">
            <w:pPr>
              <w:pStyle w:val="naisc"/>
              <w:spacing w:before="0" w:after="0"/>
              <w:ind w:firstLine="720"/>
              <w:contextualSpacing/>
              <w:jc w:val="left"/>
              <w:rPr>
                <w:b/>
                <w:bCs/>
              </w:rPr>
            </w:pPr>
          </w:p>
          <w:p w14:paraId="32028F00" w14:textId="77777777" w:rsidR="00E117E9" w:rsidRDefault="00E117E9" w:rsidP="00A1004F">
            <w:pPr>
              <w:pStyle w:val="naisc"/>
              <w:spacing w:before="0" w:after="0"/>
              <w:ind w:firstLine="720"/>
              <w:contextualSpacing/>
              <w:jc w:val="left"/>
              <w:rPr>
                <w:b/>
                <w:bCs/>
              </w:rPr>
            </w:pPr>
          </w:p>
          <w:p w14:paraId="2734C1C0" w14:textId="77777777" w:rsidR="00E117E9" w:rsidRDefault="00E117E9" w:rsidP="00A1004F">
            <w:pPr>
              <w:pStyle w:val="naisc"/>
              <w:spacing w:before="0" w:after="0"/>
              <w:ind w:firstLine="720"/>
              <w:contextualSpacing/>
              <w:jc w:val="left"/>
              <w:rPr>
                <w:b/>
                <w:bCs/>
              </w:rPr>
            </w:pPr>
          </w:p>
          <w:p w14:paraId="2DF9B8EB" w14:textId="77777777" w:rsidR="00E117E9" w:rsidRDefault="00E117E9" w:rsidP="00A1004F">
            <w:pPr>
              <w:pStyle w:val="naisc"/>
              <w:spacing w:before="0" w:after="0"/>
              <w:ind w:firstLine="720"/>
              <w:contextualSpacing/>
              <w:jc w:val="left"/>
              <w:rPr>
                <w:b/>
                <w:bCs/>
              </w:rPr>
            </w:pPr>
          </w:p>
          <w:p w14:paraId="6037E4DD" w14:textId="77777777" w:rsidR="00E117E9" w:rsidRDefault="00E117E9" w:rsidP="00A1004F">
            <w:pPr>
              <w:pStyle w:val="naisc"/>
              <w:spacing w:before="0" w:after="0"/>
              <w:ind w:firstLine="720"/>
              <w:contextualSpacing/>
              <w:jc w:val="left"/>
              <w:rPr>
                <w:b/>
                <w:bCs/>
              </w:rPr>
            </w:pPr>
          </w:p>
          <w:p w14:paraId="5B53D5CA" w14:textId="77777777" w:rsidR="00E117E9" w:rsidRDefault="00E117E9" w:rsidP="00A1004F">
            <w:pPr>
              <w:pStyle w:val="naisc"/>
              <w:spacing w:before="0" w:after="0"/>
              <w:ind w:firstLine="720"/>
              <w:contextualSpacing/>
              <w:jc w:val="left"/>
              <w:rPr>
                <w:b/>
                <w:bCs/>
              </w:rPr>
            </w:pPr>
          </w:p>
          <w:p w14:paraId="3A3D889D" w14:textId="77777777" w:rsidR="00E117E9" w:rsidRDefault="00E117E9" w:rsidP="00A1004F">
            <w:pPr>
              <w:pStyle w:val="naisc"/>
              <w:spacing w:before="0" w:after="0"/>
              <w:ind w:firstLine="720"/>
              <w:contextualSpacing/>
              <w:jc w:val="left"/>
              <w:rPr>
                <w:b/>
                <w:bCs/>
              </w:rPr>
            </w:pPr>
          </w:p>
          <w:p w14:paraId="65AECDE4" w14:textId="77777777" w:rsidR="00E117E9" w:rsidRDefault="00E117E9" w:rsidP="00A1004F">
            <w:pPr>
              <w:pStyle w:val="naisc"/>
              <w:spacing w:before="0" w:after="0"/>
              <w:ind w:firstLine="720"/>
              <w:contextualSpacing/>
              <w:jc w:val="left"/>
              <w:rPr>
                <w:b/>
                <w:bCs/>
              </w:rPr>
            </w:pPr>
          </w:p>
          <w:p w14:paraId="7E1DA261" w14:textId="77777777" w:rsidR="00E117E9" w:rsidRDefault="00E117E9" w:rsidP="00A1004F">
            <w:pPr>
              <w:pStyle w:val="naisc"/>
              <w:spacing w:before="0" w:after="0"/>
              <w:ind w:firstLine="720"/>
              <w:contextualSpacing/>
              <w:jc w:val="left"/>
              <w:rPr>
                <w:b/>
                <w:bCs/>
              </w:rPr>
            </w:pPr>
          </w:p>
          <w:p w14:paraId="51EB5B6C" w14:textId="77777777" w:rsidR="00E117E9" w:rsidRDefault="00E117E9" w:rsidP="00A1004F">
            <w:pPr>
              <w:pStyle w:val="naisc"/>
              <w:spacing w:before="0" w:after="0"/>
              <w:ind w:firstLine="720"/>
              <w:contextualSpacing/>
              <w:jc w:val="left"/>
              <w:rPr>
                <w:b/>
                <w:bCs/>
              </w:rPr>
            </w:pPr>
          </w:p>
          <w:p w14:paraId="4D1F258F" w14:textId="77777777" w:rsidR="00E117E9" w:rsidRDefault="00E117E9" w:rsidP="00A1004F">
            <w:pPr>
              <w:pStyle w:val="naisc"/>
              <w:spacing w:before="0" w:after="0"/>
              <w:ind w:firstLine="720"/>
              <w:contextualSpacing/>
              <w:jc w:val="left"/>
              <w:rPr>
                <w:b/>
                <w:bCs/>
              </w:rPr>
            </w:pPr>
          </w:p>
          <w:p w14:paraId="3EF0CB4C" w14:textId="77777777" w:rsidR="00E117E9" w:rsidRDefault="00E117E9" w:rsidP="00A1004F">
            <w:pPr>
              <w:pStyle w:val="naisc"/>
              <w:spacing w:before="0" w:after="0"/>
              <w:ind w:firstLine="720"/>
              <w:contextualSpacing/>
              <w:jc w:val="left"/>
              <w:rPr>
                <w:b/>
                <w:bCs/>
              </w:rPr>
            </w:pPr>
          </w:p>
          <w:p w14:paraId="36B3EF1D" w14:textId="77777777" w:rsidR="00E117E9" w:rsidRDefault="00E117E9" w:rsidP="00A1004F">
            <w:pPr>
              <w:pStyle w:val="naisc"/>
              <w:spacing w:before="0" w:after="0"/>
              <w:ind w:firstLine="720"/>
              <w:contextualSpacing/>
              <w:jc w:val="left"/>
              <w:rPr>
                <w:b/>
                <w:bCs/>
              </w:rPr>
            </w:pPr>
          </w:p>
          <w:p w14:paraId="2FE8F078" w14:textId="77777777" w:rsidR="00E117E9" w:rsidRDefault="00E117E9" w:rsidP="00A1004F">
            <w:pPr>
              <w:pStyle w:val="naisc"/>
              <w:spacing w:before="0" w:after="0"/>
              <w:ind w:firstLine="720"/>
              <w:contextualSpacing/>
              <w:jc w:val="left"/>
              <w:rPr>
                <w:b/>
                <w:bCs/>
              </w:rPr>
            </w:pPr>
          </w:p>
          <w:p w14:paraId="165E09A2" w14:textId="77777777" w:rsidR="00E117E9" w:rsidRDefault="00E117E9" w:rsidP="00A1004F">
            <w:pPr>
              <w:pStyle w:val="naisc"/>
              <w:spacing w:before="0" w:after="0"/>
              <w:ind w:firstLine="720"/>
              <w:contextualSpacing/>
              <w:jc w:val="left"/>
              <w:rPr>
                <w:b/>
                <w:bCs/>
              </w:rPr>
            </w:pPr>
          </w:p>
          <w:p w14:paraId="30A43DC1" w14:textId="77777777" w:rsidR="00E117E9" w:rsidRDefault="00E117E9" w:rsidP="00A1004F">
            <w:pPr>
              <w:pStyle w:val="naisc"/>
              <w:spacing w:before="0" w:after="0"/>
              <w:ind w:firstLine="720"/>
              <w:contextualSpacing/>
              <w:jc w:val="left"/>
              <w:rPr>
                <w:b/>
                <w:bCs/>
              </w:rPr>
            </w:pPr>
          </w:p>
          <w:p w14:paraId="27E1EDE8" w14:textId="77777777" w:rsidR="00E117E9" w:rsidRDefault="00E117E9" w:rsidP="00A1004F">
            <w:pPr>
              <w:pStyle w:val="naisc"/>
              <w:spacing w:before="0" w:after="0"/>
              <w:ind w:firstLine="720"/>
              <w:contextualSpacing/>
              <w:jc w:val="left"/>
              <w:rPr>
                <w:b/>
                <w:bCs/>
              </w:rPr>
            </w:pPr>
          </w:p>
          <w:p w14:paraId="21709A20" w14:textId="77777777" w:rsidR="00E117E9" w:rsidRDefault="00E117E9" w:rsidP="00A1004F">
            <w:pPr>
              <w:pStyle w:val="naisc"/>
              <w:spacing w:before="0" w:after="0"/>
              <w:ind w:firstLine="720"/>
              <w:contextualSpacing/>
              <w:jc w:val="left"/>
              <w:rPr>
                <w:b/>
                <w:bCs/>
              </w:rPr>
            </w:pPr>
          </w:p>
          <w:p w14:paraId="77D583FB" w14:textId="77777777" w:rsidR="00E117E9" w:rsidRDefault="00E117E9" w:rsidP="00A1004F">
            <w:pPr>
              <w:pStyle w:val="naisc"/>
              <w:spacing w:before="0" w:after="0"/>
              <w:ind w:firstLine="720"/>
              <w:contextualSpacing/>
              <w:jc w:val="left"/>
              <w:rPr>
                <w:b/>
                <w:bCs/>
              </w:rPr>
            </w:pPr>
          </w:p>
          <w:p w14:paraId="55352387" w14:textId="77777777" w:rsidR="00E117E9" w:rsidRDefault="00E117E9" w:rsidP="00A1004F">
            <w:pPr>
              <w:pStyle w:val="naisc"/>
              <w:spacing w:before="0" w:after="0"/>
              <w:ind w:firstLine="720"/>
              <w:contextualSpacing/>
              <w:jc w:val="left"/>
              <w:rPr>
                <w:b/>
                <w:bCs/>
              </w:rPr>
            </w:pPr>
          </w:p>
          <w:p w14:paraId="72A0C8E2" w14:textId="77777777" w:rsidR="00E117E9" w:rsidRDefault="00E117E9" w:rsidP="00A1004F">
            <w:pPr>
              <w:pStyle w:val="naisc"/>
              <w:spacing w:before="0" w:after="0"/>
              <w:ind w:firstLine="720"/>
              <w:contextualSpacing/>
              <w:jc w:val="left"/>
              <w:rPr>
                <w:b/>
                <w:bCs/>
              </w:rPr>
            </w:pPr>
          </w:p>
          <w:p w14:paraId="1D4773F3" w14:textId="77777777" w:rsidR="00E117E9" w:rsidRDefault="00E117E9" w:rsidP="00A1004F">
            <w:pPr>
              <w:pStyle w:val="naisc"/>
              <w:spacing w:before="0" w:after="0"/>
              <w:ind w:firstLine="720"/>
              <w:contextualSpacing/>
              <w:jc w:val="left"/>
              <w:rPr>
                <w:b/>
                <w:bCs/>
              </w:rPr>
            </w:pPr>
          </w:p>
          <w:p w14:paraId="5937EFD7" w14:textId="77777777" w:rsidR="00E117E9" w:rsidRDefault="00E117E9" w:rsidP="00A1004F">
            <w:pPr>
              <w:pStyle w:val="naisc"/>
              <w:spacing w:before="0" w:after="0"/>
              <w:ind w:firstLine="720"/>
              <w:contextualSpacing/>
              <w:jc w:val="left"/>
              <w:rPr>
                <w:b/>
                <w:bCs/>
              </w:rPr>
            </w:pPr>
          </w:p>
          <w:p w14:paraId="51F8FEA5" w14:textId="77777777" w:rsidR="00E117E9" w:rsidRDefault="00E117E9" w:rsidP="00A1004F">
            <w:pPr>
              <w:pStyle w:val="naisc"/>
              <w:spacing w:before="0" w:after="0"/>
              <w:ind w:firstLine="720"/>
              <w:contextualSpacing/>
              <w:jc w:val="left"/>
              <w:rPr>
                <w:b/>
                <w:bCs/>
              </w:rPr>
            </w:pPr>
          </w:p>
          <w:p w14:paraId="584DDD3A" w14:textId="77777777" w:rsidR="00E117E9" w:rsidRDefault="00E117E9" w:rsidP="00A1004F">
            <w:pPr>
              <w:pStyle w:val="naisc"/>
              <w:spacing w:before="0" w:after="0"/>
              <w:ind w:firstLine="720"/>
              <w:contextualSpacing/>
              <w:jc w:val="left"/>
              <w:rPr>
                <w:b/>
                <w:bCs/>
              </w:rPr>
            </w:pPr>
          </w:p>
          <w:p w14:paraId="3E2CD961" w14:textId="77777777" w:rsidR="00E117E9" w:rsidRDefault="00E117E9" w:rsidP="00A1004F">
            <w:pPr>
              <w:pStyle w:val="naisc"/>
              <w:spacing w:before="0" w:after="0"/>
              <w:ind w:firstLine="720"/>
              <w:contextualSpacing/>
              <w:jc w:val="left"/>
              <w:rPr>
                <w:b/>
                <w:bCs/>
              </w:rPr>
            </w:pPr>
          </w:p>
          <w:p w14:paraId="599C39E0" w14:textId="77777777" w:rsidR="00E117E9" w:rsidRDefault="00E117E9" w:rsidP="00A1004F">
            <w:pPr>
              <w:pStyle w:val="naisc"/>
              <w:spacing w:before="0" w:after="0"/>
              <w:ind w:firstLine="720"/>
              <w:contextualSpacing/>
              <w:jc w:val="left"/>
              <w:rPr>
                <w:b/>
                <w:bCs/>
              </w:rPr>
            </w:pPr>
          </w:p>
          <w:p w14:paraId="596525D5" w14:textId="77777777" w:rsidR="00E117E9" w:rsidRDefault="00E117E9" w:rsidP="00A1004F">
            <w:pPr>
              <w:pStyle w:val="naisc"/>
              <w:spacing w:before="0" w:after="0"/>
              <w:ind w:firstLine="720"/>
              <w:contextualSpacing/>
              <w:jc w:val="left"/>
              <w:rPr>
                <w:b/>
                <w:bCs/>
              </w:rPr>
            </w:pPr>
          </w:p>
          <w:p w14:paraId="186945F5" w14:textId="77777777" w:rsidR="00E117E9" w:rsidRDefault="00E117E9" w:rsidP="00A1004F">
            <w:pPr>
              <w:pStyle w:val="naisc"/>
              <w:spacing w:before="0" w:after="0"/>
              <w:ind w:firstLine="720"/>
              <w:contextualSpacing/>
              <w:jc w:val="left"/>
              <w:rPr>
                <w:b/>
                <w:bCs/>
              </w:rPr>
            </w:pPr>
          </w:p>
          <w:p w14:paraId="19AD78DC" w14:textId="77777777" w:rsidR="00E117E9" w:rsidRDefault="00E117E9" w:rsidP="00A1004F">
            <w:pPr>
              <w:pStyle w:val="naisc"/>
              <w:spacing w:before="0" w:after="0"/>
              <w:ind w:firstLine="720"/>
              <w:contextualSpacing/>
              <w:jc w:val="left"/>
              <w:rPr>
                <w:b/>
                <w:bCs/>
              </w:rPr>
            </w:pPr>
          </w:p>
          <w:p w14:paraId="2F0253E2" w14:textId="77777777" w:rsidR="00E117E9" w:rsidRDefault="00E117E9" w:rsidP="00A1004F">
            <w:pPr>
              <w:pStyle w:val="naisc"/>
              <w:spacing w:before="0" w:after="0"/>
              <w:ind w:firstLine="720"/>
              <w:contextualSpacing/>
              <w:jc w:val="left"/>
              <w:rPr>
                <w:b/>
                <w:bCs/>
              </w:rPr>
            </w:pPr>
          </w:p>
          <w:p w14:paraId="0758D547" w14:textId="77777777" w:rsidR="00E117E9" w:rsidRDefault="00E117E9" w:rsidP="00A1004F">
            <w:pPr>
              <w:pStyle w:val="naisc"/>
              <w:spacing w:before="0" w:after="0"/>
              <w:ind w:firstLine="720"/>
              <w:contextualSpacing/>
              <w:jc w:val="left"/>
              <w:rPr>
                <w:b/>
                <w:bCs/>
              </w:rPr>
            </w:pPr>
          </w:p>
          <w:p w14:paraId="75FAC5E7" w14:textId="77777777" w:rsidR="00E117E9" w:rsidRDefault="00E117E9" w:rsidP="00A1004F">
            <w:pPr>
              <w:pStyle w:val="naisc"/>
              <w:spacing w:before="0" w:after="0"/>
              <w:ind w:firstLine="720"/>
              <w:contextualSpacing/>
              <w:jc w:val="left"/>
              <w:rPr>
                <w:b/>
                <w:bCs/>
              </w:rPr>
            </w:pPr>
          </w:p>
          <w:p w14:paraId="30872934" w14:textId="77777777" w:rsidR="00E117E9" w:rsidRDefault="00E117E9" w:rsidP="00A1004F">
            <w:pPr>
              <w:pStyle w:val="naisc"/>
              <w:spacing w:before="0" w:after="0"/>
              <w:ind w:firstLine="720"/>
              <w:contextualSpacing/>
              <w:jc w:val="left"/>
              <w:rPr>
                <w:b/>
                <w:bCs/>
              </w:rPr>
            </w:pPr>
          </w:p>
          <w:p w14:paraId="4C447426" w14:textId="77777777" w:rsidR="00E117E9" w:rsidRDefault="00E117E9" w:rsidP="00A1004F">
            <w:pPr>
              <w:pStyle w:val="naisc"/>
              <w:spacing w:before="0" w:after="0"/>
              <w:ind w:firstLine="720"/>
              <w:contextualSpacing/>
              <w:jc w:val="left"/>
              <w:rPr>
                <w:b/>
                <w:bCs/>
              </w:rPr>
            </w:pPr>
          </w:p>
          <w:p w14:paraId="7928C1D9" w14:textId="77777777" w:rsidR="00E117E9" w:rsidRDefault="00E117E9" w:rsidP="00A1004F">
            <w:pPr>
              <w:pStyle w:val="naisc"/>
              <w:spacing w:before="0" w:after="0"/>
              <w:ind w:firstLine="720"/>
              <w:contextualSpacing/>
              <w:jc w:val="left"/>
              <w:rPr>
                <w:b/>
                <w:bCs/>
              </w:rPr>
            </w:pPr>
          </w:p>
          <w:p w14:paraId="2BA19F30" w14:textId="77777777" w:rsidR="00E117E9" w:rsidRDefault="00E117E9" w:rsidP="00A1004F">
            <w:pPr>
              <w:pStyle w:val="naisc"/>
              <w:spacing w:before="0" w:after="0"/>
              <w:ind w:firstLine="720"/>
              <w:contextualSpacing/>
              <w:jc w:val="left"/>
              <w:rPr>
                <w:b/>
                <w:bCs/>
              </w:rPr>
            </w:pPr>
          </w:p>
          <w:p w14:paraId="6C878F39" w14:textId="77777777" w:rsidR="00E117E9" w:rsidRDefault="00E117E9" w:rsidP="00A1004F">
            <w:pPr>
              <w:pStyle w:val="naisc"/>
              <w:spacing w:before="0" w:after="0"/>
              <w:contextualSpacing/>
              <w:jc w:val="left"/>
              <w:rPr>
                <w:b/>
                <w:bCs/>
              </w:rPr>
            </w:pPr>
            <w:r>
              <w:rPr>
                <w:b/>
                <w:bCs/>
              </w:rPr>
              <w:t>Panākta vienošanās saskaņošanas procesa ietvaros</w:t>
            </w:r>
          </w:p>
          <w:p w14:paraId="278E7C43" w14:textId="77777777" w:rsidR="00E117E9" w:rsidRPr="00E117E9" w:rsidRDefault="00E117E9" w:rsidP="00A1004F">
            <w:pPr>
              <w:pStyle w:val="naisc"/>
              <w:spacing w:before="0" w:after="0"/>
              <w:contextualSpacing/>
              <w:jc w:val="both"/>
            </w:pPr>
            <w:r>
              <w:t>Noteikumu projekta 17.punkta regulējuma mērķis ir samazināt risku, ka pasūtītājs veic gala norēķināšanos pirms būvdarbu veicējs ir  pilnībā izpildījis publiskā būvdarbu līguma saistības. Noteikumu projekta regulējums nenosaka kurā brīdī un kādā kārtībā būvdarbu veicējs nodod pasūtītājam dokumentāciju, vien nosaka brīdi, kad visai dokumentācijai jābūt iesniegtai un visām saistībām jābūt izpildītām.</w:t>
            </w:r>
          </w:p>
        </w:tc>
        <w:tc>
          <w:tcPr>
            <w:tcW w:w="3827" w:type="dxa"/>
            <w:tcBorders>
              <w:top w:val="single" w:sz="4" w:space="0" w:color="auto"/>
              <w:left w:val="single" w:sz="4" w:space="0" w:color="auto"/>
              <w:bottom w:val="single" w:sz="4" w:space="0" w:color="auto"/>
            </w:tcBorders>
          </w:tcPr>
          <w:p w14:paraId="2041E83D" w14:textId="3E20D763" w:rsidR="00CA3909" w:rsidRDefault="00CA3909" w:rsidP="00A1004F">
            <w:pPr>
              <w:contextualSpacing/>
              <w:jc w:val="both"/>
            </w:pPr>
            <w:r>
              <w:lastRenderedPageBreak/>
              <w:t xml:space="preserve">18. </w:t>
            </w:r>
            <w:r w:rsidR="00F000A2" w:rsidRPr="00F000A2">
              <w:t>Būvdarbu veicējs pēc būves pieņemšanas ekspluatācijā iesniedz pasūtītājam būvdarbu nodošanas un pieņemšanas aktu, kas ir noformēts atbilstoši šo noteikumu 1.pielikumam, un kuram pievieno</w:t>
            </w:r>
            <w:r>
              <w:t>:</w:t>
            </w:r>
          </w:p>
          <w:p w14:paraId="1B773418" w14:textId="77777777" w:rsidR="00CA3909" w:rsidRDefault="00CA3909" w:rsidP="00A1004F">
            <w:pPr>
              <w:contextualSpacing/>
              <w:jc w:val="both"/>
            </w:pPr>
            <w:r>
              <w:t>18.1. akta par būves pieņemšanas ekspluatācijā datumu un numuru;</w:t>
            </w:r>
          </w:p>
          <w:p w14:paraId="47163E95" w14:textId="77777777" w:rsidR="00B95E87" w:rsidRPr="00E41B91" w:rsidRDefault="00CA3909" w:rsidP="00A1004F">
            <w:pPr>
              <w:contextualSpacing/>
              <w:jc w:val="both"/>
            </w:pPr>
            <w:r>
              <w:lastRenderedPageBreak/>
              <w:t>18.2. būvdarbu izpilddokumentāciju, tai skaitā iebūvēto būvizstrādājumu atbilstību apliecinošo dokumentāciju, segto darbu aktus, nozīmīgo konstrukciju pieņemšanas aktus, pārbaužu aktus, testēšanas protokolus, instruktāžas protokolus un tml., kā arī citu līgumā paredzēto dokumentāciju, ja tā nav iesniegta pasūtītājam iepriekš vai nav augšupielādēta Būvniecības informācijas sistēmā būvniecības lietā.</w:t>
            </w:r>
          </w:p>
        </w:tc>
      </w:tr>
      <w:tr w:rsidR="00ED5975" w:rsidRPr="00712B66" w14:paraId="5D635161" w14:textId="77777777" w:rsidTr="000A02B7">
        <w:tc>
          <w:tcPr>
            <w:tcW w:w="708" w:type="dxa"/>
            <w:tcBorders>
              <w:left w:val="single" w:sz="6" w:space="0" w:color="000000"/>
              <w:bottom w:val="single" w:sz="4" w:space="0" w:color="auto"/>
              <w:right w:val="single" w:sz="6" w:space="0" w:color="000000"/>
            </w:tcBorders>
          </w:tcPr>
          <w:p w14:paraId="2BF2B924" w14:textId="77777777" w:rsidR="00ED5975" w:rsidRPr="00360A0E" w:rsidRDefault="00ED5975"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19B56383" w14:textId="77777777" w:rsidR="00ED5975" w:rsidRDefault="00ED5975" w:rsidP="00A1004F">
            <w:pPr>
              <w:pStyle w:val="naisc"/>
              <w:spacing w:before="0" w:after="0"/>
              <w:ind w:hanging="1"/>
              <w:contextualSpacing/>
              <w:jc w:val="both"/>
            </w:pPr>
            <w:r w:rsidRPr="00ED5975">
              <w:t>17. Pasūtītājs sagatavo un paraksta būvdarbu nodošanas un pieņemšanas  aktu ne vēlāk kā 10 darba dienu laikā no akta saņemšanas dienas.</w:t>
            </w:r>
          </w:p>
        </w:tc>
        <w:tc>
          <w:tcPr>
            <w:tcW w:w="4394" w:type="dxa"/>
            <w:tcBorders>
              <w:left w:val="single" w:sz="6" w:space="0" w:color="000000"/>
              <w:bottom w:val="single" w:sz="4" w:space="0" w:color="auto"/>
              <w:right w:val="single" w:sz="6" w:space="0" w:color="000000"/>
            </w:tcBorders>
          </w:tcPr>
          <w:p w14:paraId="5EB74C5D" w14:textId="77777777" w:rsidR="00ED5975" w:rsidRDefault="00ED5975" w:rsidP="00A1004F">
            <w:pPr>
              <w:pStyle w:val="naisc"/>
              <w:spacing w:before="0" w:after="0"/>
              <w:ind w:firstLine="40"/>
              <w:contextualSpacing/>
              <w:jc w:val="both"/>
            </w:pPr>
            <w:r w:rsidRPr="00ED5975">
              <w:rPr>
                <w:b/>
                <w:bCs/>
              </w:rPr>
              <w:t xml:space="preserve">Latvijas Apdrošinātāju asociācija </w:t>
            </w:r>
            <w:r w:rsidRPr="00ED5975">
              <w:t>(22.01.2021. Nr. 2021 – 6</w:t>
            </w:r>
            <w:r>
              <w:t>)</w:t>
            </w:r>
          </w:p>
          <w:p w14:paraId="38F97955" w14:textId="77777777" w:rsidR="00ED5975" w:rsidRPr="00ED5975" w:rsidRDefault="00ED5975" w:rsidP="00A1004F">
            <w:pPr>
              <w:pStyle w:val="naisc"/>
              <w:spacing w:before="0" w:after="0"/>
              <w:contextualSpacing/>
              <w:jc w:val="both"/>
            </w:pPr>
            <w:r w:rsidRPr="00ED5975">
              <w:t>LAA iebilst pret noteikumu projekta 17.punkta redakciju un lūdz to izteikt šādā redakcijā:</w:t>
            </w:r>
          </w:p>
          <w:p w14:paraId="55B07AC8" w14:textId="77777777" w:rsidR="00ED5975" w:rsidRPr="00ED5975" w:rsidRDefault="00ED5975" w:rsidP="00A1004F">
            <w:pPr>
              <w:pStyle w:val="naisc"/>
              <w:spacing w:before="0" w:after="0"/>
              <w:ind w:firstLine="40"/>
              <w:contextualSpacing/>
              <w:jc w:val="both"/>
            </w:pPr>
            <w:r w:rsidRPr="00ED5975">
              <w:t xml:space="preserve">“17. Pasūtītājs paraksta būvdarbu veicēja iesniegto būvdarbu nodošanas un pieņemšanas  aktu ne vēlāk kā 10 darba dienu laikā no akta saņemšanas dienas.” </w:t>
            </w:r>
          </w:p>
          <w:p w14:paraId="6E6340BE" w14:textId="77777777" w:rsidR="00ED5975" w:rsidRDefault="00ED5975" w:rsidP="00A1004F">
            <w:pPr>
              <w:pStyle w:val="naisc"/>
              <w:spacing w:before="0" w:after="0"/>
              <w:ind w:firstLine="40"/>
              <w:contextualSpacing/>
              <w:jc w:val="both"/>
            </w:pPr>
            <w:r w:rsidRPr="00ED5975">
              <w:t>Pamatojums – saskaņā ar noteikumu projekta 16.punktu būvdarbu nodošanas–pieņemšanas aktu pasūtītājam iesniedz būvdarbu veicējs, līdz ar to pasūtītājam nekas nav jāsagatavo, bet tikai jāparaksta iesniegtais būvdarbu pieņemšanas–nodošanas akts.</w:t>
            </w:r>
          </w:p>
          <w:p w14:paraId="70B79D0D" w14:textId="77777777" w:rsidR="00E85502" w:rsidRDefault="00E85502" w:rsidP="00A1004F">
            <w:pPr>
              <w:pStyle w:val="naisc"/>
              <w:spacing w:before="0" w:after="0"/>
              <w:ind w:firstLine="40"/>
              <w:contextualSpacing/>
              <w:jc w:val="both"/>
            </w:pPr>
          </w:p>
          <w:p w14:paraId="4F10E871" w14:textId="77777777" w:rsidR="007B55CD" w:rsidRPr="007B55CD" w:rsidRDefault="007B55CD" w:rsidP="00A1004F">
            <w:pPr>
              <w:pStyle w:val="naisc"/>
              <w:spacing w:before="0" w:after="0"/>
              <w:contextualSpacing/>
              <w:jc w:val="both"/>
              <w:rPr>
                <w:b/>
                <w:bCs/>
              </w:rPr>
            </w:pPr>
            <w:r w:rsidRPr="007B55CD">
              <w:rPr>
                <w:b/>
                <w:bCs/>
              </w:rPr>
              <w:t xml:space="preserve">Latvijas ūdensapgādes un kanalizācijas uzņēmumu asociācija </w:t>
            </w:r>
          </w:p>
          <w:p w14:paraId="56B22678" w14:textId="77777777" w:rsidR="00E85502" w:rsidRDefault="007B55CD" w:rsidP="00A1004F">
            <w:pPr>
              <w:pStyle w:val="naisc"/>
              <w:spacing w:before="0" w:after="0"/>
              <w:ind w:firstLine="40"/>
              <w:contextualSpacing/>
              <w:jc w:val="both"/>
            </w:pPr>
            <w:r>
              <w:t>(22.01.2021. Nr. 01/04)</w:t>
            </w:r>
          </w:p>
          <w:p w14:paraId="0B7AA742" w14:textId="77777777" w:rsidR="00E85502" w:rsidRPr="00E85502" w:rsidRDefault="00E85502" w:rsidP="00A1004F">
            <w:pPr>
              <w:pStyle w:val="naisc"/>
              <w:spacing w:before="0" w:after="0"/>
              <w:ind w:firstLine="40"/>
              <w:contextualSpacing/>
              <w:jc w:val="both"/>
            </w:pPr>
            <w:r w:rsidRPr="00E85502">
              <w:t>Ierosinām punktu izteikt redakcijā:</w:t>
            </w:r>
          </w:p>
          <w:p w14:paraId="7B6F4466" w14:textId="77777777" w:rsidR="00E85502" w:rsidRPr="00E85502" w:rsidRDefault="00E85502" w:rsidP="00A1004F">
            <w:pPr>
              <w:pStyle w:val="naisc"/>
              <w:spacing w:before="0" w:after="0"/>
              <w:ind w:firstLine="40"/>
              <w:contextualSpacing/>
              <w:jc w:val="both"/>
            </w:pPr>
            <w:r w:rsidRPr="00E85502">
              <w:t>“17. Pasūtītājs paraksta būvdarbu nodošanas un pieņemšanas aktu ne vēlāk kā 10 darba dienu laikā no akta saņemšanas dienas.”</w:t>
            </w:r>
          </w:p>
          <w:p w14:paraId="769FEA72" w14:textId="77777777" w:rsidR="00E85502" w:rsidRDefault="00E85502" w:rsidP="00A1004F">
            <w:pPr>
              <w:pStyle w:val="naisc"/>
              <w:spacing w:before="0" w:after="0"/>
              <w:ind w:firstLine="40"/>
              <w:contextualSpacing/>
              <w:jc w:val="both"/>
            </w:pPr>
            <w:r w:rsidRPr="00E85502">
              <w:t>Redakcionāls punkta precizējums: noteikumu projekta 16.punktā ir norādīts, ka būvdarbu nodošanas un pieņemšanas aktu sagatavo būvdarbu veicējs.</w:t>
            </w:r>
          </w:p>
          <w:p w14:paraId="6FF21F1B" w14:textId="77777777" w:rsidR="00327632" w:rsidRDefault="00327632" w:rsidP="00A1004F">
            <w:pPr>
              <w:pStyle w:val="naisc"/>
              <w:spacing w:before="0" w:after="0"/>
              <w:ind w:firstLine="40"/>
              <w:contextualSpacing/>
              <w:jc w:val="both"/>
            </w:pPr>
          </w:p>
          <w:p w14:paraId="36A04D37" w14:textId="77777777" w:rsidR="00327632" w:rsidRPr="00327632" w:rsidRDefault="00327632" w:rsidP="00A1004F">
            <w:pPr>
              <w:pStyle w:val="naisc"/>
              <w:spacing w:before="0" w:after="0"/>
              <w:ind w:firstLine="40"/>
              <w:contextualSpacing/>
              <w:jc w:val="both"/>
              <w:rPr>
                <w:b/>
                <w:bCs/>
              </w:rPr>
            </w:pPr>
            <w:r w:rsidRPr="00327632">
              <w:rPr>
                <w:b/>
                <w:bCs/>
              </w:rPr>
              <w:t>Latvijas Lielo pilsētu asociācija</w:t>
            </w:r>
          </w:p>
          <w:p w14:paraId="3EBEFAF1" w14:textId="77777777" w:rsidR="00327632" w:rsidRDefault="00327632" w:rsidP="00A1004F">
            <w:pPr>
              <w:pStyle w:val="naisc"/>
              <w:spacing w:before="0" w:after="0"/>
              <w:ind w:firstLine="40"/>
              <w:contextualSpacing/>
              <w:jc w:val="both"/>
            </w:pPr>
            <w:r>
              <w:t>(25.01.2021. e-pasts)</w:t>
            </w:r>
          </w:p>
          <w:p w14:paraId="3FADBFB9" w14:textId="77777777" w:rsidR="00327632" w:rsidRDefault="00327632" w:rsidP="00A1004F">
            <w:pPr>
              <w:pStyle w:val="naisc"/>
              <w:spacing w:before="0" w:after="0"/>
              <w:contextualSpacing/>
              <w:jc w:val="both"/>
            </w:pPr>
            <w:r w:rsidRPr="00327632">
              <w:t>Lūdzam novērst neatbilstības Noteikumu projekta 16. un 17. punktos. Noteikumu projekta 16. punkts paredz, ka būvdarbu veicējs iesniedz pasūtītājam aktu ar tam pievienotajiem pielikumiem, savukārt 17. punkts nosaka, ka pasūtītāja pienākums ir šo aktu sagatavot un parakstīt.</w:t>
            </w:r>
          </w:p>
          <w:p w14:paraId="07A103B0" w14:textId="77777777" w:rsidR="0077565B" w:rsidRDefault="0077565B" w:rsidP="00A1004F">
            <w:pPr>
              <w:pStyle w:val="naisc"/>
              <w:spacing w:before="0" w:after="0"/>
              <w:contextualSpacing/>
              <w:jc w:val="both"/>
            </w:pPr>
          </w:p>
          <w:p w14:paraId="4717247E" w14:textId="77777777" w:rsidR="0077565B" w:rsidRDefault="0077565B" w:rsidP="00A1004F">
            <w:pPr>
              <w:pStyle w:val="naisc"/>
              <w:spacing w:before="0" w:after="0"/>
              <w:contextualSpacing/>
              <w:jc w:val="both"/>
              <w:rPr>
                <w:b/>
                <w:bCs/>
              </w:rPr>
            </w:pPr>
            <w:r>
              <w:rPr>
                <w:b/>
                <w:bCs/>
              </w:rPr>
              <w:t xml:space="preserve">Aizsardzības ministrija </w:t>
            </w:r>
          </w:p>
          <w:p w14:paraId="5DDFE065" w14:textId="77777777" w:rsidR="0077565B" w:rsidRDefault="0077565B" w:rsidP="00A1004F">
            <w:pPr>
              <w:pStyle w:val="naisc"/>
              <w:spacing w:before="0" w:after="0"/>
              <w:contextualSpacing/>
              <w:jc w:val="both"/>
            </w:pPr>
            <w:r>
              <w:t>(26.01.2021. Nr. MV-N/203)</w:t>
            </w:r>
          </w:p>
          <w:p w14:paraId="70B06EBC" w14:textId="77777777" w:rsidR="0077565B" w:rsidRDefault="0077565B" w:rsidP="00A1004F">
            <w:pPr>
              <w:pStyle w:val="naisc"/>
              <w:spacing w:before="0" w:after="0"/>
              <w:contextualSpacing/>
              <w:jc w:val="both"/>
            </w:pPr>
            <w:r>
              <w:t>Ņemot vērā, ka saskaņā ar noteikumu projekta 16.punktu būvdarbu nodošanas un pieņemšanas aktu pasūtītājam iesniedz būvdarbu veicējs, lūdzam no noteikumu projekta 17.punkta izslēgt, ka būvdarbu nodošanas un pieņemšanas akta sagatavošana ir pasūtītāja kompetencē, izsakot noteikumu projekta 17.punktu šādā redakcijā:</w:t>
            </w:r>
          </w:p>
          <w:p w14:paraId="3B951FA7" w14:textId="77777777" w:rsidR="0077565B" w:rsidRDefault="0077565B" w:rsidP="00A1004F">
            <w:pPr>
              <w:pStyle w:val="naisc"/>
              <w:spacing w:before="0" w:after="0"/>
              <w:contextualSpacing/>
              <w:jc w:val="both"/>
            </w:pPr>
            <w:r>
              <w:t>“17. Pasūtītājs paraksta būvdarbu nodošanas un pieņemšanas aktu ne vēlāk kā 10 darba dienu laikā no akta saņemšanas dienas, ja ir iesniegti visi 16.punktā norādītie dokumenti.”;</w:t>
            </w:r>
          </w:p>
          <w:p w14:paraId="62EC1F29" w14:textId="77777777" w:rsidR="0077565B" w:rsidRPr="0077565B" w:rsidRDefault="0077565B" w:rsidP="00A1004F">
            <w:pPr>
              <w:pStyle w:val="naisc"/>
              <w:spacing w:before="0" w:after="0"/>
              <w:contextualSpacing/>
              <w:jc w:val="both"/>
            </w:pPr>
          </w:p>
        </w:tc>
        <w:tc>
          <w:tcPr>
            <w:tcW w:w="2977" w:type="dxa"/>
            <w:gridSpan w:val="2"/>
            <w:tcBorders>
              <w:left w:val="single" w:sz="6" w:space="0" w:color="000000"/>
              <w:bottom w:val="single" w:sz="4" w:space="0" w:color="auto"/>
              <w:right w:val="single" w:sz="6" w:space="0" w:color="000000"/>
            </w:tcBorders>
          </w:tcPr>
          <w:p w14:paraId="17744B67" w14:textId="77777777" w:rsidR="00ED5975" w:rsidRDefault="003F6B84" w:rsidP="00A1004F">
            <w:pPr>
              <w:pStyle w:val="naisc"/>
              <w:spacing w:before="0" w:after="0"/>
              <w:ind w:firstLine="720"/>
              <w:contextualSpacing/>
              <w:rPr>
                <w:b/>
                <w:bCs/>
              </w:rPr>
            </w:pPr>
            <w:r>
              <w:rPr>
                <w:b/>
                <w:bCs/>
              </w:rPr>
              <w:lastRenderedPageBreak/>
              <w:t>Ņemts vērā</w:t>
            </w:r>
          </w:p>
        </w:tc>
        <w:tc>
          <w:tcPr>
            <w:tcW w:w="3827" w:type="dxa"/>
            <w:tcBorders>
              <w:top w:val="single" w:sz="4" w:space="0" w:color="auto"/>
              <w:left w:val="single" w:sz="4" w:space="0" w:color="auto"/>
              <w:bottom w:val="single" w:sz="4" w:space="0" w:color="auto"/>
            </w:tcBorders>
          </w:tcPr>
          <w:p w14:paraId="637D6A49" w14:textId="77777777" w:rsidR="00ED5975" w:rsidRDefault="006902B7" w:rsidP="00A1004F">
            <w:pPr>
              <w:contextualSpacing/>
              <w:jc w:val="both"/>
            </w:pPr>
            <w:r w:rsidRPr="006902B7">
              <w:t>19. Pasūtītājs paraksta būvdarbu veicēja iesniegto būvdarbu nodošanas un pieņemšanas aktu ne vēlāk kā 10 darba dienu laikā no akta saņemšanas dienas.</w:t>
            </w:r>
          </w:p>
        </w:tc>
      </w:tr>
      <w:tr w:rsidR="00A43751" w:rsidRPr="00712B66" w14:paraId="428E3AA5" w14:textId="77777777" w:rsidTr="000A02B7">
        <w:tc>
          <w:tcPr>
            <w:tcW w:w="708" w:type="dxa"/>
            <w:tcBorders>
              <w:left w:val="single" w:sz="6" w:space="0" w:color="000000"/>
              <w:bottom w:val="single" w:sz="4" w:space="0" w:color="auto"/>
              <w:right w:val="single" w:sz="6" w:space="0" w:color="000000"/>
            </w:tcBorders>
          </w:tcPr>
          <w:p w14:paraId="4635CE6E" w14:textId="77777777" w:rsidR="00A43751" w:rsidRPr="00360A0E" w:rsidRDefault="00A43751"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193D23C9" w14:textId="77777777" w:rsidR="00A43751" w:rsidRDefault="00A43751" w:rsidP="00A1004F">
            <w:pPr>
              <w:pStyle w:val="naisc"/>
              <w:spacing w:before="0" w:after="0"/>
              <w:ind w:hanging="1"/>
              <w:contextualSpacing/>
              <w:jc w:val="both"/>
            </w:pPr>
            <w:r w:rsidRPr="008C0EFD">
              <w:rPr>
                <w:b/>
                <w:bCs/>
              </w:rPr>
              <w:t>III</w:t>
            </w:r>
            <w:r>
              <w:t>.</w:t>
            </w:r>
            <w:r w:rsidRPr="00FA59ED">
              <w:rPr>
                <w:b/>
                <w:bCs/>
                <w:sz w:val="26"/>
                <w:szCs w:val="26"/>
              </w:rPr>
              <w:t>Norēķināšan</w:t>
            </w:r>
            <w:r>
              <w:rPr>
                <w:b/>
                <w:bCs/>
                <w:sz w:val="26"/>
                <w:szCs w:val="26"/>
              </w:rPr>
              <w:t>ā</w:t>
            </w:r>
            <w:r w:rsidRPr="00FA59ED">
              <w:rPr>
                <w:b/>
                <w:bCs/>
                <w:sz w:val="26"/>
                <w:szCs w:val="26"/>
              </w:rPr>
              <w:t>s kārtība</w:t>
            </w:r>
          </w:p>
        </w:tc>
        <w:tc>
          <w:tcPr>
            <w:tcW w:w="4394" w:type="dxa"/>
            <w:tcBorders>
              <w:left w:val="single" w:sz="6" w:space="0" w:color="000000"/>
              <w:bottom w:val="single" w:sz="4" w:space="0" w:color="auto"/>
              <w:right w:val="single" w:sz="6" w:space="0" w:color="000000"/>
            </w:tcBorders>
          </w:tcPr>
          <w:p w14:paraId="599296FB" w14:textId="77777777" w:rsidR="00A43751" w:rsidRPr="00A43751" w:rsidRDefault="00A43751" w:rsidP="00A1004F">
            <w:pPr>
              <w:pStyle w:val="naisc"/>
              <w:spacing w:before="0" w:after="0"/>
              <w:ind w:firstLine="40"/>
              <w:contextualSpacing/>
              <w:jc w:val="both"/>
              <w:rPr>
                <w:b/>
                <w:bCs/>
              </w:rPr>
            </w:pPr>
            <w:r w:rsidRPr="00A43751">
              <w:rPr>
                <w:b/>
                <w:bCs/>
              </w:rPr>
              <w:t xml:space="preserve">Latvijas ūdensapgādes un kanalizācijas uzņēmumu asociācija </w:t>
            </w:r>
          </w:p>
          <w:p w14:paraId="67B70787" w14:textId="77777777" w:rsidR="00A43751" w:rsidRDefault="00A43751" w:rsidP="00A1004F">
            <w:pPr>
              <w:pStyle w:val="naisc"/>
              <w:spacing w:before="0" w:after="0"/>
              <w:ind w:firstLine="40"/>
              <w:contextualSpacing/>
              <w:jc w:val="both"/>
            </w:pPr>
            <w:r w:rsidRPr="00A43751">
              <w:t>(22.01.2021. Nr. 01/04)</w:t>
            </w:r>
          </w:p>
          <w:p w14:paraId="73A8B8E8" w14:textId="77777777" w:rsidR="007D6C0F" w:rsidRDefault="007D6C0F" w:rsidP="00A1004F">
            <w:pPr>
              <w:pStyle w:val="naisc"/>
              <w:spacing w:before="0" w:after="0"/>
              <w:ind w:firstLine="40"/>
              <w:contextualSpacing/>
              <w:jc w:val="both"/>
            </w:pPr>
            <w:r>
              <w:t>Ierosinām papildināt noteikumu projekta III.daļu:</w:t>
            </w:r>
          </w:p>
          <w:p w14:paraId="2ACA8795" w14:textId="77777777" w:rsidR="007D6C0F" w:rsidRDefault="007D6C0F" w:rsidP="00A1004F">
            <w:pPr>
              <w:pStyle w:val="naisc"/>
              <w:spacing w:before="0" w:after="0"/>
              <w:ind w:firstLine="40"/>
              <w:contextualSpacing/>
              <w:jc w:val="both"/>
            </w:pPr>
            <w:r>
              <w:lastRenderedPageBreak/>
              <w:t>1)</w:t>
            </w:r>
            <w:r>
              <w:tab/>
              <w:t>iestrādājot tajā nosacījumu, ka pasūtītājam ir tiesības pieprasīt avansa nodrošinājumu avansa apmērā pirmā pieprasījuma beznosacījumu bankas garantijas vai apdrošināšanas polises veidā avansa apmērā, ja līgumā ir paredzēta avansa izmaksa;</w:t>
            </w:r>
          </w:p>
          <w:p w14:paraId="36C016CD" w14:textId="77777777" w:rsidR="007D6C0F" w:rsidRDefault="007D6C0F" w:rsidP="00A1004F">
            <w:pPr>
              <w:pStyle w:val="naisc"/>
              <w:spacing w:before="0" w:after="0"/>
              <w:ind w:firstLine="40"/>
              <w:contextualSpacing/>
              <w:jc w:val="both"/>
            </w:pPr>
            <w:r>
              <w:t>2)</w:t>
            </w:r>
            <w:r>
              <w:tab/>
              <w:t>iestrādājot tajā regulējumu par līguma izpildes nodrošinājumu, kas līguma nekvalitatīvas izpildes gadījumā (pirms vēl veikti ieturējumi būvdarbu garantijas laika nodrošinājumam) vai līguma pirmstermiņa izbeigšanas gadījumā nodrošinātu pasūtītāju ar finanšu līdzekļiem nepabeigto būvdarbu pabeigšanai līdz tādai stadijai, lai var turpināt to īstenošanu cita līguma ietvaros.</w:t>
            </w:r>
          </w:p>
          <w:p w14:paraId="02378EBE" w14:textId="77777777" w:rsidR="005F54DD" w:rsidRDefault="005F54DD" w:rsidP="00A1004F">
            <w:pPr>
              <w:pStyle w:val="naisc"/>
              <w:spacing w:before="0" w:after="0"/>
              <w:ind w:firstLine="40"/>
              <w:contextualSpacing/>
              <w:jc w:val="both"/>
            </w:pPr>
          </w:p>
          <w:p w14:paraId="286BC174" w14:textId="77777777" w:rsidR="005F54DD" w:rsidRPr="00FA6B10" w:rsidRDefault="005F54DD" w:rsidP="005F54DD">
            <w:pPr>
              <w:pStyle w:val="naisc"/>
              <w:spacing w:before="0" w:after="0"/>
              <w:contextualSpacing/>
              <w:jc w:val="both"/>
              <w:rPr>
                <w:b/>
                <w:bCs/>
              </w:rPr>
            </w:pPr>
            <w:r w:rsidRPr="00FA6B10">
              <w:rPr>
                <w:b/>
                <w:bCs/>
              </w:rPr>
              <w:t>Latvenergo</w:t>
            </w:r>
          </w:p>
          <w:p w14:paraId="48E93BFC" w14:textId="77777777" w:rsidR="005F54DD" w:rsidRPr="00FA6B10" w:rsidRDefault="005F54DD" w:rsidP="005F54DD">
            <w:pPr>
              <w:pStyle w:val="naisc"/>
              <w:spacing w:before="0" w:after="0"/>
              <w:contextualSpacing/>
              <w:jc w:val="both"/>
            </w:pPr>
            <w:r w:rsidRPr="00FA6B10">
              <w:t>(15.01.2021. Nr. 01DV00-11/171)</w:t>
            </w:r>
          </w:p>
          <w:p w14:paraId="36AF0FE9" w14:textId="77777777" w:rsidR="005F54DD" w:rsidRPr="00FA6B10" w:rsidRDefault="005F54DD" w:rsidP="005F54DD">
            <w:pPr>
              <w:pStyle w:val="naisc"/>
              <w:spacing w:before="0" w:after="0"/>
              <w:contextualSpacing/>
              <w:jc w:val="both"/>
            </w:pPr>
            <w:r w:rsidRPr="00FA6B10">
              <w:t xml:space="preserve">1. Noteikumu 20. un 26.punkts paredz, ka garantijas saistību nodrošinājums samazināms uz 2 % (diviem procentiem) no Līguma summas par pārējiem garantijas termiņa gadiem, kas pārsniedz normatīvajos aktos noteikto divu gadu minimālo garantijas termiņu. </w:t>
            </w:r>
          </w:p>
          <w:p w14:paraId="75021D8E" w14:textId="77777777" w:rsidR="005F54DD" w:rsidRPr="00FA6B10" w:rsidRDefault="005F54DD" w:rsidP="005F54DD">
            <w:pPr>
              <w:pStyle w:val="naisc"/>
              <w:spacing w:before="0" w:after="0"/>
              <w:contextualSpacing/>
              <w:jc w:val="both"/>
            </w:pPr>
          </w:p>
          <w:p w14:paraId="6D34CE77" w14:textId="77777777" w:rsidR="005F54DD" w:rsidRPr="00FA6B10" w:rsidRDefault="005F54DD" w:rsidP="005F54DD">
            <w:pPr>
              <w:keepLines/>
              <w:autoSpaceDE w:val="0"/>
              <w:autoSpaceDN w:val="0"/>
              <w:adjustRightInd w:val="0"/>
              <w:ind w:firstLine="720"/>
              <w:contextualSpacing/>
              <w:jc w:val="both"/>
              <w:rPr>
                <w:color w:val="000000"/>
              </w:rPr>
            </w:pPr>
            <w:r w:rsidRPr="00FA6B10">
              <w:rPr>
                <w:color w:val="000000"/>
              </w:rPr>
              <w:lastRenderedPageBreak/>
              <w:t>2. Noteikumu 26.punkts paredz, ka būvdarbu veicējam ir tiesības izvēlēties garantijas saistību nodrošinājuma veidu – samaksas ieturējumu, pirmā pieprasījuma beznosacījumu bankas garantiju vai apdrošināšanu.</w:t>
            </w:r>
          </w:p>
          <w:p w14:paraId="1DE18B11" w14:textId="77777777" w:rsidR="005F54DD" w:rsidRPr="00FA6B10" w:rsidRDefault="005F54DD" w:rsidP="005F54DD">
            <w:pPr>
              <w:keepLines/>
              <w:autoSpaceDE w:val="0"/>
              <w:autoSpaceDN w:val="0"/>
              <w:adjustRightInd w:val="0"/>
              <w:ind w:firstLine="720"/>
              <w:contextualSpacing/>
              <w:jc w:val="both"/>
              <w:rPr>
                <w:i/>
                <w:iCs/>
                <w:color w:val="000000"/>
              </w:rPr>
            </w:pPr>
            <w:r w:rsidRPr="00FA6B10">
              <w:rPr>
                <w:i/>
                <w:iCs/>
                <w:color w:val="000000"/>
              </w:rPr>
              <w:t xml:space="preserve">Vēlamies ierosināt šo teikumu formulēt šādi: pasūtītājs līgumā paredz </w:t>
            </w:r>
            <w:r w:rsidRPr="00FA6B10">
              <w:rPr>
                <w:i/>
                <w:iCs/>
                <w:color w:val="000000"/>
                <w:u w:val="single"/>
              </w:rPr>
              <w:t>vienu no garantijas saistību nodrošinājuma veidiem</w:t>
            </w:r>
            <w:r w:rsidRPr="00FA6B10">
              <w:rPr>
                <w:i/>
                <w:iCs/>
                <w:color w:val="000000"/>
              </w:rPr>
              <w:t xml:space="preserve"> - kā samaksas ieturējumu vai kā pirmā pieprasījuma beznosacījumu bankas garantiju vai apdrošināšanu. Par cik samaksas ieturējums tiek veikts no katra mēneša rēķina, tad no sarežģītu līgumu administrēšanas viedokļa nevajadzētu ierobežot pasūtītāja subjektīvās tiesības noteikt sev piemērotāk administrējamo nodrošinājuma veidu. Pieļaujot nodrošinājumu veida maiņu līguma darbības laikā, pasūtītājs tiek pakļauts papildu administrēšanas slogam un riska izvērtēšanai (it sevišķi apdrošināšanas polišu iesniegšanas gadījumos, kur bieži vien ir paredzēti daudzi izņēmumi, it sevišķi attiecībā uz pirms polises iegādes notikumiem, t.sk. uz iepriekš pieteiktiem defektiem).</w:t>
            </w:r>
          </w:p>
          <w:p w14:paraId="70A0CAF0" w14:textId="77777777" w:rsidR="005F54DD" w:rsidRPr="00A43751" w:rsidRDefault="005F54DD" w:rsidP="00A1004F">
            <w:pPr>
              <w:pStyle w:val="naisc"/>
              <w:spacing w:before="0" w:after="0"/>
              <w:ind w:firstLine="40"/>
              <w:contextualSpacing/>
              <w:jc w:val="both"/>
            </w:pPr>
          </w:p>
        </w:tc>
        <w:tc>
          <w:tcPr>
            <w:tcW w:w="2977" w:type="dxa"/>
            <w:gridSpan w:val="2"/>
            <w:tcBorders>
              <w:left w:val="single" w:sz="6" w:space="0" w:color="000000"/>
              <w:bottom w:val="single" w:sz="4" w:space="0" w:color="auto"/>
              <w:right w:val="single" w:sz="6" w:space="0" w:color="000000"/>
            </w:tcBorders>
          </w:tcPr>
          <w:p w14:paraId="63964921" w14:textId="77777777" w:rsidR="00A43751" w:rsidRDefault="007D6C0F" w:rsidP="00A1004F">
            <w:pPr>
              <w:pStyle w:val="naisc"/>
              <w:spacing w:before="0" w:after="0"/>
              <w:contextualSpacing/>
              <w:rPr>
                <w:b/>
                <w:bCs/>
              </w:rPr>
            </w:pPr>
            <w:r>
              <w:rPr>
                <w:b/>
                <w:bCs/>
              </w:rPr>
              <w:lastRenderedPageBreak/>
              <w:t>Ņemts vērā</w:t>
            </w:r>
          </w:p>
          <w:p w14:paraId="17805F37" w14:textId="77777777" w:rsidR="007D6C0F" w:rsidRDefault="007D6C0F" w:rsidP="00A1004F">
            <w:pPr>
              <w:pStyle w:val="naisc"/>
              <w:spacing w:before="0" w:after="0"/>
              <w:ind w:left="32"/>
              <w:contextualSpacing/>
              <w:jc w:val="both"/>
              <w:rPr>
                <w:b/>
                <w:bCs/>
              </w:rPr>
            </w:pPr>
          </w:p>
          <w:p w14:paraId="32D18DDC" w14:textId="77777777" w:rsidR="005F54DD" w:rsidRDefault="005F54DD" w:rsidP="00A1004F">
            <w:pPr>
              <w:pStyle w:val="naisc"/>
              <w:spacing w:before="0" w:after="0"/>
              <w:ind w:left="32"/>
              <w:contextualSpacing/>
              <w:jc w:val="both"/>
              <w:rPr>
                <w:b/>
                <w:bCs/>
              </w:rPr>
            </w:pPr>
          </w:p>
          <w:p w14:paraId="2C3BF256" w14:textId="77777777" w:rsidR="005F54DD" w:rsidRDefault="005F54DD" w:rsidP="00A1004F">
            <w:pPr>
              <w:pStyle w:val="naisc"/>
              <w:spacing w:before="0" w:after="0"/>
              <w:ind w:left="32"/>
              <w:contextualSpacing/>
              <w:jc w:val="both"/>
              <w:rPr>
                <w:b/>
                <w:bCs/>
              </w:rPr>
            </w:pPr>
          </w:p>
          <w:p w14:paraId="12CC96AD" w14:textId="77777777" w:rsidR="005F54DD" w:rsidRDefault="005F54DD" w:rsidP="00A1004F">
            <w:pPr>
              <w:pStyle w:val="naisc"/>
              <w:spacing w:before="0" w:after="0"/>
              <w:ind w:left="32"/>
              <w:contextualSpacing/>
              <w:jc w:val="both"/>
              <w:rPr>
                <w:b/>
                <w:bCs/>
              </w:rPr>
            </w:pPr>
          </w:p>
          <w:p w14:paraId="4DBD1E9F" w14:textId="77777777" w:rsidR="005F54DD" w:rsidRDefault="005F54DD" w:rsidP="00A1004F">
            <w:pPr>
              <w:pStyle w:val="naisc"/>
              <w:spacing w:before="0" w:after="0"/>
              <w:ind w:left="32"/>
              <w:contextualSpacing/>
              <w:jc w:val="both"/>
              <w:rPr>
                <w:b/>
                <w:bCs/>
              </w:rPr>
            </w:pPr>
          </w:p>
          <w:p w14:paraId="6B4CA74E" w14:textId="77777777" w:rsidR="005F54DD" w:rsidRDefault="005F54DD" w:rsidP="00A1004F">
            <w:pPr>
              <w:pStyle w:val="naisc"/>
              <w:spacing w:before="0" w:after="0"/>
              <w:ind w:left="32"/>
              <w:contextualSpacing/>
              <w:jc w:val="both"/>
              <w:rPr>
                <w:b/>
                <w:bCs/>
              </w:rPr>
            </w:pPr>
          </w:p>
          <w:p w14:paraId="76BB4A9A" w14:textId="77777777" w:rsidR="005F54DD" w:rsidRDefault="005F54DD" w:rsidP="00A1004F">
            <w:pPr>
              <w:pStyle w:val="naisc"/>
              <w:spacing w:before="0" w:after="0"/>
              <w:ind w:left="32"/>
              <w:contextualSpacing/>
              <w:jc w:val="both"/>
              <w:rPr>
                <w:b/>
                <w:bCs/>
              </w:rPr>
            </w:pPr>
          </w:p>
          <w:p w14:paraId="0A29EC1C" w14:textId="77777777" w:rsidR="005F54DD" w:rsidRDefault="005F54DD" w:rsidP="00A1004F">
            <w:pPr>
              <w:pStyle w:val="naisc"/>
              <w:spacing w:before="0" w:after="0"/>
              <w:ind w:left="32"/>
              <w:contextualSpacing/>
              <w:jc w:val="both"/>
              <w:rPr>
                <w:b/>
                <w:bCs/>
              </w:rPr>
            </w:pPr>
          </w:p>
          <w:p w14:paraId="0553B2E3" w14:textId="77777777" w:rsidR="005F54DD" w:rsidRDefault="005F54DD" w:rsidP="00A1004F">
            <w:pPr>
              <w:pStyle w:val="naisc"/>
              <w:spacing w:before="0" w:after="0"/>
              <w:ind w:left="32"/>
              <w:contextualSpacing/>
              <w:jc w:val="both"/>
              <w:rPr>
                <w:b/>
                <w:bCs/>
              </w:rPr>
            </w:pPr>
          </w:p>
          <w:p w14:paraId="7702513B" w14:textId="77777777" w:rsidR="005F54DD" w:rsidRDefault="005F54DD" w:rsidP="00A1004F">
            <w:pPr>
              <w:pStyle w:val="naisc"/>
              <w:spacing w:before="0" w:after="0"/>
              <w:ind w:left="32"/>
              <w:contextualSpacing/>
              <w:jc w:val="both"/>
              <w:rPr>
                <w:b/>
                <w:bCs/>
              </w:rPr>
            </w:pPr>
          </w:p>
          <w:p w14:paraId="2EF32910" w14:textId="77777777" w:rsidR="005F54DD" w:rsidRDefault="005F54DD" w:rsidP="00A1004F">
            <w:pPr>
              <w:pStyle w:val="naisc"/>
              <w:spacing w:before="0" w:after="0"/>
              <w:ind w:left="32"/>
              <w:contextualSpacing/>
              <w:jc w:val="both"/>
              <w:rPr>
                <w:b/>
                <w:bCs/>
              </w:rPr>
            </w:pPr>
          </w:p>
          <w:p w14:paraId="417B228E" w14:textId="77777777" w:rsidR="005F54DD" w:rsidRDefault="005F54DD" w:rsidP="00A1004F">
            <w:pPr>
              <w:pStyle w:val="naisc"/>
              <w:spacing w:before="0" w:after="0"/>
              <w:ind w:left="32"/>
              <w:contextualSpacing/>
              <w:jc w:val="both"/>
              <w:rPr>
                <w:b/>
                <w:bCs/>
              </w:rPr>
            </w:pPr>
          </w:p>
          <w:p w14:paraId="2BE96FF6" w14:textId="77777777" w:rsidR="005F54DD" w:rsidRDefault="005F54DD" w:rsidP="00A1004F">
            <w:pPr>
              <w:pStyle w:val="naisc"/>
              <w:spacing w:before="0" w:after="0"/>
              <w:ind w:left="32"/>
              <w:contextualSpacing/>
              <w:jc w:val="both"/>
              <w:rPr>
                <w:b/>
                <w:bCs/>
              </w:rPr>
            </w:pPr>
          </w:p>
          <w:p w14:paraId="35790A0F" w14:textId="77777777" w:rsidR="005F54DD" w:rsidRDefault="005F54DD" w:rsidP="00A1004F">
            <w:pPr>
              <w:pStyle w:val="naisc"/>
              <w:spacing w:before="0" w:after="0"/>
              <w:ind w:left="32"/>
              <w:contextualSpacing/>
              <w:jc w:val="both"/>
              <w:rPr>
                <w:b/>
                <w:bCs/>
              </w:rPr>
            </w:pPr>
          </w:p>
          <w:p w14:paraId="7F83A52E" w14:textId="77777777" w:rsidR="005F54DD" w:rsidRDefault="005F54DD" w:rsidP="00A1004F">
            <w:pPr>
              <w:pStyle w:val="naisc"/>
              <w:spacing w:before="0" w:after="0"/>
              <w:ind w:left="32"/>
              <w:contextualSpacing/>
              <w:jc w:val="both"/>
              <w:rPr>
                <w:b/>
                <w:bCs/>
              </w:rPr>
            </w:pPr>
          </w:p>
          <w:p w14:paraId="7864DDB4" w14:textId="77777777" w:rsidR="005F54DD" w:rsidRDefault="005F54DD" w:rsidP="00A1004F">
            <w:pPr>
              <w:pStyle w:val="naisc"/>
              <w:spacing w:before="0" w:after="0"/>
              <w:ind w:left="32"/>
              <w:contextualSpacing/>
              <w:jc w:val="both"/>
              <w:rPr>
                <w:b/>
                <w:bCs/>
              </w:rPr>
            </w:pPr>
          </w:p>
          <w:p w14:paraId="509A364E" w14:textId="77777777" w:rsidR="005F54DD" w:rsidRDefault="005F54DD" w:rsidP="00A1004F">
            <w:pPr>
              <w:pStyle w:val="naisc"/>
              <w:spacing w:before="0" w:after="0"/>
              <w:ind w:left="32"/>
              <w:contextualSpacing/>
              <w:jc w:val="both"/>
              <w:rPr>
                <w:b/>
                <w:bCs/>
              </w:rPr>
            </w:pPr>
          </w:p>
          <w:p w14:paraId="4722282D" w14:textId="77777777" w:rsidR="005F54DD" w:rsidRDefault="005F54DD" w:rsidP="00A1004F">
            <w:pPr>
              <w:pStyle w:val="naisc"/>
              <w:spacing w:before="0" w:after="0"/>
              <w:ind w:left="32"/>
              <w:contextualSpacing/>
              <w:jc w:val="both"/>
              <w:rPr>
                <w:b/>
                <w:bCs/>
              </w:rPr>
            </w:pPr>
          </w:p>
          <w:p w14:paraId="046C1806" w14:textId="77777777" w:rsidR="005F54DD" w:rsidRDefault="005F54DD" w:rsidP="00A1004F">
            <w:pPr>
              <w:pStyle w:val="naisc"/>
              <w:spacing w:before="0" w:after="0"/>
              <w:ind w:left="32"/>
              <w:contextualSpacing/>
              <w:jc w:val="both"/>
              <w:rPr>
                <w:b/>
                <w:bCs/>
              </w:rPr>
            </w:pPr>
          </w:p>
          <w:p w14:paraId="41E25135" w14:textId="77777777" w:rsidR="005F54DD" w:rsidRDefault="005F54DD" w:rsidP="00A1004F">
            <w:pPr>
              <w:pStyle w:val="naisc"/>
              <w:spacing w:before="0" w:after="0"/>
              <w:ind w:left="32"/>
              <w:contextualSpacing/>
              <w:jc w:val="both"/>
              <w:rPr>
                <w:b/>
                <w:bCs/>
              </w:rPr>
            </w:pPr>
          </w:p>
          <w:p w14:paraId="22522C7B" w14:textId="77777777" w:rsidR="005F54DD" w:rsidRDefault="005F54DD" w:rsidP="00A1004F">
            <w:pPr>
              <w:pStyle w:val="naisc"/>
              <w:spacing w:before="0" w:after="0"/>
              <w:ind w:left="32"/>
              <w:contextualSpacing/>
              <w:jc w:val="both"/>
              <w:rPr>
                <w:b/>
                <w:bCs/>
              </w:rPr>
            </w:pPr>
          </w:p>
          <w:p w14:paraId="45813670" w14:textId="77777777" w:rsidR="005F54DD" w:rsidRDefault="005F54DD" w:rsidP="00A1004F">
            <w:pPr>
              <w:pStyle w:val="naisc"/>
              <w:spacing w:before="0" w:after="0"/>
              <w:ind w:left="32"/>
              <w:contextualSpacing/>
              <w:jc w:val="both"/>
              <w:rPr>
                <w:b/>
                <w:bCs/>
              </w:rPr>
            </w:pPr>
          </w:p>
          <w:p w14:paraId="091232AB" w14:textId="77777777" w:rsidR="005F54DD" w:rsidRDefault="005F54DD" w:rsidP="005F54DD">
            <w:pPr>
              <w:pStyle w:val="naisc"/>
              <w:spacing w:before="0" w:after="0"/>
              <w:ind w:left="32"/>
              <w:contextualSpacing/>
              <w:rPr>
                <w:b/>
                <w:bCs/>
              </w:rPr>
            </w:pPr>
            <w:r>
              <w:rPr>
                <w:b/>
                <w:bCs/>
              </w:rPr>
              <w:t>Panākta vienošanās</w:t>
            </w:r>
          </w:p>
          <w:p w14:paraId="1A2E84A5" w14:textId="77777777" w:rsidR="005F54DD" w:rsidRDefault="005F54DD" w:rsidP="00A1004F">
            <w:pPr>
              <w:pStyle w:val="naisc"/>
              <w:spacing w:before="0" w:after="0"/>
              <w:ind w:left="32"/>
              <w:contextualSpacing/>
              <w:jc w:val="both"/>
              <w:rPr>
                <w:b/>
                <w:bCs/>
              </w:rPr>
            </w:pPr>
          </w:p>
        </w:tc>
        <w:tc>
          <w:tcPr>
            <w:tcW w:w="3827" w:type="dxa"/>
            <w:tcBorders>
              <w:top w:val="single" w:sz="4" w:space="0" w:color="auto"/>
              <w:left w:val="single" w:sz="4" w:space="0" w:color="auto"/>
              <w:bottom w:val="single" w:sz="4" w:space="0" w:color="auto"/>
            </w:tcBorders>
          </w:tcPr>
          <w:p w14:paraId="05A35C1A" w14:textId="77777777" w:rsidR="00072A09" w:rsidRDefault="00196040" w:rsidP="00A1004F">
            <w:pPr>
              <w:contextualSpacing/>
              <w:jc w:val="both"/>
            </w:pPr>
            <w:r w:rsidRPr="00196040">
              <w:lastRenderedPageBreak/>
              <w:t xml:space="preserve">20. Ja līgumā tiek paredzēta iespēja būvdarbu veicējam saņemt avansu, līgumā iekļauj noteikumu, ka avansu, kas nepārsniedz 20 % no kopējās līguma cenas, izņemot gadījumus, </w:t>
            </w:r>
            <w:r w:rsidRPr="00196040">
              <w:lastRenderedPageBreak/>
              <w:t xml:space="preserve">kad avansa maksājums un tā apmērs ir noteikts normatīvajos aktos par attiecīgā ārvalstu finanšu instrumenta īstenošanu, izmaksā  desmit darba dienu laikā no dienas, kad pasūtītājs ir saņēmis būvdarbu veicēja rēķinu un, ja līgums paredz piemērot avansa nodrošinājumu, avansa nodrošinājumu apliecinošo dokumentu. Pasūtītājs līguma paredz tiesības būvdarbu veicējam atteikties no avansa saņemšanas. </w:t>
            </w:r>
          </w:p>
          <w:p w14:paraId="671100B9" w14:textId="77777777" w:rsidR="00196040" w:rsidRDefault="00196040" w:rsidP="00A1004F">
            <w:pPr>
              <w:contextualSpacing/>
              <w:jc w:val="both"/>
            </w:pPr>
          </w:p>
          <w:p w14:paraId="1255AAA7" w14:textId="02E6179A" w:rsidR="00196040" w:rsidRDefault="00196040" w:rsidP="00A1004F">
            <w:pPr>
              <w:contextualSpacing/>
              <w:jc w:val="both"/>
            </w:pPr>
            <w:r>
              <w:t>2</w:t>
            </w:r>
            <w:r w:rsidR="00D92F10">
              <w:t>8</w:t>
            </w:r>
            <w:r>
              <w:t xml:space="preserve">. Garantijas saistību nodrošinājums ir nosakāms līdz 5 % (pieciem procentiem) no līgumcenas par normatīvajos aktos būvniecības jomā noteikto minimālo garantijas termiņu. Garantijas saistību nodrošinājumu samazina minimālā garantijas termiņa trešā gada pirmajā mēnesī uz atlikušo minimālās garantijas termiņu, nosakot to līdz 2% no līgumcenas, ja garantijas termiņa pirmajos divos gados nav konstatēti būvdarbu defekti vai būvdarbu veicējs un pasūtītājs ir vienojušies par pieteikto būvdarbu defektu novēršanas termiņu.  </w:t>
            </w:r>
          </w:p>
          <w:p w14:paraId="7B807C4A" w14:textId="77777777" w:rsidR="00196040" w:rsidRDefault="00196040" w:rsidP="00A1004F">
            <w:pPr>
              <w:contextualSpacing/>
              <w:jc w:val="both"/>
            </w:pPr>
          </w:p>
          <w:p w14:paraId="0B2D28DC" w14:textId="3ECB46C1" w:rsidR="009654C3" w:rsidRDefault="00D92F10" w:rsidP="009654C3">
            <w:pPr>
              <w:contextualSpacing/>
              <w:jc w:val="both"/>
            </w:pPr>
            <w:r>
              <w:t>29</w:t>
            </w:r>
            <w:r w:rsidR="009654C3">
              <w:t xml:space="preserve">. Pasūtītājam ir tiesības pieprasīt būvdarbu veicējam saistību izpildes nodrošinājumu līdz 10 % (desmit procenti) apmērā no būvdarbu </w:t>
            </w:r>
            <w:r w:rsidR="009654C3">
              <w:lastRenderedPageBreak/>
              <w:t xml:space="preserve">līgumcenas. Pasūtītājam ir tiesības publiskā būvdarbu līgumā noteikt prasības pirmā pieprasījuma garantiju apdrošināšanas līgumam, lai nodrošinātu visu nodrošinājuma veidu savstarpējo atbilstību. </w:t>
            </w:r>
          </w:p>
          <w:p w14:paraId="5E852AB4" w14:textId="77777777" w:rsidR="009654C3" w:rsidRDefault="009654C3" w:rsidP="009654C3">
            <w:pPr>
              <w:contextualSpacing/>
              <w:jc w:val="both"/>
            </w:pPr>
          </w:p>
          <w:p w14:paraId="35C430BB" w14:textId="0B3B301D" w:rsidR="00FE3049" w:rsidRDefault="006B45CF" w:rsidP="009654C3">
            <w:pPr>
              <w:contextualSpacing/>
              <w:jc w:val="both"/>
            </w:pPr>
            <w:r>
              <w:t>3</w:t>
            </w:r>
            <w:r w:rsidR="00D92F10">
              <w:t>0</w:t>
            </w:r>
            <w:r w:rsidR="009654C3">
              <w:t>. Šo noteikumu 2</w:t>
            </w:r>
            <w:r w:rsidR="00D92F10">
              <w:t>8</w:t>
            </w:r>
            <w:r w:rsidR="009654C3">
              <w:t xml:space="preserve">. un </w:t>
            </w:r>
            <w:r w:rsidR="00D92F10">
              <w:t>29</w:t>
            </w:r>
            <w:r w:rsidR="009654C3">
              <w:t>.punktā minēto līgumsaistību nodrošinājuma veidu - bankas garantiju, pirmā pieprasījuma garantijas apdrošināšanas līgumu, vai, ja pasūtītājs šādu iespēju ir paredzējis iepirkuma procedūras dokumentos, naudas ieturējumu vai naudas summas iemaksu pasūtītāja norādītajā kontā, izvēlas būvdarbu veicējs gadījumos, kad konkrētais līgumsaistību nodrošinājuma veids bija būvdarbu veicēja piedāvājumā, lai kvalificētos pasūtītāja publiskajā iepirkumā vai iegūtu līguma slēgšanas tiesības saimnieciski izdevīgākā piedāvājuma vērtēšanā. Pasūtītājs līgumā var paredzēt tiesības atteikties pieņemt apdrošināšanas polisi, ja tā neatbilst pirmā pieprasījuma beznosacījuma apdrošināšanas polises prasībām.</w:t>
            </w:r>
          </w:p>
        </w:tc>
      </w:tr>
      <w:tr w:rsidR="0019665B" w:rsidRPr="00712B66" w14:paraId="5447BD19" w14:textId="77777777" w:rsidTr="000A02B7">
        <w:tc>
          <w:tcPr>
            <w:tcW w:w="708" w:type="dxa"/>
            <w:tcBorders>
              <w:left w:val="single" w:sz="6" w:space="0" w:color="000000"/>
              <w:bottom w:val="single" w:sz="4" w:space="0" w:color="auto"/>
              <w:right w:val="single" w:sz="6" w:space="0" w:color="000000"/>
            </w:tcBorders>
          </w:tcPr>
          <w:p w14:paraId="656C9512" w14:textId="77777777" w:rsidR="0019665B" w:rsidRPr="00360A0E" w:rsidRDefault="0019665B"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119FB82C" w14:textId="77777777" w:rsidR="0019665B" w:rsidRDefault="0019665B" w:rsidP="00A1004F">
            <w:pPr>
              <w:pStyle w:val="naisc"/>
              <w:spacing w:before="0" w:after="0"/>
              <w:ind w:hanging="1"/>
              <w:contextualSpacing/>
              <w:jc w:val="both"/>
            </w:pPr>
            <w:r w:rsidRPr="0019665B">
              <w:t xml:space="preserve">17. Pasūtītājs sagatavo un paraksta būvdarbu nodošanas un pieņemšanas  aktu ne vēlāk </w:t>
            </w:r>
            <w:r w:rsidRPr="0019665B">
              <w:lastRenderedPageBreak/>
              <w:t>kā 10 darba dienu laikā no akta saņemšanas dienas.</w:t>
            </w:r>
          </w:p>
        </w:tc>
        <w:tc>
          <w:tcPr>
            <w:tcW w:w="4394" w:type="dxa"/>
            <w:tcBorders>
              <w:left w:val="single" w:sz="6" w:space="0" w:color="000000"/>
              <w:bottom w:val="single" w:sz="4" w:space="0" w:color="auto"/>
              <w:right w:val="single" w:sz="6" w:space="0" w:color="000000"/>
            </w:tcBorders>
          </w:tcPr>
          <w:p w14:paraId="3769214A" w14:textId="77777777" w:rsidR="0019665B" w:rsidRPr="0019665B" w:rsidRDefault="0019665B" w:rsidP="00A1004F">
            <w:pPr>
              <w:pStyle w:val="naisc"/>
              <w:spacing w:before="0" w:after="0"/>
              <w:ind w:firstLine="40"/>
              <w:contextualSpacing/>
              <w:jc w:val="both"/>
              <w:rPr>
                <w:b/>
                <w:bCs/>
              </w:rPr>
            </w:pPr>
            <w:r w:rsidRPr="0019665B">
              <w:rPr>
                <w:b/>
                <w:bCs/>
              </w:rPr>
              <w:lastRenderedPageBreak/>
              <w:t>Satiksmes ministrija</w:t>
            </w:r>
          </w:p>
          <w:p w14:paraId="572EDB4A" w14:textId="77777777" w:rsidR="0019665B" w:rsidRPr="0019665B" w:rsidRDefault="0019665B" w:rsidP="00A1004F">
            <w:pPr>
              <w:pStyle w:val="naisc"/>
              <w:spacing w:before="0" w:after="0"/>
              <w:ind w:firstLine="40"/>
              <w:contextualSpacing/>
              <w:jc w:val="both"/>
              <w:rPr>
                <w:b/>
                <w:bCs/>
              </w:rPr>
            </w:pPr>
            <w:r w:rsidRPr="0019665B">
              <w:rPr>
                <w:b/>
                <w:bCs/>
              </w:rPr>
              <w:t>(27.01.2021. Nr. 03-03/19)</w:t>
            </w:r>
          </w:p>
          <w:p w14:paraId="3B9F83B2" w14:textId="77777777" w:rsidR="0019665B" w:rsidRPr="00571499" w:rsidRDefault="0019665B" w:rsidP="00A1004F">
            <w:pPr>
              <w:pStyle w:val="naisc"/>
              <w:spacing w:before="0" w:after="0"/>
              <w:ind w:firstLine="40"/>
              <w:contextualSpacing/>
              <w:jc w:val="both"/>
              <w:rPr>
                <w:b/>
                <w:bCs/>
              </w:rPr>
            </w:pPr>
            <w:r w:rsidRPr="0019665B">
              <w:t xml:space="preserve">Noteikumu projekta 7.punkts, 17.punkts paredz Pasūtītāja pienākumu pieņemt </w:t>
            </w:r>
            <w:r w:rsidRPr="0019665B">
              <w:lastRenderedPageBreak/>
              <w:t>būvdarbus un parakstīt būvdarbu izpildes aktu desmit darba dienu laikā pēc būvdarbu izpildes akta. Lūdzam precizēt, palielinot termiņu pieņemšanas-nodošanas akta parakstīšanai vai neparedzēt noteikumu projektā konkrētu laiku pieņemšanas-nodošanas akta parakstīšanai, atstājot to pasūtītāja kompetencē, attiecīgi punktus svītrojot no noteikumu projekta, ņemot vērā, ka pie apjomīga, vai sarežģīta būvobjekta desmit darba dienas var būt nepietiekams termiņš. pasūtītājiem, kuriem būvniecības</w:t>
            </w:r>
            <w:r w:rsidRPr="0019665B">
              <w:rPr>
                <w:b/>
                <w:bCs/>
              </w:rPr>
              <w:t xml:space="preserve"> </w:t>
            </w:r>
            <w:r w:rsidRPr="0019665B">
              <w:t>procesā ir vairāki desmiti būvobjektu, pastāv liels risks neievērot noteikumu projektā noteikto termiņu, kas pie termiņa nokavējuma nedrīkst nozīmēt automātisku darbu</w:t>
            </w:r>
            <w:r w:rsidRPr="0019665B">
              <w:rPr>
                <w:b/>
                <w:bCs/>
              </w:rPr>
              <w:t xml:space="preserve"> </w:t>
            </w:r>
            <w:r w:rsidRPr="0019665B">
              <w:t>pieņemšanu.</w:t>
            </w:r>
          </w:p>
        </w:tc>
        <w:tc>
          <w:tcPr>
            <w:tcW w:w="2977" w:type="dxa"/>
            <w:gridSpan w:val="2"/>
            <w:tcBorders>
              <w:left w:val="single" w:sz="6" w:space="0" w:color="000000"/>
              <w:bottom w:val="single" w:sz="4" w:space="0" w:color="auto"/>
              <w:right w:val="single" w:sz="6" w:space="0" w:color="000000"/>
            </w:tcBorders>
          </w:tcPr>
          <w:p w14:paraId="718C0706" w14:textId="77777777" w:rsidR="0019665B" w:rsidRDefault="0019665B" w:rsidP="00A1004F">
            <w:pPr>
              <w:pStyle w:val="naisc"/>
              <w:spacing w:before="0" w:after="0"/>
              <w:contextualSpacing/>
              <w:jc w:val="both"/>
              <w:rPr>
                <w:b/>
                <w:bCs/>
              </w:rPr>
            </w:pPr>
            <w:r>
              <w:rPr>
                <w:b/>
                <w:bCs/>
              </w:rPr>
              <w:lastRenderedPageBreak/>
              <w:t>Saskaņots rakstiskās saskaņošanas procesā.</w:t>
            </w:r>
          </w:p>
          <w:p w14:paraId="23F65656" w14:textId="77777777" w:rsidR="0019665B" w:rsidRDefault="0019665B" w:rsidP="00A1004F">
            <w:pPr>
              <w:pStyle w:val="naisc"/>
              <w:spacing w:before="0" w:after="0"/>
              <w:contextualSpacing/>
              <w:jc w:val="both"/>
              <w:rPr>
                <w:b/>
                <w:bCs/>
              </w:rPr>
            </w:pPr>
          </w:p>
          <w:p w14:paraId="3C5ADD1C" w14:textId="77777777" w:rsidR="0019665B" w:rsidRDefault="0019665B" w:rsidP="00A1004F">
            <w:pPr>
              <w:pStyle w:val="naisc"/>
              <w:spacing w:before="0" w:after="0"/>
              <w:contextualSpacing/>
              <w:jc w:val="both"/>
              <w:rPr>
                <w:b/>
                <w:bCs/>
              </w:rPr>
            </w:pPr>
            <w:r w:rsidRPr="00D617CC">
              <w:lastRenderedPageBreak/>
              <w:t>Noteikumu projekta 17.punkts attiecas uz līguma izpildes noslēgšanas posmu, proti, brīdi, kad būve ir pieņemta ekspluatācijā. Jāņem vērā, ka veiktie būvdarbi tiek pieņemti regulāri ar būvdarbu</w:t>
            </w:r>
            <w:r w:rsidRPr="0019665B">
              <w:rPr>
                <w:b/>
                <w:bCs/>
              </w:rPr>
              <w:t xml:space="preserve"> </w:t>
            </w:r>
            <w:r w:rsidRPr="00D617CC">
              <w:t>izpildes aktu. Attiecīgi pēc būves nodošanas ekspluatācijā vairs nevar būt strīdi par būvdarbu kvalitāti. Ekonomikas ministrija uzskata, ka 10 darba dienas ir pietiekams termiņš būvdarbu nodošanas</w:t>
            </w:r>
            <w:r w:rsidRPr="0019665B">
              <w:rPr>
                <w:b/>
                <w:bCs/>
              </w:rPr>
              <w:t xml:space="preserve"> </w:t>
            </w:r>
            <w:r w:rsidRPr="00D617CC">
              <w:t>un pieņemšanas akta parakstīšanai, novērtējot līguma izpildes aspektus. Noteikumu projekts neparedz automātisku līgumsaistību izpildes prezumpciju akta parakstīšanas kavēšanas gadījumā.</w:t>
            </w:r>
          </w:p>
        </w:tc>
        <w:tc>
          <w:tcPr>
            <w:tcW w:w="3827" w:type="dxa"/>
            <w:tcBorders>
              <w:top w:val="single" w:sz="4" w:space="0" w:color="auto"/>
              <w:left w:val="single" w:sz="4" w:space="0" w:color="auto"/>
              <w:bottom w:val="single" w:sz="4" w:space="0" w:color="auto"/>
            </w:tcBorders>
          </w:tcPr>
          <w:p w14:paraId="04E15A09" w14:textId="77777777" w:rsidR="0019665B" w:rsidRPr="00B3435D" w:rsidRDefault="00C86F2E" w:rsidP="00A1004F">
            <w:pPr>
              <w:contextualSpacing/>
              <w:jc w:val="both"/>
            </w:pPr>
            <w:r w:rsidRPr="00C86F2E">
              <w:lastRenderedPageBreak/>
              <w:t xml:space="preserve">19. Pasūtītājs paraksta būvdarbu veicēja iesniegto būvdarbu nodošanas un pieņemšanas aktu ne vēlāk kā 10 </w:t>
            </w:r>
            <w:r w:rsidRPr="00C86F2E">
              <w:lastRenderedPageBreak/>
              <w:t>darba dienu laikā no akta saņemšanas dienas.</w:t>
            </w:r>
          </w:p>
        </w:tc>
      </w:tr>
      <w:tr w:rsidR="005F7CD8" w:rsidRPr="00712B66" w14:paraId="6538AB08" w14:textId="77777777" w:rsidTr="000A02B7">
        <w:tc>
          <w:tcPr>
            <w:tcW w:w="708" w:type="dxa"/>
            <w:tcBorders>
              <w:left w:val="single" w:sz="6" w:space="0" w:color="000000"/>
              <w:bottom w:val="single" w:sz="4" w:space="0" w:color="auto"/>
              <w:right w:val="single" w:sz="6" w:space="0" w:color="000000"/>
            </w:tcBorders>
          </w:tcPr>
          <w:p w14:paraId="5F2E39E7" w14:textId="77777777" w:rsidR="005F7CD8" w:rsidRPr="00360A0E" w:rsidRDefault="005F7CD8"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0B703A3F" w14:textId="77777777" w:rsidR="005F7CD8" w:rsidRPr="00452966" w:rsidRDefault="005F7CD8" w:rsidP="00A1004F">
            <w:pPr>
              <w:pStyle w:val="naisc"/>
              <w:spacing w:before="0" w:after="0"/>
              <w:ind w:hanging="1"/>
              <w:contextualSpacing/>
              <w:jc w:val="both"/>
            </w:pPr>
            <w:r>
              <w:t xml:space="preserve">18. </w:t>
            </w:r>
            <w:r w:rsidRPr="005F7CD8">
              <w:t xml:space="preserve">Ja līgumā tiek paredzēta iespēja būvdarbu veicējam saņemt avansu, līgumā iekļauj nosacījumu, ka avansu, kas nepārsniedz 20 % no kopējās līguma cenas, izmaksā  desmit darba dienu laikā no visu līgumā paredzēto dokumentu, </w:t>
            </w:r>
            <w:r w:rsidRPr="005F7CD8">
              <w:lastRenderedPageBreak/>
              <w:t>kas būvdarbu veicējam ir jāiesniedz pirms avansa maksājuma pieprasīšanas, iesniegšanas pasūtītājam.</w:t>
            </w:r>
          </w:p>
        </w:tc>
        <w:tc>
          <w:tcPr>
            <w:tcW w:w="4394" w:type="dxa"/>
            <w:tcBorders>
              <w:left w:val="single" w:sz="6" w:space="0" w:color="000000"/>
              <w:bottom w:val="single" w:sz="4" w:space="0" w:color="auto"/>
              <w:right w:val="single" w:sz="6" w:space="0" w:color="000000"/>
            </w:tcBorders>
          </w:tcPr>
          <w:p w14:paraId="6B7748DE" w14:textId="77777777" w:rsidR="005F7CD8" w:rsidRPr="00571499" w:rsidRDefault="005F7CD8" w:rsidP="00A1004F">
            <w:pPr>
              <w:pStyle w:val="naisc"/>
              <w:spacing w:before="0" w:after="0"/>
              <w:ind w:firstLine="40"/>
              <w:contextualSpacing/>
              <w:jc w:val="both"/>
              <w:rPr>
                <w:b/>
                <w:bCs/>
              </w:rPr>
            </w:pPr>
            <w:r w:rsidRPr="00571499">
              <w:rPr>
                <w:b/>
                <w:bCs/>
              </w:rPr>
              <w:lastRenderedPageBreak/>
              <w:t>Latvijas Būvuzņēmēju partnerība</w:t>
            </w:r>
          </w:p>
          <w:p w14:paraId="5A335F83" w14:textId="77777777" w:rsidR="005F7CD8" w:rsidRPr="005F7CD8" w:rsidRDefault="005F7CD8" w:rsidP="00A1004F">
            <w:pPr>
              <w:pStyle w:val="naisc"/>
              <w:spacing w:before="0" w:after="0"/>
              <w:ind w:firstLine="40"/>
              <w:contextualSpacing/>
              <w:jc w:val="both"/>
            </w:pPr>
            <w:r w:rsidRPr="00AE047A">
              <w:t>(15.01.2021. Nr. Iz/2021-01/09)</w:t>
            </w:r>
          </w:p>
          <w:p w14:paraId="7FE40FF5" w14:textId="77777777" w:rsidR="005F7CD8" w:rsidRPr="005F7CD8" w:rsidRDefault="00571499" w:rsidP="00A1004F">
            <w:pPr>
              <w:pStyle w:val="naisc"/>
              <w:spacing w:before="0" w:after="0"/>
              <w:contextualSpacing/>
              <w:jc w:val="both"/>
            </w:pPr>
            <w:r>
              <w:t xml:space="preserve">1. </w:t>
            </w:r>
            <w:r w:rsidR="005F7CD8" w:rsidRPr="005F7CD8">
              <w:t xml:space="preserve">Vēršam uzmanību uz to, ka ne vienmēr būvdarbu veicējam avanss ir nepieciešams, jo tā saņemšana ir saistība ar nepieciešamību iesniegt avansa nodrošinājumus, kas izpaužas kā bankas garantija un/vai apdrošināšanas polise. </w:t>
            </w:r>
            <w:r w:rsidR="005F7CD8" w:rsidRPr="005F7CD8">
              <w:lastRenderedPageBreak/>
              <w:t>Vienlaicīgi, publiskie pasūtītāji atsevišķos gadījumos avansa saņemšanu iekļauj kā obligātu līguma noteikumu, lai gan tas nekādā veidā neietekmē līguma izpildes kvalitāti un/vai termiņu. Rezultātā, obligātais nosacījums saņemt avansu būvdarbu veicējam var būt apgrūtinājums, turklāt, tas sadārdzina arī būvdarbu izmaksas, jo avansa nodrošinājumam ir arī noteiktas izmaksas.</w:t>
            </w:r>
          </w:p>
          <w:p w14:paraId="6B45355E" w14:textId="77777777" w:rsidR="00571499" w:rsidRDefault="005F7CD8" w:rsidP="00A1004F">
            <w:pPr>
              <w:pStyle w:val="naisc"/>
              <w:spacing w:before="0" w:after="0"/>
              <w:ind w:firstLine="38"/>
              <w:contextualSpacing/>
              <w:jc w:val="both"/>
            </w:pPr>
            <w:r w:rsidRPr="005F7CD8">
              <w:t>Ievērojot augstāk minēto, lūdzam Noteikumu 18. punktā paredzēt, ka būvdarbu veicējam ir tiesības atteikties no būvdarbu līgumā paredzētā avansa saņemšanas.</w:t>
            </w:r>
          </w:p>
          <w:p w14:paraId="591D51A8" w14:textId="77777777" w:rsidR="00AE047A" w:rsidRDefault="00571499" w:rsidP="00A1004F">
            <w:pPr>
              <w:pStyle w:val="naisc"/>
              <w:spacing w:before="0" w:after="0"/>
              <w:ind w:firstLine="38"/>
              <w:contextualSpacing/>
              <w:jc w:val="both"/>
            </w:pPr>
            <w:r>
              <w:t xml:space="preserve">2. </w:t>
            </w:r>
            <w:r w:rsidRPr="00571499">
              <w:t>Papildus iepriekš minētajam, Noteikumu 18. punktā par avansa izmaksu būvdarbu veicējam ir nepieciešams izslēgt pasūtītāja tiesības līgumā iekļaut papildus nosacījumus avansa izmaksai. Noteikumu 18. punkts paredz, ka avansu izmaksā 10 darba dienu laikā no līgumā paredzēto dokumentu, kas būvdarbu veicējam ir jāiesniedz pirms avansa maksājuma pieprasīšanas, iesniegšanas pasūtītājam. Līdz ar to nepieciešams precizēt Noteikumu 18. punktu un noteikt, ka priekšnoteikums avansa izmaksai būvdarbu veicējam ir avansa nodrošinājuma un rēķina saņemšana no būvdarbu veicēja, tādējādi nodrošinot, ka citi papildus nosacījumi, kas paildzina avansa izmaksu būvdarbu veicējam, līgumā netiek iekļauti.</w:t>
            </w:r>
          </w:p>
          <w:p w14:paraId="54D27345" w14:textId="77777777" w:rsidR="00492108" w:rsidRDefault="00492108" w:rsidP="00A1004F">
            <w:pPr>
              <w:pStyle w:val="naisc"/>
              <w:spacing w:before="0" w:after="0"/>
              <w:ind w:firstLine="38"/>
              <w:contextualSpacing/>
              <w:jc w:val="both"/>
            </w:pPr>
          </w:p>
          <w:p w14:paraId="289D04B8" w14:textId="77777777" w:rsidR="00492108" w:rsidRDefault="00492108" w:rsidP="00A1004F">
            <w:pPr>
              <w:pStyle w:val="naisc"/>
              <w:spacing w:before="0" w:after="0"/>
              <w:ind w:firstLine="38"/>
              <w:contextualSpacing/>
              <w:jc w:val="both"/>
              <w:rPr>
                <w:b/>
                <w:bCs/>
              </w:rPr>
            </w:pPr>
            <w:r>
              <w:rPr>
                <w:b/>
                <w:bCs/>
              </w:rPr>
              <w:t>Tieslietu ministrija</w:t>
            </w:r>
          </w:p>
          <w:p w14:paraId="2ACADAD7" w14:textId="77777777" w:rsidR="00492108" w:rsidRDefault="00492108" w:rsidP="00A1004F">
            <w:pPr>
              <w:pStyle w:val="naisc"/>
              <w:spacing w:before="0" w:after="0"/>
              <w:ind w:firstLine="38"/>
              <w:contextualSpacing/>
              <w:jc w:val="both"/>
            </w:pPr>
            <w:r>
              <w:t>(21.01.2021. Nr. 1-9.1/64)</w:t>
            </w:r>
          </w:p>
          <w:p w14:paraId="433A3555" w14:textId="77777777" w:rsidR="00492108" w:rsidRDefault="00492108" w:rsidP="00A1004F">
            <w:pPr>
              <w:pStyle w:val="naisc"/>
              <w:spacing w:before="0" w:after="0"/>
              <w:ind w:firstLine="38"/>
              <w:contextualSpacing/>
              <w:jc w:val="both"/>
            </w:pPr>
          </w:p>
          <w:p w14:paraId="2B1CE5CE" w14:textId="77777777" w:rsidR="00492108" w:rsidRDefault="00492108" w:rsidP="00A1004F">
            <w:pPr>
              <w:pStyle w:val="naisc"/>
              <w:spacing w:before="0" w:after="0"/>
              <w:ind w:firstLine="38"/>
              <w:contextualSpacing/>
              <w:jc w:val="both"/>
            </w:pPr>
            <w:r w:rsidRPr="00492108">
              <w:t>Projekta 18. punkts paredz, ka būvdarbu veicējs ir tiesīgs saņemt avansu. Vienlaikus tiek noteikts, ka to izmaksā 10 darba dienu laikā no visu līgumā paredzēto dokumentu iesniegšanas pasūtītājam. No minētā nav skaidrs, kādi dokumenti būtu iesniedzami, lai avansu saņemtu. Vai minēto dokumentu iesniegšana ir atstāta pušu ziņā, vai normas mērķis bija arī noteikt konkrētu dokumentu nepieciešamību? Lūdzam minēto skaidrot.</w:t>
            </w:r>
          </w:p>
          <w:p w14:paraId="0EA8E735" w14:textId="77777777" w:rsidR="00686EF9" w:rsidRDefault="00686EF9" w:rsidP="00A1004F">
            <w:pPr>
              <w:pStyle w:val="naisc"/>
              <w:spacing w:before="0" w:after="0"/>
              <w:ind w:firstLine="38"/>
              <w:contextualSpacing/>
              <w:jc w:val="both"/>
            </w:pPr>
          </w:p>
          <w:p w14:paraId="00BA87CB" w14:textId="77777777" w:rsidR="00686EF9" w:rsidRDefault="00686EF9" w:rsidP="00A1004F">
            <w:pPr>
              <w:pStyle w:val="naisc"/>
              <w:spacing w:before="0" w:after="0"/>
              <w:ind w:firstLine="38"/>
              <w:contextualSpacing/>
              <w:jc w:val="both"/>
              <w:rPr>
                <w:b/>
                <w:bCs/>
              </w:rPr>
            </w:pPr>
            <w:r>
              <w:rPr>
                <w:b/>
                <w:bCs/>
              </w:rPr>
              <w:t>Labklājības ministrija</w:t>
            </w:r>
          </w:p>
          <w:p w14:paraId="0EF81851" w14:textId="77777777" w:rsidR="00686EF9" w:rsidRPr="00686EF9" w:rsidRDefault="00686EF9" w:rsidP="00A1004F">
            <w:pPr>
              <w:pStyle w:val="naisc"/>
              <w:spacing w:before="0" w:after="0"/>
              <w:ind w:firstLine="38"/>
              <w:contextualSpacing/>
              <w:jc w:val="both"/>
            </w:pPr>
            <w:r>
              <w:t>(22.01.2021. Nr. A-21-09/16)</w:t>
            </w:r>
          </w:p>
          <w:p w14:paraId="5EC99D4A" w14:textId="77777777" w:rsidR="00686EF9" w:rsidRDefault="00686EF9" w:rsidP="00A1004F">
            <w:pPr>
              <w:pStyle w:val="naisc"/>
              <w:spacing w:before="0" w:after="0"/>
              <w:ind w:firstLine="38"/>
              <w:contextualSpacing/>
              <w:jc w:val="both"/>
            </w:pPr>
            <w:r>
              <w:t xml:space="preserve">Noteikumu projekta 18.punkts nosaka: “Ja līgumā tiek paredzēta iespēja būvdarbu veicējam saņemt avansu, līgumā iekļauj nosacījumu, ka avansu, kas nepārsniedz 20% no kopējās līguma cenas, izmaksā  desmit darba dienu laikā no visu līgumā paredzēto dokumentu, kas būvdarbu veicējam ir jāiesniedz pirms avansa maksājuma pieprasīšanas, iesniegšanas pasūtītājam.” Norādām, ka avansa maksājuma apmērs publiskos iepirkumos noteikts arī citos normatīvajos aktos, piemēram, Ministru kabineta 2016.gada 20.septembra instrukcijas Nr.3 “Ārvalstu finanšu instrumentu finansētu civiltiesisku līgumu izstrādes un slēgšanas instrukcija </w:t>
            </w:r>
            <w:r>
              <w:lastRenderedPageBreak/>
              <w:t xml:space="preserve">valsts tiešās pārvaldes iestādēs” 71.punkts paredz sekojošo: “Avansa maksājumu var paredzēt līdz 20% no līgumcenas, izņemot gadījumus, kad avansa maksājums un tā apmērs ir noteikts normatīvajos aktos par attiecīgā ārvalstu finanšu instrumenta īstenošanu.” </w:t>
            </w:r>
          </w:p>
          <w:p w14:paraId="77A3F842" w14:textId="77777777" w:rsidR="00686EF9" w:rsidRPr="00492108" w:rsidRDefault="00686EF9" w:rsidP="00A1004F">
            <w:pPr>
              <w:pStyle w:val="naisc"/>
              <w:spacing w:before="0" w:after="0"/>
              <w:ind w:firstLine="38"/>
              <w:contextualSpacing/>
              <w:jc w:val="both"/>
            </w:pPr>
            <w:r>
              <w:t>Ņemot vērā, ka var būt gadījumi, kad avansa maksājumu nav iespējams noteikt 20% apmērā, kad citu tā apmēru paredz citi speciālie normatīvie akti, lai izvairītos no dažādu normatīvo aktu nosacījumu pretrunām, aicinām Noteikumu projekta 18.punktu papildināt ar nosacījumu, kas paredz cita avansa apmēra noteikšanu, ja tas paredzēts speciālajos normatīvajos aktos.</w:t>
            </w:r>
          </w:p>
          <w:p w14:paraId="6877F25C" w14:textId="77777777" w:rsidR="00AE047A" w:rsidRDefault="00AE047A" w:rsidP="00A1004F">
            <w:pPr>
              <w:pStyle w:val="naisc"/>
              <w:spacing w:before="0" w:after="0"/>
              <w:contextualSpacing/>
              <w:jc w:val="both"/>
            </w:pPr>
          </w:p>
          <w:p w14:paraId="5C99B353" w14:textId="77777777" w:rsidR="008C0EFD" w:rsidRPr="008C0EFD" w:rsidRDefault="008C0EFD" w:rsidP="00A1004F">
            <w:pPr>
              <w:pStyle w:val="naisc"/>
              <w:spacing w:before="0" w:after="0"/>
              <w:contextualSpacing/>
              <w:jc w:val="both"/>
              <w:rPr>
                <w:b/>
                <w:bCs/>
              </w:rPr>
            </w:pPr>
            <w:r w:rsidRPr="008C0EFD">
              <w:rPr>
                <w:b/>
                <w:bCs/>
              </w:rPr>
              <w:t>Latvijas Lielo pilsētu asociācija</w:t>
            </w:r>
          </w:p>
          <w:p w14:paraId="0F815351" w14:textId="77777777" w:rsidR="008C0EFD" w:rsidRDefault="008C0EFD" w:rsidP="00A1004F">
            <w:pPr>
              <w:pStyle w:val="naisc"/>
              <w:spacing w:before="0" w:after="0"/>
              <w:contextualSpacing/>
              <w:jc w:val="both"/>
            </w:pPr>
            <w:r>
              <w:t>(25.01.2021. e-pasts)</w:t>
            </w:r>
          </w:p>
          <w:p w14:paraId="6F660DEF" w14:textId="77777777" w:rsidR="008C0EFD" w:rsidRDefault="008C0EFD" w:rsidP="00A1004F">
            <w:pPr>
              <w:pStyle w:val="naisc"/>
              <w:spacing w:before="0" w:after="0"/>
              <w:contextualSpacing/>
              <w:jc w:val="both"/>
            </w:pPr>
            <w:r>
              <w:t xml:space="preserve">Noteikumu projektā un anotācijā nav sniegts pamatojums tam, kā noteikts maksimāli iespējamais avansa apmērs 20% no līgumcenas. </w:t>
            </w:r>
          </w:p>
          <w:p w14:paraId="39317CEA" w14:textId="77777777" w:rsidR="008C0EFD" w:rsidRDefault="008C0EFD" w:rsidP="00A1004F">
            <w:pPr>
              <w:pStyle w:val="naisc"/>
              <w:spacing w:before="0" w:after="0"/>
              <w:contextualSpacing/>
              <w:jc w:val="both"/>
            </w:pPr>
            <w:r>
              <w:t xml:space="preserve">Vēršam uzmanību, ka atsevišķos gadījumos ir nepieciešamība būvdarbu līgumos noteikt lielāku avansa apmēru, piemēram, specifisku būvdarbu izstrādājumu iegādes vajadzībām utml. Rosinām noteikt, ka avansa apmērs tiek noteikts līdz 50% no līgumcenas, atbilstoši Noteikumu projektā paredzot avansa nodrošinājuma  nosacījumus. </w:t>
            </w:r>
          </w:p>
          <w:p w14:paraId="3A91F6D9" w14:textId="77777777" w:rsidR="008C0EFD" w:rsidRDefault="008C0EFD" w:rsidP="00A1004F">
            <w:pPr>
              <w:pStyle w:val="naisc"/>
              <w:spacing w:before="0" w:after="0"/>
              <w:contextualSpacing/>
              <w:jc w:val="both"/>
            </w:pPr>
            <w:r>
              <w:lastRenderedPageBreak/>
              <w:t>Vienlaikus vēršam uzmanību, ka atsevišķos gadījumos Eiropas Savienības (turpmāk - ES) fondu un citu finanšu instrumentu līdzfinansētu būvdarbu gadījumā priekšfinansējuma saņemšanai būvdarbu veicēja iesniegtais avansa rēķins un tam pievienotie dokumenti ir jāsaskaņo ar ES fondu un citu finanšu instrumentu atbalsta sniedzēju, līdz ar to 10 darba dienas rēķina saņemšanai ir uzskatāms par pārāk īsu termiņu. Rosinām noteikt, ka avansa rēķina samaksa jāveic 20 darba dienu laikā.</w:t>
            </w:r>
          </w:p>
          <w:p w14:paraId="0CB7B482" w14:textId="77777777" w:rsidR="008C0EFD" w:rsidRDefault="008C0EFD" w:rsidP="00A1004F">
            <w:pPr>
              <w:pStyle w:val="naisc"/>
              <w:spacing w:before="0" w:after="0"/>
              <w:contextualSpacing/>
              <w:jc w:val="both"/>
            </w:pPr>
            <w:r>
              <w:t>Lūdzam Noteikumu projekta izteikt 18. punktu šāda redakcijā:</w:t>
            </w:r>
          </w:p>
          <w:p w14:paraId="7E949240" w14:textId="77777777" w:rsidR="008C0EFD" w:rsidRDefault="008C0EFD" w:rsidP="00A1004F">
            <w:pPr>
              <w:pStyle w:val="naisc"/>
              <w:spacing w:before="0" w:after="0"/>
              <w:contextualSpacing/>
              <w:jc w:val="both"/>
            </w:pPr>
            <w:r>
              <w:t>“18. Ja līgumā tiek paredzēta iespēja būvdarbu veicējam saņemt avansu, līgumā iekļauj nosacījumu, ka avansu, kas nepārsniedz 50 % no kopējās līguma cenas, izmaksā  divdesmit darba dienu laikā no visu līgumā paredzēto dokumentu, kas būvdarbu veicējam ir jāiesniedz pirms avansa maksājuma pieprasīšanas, iesniegšanas pasūtītājam”</w:t>
            </w:r>
            <w:r w:rsidR="004D3360">
              <w:t>.</w:t>
            </w:r>
          </w:p>
          <w:p w14:paraId="24BB95D7" w14:textId="77777777" w:rsidR="004D3360" w:rsidRDefault="004D3360" w:rsidP="00A1004F">
            <w:pPr>
              <w:pStyle w:val="naisc"/>
              <w:spacing w:before="0" w:after="0"/>
              <w:contextualSpacing/>
              <w:jc w:val="both"/>
            </w:pPr>
          </w:p>
          <w:p w14:paraId="4B7024DC" w14:textId="77777777" w:rsidR="004D3360" w:rsidRDefault="004D3360" w:rsidP="00A1004F">
            <w:pPr>
              <w:pStyle w:val="naisc"/>
              <w:spacing w:before="0" w:after="0"/>
              <w:contextualSpacing/>
              <w:jc w:val="both"/>
              <w:rPr>
                <w:b/>
                <w:bCs/>
              </w:rPr>
            </w:pPr>
            <w:r>
              <w:rPr>
                <w:b/>
                <w:bCs/>
              </w:rPr>
              <w:t>Aizsardzības ministrija</w:t>
            </w:r>
          </w:p>
          <w:p w14:paraId="2842D7E7" w14:textId="77777777" w:rsidR="004D3360" w:rsidRPr="004D3360" w:rsidRDefault="004D3360" w:rsidP="00A1004F">
            <w:pPr>
              <w:pStyle w:val="naisc"/>
              <w:spacing w:before="0" w:after="0"/>
              <w:contextualSpacing/>
              <w:jc w:val="both"/>
            </w:pPr>
            <w:r>
              <w:t>(26.01.2021. Nr. MV-N/203)</w:t>
            </w:r>
          </w:p>
          <w:p w14:paraId="27617370" w14:textId="77777777" w:rsidR="004D3360" w:rsidRDefault="004D3360" w:rsidP="00A1004F">
            <w:pPr>
              <w:pStyle w:val="naisc"/>
              <w:spacing w:before="0" w:after="0"/>
              <w:contextualSpacing/>
              <w:jc w:val="both"/>
            </w:pPr>
            <w:r>
              <w:t>Papildināt noteikumu projekta 18.punktu ar nosacījumu, ka desmit darba dienu termiņa tecējums sākas ar līguma noteikumiem atbilstošu dokumentu iesniegšanu, kā arī precizējot, ka avansa apmērs nosakāms nevis no līguma summas, bet no būvdarbu līgumcenas, izsakot to šādā redakcijā:</w:t>
            </w:r>
          </w:p>
          <w:p w14:paraId="60966434" w14:textId="77777777" w:rsidR="004D3360" w:rsidRDefault="004D3360" w:rsidP="00A1004F">
            <w:pPr>
              <w:pStyle w:val="naisc"/>
              <w:spacing w:before="0" w:after="0"/>
              <w:contextualSpacing/>
              <w:jc w:val="both"/>
            </w:pPr>
            <w:r>
              <w:lastRenderedPageBreak/>
              <w:t>“18. Ja līgumā tiek paredzēta iespēja būvdarbu veicējam saņemt avansu, līgumā iekļauj nosacījumu, ka avansu, kas nepārsniedz 20 % no būvdarbu līgumcenas, izmaksā desmit darba dienu laikā no visu līgumā paredzēto līguma noteikumiem atbilstošo dokumentu, kas būvdarbu veicējam ir jāiesniedz pirms avansa maksājuma pieprasīšanas, iesniegšanas pasūtītājam.”;</w:t>
            </w:r>
          </w:p>
          <w:p w14:paraId="048F1AE7" w14:textId="77777777" w:rsidR="00184F77" w:rsidRDefault="00184F77" w:rsidP="00A1004F">
            <w:pPr>
              <w:pStyle w:val="naisc"/>
              <w:spacing w:before="0" w:after="0"/>
              <w:contextualSpacing/>
              <w:jc w:val="both"/>
            </w:pPr>
          </w:p>
          <w:p w14:paraId="0107B4A3" w14:textId="77777777" w:rsidR="00184F77" w:rsidRPr="00E7286E" w:rsidRDefault="00184F77" w:rsidP="00A1004F">
            <w:pPr>
              <w:pStyle w:val="naisc"/>
              <w:spacing w:before="0" w:after="0"/>
              <w:contextualSpacing/>
              <w:jc w:val="both"/>
              <w:rPr>
                <w:b/>
                <w:bCs/>
              </w:rPr>
            </w:pPr>
            <w:r w:rsidRPr="00E7286E">
              <w:rPr>
                <w:b/>
                <w:bCs/>
              </w:rPr>
              <w:t>ZAB “Cobalt”</w:t>
            </w:r>
          </w:p>
          <w:p w14:paraId="1FA984D8" w14:textId="77777777" w:rsidR="00184F77" w:rsidRDefault="00184F77" w:rsidP="00A1004F">
            <w:pPr>
              <w:pStyle w:val="naisc"/>
              <w:spacing w:before="0" w:after="0"/>
              <w:contextualSpacing/>
              <w:jc w:val="both"/>
            </w:pPr>
            <w:r>
              <w:t>(18.01.2021.</w:t>
            </w:r>
            <w:r w:rsidRPr="00184F77">
              <w:t>Nr. 01-25/2021</w:t>
            </w:r>
            <w:r>
              <w:t>)</w:t>
            </w:r>
          </w:p>
          <w:p w14:paraId="455A0BB7" w14:textId="77777777" w:rsidR="00184F77" w:rsidRDefault="00184F77" w:rsidP="00A1004F">
            <w:pPr>
              <w:pStyle w:val="naisc"/>
              <w:spacing w:before="0" w:after="0"/>
              <w:contextualSpacing/>
              <w:jc w:val="both"/>
            </w:pPr>
          </w:p>
          <w:p w14:paraId="2A804822" w14:textId="77777777" w:rsidR="00184F77" w:rsidRDefault="00184F77" w:rsidP="00A1004F">
            <w:pPr>
              <w:pStyle w:val="naisc"/>
              <w:spacing w:before="0" w:after="0"/>
              <w:contextualSpacing/>
              <w:jc w:val="both"/>
            </w:pPr>
            <w:r>
              <w:t>Nepietiekams nodrošinājums</w:t>
            </w:r>
          </w:p>
          <w:p w14:paraId="165BF7A7" w14:textId="77777777" w:rsidR="00184F77" w:rsidRDefault="00184F77" w:rsidP="00A1004F">
            <w:pPr>
              <w:pStyle w:val="naisc"/>
              <w:spacing w:before="0" w:after="0"/>
              <w:contextualSpacing/>
              <w:jc w:val="both"/>
            </w:pPr>
            <w:r>
              <w:t>Noteikumu anotācijā minēts, ka veiksmīgu būvniecības projektu norisi cita starpā kavē nesamērīga līgumsaistību pastiprināšana. Šobrīd Noteikumi paredz pretējo.</w:t>
            </w:r>
          </w:p>
          <w:p w14:paraId="61387717" w14:textId="77777777" w:rsidR="00184F77" w:rsidRDefault="00184F77" w:rsidP="00A1004F">
            <w:pPr>
              <w:pStyle w:val="naisc"/>
              <w:spacing w:before="0" w:after="0"/>
              <w:contextualSpacing/>
              <w:jc w:val="both"/>
            </w:pPr>
            <w:r>
              <w:t></w:t>
            </w:r>
            <w:r>
              <w:tab/>
              <w:t>Noteikumu 18. punkts paredz avansa samaksas iespēju līdz pat 20% no līguma cenas, izmaksājot to pēc “visu līgumā paredzēto dokumentu” iesniegšanas. Noteikumos nav paredzēts tāds instruments kā avansa maksājuma nodrošinājums – garantija. Šāds nodrošinājums tiek izmantots vairumā privātu būvniecības līgumu.</w:t>
            </w:r>
          </w:p>
          <w:p w14:paraId="4E3D9AC0" w14:textId="77777777" w:rsidR="007E2C34" w:rsidRDefault="007E2C34" w:rsidP="00A1004F">
            <w:pPr>
              <w:pStyle w:val="naisc"/>
              <w:spacing w:before="0" w:after="0"/>
              <w:contextualSpacing/>
              <w:jc w:val="both"/>
            </w:pPr>
          </w:p>
          <w:p w14:paraId="2C669915" w14:textId="77777777" w:rsidR="007E2C34" w:rsidRPr="007E2C34" w:rsidRDefault="007E2C34" w:rsidP="00A1004F">
            <w:pPr>
              <w:pStyle w:val="naisc"/>
              <w:spacing w:before="0" w:after="0"/>
              <w:contextualSpacing/>
              <w:jc w:val="both"/>
              <w:rPr>
                <w:b/>
                <w:bCs/>
              </w:rPr>
            </w:pPr>
            <w:r w:rsidRPr="007E2C34">
              <w:rPr>
                <w:b/>
                <w:bCs/>
              </w:rPr>
              <w:t xml:space="preserve">Latvijas Apdrošinātāju asociācija </w:t>
            </w:r>
          </w:p>
          <w:p w14:paraId="770B9297" w14:textId="77777777" w:rsidR="007E2C34" w:rsidRDefault="007E2C34" w:rsidP="00A1004F">
            <w:pPr>
              <w:pStyle w:val="naisc"/>
              <w:spacing w:before="0" w:after="0"/>
              <w:contextualSpacing/>
              <w:jc w:val="both"/>
            </w:pPr>
            <w:r>
              <w:t>(22.01.2021. Nr. 2021 – 6)</w:t>
            </w:r>
          </w:p>
          <w:p w14:paraId="1203B480" w14:textId="77777777" w:rsidR="007E2C34" w:rsidRDefault="007E2C34" w:rsidP="00A1004F">
            <w:pPr>
              <w:pStyle w:val="naisc"/>
              <w:spacing w:before="0" w:after="0"/>
              <w:contextualSpacing/>
              <w:jc w:val="both"/>
            </w:pPr>
            <w:r>
              <w:lastRenderedPageBreak/>
              <w:t>LAA iebilst pret noteikumu projekta 18.punkta redakciju un lūdz to izteikt šādā redakcijā:</w:t>
            </w:r>
          </w:p>
          <w:p w14:paraId="33305FE7" w14:textId="77777777" w:rsidR="007E2C34" w:rsidRDefault="007E2C34" w:rsidP="00A1004F">
            <w:pPr>
              <w:pStyle w:val="naisc"/>
              <w:spacing w:before="0" w:after="0"/>
              <w:contextualSpacing/>
              <w:jc w:val="both"/>
            </w:pPr>
            <w:r>
              <w:t>“18. Ja līgumā tiek paredzēta iespēja būvdarbu veicējam saņemt avansu, līgumā iekļauj nosacījumu, ka avansu izmaksā desmit darba dienu laikā no visu līgumā paredzēto dokumentu, kas būvdarbu veicējam ir jāiesniedz pirms avansa maksājuma pieprasīšanas, iesniegšanas pasūtītājam.”</w:t>
            </w:r>
          </w:p>
          <w:p w14:paraId="61DBECBE" w14:textId="77777777" w:rsidR="007E2C34" w:rsidRDefault="007E2C34" w:rsidP="00A1004F">
            <w:pPr>
              <w:pStyle w:val="naisc"/>
              <w:spacing w:before="0" w:after="0"/>
              <w:contextualSpacing/>
              <w:jc w:val="both"/>
            </w:pPr>
            <w:r>
              <w:t>Pamatojums – Publisko iepirkumu likums nenosaka avansa apmēru, līdz ar to noteikumu projektā paredzētais avansa apmērs nepamatoti ierobežo pušu tiesības. Piemēram, ja tiek iebūvētas ventilācijas iekārtas, tad līguma kopējās summas lielāko daļu veidos tieši iekārtu izmaksas. Ja puses var vienoties par avansu tikai 20% apmērā, tad būvdarbu veicējam ir jāiegulda liela daļa savu līdzekļu iekārtu iegādei. Līdz ar noteikumu projektā būtu nosakāms, ka par avansa apmēru pusēm ir tiesības vienoties, jo katra situācija var būt atšķirīga.</w:t>
            </w:r>
          </w:p>
          <w:p w14:paraId="4D162E55" w14:textId="77777777" w:rsidR="0030548B" w:rsidRDefault="0030548B" w:rsidP="00A1004F">
            <w:pPr>
              <w:pStyle w:val="naisc"/>
              <w:spacing w:before="0" w:after="0"/>
              <w:contextualSpacing/>
              <w:jc w:val="both"/>
            </w:pPr>
          </w:p>
          <w:p w14:paraId="66FC4FA3" w14:textId="77777777" w:rsidR="0030548B" w:rsidRPr="0030548B" w:rsidRDefault="0030548B" w:rsidP="00A1004F">
            <w:pPr>
              <w:pStyle w:val="naisc"/>
              <w:spacing w:before="0" w:after="0"/>
              <w:contextualSpacing/>
              <w:jc w:val="both"/>
              <w:rPr>
                <w:b/>
                <w:bCs/>
              </w:rPr>
            </w:pPr>
            <w:r w:rsidRPr="0030548B">
              <w:rPr>
                <w:b/>
                <w:bCs/>
              </w:rPr>
              <w:t>Satiksmes ministrija</w:t>
            </w:r>
          </w:p>
          <w:p w14:paraId="78881B78" w14:textId="77777777" w:rsidR="0030548B" w:rsidRDefault="0030548B" w:rsidP="00A1004F">
            <w:pPr>
              <w:pStyle w:val="naisc"/>
              <w:spacing w:before="0" w:after="0"/>
              <w:contextualSpacing/>
              <w:jc w:val="both"/>
            </w:pPr>
            <w:r>
              <w:t>(27.01.2021. Nr. 03-03/19)</w:t>
            </w:r>
          </w:p>
          <w:p w14:paraId="1892C315" w14:textId="77777777" w:rsidR="0030548B" w:rsidRDefault="0030548B" w:rsidP="00A1004F">
            <w:pPr>
              <w:pStyle w:val="naisc"/>
              <w:spacing w:before="0" w:after="0"/>
              <w:contextualSpacing/>
              <w:jc w:val="both"/>
            </w:pPr>
            <w:r>
              <w:t xml:space="preserve">Noteikumu projekta 18.punktā noteikts, ka avansu izmaksā desmit darba dienu laikā no visu līgumā paredzēto dokumentu iesniegšanas pasūtītājam. Vēršam uzmanību, ka minētais termiņš nav pietiekams, jo desmit darba dienās </w:t>
            </w:r>
            <w:r>
              <w:lastRenderedPageBreak/>
              <w:t>iekļauties nav iespējams, ja, piemēram, finanšu līdzekļi ir jāpieprasa no citām institūcijām. Ievērojot minēto, lūdzam 18.punktā noteikt, ka avansu izmaksā 30 dienu laikā.</w:t>
            </w:r>
          </w:p>
          <w:p w14:paraId="5152B31A" w14:textId="77777777" w:rsidR="009F36F0" w:rsidRDefault="009F36F0" w:rsidP="00A1004F">
            <w:pPr>
              <w:pStyle w:val="naisc"/>
              <w:spacing w:before="0" w:after="0"/>
              <w:contextualSpacing/>
              <w:jc w:val="both"/>
            </w:pPr>
          </w:p>
          <w:p w14:paraId="6CADC84E" w14:textId="77777777" w:rsidR="009F36F0" w:rsidRDefault="009F36F0" w:rsidP="00A1004F">
            <w:pPr>
              <w:pStyle w:val="naisc"/>
              <w:spacing w:before="0" w:after="0"/>
              <w:contextualSpacing/>
              <w:jc w:val="both"/>
              <w:rPr>
                <w:b/>
                <w:bCs/>
              </w:rPr>
            </w:pPr>
            <w:r w:rsidRPr="009F36F0">
              <w:rPr>
                <w:b/>
                <w:bCs/>
              </w:rPr>
              <w:t xml:space="preserve">Latvijas Tirdzniecības un rūpniecības kamera </w:t>
            </w:r>
          </w:p>
          <w:p w14:paraId="61EA4CB3" w14:textId="77777777" w:rsidR="009F36F0" w:rsidRPr="009F36F0" w:rsidRDefault="009F36F0" w:rsidP="00A1004F">
            <w:pPr>
              <w:pStyle w:val="naisc"/>
              <w:spacing w:before="0" w:after="0"/>
              <w:contextualSpacing/>
              <w:jc w:val="both"/>
            </w:pPr>
            <w:r w:rsidRPr="009F36F0">
              <w:t>(22.01.2021. Nr. 2021/58)</w:t>
            </w:r>
          </w:p>
          <w:p w14:paraId="748D4C4F" w14:textId="77777777" w:rsidR="009F36F0" w:rsidRDefault="009F36F0" w:rsidP="00A1004F">
            <w:pPr>
              <w:pStyle w:val="naisc"/>
              <w:spacing w:before="0" w:after="0"/>
              <w:contextualSpacing/>
              <w:jc w:val="both"/>
            </w:pPr>
            <w:r>
              <w:t>Attiecībā par noteikumu projekta esošās redakcijas 18.punktu, LTRK ieskatā nav saprotams, kāpēc būtu jāierobežo iespējamā avansa maksimālais apmērs. Vienlaikus nepieciešams skaidrojums par to, vai izmaksa desmit darba dienu laikā ir iespējama pie valsts un Eiropas savienības finansētiem projektiem. Vienlaikus LTRK norāda, ka noteikumos nav paredzēts tāds instruments kā avansa maksājuma nodrošinājums – garantija. Šāds nodrošinājums tiek izmantots vairumā privātu būvniecības līgumu.</w:t>
            </w:r>
          </w:p>
          <w:p w14:paraId="6BB5785E" w14:textId="77777777" w:rsidR="009F36F0" w:rsidRDefault="009F36F0" w:rsidP="00A1004F">
            <w:pPr>
              <w:pStyle w:val="naisc"/>
              <w:spacing w:before="0" w:after="0"/>
              <w:contextualSpacing/>
              <w:jc w:val="both"/>
            </w:pPr>
          </w:p>
          <w:p w14:paraId="2BD7B027" w14:textId="77777777" w:rsidR="009F36F0" w:rsidRPr="009F36F0" w:rsidRDefault="009F36F0" w:rsidP="00A1004F">
            <w:pPr>
              <w:pStyle w:val="naisc"/>
              <w:spacing w:before="0" w:after="0"/>
              <w:contextualSpacing/>
              <w:jc w:val="both"/>
              <w:rPr>
                <w:b/>
                <w:bCs/>
              </w:rPr>
            </w:pPr>
            <w:r w:rsidRPr="009F36F0">
              <w:rPr>
                <w:b/>
                <w:bCs/>
              </w:rPr>
              <w:t>Latvijas Lielo pilsētu asociācija</w:t>
            </w:r>
          </w:p>
          <w:p w14:paraId="0C8D8157" w14:textId="77777777" w:rsidR="009F36F0" w:rsidRDefault="009F36F0" w:rsidP="00A1004F">
            <w:pPr>
              <w:pStyle w:val="naisc"/>
              <w:spacing w:before="0" w:after="0"/>
              <w:contextualSpacing/>
              <w:jc w:val="both"/>
            </w:pPr>
            <w:r>
              <w:t>(20.05.2021. e-pasts)</w:t>
            </w:r>
          </w:p>
          <w:p w14:paraId="2BA7B0C9" w14:textId="77777777" w:rsidR="009F36F0" w:rsidRDefault="009F36F0" w:rsidP="00A1004F">
            <w:pPr>
              <w:pStyle w:val="naisc"/>
              <w:spacing w:before="0" w:after="0"/>
              <w:contextualSpacing/>
              <w:jc w:val="both"/>
            </w:pPr>
            <w:r>
              <w:t xml:space="preserve">Noteikumu projektā un anotācijā nav sniegts pamatojums tam, kā noteikts maksimāli iespējamais avansa apmērs 20% no līgumcenas. </w:t>
            </w:r>
          </w:p>
          <w:p w14:paraId="5B35E21D" w14:textId="77777777" w:rsidR="009F36F0" w:rsidRPr="005F7CD8" w:rsidRDefault="009F36F0" w:rsidP="00A1004F">
            <w:pPr>
              <w:pStyle w:val="naisc"/>
              <w:spacing w:before="0" w:after="0"/>
              <w:contextualSpacing/>
              <w:jc w:val="both"/>
            </w:pPr>
            <w:r>
              <w:t xml:space="preserve">Rosinām neierobežot iespējamā avansa maksimālo apmēru. Publisko iepirkumu likums nenosaka avansa apmēru, līdz ar to </w:t>
            </w:r>
            <w:r>
              <w:lastRenderedPageBreak/>
              <w:t>noteikumu projektā paredzētais avansa apmērs nepamatoti ierobežo pušu tiesības.</w:t>
            </w:r>
          </w:p>
        </w:tc>
        <w:tc>
          <w:tcPr>
            <w:tcW w:w="2977" w:type="dxa"/>
            <w:gridSpan w:val="2"/>
            <w:tcBorders>
              <w:left w:val="single" w:sz="6" w:space="0" w:color="000000"/>
              <w:bottom w:val="single" w:sz="4" w:space="0" w:color="auto"/>
              <w:right w:val="single" w:sz="6" w:space="0" w:color="000000"/>
            </w:tcBorders>
          </w:tcPr>
          <w:p w14:paraId="3D305D3C" w14:textId="77777777" w:rsidR="005F7CD8" w:rsidRDefault="005F7CD8" w:rsidP="00A1004F">
            <w:pPr>
              <w:pStyle w:val="naisc"/>
              <w:spacing w:before="0" w:after="0"/>
              <w:ind w:firstLine="32"/>
              <w:contextualSpacing/>
              <w:rPr>
                <w:b/>
                <w:bCs/>
              </w:rPr>
            </w:pPr>
            <w:r>
              <w:rPr>
                <w:b/>
                <w:bCs/>
              </w:rPr>
              <w:lastRenderedPageBreak/>
              <w:t>Ņemts vērā</w:t>
            </w:r>
          </w:p>
          <w:p w14:paraId="03759374" w14:textId="77777777" w:rsidR="00354FD3" w:rsidRDefault="00354FD3" w:rsidP="00A1004F">
            <w:pPr>
              <w:pStyle w:val="naisc"/>
              <w:spacing w:before="0" w:after="0"/>
              <w:ind w:firstLine="720"/>
              <w:contextualSpacing/>
              <w:rPr>
                <w:b/>
                <w:bCs/>
              </w:rPr>
            </w:pPr>
          </w:p>
          <w:p w14:paraId="50A675A6" w14:textId="77777777" w:rsidR="00354FD3" w:rsidRDefault="00354FD3" w:rsidP="00A1004F">
            <w:pPr>
              <w:pStyle w:val="naisc"/>
              <w:spacing w:before="0" w:after="0"/>
              <w:ind w:firstLine="720"/>
              <w:contextualSpacing/>
              <w:rPr>
                <w:b/>
                <w:bCs/>
              </w:rPr>
            </w:pPr>
          </w:p>
          <w:p w14:paraId="1CFC371A" w14:textId="77777777" w:rsidR="00354FD3" w:rsidRDefault="00354FD3" w:rsidP="00A1004F">
            <w:pPr>
              <w:pStyle w:val="naisc"/>
              <w:spacing w:before="0" w:after="0"/>
              <w:ind w:firstLine="720"/>
              <w:contextualSpacing/>
              <w:rPr>
                <w:b/>
                <w:bCs/>
              </w:rPr>
            </w:pPr>
          </w:p>
          <w:p w14:paraId="12DA931A" w14:textId="77777777" w:rsidR="00354FD3" w:rsidRDefault="00354FD3" w:rsidP="00A1004F">
            <w:pPr>
              <w:pStyle w:val="naisc"/>
              <w:spacing w:before="0" w:after="0"/>
              <w:ind w:firstLine="720"/>
              <w:contextualSpacing/>
              <w:rPr>
                <w:b/>
                <w:bCs/>
              </w:rPr>
            </w:pPr>
          </w:p>
          <w:p w14:paraId="6649F7D4" w14:textId="77777777" w:rsidR="00354FD3" w:rsidRDefault="00354FD3" w:rsidP="00A1004F">
            <w:pPr>
              <w:pStyle w:val="naisc"/>
              <w:spacing w:before="0" w:after="0"/>
              <w:ind w:firstLine="720"/>
              <w:contextualSpacing/>
              <w:rPr>
                <w:b/>
                <w:bCs/>
              </w:rPr>
            </w:pPr>
          </w:p>
          <w:p w14:paraId="3EB56060" w14:textId="77777777" w:rsidR="00354FD3" w:rsidRDefault="00354FD3" w:rsidP="00A1004F">
            <w:pPr>
              <w:pStyle w:val="naisc"/>
              <w:spacing w:before="0" w:after="0"/>
              <w:ind w:firstLine="720"/>
              <w:contextualSpacing/>
              <w:rPr>
                <w:b/>
                <w:bCs/>
              </w:rPr>
            </w:pPr>
          </w:p>
          <w:p w14:paraId="4F3F0CFA" w14:textId="77777777" w:rsidR="00354FD3" w:rsidRDefault="00354FD3" w:rsidP="00A1004F">
            <w:pPr>
              <w:pStyle w:val="naisc"/>
              <w:spacing w:before="0" w:after="0"/>
              <w:ind w:firstLine="720"/>
              <w:contextualSpacing/>
              <w:rPr>
                <w:b/>
                <w:bCs/>
              </w:rPr>
            </w:pPr>
          </w:p>
          <w:p w14:paraId="40E1C550" w14:textId="77777777" w:rsidR="00354FD3" w:rsidRDefault="00354FD3" w:rsidP="00A1004F">
            <w:pPr>
              <w:pStyle w:val="naisc"/>
              <w:spacing w:before="0" w:after="0"/>
              <w:ind w:firstLine="720"/>
              <w:contextualSpacing/>
              <w:rPr>
                <w:b/>
                <w:bCs/>
              </w:rPr>
            </w:pPr>
          </w:p>
          <w:p w14:paraId="305B5685" w14:textId="77777777" w:rsidR="00354FD3" w:rsidRDefault="00354FD3" w:rsidP="00A1004F">
            <w:pPr>
              <w:pStyle w:val="naisc"/>
              <w:spacing w:before="0" w:after="0"/>
              <w:ind w:firstLine="720"/>
              <w:contextualSpacing/>
              <w:rPr>
                <w:b/>
                <w:bCs/>
              </w:rPr>
            </w:pPr>
          </w:p>
          <w:p w14:paraId="3B12F898" w14:textId="77777777" w:rsidR="00354FD3" w:rsidRDefault="00354FD3" w:rsidP="00A1004F">
            <w:pPr>
              <w:pStyle w:val="naisc"/>
              <w:spacing w:before="0" w:after="0"/>
              <w:ind w:firstLine="720"/>
              <w:contextualSpacing/>
              <w:rPr>
                <w:b/>
                <w:bCs/>
              </w:rPr>
            </w:pPr>
          </w:p>
          <w:p w14:paraId="61D7B59C" w14:textId="77777777" w:rsidR="00354FD3" w:rsidRDefault="00354FD3" w:rsidP="00A1004F">
            <w:pPr>
              <w:pStyle w:val="naisc"/>
              <w:spacing w:before="0" w:after="0"/>
              <w:ind w:firstLine="720"/>
              <w:contextualSpacing/>
              <w:rPr>
                <w:b/>
                <w:bCs/>
              </w:rPr>
            </w:pPr>
          </w:p>
          <w:p w14:paraId="2B5F0C12" w14:textId="77777777" w:rsidR="00354FD3" w:rsidRDefault="00354FD3" w:rsidP="00A1004F">
            <w:pPr>
              <w:pStyle w:val="naisc"/>
              <w:spacing w:before="0" w:after="0"/>
              <w:ind w:firstLine="720"/>
              <w:contextualSpacing/>
              <w:rPr>
                <w:b/>
                <w:bCs/>
              </w:rPr>
            </w:pPr>
          </w:p>
          <w:p w14:paraId="785EE5AD" w14:textId="77777777" w:rsidR="00354FD3" w:rsidRDefault="00354FD3" w:rsidP="00A1004F">
            <w:pPr>
              <w:pStyle w:val="naisc"/>
              <w:spacing w:before="0" w:after="0"/>
              <w:ind w:firstLine="720"/>
              <w:contextualSpacing/>
              <w:rPr>
                <w:b/>
                <w:bCs/>
              </w:rPr>
            </w:pPr>
          </w:p>
          <w:p w14:paraId="6B9E2790" w14:textId="77777777" w:rsidR="00354FD3" w:rsidRDefault="00354FD3" w:rsidP="00A1004F">
            <w:pPr>
              <w:pStyle w:val="naisc"/>
              <w:spacing w:before="0" w:after="0"/>
              <w:ind w:firstLine="720"/>
              <w:contextualSpacing/>
              <w:rPr>
                <w:b/>
                <w:bCs/>
              </w:rPr>
            </w:pPr>
          </w:p>
          <w:p w14:paraId="2D60BA1F" w14:textId="77777777" w:rsidR="00354FD3" w:rsidRDefault="00354FD3" w:rsidP="00A1004F">
            <w:pPr>
              <w:pStyle w:val="naisc"/>
              <w:spacing w:before="0" w:after="0"/>
              <w:ind w:firstLine="720"/>
              <w:contextualSpacing/>
              <w:rPr>
                <w:b/>
                <w:bCs/>
              </w:rPr>
            </w:pPr>
          </w:p>
          <w:p w14:paraId="72D10602" w14:textId="77777777" w:rsidR="00354FD3" w:rsidRDefault="00354FD3" w:rsidP="00A1004F">
            <w:pPr>
              <w:pStyle w:val="naisc"/>
              <w:spacing w:before="0" w:after="0"/>
              <w:ind w:firstLine="720"/>
              <w:contextualSpacing/>
              <w:rPr>
                <w:b/>
                <w:bCs/>
              </w:rPr>
            </w:pPr>
          </w:p>
          <w:p w14:paraId="57E07742" w14:textId="77777777" w:rsidR="00354FD3" w:rsidRDefault="00354FD3" w:rsidP="00A1004F">
            <w:pPr>
              <w:pStyle w:val="naisc"/>
              <w:spacing w:before="0" w:after="0"/>
              <w:ind w:firstLine="720"/>
              <w:contextualSpacing/>
              <w:rPr>
                <w:b/>
                <w:bCs/>
              </w:rPr>
            </w:pPr>
          </w:p>
          <w:p w14:paraId="594BF49E" w14:textId="77777777" w:rsidR="00354FD3" w:rsidRDefault="00354FD3" w:rsidP="00A1004F">
            <w:pPr>
              <w:pStyle w:val="naisc"/>
              <w:spacing w:before="0" w:after="0"/>
              <w:ind w:firstLine="720"/>
              <w:contextualSpacing/>
              <w:rPr>
                <w:b/>
                <w:bCs/>
              </w:rPr>
            </w:pPr>
          </w:p>
          <w:p w14:paraId="51F442D7" w14:textId="77777777" w:rsidR="00354FD3" w:rsidRDefault="00354FD3" w:rsidP="00A1004F">
            <w:pPr>
              <w:pStyle w:val="naisc"/>
              <w:spacing w:before="0" w:after="0"/>
              <w:ind w:firstLine="720"/>
              <w:contextualSpacing/>
              <w:rPr>
                <w:b/>
                <w:bCs/>
              </w:rPr>
            </w:pPr>
          </w:p>
          <w:p w14:paraId="22B50C19" w14:textId="77777777" w:rsidR="00354FD3" w:rsidRDefault="00354FD3" w:rsidP="00A1004F">
            <w:pPr>
              <w:pStyle w:val="naisc"/>
              <w:spacing w:before="0" w:after="0"/>
              <w:ind w:firstLine="720"/>
              <w:contextualSpacing/>
              <w:rPr>
                <w:b/>
                <w:bCs/>
              </w:rPr>
            </w:pPr>
          </w:p>
          <w:p w14:paraId="169DD455" w14:textId="77777777" w:rsidR="00354FD3" w:rsidRDefault="00354FD3" w:rsidP="00A1004F">
            <w:pPr>
              <w:pStyle w:val="naisc"/>
              <w:spacing w:before="0" w:after="0"/>
              <w:ind w:firstLine="720"/>
              <w:contextualSpacing/>
              <w:rPr>
                <w:b/>
                <w:bCs/>
              </w:rPr>
            </w:pPr>
          </w:p>
          <w:p w14:paraId="3FE76BAA" w14:textId="77777777" w:rsidR="00354FD3" w:rsidRDefault="00354FD3" w:rsidP="00A1004F">
            <w:pPr>
              <w:pStyle w:val="naisc"/>
              <w:spacing w:before="0" w:after="0"/>
              <w:ind w:firstLine="720"/>
              <w:contextualSpacing/>
              <w:rPr>
                <w:b/>
                <w:bCs/>
              </w:rPr>
            </w:pPr>
          </w:p>
          <w:p w14:paraId="2C1A27BC" w14:textId="77777777" w:rsidR="00354FD3" w:rsidRDefault="00354FD3" w:rsidP="00A1004F">
            <w:pPr>
              <w:pStyle w:val="naisc"/>
              <w:spacing w:before="0" w:after="0"/>
              <w:ind w:firstLine="720"/>
              <w:contextualSpacing/>
              <w:rPr>
                <w:b/>
                <w:bCs/>
              </w:rPr>
            </w:pPr>
          </w:p>
          <w:p w14:paraId="02731C03" w14:textId="77777777" w:rsidR="00354FD3" w:rsidRDefault="00354FD3" w:rsidP="00A1004F">
            <w:pPr>
              <w:pStyle w:val="naisc"/>
              <w:spacing w:before="0" w:after="0"/>
              <w:ind w:firstLine="720"/>
              <w:contextualSpacing/>
              <w:rPr>
                <w:b/>
                <w:bCs/>
              </w:rPr>
            </w:pPr>
          </w:p>
          <w:p w14:paraId="150641DC" w14:textId="77777777" w:rsidR="00354FD3" w:rsidRDefault="00354FD3" w:rsidP="00A1004F">
            <w:pPr>
              <w:pStyle w:val="naisc"/>
              <w:spacing w:before="0" w:after="0"/>
              <w:ind w:firstLine="720"/>
              <w:contextualSpacing/>
              <w:rPr>
                <w:b/>
                <w:bCs/>
              </w:rPr>
            </w:pPr>
          </w:p>
          <w:p w14:paraId="2C195331" w14:textId="77777777" w:rsidR="00354FD3" w:rsidRDefault="00354FD3" w:rsidP="00A1004F">
            <w:pPr>
              <w:pStyle w:val="naisc"/>
              <w:spacing w:before="0" w:after="0"/>
              <w:ind w:firstLine="720"/>
              <w:contextualSpacing/>
              <w:rPr>
                <w:b/>
                <w:bCs/>
              </w:rPr>
            </w:pPr>
          </w:p>
          <w:p w14:paraId="6299471B" w14:textId="77777777" w:rsidR="00354FD3" w:rsidRDefault="00354FD3" w:rsidP="00A1004F">
            <w:pPr>
              <w:pStyle w:val="naisc"/>
              <w:spacing w:before="0" w:after="0"/>
              <w:ind w:firstLine="720"/>
              <w:contextualSpacing/>
              <w:rPr>
                <w:b/>
                <w:bCs/>
              </w:rPr>
            </w:pPr>
          </w:p>
          <w:p w14:paraId="2D49BB84" w14:textId="77777777" w:rsidR="00354FD3" w:rsidRDefault="00354FD3" w:rsidP="00A1004F">
            <w:pPr>
              <w:pStyle w:val="naisc"/>
              <w:spacing w:before="0" w:after="0"/>
              <w:ind w:firstLine="720"/>
              <w:contextualSpacing/>
              <w:rPr>
                <w:b/>
                <w:bCs/>
              </w:rPr>
            </w:pPr>
          </w:p>
          <w:p w14:paraId="00AB6F3A" w14:textId="77777777" w:rsidR="00354FD3" w:rsidRDefault="00354FD3" w:rsidP="00A1004F">
            <w:pPr>
              <w:pStyle w:val="naisc"/>
              <w:spacing w:before="0" w:after="0"/>
              <w:ind w:firstLine="720"/>
              <w:contextualSpacing/>
              <w:rPr>
                <w:b/>
                <w:bCs/>
              </w:rPr>
            </w:pPr>
          </w:p>
          <w:p w14:paraId="4BD6C75B" w14:textId="77777777" w:rsidR="001E4387" w:rsidRDefault="001E4387" w:rsidP="00A1004F">
            <w:pPr>
              <w:pStyle w:val="naisc"/>
              <w:spacing w:before="0" w:after="0"/>
              <w:ind w:firstLine="720"/>
              <w:contextualSpacing/>
              <w:rPr>
                <w:b/>
                <w:bCs/>
              </w:rPr>
            </w:pPr>
          </w:p>
          <w:p w14:paraId="09AACC40" w14:textId="77777777" w:rsidR="001E4387" w:rsidRDefault="001E4387" w:rsidP="00A1004F">
            <w:pPr>
              <w:pStyle w:val="naisc"/>
              <w:spacing w:before="0" w:after="0"/>
              <w:ind w:firstLine="720"/>
              <w:contextualSpacing/>
              <w:rPr>
                <w:b/>
                <w:bCs/>
              </w:rPr>
            </w:pPr>
          </w:p>
          <w:p w14:paraId="786A5830" w14:textId="77777777" w:rsidR="001E4387" w:rsidRDefault="001E4387" w:rsidP="00A1004F">
            <w:pPr>
              <w:pStyle w:val="naisc"/>
              <w:spacing w:before="0" w:after="0"/>
              <w:ind w:firstLine="720"/>
              <w:contextualSpacing/>
              <w:rPr>
                <w:b/>
                <w:bCs/>
              </w:rPr>
            </w:pPr>
          </w:p>
          <w:p w14:paraId="22C61855" w14:textId="77777777" w:rsidR="001E4387" w:rsidRDefault="001E4387" w:rsidP="00A1004F">
            <w:pPr>
              <w:pStyle w:val="naisc"/>
              <w:spacing w:before="0" w:after="0"/>
              <w:ind w:firstLine="720"/>
              <w:contextualSpacing/>
              <w:rPr>
                <w:b/>
                <w:bCs/>
              </w:rPr>
            </w:pPr>
          </w:p>
          <w:p w14:paraId="24A04820" w14:textId="77777777" w:rsidR="001E4387" w:rsidRDefault="001E4387" w:rsidP="00A1004F">
            <w:pPr>
              <w:pStyle w:val="naisc"/>
              <w:spacing w:before="0" w:after="0"/>
              <w:ind w:firstLine="720"/>
              <w:contextualSpacing/>
              <w:rPr>
                <w:b/>
                <w:bCs/>
              </w:rPr>
            </w:pPr>
          </w:p>
          <w:p w14:paraId="33FBC5E6" w14:textId="77777777" w:rsidR="001E4387" w:rsidRDefault="001E4387" w:rsidP="00A1004F">
            <w:pPr>
              <w:pStyle w:val="naisc"/>
              <w:spacing w:before="0" w:after="0"/>
              <w:ind w:firstLine="720"/>
              <w:contextualSpacing/>
              <w:rPr>
                <w:b/>
                <w:bCs/>
              </w:rPr>
            </w:pPr>
          </w:p>
          <w:p w14:paraId="5CE3CCF6" w14:textId="77777777" w:rsidR="001E4387" w:rsidRDefault="001E4387" w:rsidP="00A1004F">
            <w:pPr>
              <w:pStyle w:val="naisc"/>
              <w:spacing w:before="0" w:after="0"/>
              <w:ind w:firstLine="720"/>
              <w:contextualSpacing/>
              <w:rPr>
                <w:b/>
                <w:bCs/>
              </w:rPr>
            </w:pPr>
          </w:p>
          <w:p w14:paraId="2A3AF35A" w14:textId="77777777" w:rsidR="001E4387" w:rsidRDefault="001E4387" w:rsidP="00A1004F">
            <w:pPr>
              <w:pStyle w:val="naisc"/>
              <w:spacing w:before="0" w:after="0"/>
              <w:ind w:firstLine="720"/>
              <w:contextualSpacing/>
              <w:rPr>
                <w:b/>
                <w:bCs/>
              </w:rPr>
            </w:pPr>
          </w:p>
          <w:p w14:paraId="32969272" w14:textId="77777777" w:rsidR="001E4387" w:rsidRDefault="001E4387" w:rsidP="00A1004F">
            <w:pPr>
              <w:pStyle w:val="naisc"/>
              <w:spacing w:before="0" w:after="0"/>
              <w:ind w:firstLine="720"/>
              <w:contextualSpacing/>
              <w:rPr>
                <w:b/>
                <w:bCs/>
              </w:rPr>
            </w:pPr>
          </w:p>
          <w:p w14:paraId="557CF595" w14:textId="77777777" w:rsidR="001E4387" w:rsidRDefault="001E4387" w:rsidP="00A1004F">
            <w:pPr>
              <w:pStyle w:val="naisc"/>
              <w:spacing w:before="0" w:after="0"/>
              <w:ind w:firstLine="720"/>
              <w:contextualSpacing/>
              <w:rPr>
                <w:b/>
                <w:bCs/>
              </w:rPr>
            </w:pPr>
          </w:p>
          <w:p w14:paraId="35E62A9F" w14:textId="77777777" w:rsidR="001E4387" w:rsidRDefault="001E4387" w:rsidP="00A1004F">
            <w:pPr>
              <w:pStyle w:val="naisc"/>
              <w:spacing w:before="0" w:after="0"/>
              <w:ind w:firstLine="720"/>
              <w:contextualSpacing/>
              <w:rPr>
                <w:b/>
                <w:bCs/>
              </w:rPr>
            </w:pPr>
          </w:p>
          <w:p w14:paraId="59FDF944" w14:textId="77777777" w:rsidR="001E4387" w:rsidRDefault="001E4387" w:rsidP="00A1004F">
            <w:pPr>
              <w:pStyle w:val="naisc"/>
              <w:spacing w:before="0" w:after="0"/>
              <w:ind w:firstLine="720"/>
              <w:contextualSpacing/>
              <w:rPr>
                <w:b/>
                <w:bCs/>
              </w:rPr>
            </w:pPr>
          </w:p>
          <w:p w14:paraId="7F5087EE" w14:textId="77777777" w:rsidR="001E4387" w:rsidRDefault="001E4387" w:rsidP="00A1004F">
            <w:pPr>
              <w:pStyle w:val="naisc"/>
              <w:spacing w:before="0" w:after="0"/>
              <w:ind w:firstLine="720"/>
              <w:contextualSpacing/>
              <w:rPr>
                <w:b/>
                <w:bCs/>
              </w:rPr>
            </w:pPr>
          </w:p>
          <w:p w14:paraId="4F7BBAAF" w14:textId="77777777" w:rsidR="001E4387" w:rsidRDefault="001E4387" w:rsidP="00A1004F">
            <w:pPr>
              <w:pStyle w:val="naisc"/>
              <w:spacing w:before="0" w:after="0"/>
              <w:ind w:firstLine="720"/>
              <w:contextualSpacing/>
              <w:rPr>
                <w:b/>
                <w:bCs/>
              </w:rPr>
            </w:pPr>
          </w:p>
          <w:p w14:paraId="58B5A3EA" w14:textId="77777777" w:rsidR="001E4387" w:rsidRDefault="001E4387" w:rsidP="00A1004F">
            <w:pPr>
              <w:pStyle w:val="naisc"/>
              <w:spacing w:before="0" w:after="0"/>
              <w:ind w:firstLine="720"/>
              <w:contextualSpacing/>
              <w:rPr>
                <w:b/>
                <w:bCs/>
              </w:rPr>
            </w:pPr>
          </w:p>
          <w:p w14:paraId="4B5E27C4" w14:textId="77777777" w:rsidR="001E4387" w:rsidRDefault="001E4387" w:rsidP="00A1004F">
            <w:pPr>
              <w:pStyle w:val="naisc"/>
              <w:spacing w:before="0" w:after="0"/>
              <w:ind w:firstLine="720"/>
              <w:contextualSpacing/>
              <w:rPr>
                <w:b/>
                <w:bCs/>
              </w:rPr>
            </w:pPr>
          </w:p>
          <w:p w14:paraId="76286949" w14:textId="77777777" w:rsidR="001E4387" w:rsidRDefault="001E4387" w:rsidP="00A1004F">
            <w:pPr>
              <w:pStyle w:val="naisc"/>
              <w:spacing w:before="0" w:after="0"/>
              <w:ind w:firstLine="720"/>
              <w:contextualSpacing/>
              <w:rPr>
                <w:b/>
                <w:bCs/>
              </w:rPr>
            </w:pPr>
          </w:p>
          <w:p w14:paraId="075C029E" w14:textId="77777777" w:rsidR="001E4387" w:rsidRDefault="001E4387" w:rsidP="00A1004F">
            <w:pPr>
              <w:pStyle w:val="naisc"/>
              <w:spacing w:before="0" w:after="0"/>
              <w:ind w:firstLine="720"/>
              <w:contextualSpacing/>
              <w:rPr>
                <w:b/>
                <w:bCs/>
              </w:rPr>
            </w:pPr>
          </w:p>
          <w:p w14:paraId="6FDD2CDB" w14:textId="77777777" w:rsidR="001E4387" w:rsidRDefault="001E4387" w:rsidP="00A1004F">
            <w:pPr>
              <w:pStyle w:val="naisc"/>
              <w:spacing w:before="0" w:after="0"/>
              <w:ind w:firstLine="720"/>
              <w:contextualSpacing/>
              <w:rPr>
                <w:b/>
                <w:bCs/>
              </w:rPr>
            </w:pPr>
          </w:p>
          <w:p w14:paraId="130EB603" w14:textId="77777777" w:rsidR="001E4387" w:rsidRDefault="001E4387" w:rsidP="00A1004F">
            <w:pPr>
              <w:pStyle w:val="naisc"/>
              <w:spacing w:before="0" w:after="0"/>
              <w:ind w:firstLine="720"/>
              <w:contextualSpacing/>
              <w:rPr>
                <w:b/>
                <w:bCs/>
              </w:rPr>
            </w:pPr>
          </w:p>
          <w:p w14:paraId="36694CA9" w14:textId="77777777" w:rsidR="001E4387" w:rsidRDefault="001E4387" w:rsidP="00A1004F">
            <w:pPr>
              <w:pStyle w:val="naisc"/>
              <w:spacing w:before="0" w:after="0"/>
              <w:ind w:firstLine="720"/>
              <w:contextualSpacing/>
              <w:rPr>
                <w:b/>
                <w:bCs/>
              </w:rPr>
            </w:pPr>
          </w:p>
          <w:p w14:paraId="00AEB262" w14:textId="77777777" w:rsidR="001E4387" w:rsidRDefault="001E4387" w:rsidP="00A1004F">
            <w:pPr>
              <w:pStyle w:val="naisc"/>
              <w:spacing w:before="0" w:after="0"/>
              <w:ind w:firstLine="720"/>
              <w:contextualSpacing/>
              <w:rPr>
                <w:b/>
                <w:bCs/>
              </w:rPr>
            </w:pPr>
          </w:p>
          <w:p w14:paraId="48FE1BEA" w14:textId="77777777" w:rsidR="001E4387" w:rsidRDefault="001E4387" w:rsidP="00A1004F">
            <w:pPr>
              <w:pStyle w:val="naisc"/>
              <w:spacing w:before="0" w:after="0"/>
              <w:ind w:firstLine="720"/>
              <w:contextualSpacing/>
              <w:rPr>
                <w:b/>
                <w:bCs/>
              </w:rPr>
            </w:pPr>
          </w:p>
          <w:p w14:paraId="5781B055" w14:textId="77777777" w:rsidR="001E4387" w:rsidRDefault="001E4387" w:rsidP="00A1004F">
            <w:pPr>
              <w:pStyle w:val="naisc"/>
              <w:spacing w:before="0" w:after="0"/>
              <w:ind w:firstLine="720"/>
              <w:contextualSpacing/>
              <w:rPr>
                <w:b/>
                <w:bCs/>
              </w:rPr>
            </w:pPr>
          </w:p>
          <w:p w14:paraId="25568765" w14:textId="77777777" w:rsidR="001E4387" w:rsidRDefault="001E4387" w:rsidP="00A1004F">
            <w:pPr>
              <w:pStyle w:val="naisc"/>
              <w:spacing w:before="0" w:after="0"/>
              <w:ind w:firstLine="720"/>
              <w:contextualSpacing/>
              <w:rPr>
                <w:b/>
                <w:bCs/>
              </w:rPr>
            </w:pPr>
          </w:p>
          <w:p w14:paraId="0394F15B" w14:textId="77777777" w:rsidR="001E4387" w:rsidRDefault="001E4387" w:rsidP="00A1004F">
            <w:pPr>
              <w:pStyle w:val="naisc"/>
              <w:spacing w:before="0" w:after="0"/>
              <w:ind w:firstLine="720"/>
              <w:contextualSpacing/>
              <w:rPr>
                <w:b/>
                <w:bCs/>
              </w:rPr>
            </w:pPr>
          </w:p>
          <w:p w14:paraId="03FBE45D" w14:textId="77777777" w:rsidR="001E4387" w:rsidRDefault="001E4387" w:rsidP="00A1004F">
            <w:pPr>
              <w:pStyle w:val="naisc"/>
              <w:spacing w:before="0" w:after="0"/>
              <w:ind w:firstLine="720"/>
              <w:contextualSpacing/>
              <w:rPr>
                <w:b/>
                <w:bCs/>
              </w:rPr>
            </w:pPr>
          </w:p>
          <w:p w14:paraId="71746F04" w14:textId="77777777" w:rsidR="001E4387" w:rsidRDefault="001E4387" w:rsidP="00A1004F">
            <w:pPr>
              <w:pStyle w:val="naisc"/>
              <w:spacing w:before="0" w:after="0"/>
              <w:ind w:firstLine="720"/>
              <w:contextualSpacing/>
              <w:rPr>
                <w:b/>
                <w:bCs/>
              </w:rPr>
            </w:pPr>
          </w:p>
          <w:p w14:paraId="1AD3E53D" w14:textId="77777777" w:rsidR="001E4387" w:rsidRDefault="001E4387" w:rsidP="00A1004F">
            <w:pPr>
              <w:pStyle w:val="naisc"/>
              <w:spacing w:before="0" w:after="0"/>
              <w:ind w:firstLine="720"/>
              <w:contextualSpacing/>
              <w:rPr>
                <w:b/>
                <w:bCs/>
              </w:rPr>
            </w:pPr>
          </w:p>
          <w:p w14:paraId="4E0E2781" w14:textId="77777777" w:rsidR="001E4387" w:rsidRDefault="001E4387" w:rsidP="00A1004F">
            <w:pPr>
              <w:pStyle w:val="naisc"/>
              <w:spacing w:before="0" w:after="0"/>
              <w:ind w:firstLine="720"/>
              <w:contextualSpacing/>
              <w:rPr>
                <w:b/>
                <w:bCs/>
              </w:rPr>
            </w:pPr>
          </w:p>
          <w:p w14:paraId="100E719C" w14:textId="77777777" w:rsidR="001E4387" w:rsidRDefault="001E4387" w:rsidP="00A1004F">
            <w:pPr>
              <w:pStyle w:val="naisc"/>
              <w:spacing w:before="0" w:after="0"/>
              <w:ind w:firstLine="720"/>
              <w:contextualSpacing/>
              <w:rPr>
                <w:b/>
                <w:bCs/>
              </w:rPr>
            </w:pPr>
          </w:p>
          <w:p w14:paraId="152916CF" w14:textId="77777777" w:rsidR="001E4387" w:rsidRDefault="001E4387" w:rsidP="00A1004F">
            <w:pPr>
              <w:pStyle w:val="naisc"/>
              <w:spacing w:before="0" w:after="0"/>
              <w:ind w:firstLine="720"/>
              <w:contextualSpacing/>
              <w:rPr>
                <w:b/>
                <w:bCs/>
              </w:rPr>
            </w:pPr>
          </w:p>
          <w:p w14:paraId="645CD252" w14:textId="77777777" w:rsidR="001E4387" w:rsidRDefault="001E4387" w:rsidP="00A1004F">
            <w:pPr>
              <w:pStyle w:val="naisc"/>
              <w:spacing w:before="0" w:after="0"/>
              <w:ind w:firstLine="720"/>
              <w:contextualSpacing/>
              <w:rPr>
                <w:b/>
                <w:bCs/>
              </w:rPr>
            </w:pPr>
          </w:p>
          <w:p w14:paraId="57FD8CCC" w14:textId="77777777" w:rsidR="001E4387" w:rsidRDefault="001E4387" w:rsidP="00A1004F">
            <w:pPr>
              <w:pStyle w:val="naisc"/>
              <w:spacing w:before="0" w:after="0"/>
              <w:ind w:firstLine="720"/>
              <w:contextualSpacing/>
              <w:rPr>
                <w:b/>
                <w:bCs/>
              </w:rPr>
            </w:pPr>
          </w:p>
          <w:p w14:paraId="350F555D" w14:textId="77777777" w:rsidR="001E4387" w:rsidRDefault="001E4387" w:rsidP="00A1004F">
            <w:pPr>
              <w:pStyle w:val="naisc"/>
              <w:spacing w:before="0" w:after="0"/>
              <w:ind w:firstLine="720"/>
              <w:contextualSpacing/>
              <w:rPr>
                <w:b/>
                <w:bCs/>
              </w:rPr>
            </w:pPr>
          </w:p>
          <w:p w14:paraId="284A8FCD" w14:textId="77777777" w:rsidR="001E4387" w:rsidRDefault="001E4387" w:rsidP="00A1004F">
            <w:pPr>
              <w:pStyle w:val="naisc"/>
              <w:spacing w:before="0" w:after="0"/>
              <w:ind w:firstLine="720"/>
              <w:contextualSpacing/>
              <w:rPr>
                <w:b/>
                <w:bCs/>
              </w:rPr>
            </w:pPr>
          </w:p>
          <w:p w14:paraId="4F7B7C18" w14:textId="77777777" w:rsidR="001E4387" w:rsidRDefault="001E4387" w:rsidP="00A1004F">
            <w:pPr>
              <w:pStyle w:val="naisc"/>
              <w:spacing w:before="0" w:after="0"/>
              <w:ind w:firstLine="720"/>
              <w:contextualSpacing/>
              <w:rPr>
                <w:b/>
                <w:bCs/>
              </w:rPr>
            </w:pPr>
          </w:p>
          <w:p w14:paraId="4F548FA4" w14:textId="77777777" w:rsidR="001E4387" w:rsidRDefault="001E4387" w:rsidP="00A1004F">
            <w:pPr>
              <w:pStyle w:val="naisc"/>
              <w:spacing w:before="0" w:after="0"/>
              <w:ind w:firstLine="720"/>
              <w:contextualSpacing/>
              <w:rPr>
                <w:b/>
                <w:bCs/>
              </w:rPr>
            </w:pPr>
          </w:p>
          <w:p w14:paraId="7A176822" w14:textId="77777777" w:rsidR="001E4387" w:rsidRDefault="001E4387" w:rsidP="00A1004F">
            <w:pPr>
              <w:pStyle w:val="naisc"/>
              <w:spacing w:before="0" w:after="0"/>
              <w:ind w:firstLine="720"/>
              <w:contextualSpacing/>
              <w:rPr>
                <w:b/>
                <w:bCs/>
              </w:rPr>
            </w:pPr>
          </w:p>
          <w:p w14:paraId="6F02CD38" w14:textId="77777777" w:rsidR="001E4387" w:rsidRDefault="001E4387" w:rsidP="00A1004F">
            <w:pPr>
              <w:pStyle w:val="naisc"/>
              <w:spacing w:before="0" w:after="0"/>
              <w:ind w:firstLine="720"/>
              <w:contextualSpacing/>
              <w:rPr>
                <w:b/>
                <w:bCs/>
              </w:rPr>
            </w:pPr>
          </w:p>
          <w:p w14:paraId="5987DAB3" w14:textId="77777777" w:rsidR="001E4387" w:rsidRDefault="001E4387" w:rsidP="00A1004F">
            <w:pPr>
              <w:pStyle w:val="naisc"/>
              <w:spacing w:before="0" w:after="0"/>
              <w:ind w:firstLine="720"/>
              <w:contextualSpacing/>
              <w:rPr>
                <w:b/>
                <w:bCs/>
              </w:rPr>
            </w:pPr>
          </w:p>
          <w:p w14:paraId="4BDDDA85" w14:textId="77777777" w:rsidR="001E4387" w:rsidRDefault="001E4387" w:rsidP="00A1004F">
            <w:pPr>
              <w:pStyle w:val="naisc"/>
              <w:spacing w:before="0" w:after="0"/>
              <w:ind w:firstLine="720"/>
              <w:contextualSpacing/>
              <w:rPr>
                <w:b/>
                <w:bCs/>
              </w:rPr>
            </w:pPr>
          </w:p>
          <w:p w14:paraId="191503D3" w14:textId="77777777" w:rsidR="001E4387" w:rsidRDefault="001E4387" w:rsidP="00A1004F">
            <w:pPr>
              <w:pStyle w:val="naisc"/>
              <w:spacing w:before="0" w:after="0"/>
              <w:ind w:firstLine="720"/>
              <w:contextualSpacing/>
              <w:rPr>
                <w:b/>
                <w:bCs/>
              </w:rPr>
            </w:pPr>
          </w:p>
          <w:p w14:paraId="56407185" w14:textId="77777777" w:rsidR="001E4387" w:rsidRDefault="001E4387" w:rsidP="00A1004F">
            <w:pPr>
              <w:pStyle w:val="naisc"/>
              <w:spacing w:before="0" w:after="0"/>
              <w:ind w:firstLine="720"/>
              <w:contextualSpacing/>
              <w:rPr>
                <w:b/>
                <w:bCs/>
              </w:rPr>
            </w:pPr>
          </w:p>
          <w:p w14:paraId="014FDA2E" w14:textId="77777777" w:rsidR="001E4387" w:rsidRDefault="001E4387" w:rsidP="00A1004F">
            <w:pPr>
              <w:pStyle w:val="naisc"/>
              <w:spacing w:before="0" w:after="0"/>
              <w:ind w:firstLine="720"/>
              <w:contextualSpacing/>
              <w:rPr>
                <w:b/>
                <w:bCs/>
              </w:rPr>
            </w:pPr>
          </w:p>
          <w:p w14:paraId="6F71C889" w14:textId="77777777" w:rsidR="001E4387" w:rsidRDefault="001E4387" w:rsidP="00A1004F">
            <w:pPr>
              <w:pStyle w:val="naisc"/>
              <w:spacing w:before="0" w:after="0"/>
              <w:ind w:firstLine="720"/>
              <w:contextualSpacing/>
              <w:rPr>
                <w:b/>
                <w:bCs/>
              </w:rPr>
            </w:pPr>
          </w:p>
          <w:p w14:paraId="7B2727F4" w14:textId="77777777" w:rsidR="001E4387" w:rsidRDefault="001E4387" w:rsidP="00A1004F">
            <w:pPr>
              <w:pStyle w:val="naisc"/>
              <w:spacing w:before="0" w:after="0"/>
              <w:ind w:firstLine="720"/>
              <w:contextualSpacing/>
              <w:rPr>
                <w:b/>
                <w:bCs/>
              </w:rPr>
            </w:pPr>
          </w:p>
          <w:p w14:paraId="2834AE82" w14:textId="77777777" w:rsidR="001E4387" w:rsidRDefault="001E4387" w:rsidP="00A1004F">
            <w:pPr>
              <w:pStyle w:val="naisc"/>
              <w:spacing w:before="0" w:after="0"/>
              <w:ind w:firstLine="720"/>
              <w:contextualSpacing/>
              <w:rPr>
                <w:b/>
                <w:bCs/>
              </w:rPr>
            </w:pPr>
          </w:p>
          <w:p w14:paraId="0817763D" w14:textId="77777777" w:rsidR="001E4387" w:rsidRDefault="001E4387" w:rsidP="00A1004F">
            <w:pPr>
              <w:pStyle w:val="naisc"/>
              <w:spacing w:before="0" w:after="0"/>
              <w:ind w:firstLine="720"/>
              <w:contextualSpacing/>
              <w:rPr>
                <w:b/>
                <w:bCs/>
              </w:rPr>
            </w:pPr>
          </w:p>
          <w:p w14:paraId="071FC0CE" w14:textId="77777777" w:rsidR="001E4387" w:rsidRDefault="001E4387" w:rsidP="00A1004F">
            <w:pPr>
              <w:pStyle w:val="naisc"/>
              <w:spacing w:before="0" w:after="0"/>
              <w:ind w:firstLine="720"/>
              <w:contextualSpacing/>
              <w:rPr>
                <w:b/>
                <w:bCs/>
              </w:rPr>
            </w:pPr>
          </w:p>
          <w:p w14:paraId="68344C9D" w14:textId="77777777" w:rsidR="001E4387" w:rsidRDefault="001E4387" w:rsidP="00A1004F">
            <w:pPr>
              <w:pStyle w:val="naisc"/>
              <w:spacing w:before="0" w:after="0"/>
              <w:ind w:firstLine="720"/>
              <w:contextualSpacing/>
              <w:rPr>
                <w:b/>
                <w:bCs/>
              </w:rPr>
            </w:pPr>
          </w:p>
          <w:p w14:paraId="396C2290" w14:textId="77777777" w:rsidR="001E4387" w:rsidRDefault="001E4387" w:rsidP="00A1004F">
            <w:pPr>
              <w:pStyle w:val="naisc"/>
              <w:spacing w:before="0" w:after="0"/>
              <w:ind w:firstLine="720"/>
              <w:contextualSpacing/>
              <w:rPr>
                <w:b/>
                <w:bCs/>
              </w:rPr>
            </w:pPr>
          </w:p>
          <w:p w14:paraId="0476CE00" w14:textId="77777777" w:rsidR="001E4387" w:rsidRDefault="001E4387" w:rsidP="00A1004F">
            <w:pPr>
              <w:pStyle w:val="naisc"/>
              <w:spacing w:before="0" w:after="0"/>
              <w:ind w:firstLine="720"/>
              <w:contextualSpacing/>
              <w:rPr>
                <w:b/>
                <w:bCs/>
              </w:rPr>
            </w:pPr>
          </w:p>
          <w:p w14:paraId="5CC987C0" w14:textId="77777777" w:rsidR="001E4387" w:rsidRDefault="001E4387" w:rsidP="00A1004F">
            <w:pPr>
              <w:pStyle w:val="naisc"/>
              <w:spacing w:before="0" w:after="0"/>
              <w:ind w:firstLine="720"/>
              <w:contextualSpacing/>
              <w:rPr>
                <w:b/>
                <w:bCs/>
              </w:rPr>
            </w:pPr>
          </w:p>
          <w:p w14:paraId="3A69C1F8" w14:textId="77777777" w:rsidR="001E4387" w:rsidRDefault="001E4387" w:rsidP="00A1004F">
            <w:pPr>
              <w:pStyle w:val="naisc"/>
              <w:spacing w:before="0" w:after="0"/>
              <w:ind w:firstLine="720"/>
              <w:contextualSpacing/>
              <w:rPr>
                <w:b/>
                <w:bCs/>
              </w:rPr>
            </w:pPr>
          </w:p>
          <w:p w14:paraId="06430C2E" w14:textId="77777777" w:rsidR="001E4387" w:rsidRDefault="001E4387" w:rsidP="00A1004F">
            <w:pPr>
              <w:pStyle w:val="naisc"/>
              <w:spacing w:before="0" w:after="0"/>
              <w:ind w:firstLine="720"/>
              <w:contextualSpacing/>
              <w:rPr>
                <w:b/>
                <w:bCs/>
              </w:rPr>
            </w:pPr>
          </w:p>
          <w:p w14:paraId="55370651" w14:textId="77777777" w:rsidR="001E4387" w:rsidRDefault="001E4387" w:rsidP="00A1004F">
            <w:pPr>
              <w:pStyle w:val="naisc"/>
              <w:spacing w:before="0" w:after="0"/>
              <w:ind w:firstLine="720"/>
              <w:contextualSpacing/>
              <w:rPr>
                <w:b/>
                <w:bCs/>
              </w:rPr>
            </w:pPr>
          </w:p>
          <w:p w14:paraId="3AFA47D0" w14:textId="77777777" w:rsidR="001E4387" w:rsidRDefault="001E4387" w:rsidP="00A1004F">
            <w:pPr>
              <w:pStyle w:val="naisc"/>
              <w:spacing w:before="0" w:after="0"/>
              <w:ind w:firstLine="720"/>
              <w:contextualSpacing/>
              <w:rPr>
                <w:b/>
                <w:bCs/>
              </w:rPr>
            </w:pPr>
          </w:p>
          <w:p w14:paraId="2EA1D01A" w14:textId="77777777" w:rsidR="001E4387" w:rsidRDefault="001E4387" w:rsidP="00A1004F">
            <w:pPr>
              <w:pStyle w:val="naisc"/>
              <w:spacing w:before="0" w:after="0"/>
              <w:ind w:firstLine="720"/>
              <w:contextualSpacing/>
              <w:rPr>
                <w:b/>
                <w:bCs/>
              </w:rPr>
            </w:pPr>
          </w:p>
          <w:p w14:paraId="10B9519C" w14:textId="77777777" w:rsidR="001E4387" w:rsidRDefault="001E4387" w:rsidP="00A1004F">
            <w:pPr>
              <w:pStyle w:val="naisc"/>
              <w:spacing w:before="0" w:after="0"/>
              <w:ind w:firstLine="720"/>
              <w:contextualSpacing/>
              <w:rPr>
                <w:b/>
                <w:bCs/>
              </w:rPr>
            </w:pPr>
          </w:p>
          <w:p w14:paraId="307C912F" w14:textId="77777777" w:rsidR="001E4387" w:rsidRDefault="001E4387" w:rsidP="00A1004F">
            <w:pPr>
              <w:pStyle w:val="naisc"/>
              <w:spacing w:before="0" w:after="0"/>
              <w:ind w:firstLine="720"/>
              <w:contextualSpacing/>
              <w:rPr>
                <w:b/>
                <w:bCs/>
              </w:rPr>
            </w:pPr>
          </w:p>
          <w:p w14:paraId="35DA84CD" w14:textId="77777777" w:rsidR="001E4387" w:rsidRDefault="001E4387" w:rsidP="00A1004F">
            <w:pPr>
              <w:pStyle w:val="naisc"/>
              <w:spacing w:before="0" w:after="0"/>
              <w:ind w:firstLine="720"/>
              <w:contextualSpacing/>
              <w:rPr>
                <w:b/>
                <w:bCs/>
              </w:rPr>
            </w:pPr>
          </w:p>
          <w:p w14:paraId="1B258650" w14:textId="77777777" w:rsidR="001E4387" w:rsidRDefault="001E4387" w:rsidP="00A1004F">
            <w:pPr>
              <w:pStyle w:val="naisc"/>
              <w:spacing w:before="0" w:after="0"/>
              <w:ind w:firstLine="720"/>
              <w:contextualSpacing/>
              <w:rPr>
                <w:b/>
                <w:bCs/>
              </w:rPr>
            </w:pPr>
          </w:p>
          <w:p w14:paraId="099E7CBD" w14:textId="77777777" w:rsidR="001E4387" w:rsidRDefault="001E4387" w:rsidP="00A1004F">
            <w:pPr>
              <w:pStyle w:val="naisc"/>
              <w:spacing w:before="0" w:after="0"/>
              <w:ind w:firstLine="720"/>
              <w:contextualSpacing/>
              <w:rPr>
                <w:b/>
                <w:bCs/>
              </w:rPr>
            </w:pPr>
          </w:p>
          <w:p w14:paraId="202411B0" w14:textId="77777777" w:rsidR="001E4387" w:rsidRDefault="001E4387" w:rsidP="00A1004F">
            <w:pPr>
              <w:pStyle w:val="naisc"/>
              <w:spacing w:before="0" w:after="0"/>
              <w:ind w:firstLine="720"/>
              <w:contextualSpacing/>
              <w:rPr>
                <w:b/>
                <w:bCs/>
              </w:rPr>
            </w:pPr>
          </w:p>
          <w:p w14:paraId="22C75B2A" w14:textId="77777777" w:rsidR="001E4387" w:rsidRDefault="001E4387" w:rsidP="00A1004F">
            <w:pPr>
              <w:pStyle w:val="naisc"/>
              <w:spacing w:before="0" w:after="0"/>
              <w:ind w:firstLine="720"/>
              <w:contextualSpacing/>
              <w:rPr>
                <w:b/>
                <w:bCs/>
              </w:rPr>
            </w:pPr>
          </w:p>
          <w:p w14:paraId="55012602" w14:textId="77777777" w:rsidR="001E4387" w:rsidRDefault="001E4387" w:rsidP="00A1004F">
            <w:pPr>
              <w:pStyle w:val="naisc"/>
              <w:spacing w:before="0" w:after="0"/>
              <w:ind w:firstLine="720"/>
              <w:contextualSpacing/>
              <w:rPr>
                <w:b/>
                <w:bCs/>
              </w:rPr>
            </w:pPr>
          </w:p>
          <w:p w14:paraId="281C0D12" w14:textId="77777777" w:rsidR="001E4387" w:rsidRDefault="001E4387" w:rsidP="00A1004F">
            <w:pPr>
              <w:pStyle w:val="naisc"/>
              <w:spacing w:before="0" w:after="0"/>
              <w:ind w:firstLine="720"/>
              <w:contextualSpacing/>
              <w:rPr>
                <w:b/>
                <w:bCs/>
              </w:rPr>
            </w:pPr>
          </w:p>
          <w:p w14:paraId="572E260F" w14:textId="77777777" w:rsidR="001E4387" w:rsidRDefault="001E4387" w:rsidP="00A1004F">
            <w:pPr>
              <w:pStyle w:val="naisc"/>
              <w:spacing w:before="0" w:after="0"/>
              <w:ind w:firstLine="720"/>
              <w:contextualSpacing/>
              <w:rPr>
                <w:b/>
                <w:bCs/>
              </w:rPr>
            </w:pPr>
          </w:p>
          <w:p w14:paraId="2076E1F8" w14:textId="77777777" w:rsidR="001E4387" w:rsidRDefault="001E4387" w:rsidP="00A1004F">
            <w:pPr>
              <w:pStyle w:val="naisc"/>
              <w:spacing w:before="0" w:after="0"/>
              <w:ind w:firstLine="720"/>
              <w:contextualSpacing/>
              <w:rPr>
                <w:b/>
                <w:bCs/>
              </w:rPr>
            </w:pPr>
          </w:p>
          <w:p w14:paraId="0BC7BCBE" w14:textId="77777777" w:rsidR="001E4387" w:rsidRDefault="001E4387" w:rsidP="00A1004F">
            <w:pPr>
              <w:pStyle w:val="naisc"/>
              <w:spacing w:before="0" w:after="0"/>
              <w:ind w:firstLine="720"/>
              <w:contextualSpacing/>
              <w:rPr>
                <w:b/>
                <w:bCs/>
              </w:rPr>
            </w:pPr>
          </w:p>
          <w:p w14:paraId="08A069BE" w14:textId="77777777" w:rsidR="001E4387" w:rsidRDefault="001E4387" w:rsidP="00A1004F">
            <w:pPr>
              <w:pStyle w:val="naisc"/>
              <w:spacing w:before="0" w:after="0"/>
              <w:ind w:firstLine="720"/>
              <w:contextualSpacing/>
              <w:rPr>
                <w:b/>
                <w:bCs/>
              </w:rPr>
            </w:pPr>
          </w:p>
          <w:p w14:paraId="0D0551A7" w14:textId="77777777" w:rsidR="001E4387" w:rsidRDefault="001E4387" w:rsidP="00A1004F">
            <w:pPr>
              <w:pStyle w:val="naisc"/>
              <w:spacing w:before="0" w:after="0"/>
              <w:ind w:firstLine="720"/>
              <w:contextualSpacing/>
              <w:rPr>
                <w:b/>
                <w:bCs/>
              </w:rPr>
            </w:pPr>
          </w:p>
          <w:p w14:paraId="201A2CEA" w14:textId="77777777" w:rsidR="001E4387" w:rsidRDefault="001E4387" w:rsidP="00A1004F">
            <w:pPr>
              <w:pStyle w:val="naisc"/>
              <w:spacing w:before="0" w:after="0"/>
              <w:ind w:firstLine="720"/>
              <w:contextualSpacing/>
              <w:rPr>
                <w:b/>
                <w:bCs/>
              </w:rPr>
            </w:pPr>
          </w:p>
          <w:p w14:paraId="2739DE28" w14:textId="77777777" w:rsidR="001E4387" w:rsidRDefault="001E4387" w:rsidP="00A1004F">
            <w:pPr>
              <w:pStyle w:val="naisc"/>
              <w:spacing w:before="0" w:after="0"/>
              <w:ind w:firstLine="720"/>
              <w:contextualSpacing/>
              <w:rPr>
                <w:b/>
                <w:bCs/>
              </w:rPr>
            </w:pPr>
          </w:p>
          <w:p w14:paraId="720C7381" w14:textId="77777777" w:rsidR="001E4387" w:rsidRDefault="001E4387" w:rsidP="00A1004F">
            <w:pPr>
              <w:pStyle w:val="naisc"/>
              <w:spacing w:before="0" w:after="0"/>
              <w:ind w:firstLine="720"/>
              <w:contextualSpacing/>
              <w:rPr>
                <w:b/>
                <w:bCs/>
              </w:rPr>
            </w:pPr>
          </w:p>
          <w:p w14:paraId="62B806EF" w14:textId="77777777" w:rsidR="001E4387" w:rsidRDefault="001E4387" w:rsidP="00A1004F">
            <w:pPr>
              <w:pStyle w:val="naisc"/>
              <w:spacing w:before="0" w:after="0"/>
              <w:ind w:firstLine="720"/>
              <w:contextualSpacing/>
              <w:rPr>
                <w:b/>
                <w:bCs/>
              </w:rPr>
            </w:pPr>
          </w:p>
          <w:p w14:paraId="48EEEE64" w14:textId="77777777" w:rsidR="001E4387" w:rsidRDefault="001E4387" w:rsidP="00A1004F">
            <w:pPr>
              <w:pStyle w:val="naisc"/>
              <w:spacing w:before="0" w:after="0"/>
              <w:ind w:firstLine="720"/>
              <w:contextualSpacing/>
              <w:rPr>
                <w:b/>
                <w:bCs/>
              </w:rPr>
            </w:pPr>
          </w:p>
          <w:p w14:paraId="113C5DEE" w14:textId="77777777" w:rsidR="001E4387" w:rsidRDefault="001E4387" w:rsidP="00A1004F">
            <w:pPr>
              <w:pStyle w:val="naisc"/>
              <w:spacing w:before="0" w:after="0"/>
              <w:ind w:firstLine="720"/>
              <w:contextualSpacing/>
              <w:rPr>
                <w:b/>
                <w:bCs/>
              </w:rPr>
            </w:pPr>
          </w:p>
          <w:p w14:paraId="53EC20A4" w14:textId="77777777" w:rsidR="001E4387" w:rsidRDefault="001E4387" w:rsidP="00A1004F">
            <w:pPr>
              <w:pStyle w:val="naisc"/>
              <w:spacing w:before="0" w:after="0"/>
              <w:ind w:firstLine="720"/>
              <w:contextualSpacing/>
              <w:rPr>
                <w:b/>
                <w:bCs/>
              </w:rPr>
            </w:pPr>
          </w:p>
          <w:p w14:paraId="24AD21BA" w14:textId="77777777" w:rsidR="001E4387" w:rsidRDefault="001E4387" w:rsidP="00A1004F">
            <w:pPr>
              <w:pStyle w:val="naisc"/>
              <w:spacing w:before="0" w:after="0"/>
              <w:ind w:firstLine="720"/>
              <w:contextualSpacing/>
              <w:rPr>
                <w:b/>
                <w:bCs/>
              </w:rPr>
            </w:pPr>
          </w:p>
          <w:p w14:paraId="20F3907F" w14:textId="77777777" w:rsidR="001E4387" w:rsidRDefault="001E4387" w:rsidP="00A1004F">
            <w:pPr>
              <w:pStyle w:val="naisc"/>
              <w:spacing w:before="0" w:after="0"/>
              <w:ind w:firstLine="720"/>
              <w:contextualSpacing/>
              <w:rPr>
                <w:b/>
                <w:bCs/>
              </w:rPr>
            </w:pPr>
          </w:p>
          <w:p w14:paraId="3AFB2D42" w14:textId="77777777" w:rsidR="001E4387" w:rsidRDefault="001E4387" w:rsidP="00A1004F">
            <w:pPr>
              <w:pStyle w:val="naisc"/>
              <w:spacing w:before="0" w:after="0"/>
              <w:ind w:firstLine="720"/>
              <w:contextualSpacing/>
              <w:rPr>
                <w:b/>
                <w:bCs/>
              </w:rPr>
            </w:pPr>
          </w:p>
          <w:p w14:paraId="5103FDA4" w14:textId="77777777" w:rsidR="001E4387" w:rsidRDefault="001E4387" w:rsidP="00A1004F">
            <w:pPr>
              <w:pStyle w:val="naisc"/>
              <w:spacing w:before="0" w:after="0"/>
              <w:ind w:firstLine="720"/>
              <w:contextualSpacing/>
              <w:rPr>
                <w:b/>
                <w:bCs/>
              </w:rPr>
            </w:pPr>
          </w:p>
          <w:p w14:paraId="21264D0E" w14:textId="77777777" w:rsidR="001E4387" w:rsidRDefault="001E4387" w:rsidP="00A1004F">
            <w:pPr>
              <w:pStyle w:val="naisc"/>
              <w:spacing w:before="0" w:after="0"/>
              <w:ind w:firstLine="720"/>
              <w:contextualSpacing/>
              <w:rPr>
                <w:b/>
                <w:bCs/>
              </w:rPr>
            </w:pPr>
          </w:p>
          <w:p w14:paraId="5566C8B5" w14:textId="77777777" w:rsidR="001E4387" w:rsidRDefault="001E4387" w:rsidP="00A1004F">
            <w:pPr>
              <w:pStyle w:val="naisc"/>
              <w:spacing w:before="0" w:after="0"/>
              <w:ind w:firstLine="720"/>
              <w:contextualSpacing/>
              <w:rPr>
                <w:b/>
                <w:bCs/>
              </w:rPr>
            </w:pPr>
          </w:p>
          <w:p w14:paraId="632EB18D" w14:textId="77777777" w:rsidR="001E4387" w:rsidRDefault="001E4387" w:rsidP="00A1004F">
            <w:pPr>
              <w:pStyle w:val="naisc"/>
              <w:spacing w:before="0" w:after="0"/>
              <w:ind w:firstLine="720"/>
              <w:contextualSpacing/>
              <w:rPr>
                <w:b/>
                <w:bCs/>
              </w:rPr>
            </w:pPr>
          </w:p>
          <w:p w14:paraId="115E5A59" w14:textId="77777777" w:rsidR="001E4387" w:rsidRDefault="001E4387" w:rsidP="00A1004F">
            <w:pPr>
              <w:pStyle w:val="naisc"/>
              <w:spacing w:before="0" w:after="0"/>
              <w:ind w:firstLine="720"/>
              <w:contextualSpacing/>
              <w:rPr>
                <w:b/>
                <w:bCs/>
              </w:rPr>
            </w:pPr>
          </w:p>
          <w:p w14:paraId="6BBCBFED" w14:textId="77777777" w:rsidR="001E4387" w:rsidRDefault="001E4387" w:rsidP="00A1004F">
            <w:pPr>
              <w:pStyle w:val="naisc"/>
              <w:spacing w:before="0" w:after="0"/>
              <w:ind w:firstLine="720"/>
              <w:contextualSpacing/>
              <w:rPr>
                <w:b/>
                <w:bCs/>
              </w:rPr>
            </w:pPr>
          </w:p>
          <w:p w14:paraId="431BDEC2" w14:textId="77777777" w:rsidR="001E4387" w:rsidRDefault="001E4387" w:rsidP="00A1004F">
            <w:pPr>
              <w:pStyle w:val="naisc"/>
              <w:spacing w:before="0" w:after="0"/>
              <w:ind w:firstLine="720"/>
              <w:contextualSpacing/>
              <w:rPr>
                <w:b/>
                <w:bCs/>
              </w:rPr>
            </w:pPr>
          </w:p>
          <w:p w14:paraId="1F3D9577" w14:textId="77777777" w:rsidR="001E4387" w:rsidRDefault="001E4387" w:rsidP="00A1004F">
            <w:pPr>
              <w:pStyle w:val="naisc"/>
              <w:spacing w:before="0" w:after="0"/>
              <w:ind w:firstLine="720"/>
              <w:contextualSpacing/>
              <w:rPr>
                <w:b/>
                <w:bCs/>
              </w:rPr>
            </w:pPr>
          </w:p>
          <w:p w14:paraId="189BB9AB" w14:textId="77777777" w:rsidR="001E4387" w:rsidRDefault="001E4387" w:rsidP="00A1004F">
            <w:pPr>
              <w:pStyle w:val="naisc"/>
              <w:spacing w:before="0" w:after="0"/>
              <w:ind w:firstLine="720"/>
              <w:contextualSpacing/>
              <w:rPr>
                <w:b/>
                <w:bCs/>
              </w:rPr>
            </w:pPr>
          </w:p>
          <w:p w14:paraId="292E9AE2" w14:textId="77777777" w:rsidR="001E4387" w:rsidRDefault="001E4387" w:rsidP="00A1004F">
            <w:pPr>
              <w:pStyle w:val="naisc"/>
              <w:spacing w:before="0" w:after="0"/>
              <w:ind w:firstLine="720"/>
              <w:contextualSpacing/>
              <w:rPr>
                <w:b/>
                <w:bCs/>
              </w:rPr>
            </w:pPr>
          </w:p>
          <w:p w14:paraId="7BF887B2" w14:textId="77777777" w:rsidR="001E4387" w:rsidRDefault="001E4387" w:rsidP="00A1004F">
            <w:pPr>
              <w:pStyle w:val="naisc"/>
              <w:spacing w:before="0" w:after="0"/>
              <w:ind w:firstLine="720"/>
              <w:contextualSpacing/>
              <w:rPr>
                <w:b/>
                <w:bCs/>
              </w:rPr>
            </w:pPr>
          </w:p>
          <w:p w14:paraId="087AAF54" w14:textId="77777777" w:rsidR="001E4387" w:rsidRDefault="001E4387" w:rsidP="00A1004F">
            <w:pPr>
              <w:pStyle w:val="naisc"/>
              <w:spacing w:before="0" w:after="0"/>
              <w:ind w:firstLine="720"/>
              <w:contextualSpacing/>
              <w:rPr>
                <w:b/>
                <w:bCs/>
              </w:rPr>
            </w:pPr>
          </w:p>
          <w:p w14:paraId="65A4E023" w14:textId="77777777" w:rsidR="001E4387" w:rsidRDefault="001E4387" w:rsidP="00A1004F">
            <w:pPr>
              <w:pStyle w:val="naisc"/>
              <w:spacing w:before="0" w:after="0"/>
              <w:ind w:firstLine="720"/>
              <w:contextualSpacing/>
              <w:rPr>
                <w:b/>
                <w:bCs/>
              </w:rPr>
            </w:pPr>
          </w:p>
          <w:p w14:paraId="01378885" w14:textId="77777777" w:rsidR="001E4387" w:rsidRDefault="001E4387" w:rsidP="00A1004F">
            <w:pPr>
              <w:pStyle w:val="naisc"/>
              <w:spacing w:before="0" w:after="0"/>
              <w:ind w:firstLine="720"/>
              <w:contextualSpacing/>
              <w:rPr>
                <w:b/>
                <w:bCs/>
              </w:rPr>
            </w:pPr>
          </w:p>
          <w:p w14:paraId="4A7CF5B6" w14:textId="77777777" w:rsidR="001E4387" w:rsidRDefault="001E4387" w:rsidP="00A1004F">
            <w:pPr>
              <w:pStyle w:val="naisc"/>
              <w:spacing w:before="0" w:after="0"/>
              <w:ind w:firstLine="720"/>
              <w:contextualSpacing/>
              <w:rPr>
                <w:b/>
                <w:bCs/>
              </w:rPr>
            </w:pPr>
          </w:p>
          <w:p w14:paraId="36EB2514" w14:textId="77777777" w:rsidR="001E4387" w:rsidRDefault="001E4387" w:rsidP="00A1004F">
            <w:pPr>
              <w:pStyle w:val="naisc"/>
              <w:spacing w:before="0" w:after="0"/>
              <w:ind w:firstLine="720"/>
              <w:contextualSpacing/>
              <w:rPr>
                <w:b/>
                <w:bCs/>
              </w:rPr>
            </w:pPr>
          </w:p>
          <w:p w14:paraId="75FA4D06" w14:textId="77777777" w:rsidR="001E4387" w:rsidRDefault="001E4387" w:rsidP="00A1004F">
            <w:pPr>
              <w:pStyle w:val="naisc"/>
              <w:spacing w:before="0" w:after="0"/>
              <w:ind w:firstLine="720"/>
              <w:contextualSpacing/>
              <w:rPr>
                <w:b/>
                <w:bCs/>
              </w:rPr>
            </w:pPr>
          </w:p>
          <w:p w14:paraId="1E69DA70" w14:textId="77777777" w:rsidR="001E4387" w:rsidRDefault="001E4387" w:rsidP="00A1004F">
            <w:pPr>
              <w:pStyle w:val="naisc"/>
              <w:spacing w:before="0" w:after="0"/>
              <w:ind w:firstLine="720"/>
              <w:contextualSpacing/>
              <w:rPr>
                <w:b/>
                <w:bCs/>
              </w:rPr>
            </w:pPr>
          </w:p>
          <w:p w14:paraId="5DEDCCE2" w14:textId="77777777" w:rsidR="001E4387" w:rsidRDefault="001E4387" w:rsidP="00A1004F">
            <w:pPr>
              <w:pStyle w:val="naisc"/>
              <w:spacing w:before="0" w:after="0"/>
              <w:ind w:firstLine="720"/>
              <w:contextualSpacing/>
              <w:rPr>
                <w:b/>
                <w:bCs/>
              </w:rPr>
            </w:pPr>
          </w:p>
          <w:p w14:paraId="06D9DDE9" w14:textId="77777777" w:rsidR="001E4387" w:rsidRDefault="001E4387" w:rsidP="00A1004F">
            <w:pPr>
              <w:pStyle w:val="naisc"/>
              <w:spacing w:before="0" w:after="0"/>
              <w:ind w:firstLine="720"/>
              <w:contextualSpacing/>
              <w:rPr>
                <w:b/>
                <w:bCs/>
              </w:rPr>
            </w:pPr>
          </w:p>
          <w:p w14:paraId="6F22E505" w14:textId="77777777" w:rsidR="001E4387" w:rsidRDefault="001E4387" w:rsidP="00A1004F">
            <w:pPr>
              <w:pStyle w:val="naisc"/>
              <w:spacing w:before="0" w:after="0"/>
              <w:ind w:firstLine="720"/>
              <w:contextualSpacing/>
              <w:rPr>
                <w:b/>
                <w:bCs/>
              </w:rPr>
            </w:pPr>
          </w:p>
          <w:p w14:paraId="28B8E58E" w14:textId="77777777" w:rsidR="001E4387" w:rsidRDefault="001E4387" w:rsidP="00A1004F">
            <w:pPr>
              <w:pStyle w:val="naisc"/>
              <w:spacing w:before="0" w:after="0"/>
              <w:ind w:firstLine="720"/>
              <w:contextualSpacing/>
              <w:rPr>
                <w:b/>
                <w:bCs/>
              </w:rPr>
            </w:pPr>
          </w:p>
          <w:p w14:paraId="584B526C" w14:textId="77777777" w:rsidR="001E4387" w:rsidRDefault="001E4387" w:rsidP="00A1004F">
            <w:pPr>
              <w:pStyle w:val="naisc"/>
              <w:spacing w:before="0" w:after="0"/>
              <w:ind w:firstLine="720"/>
              <w:contextualSpacing/>
              <w:rPr>
                <w:b/>
                <w:bCs/>
              </w:rPr>
            </w:pPr>
          </w:p>
          <w:p w14:paraId="5CA5F145" w14:textId="77777777" w:rsidR="001E4387" w:rsidRDefault="001E4387" w:rsidP="00A1004F">
            <w:pPr>
              <w:pStyle w:val="naisc"/>
              <w:spacing w:before="0" w:after="0"/>
              <w:ind w:firstLine="720"/>
              <w:contextualSpacing/>
              <w:rPr>
                <w:b/>
                <w:bCs/>
              </w:rPr>
            </w:pPr>
          </w:p>
          <w:p w14:paraId="6525BD74" w14:textId="77777777" w:rsidR="001E4387" w:rsidRDefault="001E4387" w:rsidP="00A1004F">
            <w:pPr>
              <w:pStyle w:val="naisc"/>
              <w:spacing w:before="0" w:after="0"/>
              <w:ind w:firstLine="720"/>
              <w:contextualSpacing/>
              <w:rPr>
                <w:b/>
                <w:bCs/>
              </w:rPr>
            </w:pPr>
          </w:p>
          <w:p w14:paraId="73E1FFBA" w14:textId="77777777" w:rsidR="001E4387" w:rsidRDefault="001E4387" w:rsidP="00A1004F">
            <w:pPr>
              <w:pStyle w:val="naisc"/>
              <w:spacing w:before="0" w:after="0"/>
              <w:ind w:firstLine="720"/>
              <w:contextualSpacing/>
              <w:rPr>
                <w:b/>
                <w:bCs/>
              </w:rPr>
            </w:pPr>
          </w:p>
          <w:p w14:paraId="401C74B0" w14:textId="77777777" w:rsidR="001E4387" w:rsidRDefault="001E4387" w:rsidP="00A1004F">
            <w:pPr>
              <w:pStyle w:val="naisc"/>
              <w:spacing w:before="0" w:after="0"/>
              <w:ind w:firstLine="720"/>
              <w:contextualSpacing/>
              <w:rPr>
                <w:b/>
                <w:bCs/>
              </w:rPr>
            </w:pPr>
          </w:p>
          <w:p w14:paraId="1EB54FFE" w14:textId="77777777" w:rsidR="001E4387" w:rsidRDefault="001E4387" w:rsidP="00A1004F">
            <w:pPr>
              <w:pStyle w:val="naisc"/>
              <w:spacing w:before="0" w:after="0"/>
              <w:ind w:firstLine="720"/>
              <w:contextualSpacing/>
              <w:rPr>
                <w:b/>
                <w:bCs/>
              </w:rPr>
            </w:pPr>
          </w:p>
          <w:p w14:paraId="2CCA84C3" w14:textId="77777777" w:rsidR="001E4387" w:rsidRDefault="001E4387" w:rsidP="00A1004F">
            <w:pPr>
              <w:pStyle w:val="naisc"/>
              <w:spacing w:before="0" w:after="0"/>
              <w:ind w:firstLine="720"/>
              <w:contextualSpacing/>
              <w:rPr>
                <w:b/>
                <w:bCs/>
              </w:rPr>
            </w:pPr>
          </w:p>
          <w:p w14:paraId="7053FD3C" w14:textId="77777777" w:rsidR="001E4387" w:rsidRDefault="001E4387" w:rsidP="00A1004F">
            <w:pPr>
              <w:pStyle w:val="naisc"/>
              <w:spacing w:before="0" w:after="0"/>
              <w:ind w:firstLine="720"/>
              <w:contextualSpacing/>
              <w:rPr>
                <w:b/>
                <w:bCs/>
              </w:rPr>
            </w:pPr>
          </w:p>
          <w:p w14:paraId="6126E32D" w14:textId="77777777" w:rsidR="001E4387" w:rsidRDefault="001E4387" w:rsidP="00A1004F">
            <w:pPr>
              <w:pStyle w:val="naisc"/>
              <w:spacing w:before="0" w:after="0"/>
              <w:ind w:firstLine="720"/>
              <w:contextualSpacing/>
              <w:rPr>
                <w:b/>
                <w:bCs/>
              </w:rPr>
            </w:pPr>
          </w:p>
          <w:p w14:paraId="2BE62345" w14:textId="77777777" w:rsidR="001E4387" w:rsidRDefault="001E4387" w:rsidP="00A1004F">
            <w:pPr>
              <w:pStyle w:val="naisc"/>
              <w:spacing w:before="0" w:after="0"/>
              <w:ind w:firstLine="720"/>
              <w:contextualSpacing/>
              <w:rPr>
                <w:b/>
                <w:bCs/>
              </w:rPr>
            </w:pPr>
          </w:p>
          <w:p w14:paraId="36E3D373" w14:textId="77777777" w:rsidR="001E4387" w:rsidRDefault="001E4387" w:rsidP="00A1004F">
            <w:pPr>
              <w:pStyle w:val="naisc"/>
              <w:spacing w:before="0" w:after="0"/>
              <w:ind w:firstLine="720"/>
              <w:contextualSpacing/>
              <w:rPr>
                <w:b/>
                <w:bCs/>
              </w:rPr>
            </w:pPr>
          </w:p>
          <w:p w14:paraId="5D33C442" w14:textId="77777777" w:rsidR="001E4387" w:rsidRDefault="001E4387" w:rsidP="00A1004F">
            <w:pPr>
              <w:pStyle w:val="naisc"/>
              <w:spacing w:before="0" w:after="0"/>
              <w:ind w:firstLine="720"/>
              <w:contextualSpacing/>
              <w:rPr>
                <w:b/>
                <w:bCs/>
              </w:rPr>
            </w:pPr>
          </w:p>
          <w:p w14:paraId="25FCFDE2" w14:textId="77777777" w:rsidR="001E4387" w:rsidRDefault="001E4387" w:rsidP="00A1004F">
            <w:pPr>
              <w:pStyle w:val="naisc"/>
              <w:spacing w:before="0" w:after="0"/>
              <w:ind w:firstLine="720"/>
              <w:contextualSpacing/>
              <w:rPr>
                <w:b/>
                <w:bCs/>
              </w:rPr>
            </w:pPr>
          </w:p>
          <w:p w14:paraId="75A47BC6" w14:textId="77777777" w:rsidR="001E4387" w:rsidRDefault="001E4387" w:rsidP="00A1004F">
            <w:pPr>
              <w:pStyle w:val="naisc"/>
              <w:spacing w:before="0" w:after="0"/>
              <w:ind w:firstLine="720"/>
              <w:contextualSpacing/>
              <w:rPr>
                <w:b/>
                <w:bCs/>
              </w:rPr>
            </w:pPr>
          </w:p>
          <w:p w14:paraId="422D4F5E" w14:textId="77777777" w:rsidR="001E4387" w:rsidRDefault="001E4387" w:rsidP="00A1004F">
            <w:pPr>
              <w:pStyle w:val="naisc"/>
              <w:spacing w:before="0" w:after="0"/>
              <w:ind w:firstLine="720"/>
              <w:contextualSpacing/>
              <w:rPr>
                <w:b/>
                <w:bCs/>
              </w:rPr>
            </w:pPr>
          </w:p>
          <w:p w14:paraId="5F4AAD7A" w14:textId="77777777" w:rsidR="001E4387" w:rsidRDefault="001E4387" w:rsidP="00A1004F">
            <w:pPr>
              <w:pStyle w:val="naisc"/>
              <w:spacing w:before="0" w:after="0"/>
              <w:ind w:firstLine="720"/>
              <w:contextualSpacing/>
              <w:rPr>
                <w:b/>
                <w:bCs/>
              </w:rPr>
            </w:pPr>
          </w:p>
          <w:p w14:paraId="4EEE037A" w14:textId="77777777" w:rsidR="001E4387" w:rsidRDefault="001E4387" w:rsidP="00A1004F">
            <w:pPr>
              <w:pStyle w:val="naisc"/>
              <w:spacing w:before="0" w:after="0"/>
              <w:ind w:firstLine="720"/>
              <w:contextualSpacing/>
              <w:rPr>
                <w:b/>
                <w:bCs/>
              </w:rPr>
            </w:pPr>
          </w:p>
          <w:p w14:paraId="1C083737" w14:textId="77777777" w:rsidR="001E4387" w:rsidRDefault="001E4387" w:rsidP="00A1004F">
            <w:pPr>
              <w:pStyle w:val="naisc"/>
              <w:spacing w:before="0" w:after="0"/>
              <w:ind w:firstLine="720"/>
              <w:contextualSpacing/>
              <w:rPr>
                <w:b/>
                <w:bCs/>
              </w:rPr>
            </w:pPr>
          </w:p>
          <w:p w14:paraId="023AEEEF" w14:textId="77777777" w:rsidR="001E4387" w:rsidRDefault="001E4387" w:rsidP="00A1004F">
            <w:pPr>
              <w:pStyle w:val="naisc"/>
              <w:spacing w:before="0" w:after="0"/>
              <w:ind w:firstLine="720"/>
              <w:contextualSpacing/>
              <w:rPr>
                <w:b/>
                <w:bCs/>
              </w:rPr>
            </w:pPr>
          </w:p>
          <w:p w14:paraId="29ECF1E9" w14:textId="77777777" w:rsidR="001E4387" w:rsidRDefault="001E4387" w:rsidP="00A1004F">
            <w:pPr>
              <w:pStyle w:val="naisc"/>
              <w:spacing w:before="0" w:after="0"/>
              <w:ind w:firstLine="720"/>
              <w:contextualSpacing/>
              <w:rPr>
                <w:b/>
                <w:bCs/>
              </w:rPr>
            </w:pPr>
          </w:p>
          <w:p w14:paraId="02093C23" w14:textId="77777777" w:rsidR="001E4387" w:rsidRDefault="001E4387" w:rsidP="00A1004F">
            <w:pPr>
              <w:pStyle w:val="naisc"/>
              <w:spacing w:before="0" w:after="0"/>
              <w:ind w:firstLine="720"/>
              <w:contextualSpacing/>
              <w:rPr>
                <w:b/>
                <w:bCs/>
              </w:rPr>
            </w:pPr>
          </w:p>
          <w:p w14:paraId="3754AF95" w14:textId="77777777" w:rsidR="001E4387" w:rsidRDefault="001E4387" w:rsidP="00A1004F">
            <w:pPr>
              <w:pStyle w:val="naisc"/>
              <w:spacing w:before="0" w:after="0"/>
              <w:ind w:firstLine="720"/>
              <w:contextualSpacing/>
              <w:rPr>
                <w:b/>
                <w:bCs/>
              </w:rPr>
            </w:pPr>
          </w:p>
          <w:p w14:paraId="46E0A8B2" w14:textId="77777777" w:rsidR="001E4387" w:rsidRDefault="001E4387" w:rsidP="00A1004F">
            <w:pPr>
              <w:pStyle w:val="naisc"/>
              <w:spacing w:before="0" w:after="0"/>
              <w:ind w:firstLine="720"/>
              <w:contextualSpacing/>
              <w:rPr>
                <w:b/>
                <w:bCs/>
              </w:rPr>
            </w:pPr>
          </w:p>
          <w:p w14:paraId="33B47CAC" w14:textId="77777777" w:rsidR="001E4387" w:rsidRDefault="001E4387" w:rsidP="00A1004F">
            <w:pPr>
              <w:pStyle w:val="naisc"/>
              <w:spacing w:before="0" w:after="0"/>
              <w:ind w:firstLine="720"/>
              <w:contextualSpacing/>
              <w:rPr>
                <w:b/>
                <w:bCs/>
              </w:rPr>
            </w:pPr>
          </w:p>
          <w:p w14:paraId="2E1F9B51" w14:textId="77777777" w:rsidR="001E4387" w:rsidRDefault="001E4387" w:rsidP="00A1004F">
            <w:pPr>
              <w:pStyle w:val="naisc"/>
              <w:spacing w:before="0" w:after="0"/>
              <w:ind w:firstLine="720"/>
              <w:contextualSpacing/>
              <w:rPr>
                <w:b/>
                <w:bCs/>
              </w:rPr>
            </w:pPr>
          </w:p>
          <w:p w14:paraId="0D963B2F" w14:textId="77777777" w:rsidR="001E4387" w:rsidRDefault="001E4387" w:rsidP="00A1004F">
            <w:pPr>
              <w:pStyle w:val="naisc"/>
              <w:spacing w:before="0" w:after="0"/>
              <w:ind w:firstLine="720"/>
              <w:contextualSpacing/>
              <w:rPr>
                <w:b/>
                <w:bCs/>
              </w:rPr>
            </w:pPr>
          </w:p>
          <w:p w14:paraId="57693BDC" w14:textId="77777777" w:rsidR="001E4387" w:rsidRDefault="001E4387" w:rsidP="00A1004F">
            <w:pPr>
              <w:pStyle w:val="naisc"/>
              <w:spacing w:before="0" w:after="0"/>
              <w:ind w:firstLine="720"/>
              <w:contextualSpacing/>
              <w:rPr>
                <w:b/>
                <w:bCs/>
              </w:rPr>
            </w:pPr>
          </w:p>
          <w:p w14:paraId="7B2A5331" w14:textId="77777777" w:rsidR="001E4387" w:rsidRDefault="001E4387" w:rsidP="00A1004F">
            <w:pPr>
              <w:pStyle w:val="naisc"/>
              <w:spacing w:before="0" w:after="0"/>
              <w:ind w:firstLine="720"/>
              <w:contextualSpacing/>
              <w:rPr>
                <w:b/>
                <w:bCs/>
              </w:rPr>
            </w:pPr>
          </w:p>
          <w:p w14:paraId="21C66AB3" w14:textId="77777777" w:rsidR="001E4387" w:rsidRDefault="001E4387" w:rsidP="00A1004F">
            <w:pPr>
              <w:pStyle w:val="naisc"/>
              <w:spacing w:before="0" w:after="0"/>
              <w:ind w:firstLine="720"/>
              <w:contextualSpacing/>
              <w:rPr>
                <w:b/>
                <w:bCs/>
              </w:rPr>
            </w:pPr>
          </w:p>
          <w:p w14:paraId="53F81E15" w14:textId="77777777" w:rsidR="001E4387" w:rsidRDefault="001E4387" w:rsidP="00A1004F">
            <w:pPr>
              <w:pStyle w:val="naisc"/>
              <w:spacing w:before="0" w:after="0"/>
              <w:ind w:firstLine="720"/>
              <w:contextualSpacing/>
              <w:rPr>
                <w:b/>
                <w:bCs/>
              </w:rPr>
            </w:pPr>
          </w:p>
          <w:p w14:paraId="70A6E949" w14:textId="77777777" w:rsidR="001E4387" w:rsidRDefault="001E4387" w:rsidP="00A1004F">
            <w:pPr>
              <w:pStyle w:val="naisc"/>
              <w:spacing w:before="0" w:after="0"/>
              <w:ind w:firstLine="720"/>
              <w:contextualSpacing/>
              <w:rPr>
                <w:b/>
                <w:bCs/>
              </w:rPr>
            </w:pPr>
          </w:p>
          <w:p w14:paraId="4E5097AB" w14:textId="77777777" w:rsidR="001E4387" w:rsidRDefault="001E4387" w:rsidP="00A1004F">
            <w:pPr>
              <w:pStyle w:val="naisc"/>
              <w:spacing w:before="0" w:after="0"/>
              <w:ind w:firstLine="720"/>
              <w:contextualSpacing/>
              <w:rPr>
                <w:b/>
                <w:bCs/>
              </w:rPr>
            </w:pPr>
          </w:p>
          <w:p w14:paraId="04D76898" w14:textId="77777777" w:rsidR="001E4387" w:rsidRDefault="001E4387" w:rsidP="00A1004F">
            <w:pPr>
              <w:pStyle w:val="naisc"/>
              <w:spacing w:before="0" w:after="0"/>
              <w:ind w:firstLine="720"/>
              <w:contextualSpacing/>
              <w:rPr>
                <w:b/>
                <w:bCs/>
              </w:rPr>
            </w:pPr>
          </w:p>
          <w:p w14:paraId="56D45128" w14:textId="77777777" w:rsidR="001E4387" w:rsidRDefault="001E4387" w:rsidP="00A1004F">
            <w:pPr>
              <w:pStyle w:val="naisc"/>
              <w:spacing w:before="0" w:after="0"/>
              <w:ind w:firstLine="720"/>
              <w:contextualSpacing/>
              <w:rPr>
                <w:b/>
                <w:bCs/>
              </w:rPr>
            </w:pPr>
          </w:p>
          <w:p w14:paraId="2A3A3F61" w14:textId="77777777" w:rsidR="001E4387" w:rsidRDefault="001E4387" w:rsidP="00A1004F">
            <w:pPr>
              <w:pStyle w:val="naisc"/>
              <w:spacing w:before="0" w:after="0"/>
              <w:ind w:firstLine="720"/>
              <w:contextualSpacing/>
              <w:rPr>
                <w:b/>
                <w:bCs/>
              </w:rPr>
            </w:pPr>
          </w:p>
          <w:p w14:paraId="3DBA255A" w14:textId="77777777" w:rsidR="00354FD3" w:rsidRDefault="009F36F0" w:rsidP="00A1004F">
            <w:pPr>
              <w:pStyle w:val="naisc"/>
              <w:spacing w:before="0" w:after="0"/>
              <w:contextualSpacing/>
              <w:jc w:val="left"/>
              <w:rPr>
                <w:b/>
                <w:bCs/>
              </w:rPr>
            </w:pPr>
            <w:r w:rsidRPr="009F36F0">
              <w:rPr>
                <w:b/>
                <w:bCs/>
              </w:rPr>
              <w:t>Saskaņots rakstiskās saskaņošanas procesā</w:t>
            </w:r>
          </w:p>
          <w:p w14:paraId="2937BD59" w14:textId="77777777" w:rsidR="0030548B" w:rsidRDefault="0030548B" w:rsidP="00A1004F">
            <w:pPr>
              <w:pStyle w:val="naisc"/>
              <w:spacing w:before="0" w:after="0"/>
              <w:ind w:firstLine="720"/>
              <w:contextualSpacing/>
              <w:rPr>
                <w:b/>
                <w:bCs/>
              </w:rPr>
            </w:pPr>
          </w:p>
          <w:p w14:paraId="5A67B607" w14:textId="77777777" w:rsidR="0030548B" w:rsidRDefault="0030548B" w:rsidP="00A1004F">
            <w:pPr>
              <w:pStyle w:val="naisc"/>
              <w:spacing w:before="0" w:after="0"/>
              <w:ind w:firstLine="720"/>
              <w:contextualSpacing/>
              <w:rPr>
                <w:b/>
                <w:bCs/>
              </w:rPr>
            </w:pPr>
          </w:p>
          <w:p w14:paraId="57BF1B4F" w14:textId="77777777" w:rsidR="0030548B" w:rsidRDefault="0030548B" w:rsidP="00A1004F">
            <w:pPr>
              <w:pStyle w:val="naisc"/>
              <w:spacing w:before="0" w:after="0"/>
              <w:ind w:firstLine="720"/>
              <w:contextualSpacing/>
              <w:rPr>
                <w:b/>
                <w:bCs/>
              </w:rPr>
            </w:pPr>
          </w:p>
          <w:p w14:paraId="59878DB3" w14:textId="77777777" w:rsidR="0030548B" w:rsidRDefault="0030548B" w:rsidP="00A1004F">
            <w:pPr>
              <w:pStyle w:val="naisc"/>
              <w:spacing w:before="0" w:after="0"/>
              <w:ind w:firstLine="720"/>
              <w:contextualSpacing/>
              <w:rPr>
                <w:b/>
                <w:bCs/>
              </w:rPr>
            </w:pPr>
          </w:p>
          <w:p w14:paraId="4053EA5D" w14:textId="77777777" w:rsidR="0030548B" w:rsidRDefault="0030548B" w:rsidP="00A1004F">
            <w:pPr>
              <w:pStyle w:val="naisc"/>
              <w:spacing w:before="0" w:after="0"/>
              <w:ind w:firstLine="720"/>
              <w:contextualSpacing/>
              <w:rPr>
                <w:b/>
                <w:bCs/>
              </w:rPr>
            </w:pPr>
          </w:p>
          <w:p w14:paraId="6E52BF8F" w14:textId="77777777" w:rsidR="0030548B" w:rsidRDefault="0030548B" w:rsidP="00A1004F">
            <w:pPr>
              <w:pStyle w:val="naisc"/>
              <w:spacing w:before="0" w:after="0"/>
              <w:ind w:firstLine="720"/>
              <w:contextualSpacing/>
              <w:rPr>
                <w:b/>
                <w:bCs/>
              </w:rPr>
            </w:pPr>
          </w:p>
          <w:p w14:paraId="778BBF9E" w14:textId="77777777" w:rsidR="0030548B" w:rsidRDefault="0030548B" w:rsidP="00A1004F">
            <w:pPr>
              <w:pStyle w:val="naisc"/>
              <w:spacing w:before="0" w:after="0"/>
              <w:ind w:firstLine="720"/>
              <w:contextualSpacing/>
              <w:rPr>
                <w:b/>
                <w:bCs/>
              </w:rPr>
            </w:pPr>
          </w:p>
          <w:p w14:paraId="4742F52D" w14:textId="77777777" w:rsidR="0030548B" w:rsidRDefault="0030548B" w:rsidP="00A1004F">
            <w:pPr>
              <w:pStyle w:val="naisc"/>
              <w:spacing w:before="0" w:after="0"/>
              <w:ind w:firstLine="720"/>
              <w:contextualSpacing/>
              <w:rPr>
                <w:b/>
                <w:bCs/>
              </w:rPr>
            </w:pPr>
          </w:p>
          <w:p w14:paraId="6EC4A506" w14:textId="77777777" w:rsidR="0030548B" w:rsidRDefault="0030548B" w:rsidP="00A1004F">
            <w:pPr>
              <w:pStyle w:val="naisc"/>
              <w:spacing w:before="0" w:after="0"/>
              <w:ind w:firstLine="720"/>
              <w:contextualSpacing/>
              <w:rPr>
                <w:b/>
                <w:bCs/>
              </w:rPr>
            </w:pPr>
          </w:p>
          <w:p w14:paraId="08FBC3AE" w14:textId="77777777" w:rsidR="0030548B" w:rsidRDefault="0030548B" w:rsidP="00A1004F">
            <w:pPr>
              <w:pStyle w:val="naisc"/>
              <w:spacing w:before="0" w:after="0"/>
              <w:ind w:firstLine="720"/>
              <w:contextualSpacing/>
              <w:rPr>
                <w:b/>
                <w:bCs/>
              </w:rPr>
            </w:pPr>
          </w:p>
          <w:p w14:paraId="3D8E9E49" w14:textId="77777777" w:rsidR="0030548B" w:rsidRDefault="0030548B" w:rsidP="00A1004F">
            <w:pPr>
              <w:pStyle w:val="naisc"/>
              <w:spacing w:before="0" w:after="0"/>
              <w:ind w:firstLine="720"/>
              <w:contextualSpacing/>
              <w:rPr>
                <w:b/>
                <w:bCs/>
              </w:rPr>
            </w:pPr>
          </w:p>
          <w:p w14:paraId="235B3994" w14:textId="77777777" w:rsidR="0030548B" w:rsidRDefault="0030548B" w:rsidP="00A1004F">
            <w:pPr>
              <w:pStyle w:val="naisc"/>
              <w:spacing w:before="0" w:after="0"/>
              <w:ind w:firstLine="720"/>
              <w:contextualSpacing/>
              <w:rPr>
                <w:b/>
                <w:bCs/>
              </w:rPr>
            </w:pPr>
          </w:p>
          <w:p w14:paraId="7DBC9B2F" w14:textId="77777777" w:rsidR="0030548B" w:rsidRDefault="0030548B" w:rsidP="00A1004F">
            <w:pPr>
              <w:pStyle w:val="naisc"/>
              <w:spacing w:before="0" w:after="0"/>
              <w:ind w:firstLine="720"/>
              <w:contextualSpacing/>
              <w:rPr>
                <w:b/>
                <w:bCs/>
              </w:rPr>
            </w:pPr>
          </w:p>
          <w:p w14:paraId="479A51A9" w14:textId="77777777" w:rsidR="0030548B" w:rsidRDefault="0030548B" w:rsidP="00A1004F">
            <w:pPr>
              <w:pStyle w:val="naisc"/>
              <w:spacing w:before="0" w:after="0"/>
              <w:ind w:firstLine="720"/>
              <w:contextualSpacing/>
              <w:rPr>
                <w:b/>
                <w:bCs/>
              </w:rPr>
            </w:pPr>
          </w:p>
          <w:p w14:paraId="063B9657" w14:textId="77777777" w:rsidR="0030548B" w:rsidRDefault="0030548B" w:rsidP="00A1004F">
            <w:pPr>
              <w:pStyle w:val="naisc"/>
              <w:spacing w:before="0" w:after="0"/>
              <w:ind w:firstLine="720"/>
              <w:contextualSpacing/>
              <w:rPr>
                <w:b/>
                <w:bCs/>
              </w:rPr>
            </w:pPr>
          </w:p>
          <w:p w14:paraId="37034832" w14:textId="77777777" w:rsidR="0030548B" w:rsidRDefault="0030548B" w:rsidP="00A1004F">
            <w:pPr>
              <w:pStyle w:val="naisc"/>
              <w:spacing w:before="0" w:after="0"/>
              <w:ind w:firstLine="720"/>
              <w:contextualSpacing/>
              <w:rPr>
                <w:b/>
                <w:bCs/>
              </w:rPr>
            </w:pPr>
          </w:p>
          <w:p w14:paraId="13F56FAC" w14:textId="77777777" w:rsidR="0030548B" w:rsidRDefault="0030548B" w:rsidP="00A1004F">
            <w:pPr>
              <w:pStyle w:val="naisc"/>
              <w:spacing w:before="0" w:after="0"/>
              <w:ind w:firstLine="720"/>
              <w:contextualSpacing/>
              <w:rPr>
                <w:b/>
                <w:bCs/>
              </w:rPr>
            </w:pPr>
          </w:p>
          <w:p w14:paraId="49C9D43A" w14:textId="77777777" w:rsidR="0030548B" w:rsidRDefault="0030548B" w:rsidP="00A1004F">
            <w:pPr>
              <w:pStyle w:val="naisc"/>
              <w:spacing w:before="0" w:after="0"/>
              <w:ind w:firstLine="720"/>
              <w:contextualSpacing/>
              <w:rPr>
                <w:b/>
                <w:bCs/>
              </w:rPr>
            </w:pPr>
          </w:p>
          <w:p w14:paraId="5EDF9E7E" w14:textId="77777777" w:rsidR="0030548B" w:rsidRDefault="0030548B" w:rsidP="00A1004F">
            <w:pPr>
              <w:pStyle w:val="naisc"/>
              <w:spacing w:before="0" w:after="0"/>
              <w:ind w:firstLine="720"/>
              <w:contextualSpacing/>
              <w:rPr>
                <w:b/>
                <w:bCs/>
              </w:rPr>
            </w:pPr>
          </w:p>
          <w:p w14:paraId="43D0376B" w14:textId="77777777" w:rsidR="0030548B" w:rsidRDefault="0030548B" w:rsidP="00A1004F">
            <w:pPr>
              <w:pStyle w:val="naisc"/>
              <w:spacing w:before="0" w:after="0"/>
              <w:ind w:firstLine="720"/>
              <w:contextualSpacing/>
              <w:rPr>
                <w:b/>
                <w:bCs/>
              </w:rPr>
            </w:pPr>
          </w:p>
          <w:p w14:paraId="25EAD013" w14:textId="77777777" w:rsidR="0030548B" w:rsidRDefault="0030548B" w:rsidP="00A1004F">
            <w:pPr>
              <w:pStyle w:val="naisc"/>
              <w:spacing w:before="0" w:after="0"/>
              <w:ind w:firstLine="720"/>
              <w:contextualSpacing/>
              <w:rPr>
                <w:b/>
                <w:bCs/>
              </w:rPr>
            </w:pPr>
          </w:p>
          <w:p w14:paraId="3C3D3854" w14:textId="77777777" w:rsidR="0030548B" w:rsidRDefault="0030548B" w:rsidP="00A1004F">
            <w:pPr>
              <w:pStyle w:val="naisc"/>
              <w:spacing w:before="0" w:after="0"/>
              <w:ind w:firstLine="720"/>
              <w:contextualSpacing/>
              <w:rPr>
                <w:b/>
                <w:bCs/>
              </w:rPr>
            </w:pPr>
          </w:p>
          <w:p w14:paraId="13A6B6AD" w14:textId="77777777" w:rsidR="0030548B" w:rsidRDefault="0030548B" w:rsidP="00A1004F">
            <w:pPr>
              <w:pStyle w:val="naisc"/>
              <w:spacing w:before="0" w:after="0"/>
              <w:ind w:firstLine="720"/>
              <w:contextualSpacing/>
              <w:rPr>
                <w:b/>
                <w:bCs/>
              </w:rPr>
            </w:pPr>
          </w:p>
          <w:p w14:paraId="7DBABB3F" w14:textId="77777777" w:rsidR="0030548B" w:rsidRDefault="0030548B" w:rsidP="00A1004F">
            <w:pPr>
              <w:pStyle w:val="naisc"/>
              <w:spacing w:before="0" w:after="0"/>
              <w:ind w:firstLine="720"/>
              <w:contextualSpacing/>
              <w:rPr>
                <w:b/>
                <w:bCs/>
              </w:rPr>
            </w:pPr>
          </w:p>
          <w:p w14:paraId="7FAE6D1F" w14:textId="77777777" w:rsidR="0030548B" w:rsidRDefault="0030548B" w:rsidP="00A1004F">
            <w:pPr>
              <w:pStyle w:val="naisc"/>
              <w:spacing w:before="0" w:after="0"/>
              <w:ind w:firstLine="720"/>
              <w:contextualSpacing/>
              <w:rPr>
                <w:b/>
                <w:bCs/>
              </w:rPr>
            </w:pPr>
          </w:p>
          <w:p w14:paraId="619D4D99" w14:textId="77777777" w:rsidR="0030548B" w:rsidRDefault="0030548B" w:rsidP="00A1004F">
            <w:pPr>
              <w:pStyle w:val="naisc"/>
              <w:spacing w:before="0" w:after="0"/>
              <w:ind w:firstLine="720"/>
              <w:contextualSpacing/>
              <w:rPr>
                <w:b/>
                <w:bCs/>
              </w:rPr>
            </w:pPr>
          </w:p>
          <w:p w14:paraId="6AB6D2DA" w14:textId="77777777" w:rsidR="0030548B" w:rsidRDefault="0030548B" w:rsidP="00A1004F">
            <w:pPr>
              <w:pStyle w:val="naisc"/>
              <w:spacing w:before="0" w:after="0"/>
              <w:contextualSpacing/>
              <w:jc w:val="left"/>
              <w:rPr>
                <w:b/>
                <w:bCs/>
              </w:rPr>
            </w:pPr>
            <w:r>
              <w:rPr>
                <w:b/>
                <w:bCs/>
              </w:rPr>
              <w:t>Saskaņots rakstiskās saskaņošanas procesā</w:t>
            </w:r>
          </w:p>
          <w:p w14:paraId="02C3E119" w14:textId="77777777" w:rsidR="00354FD3" w:rsidRDefault="00354FD3" w:rsidP="00A1004F">
            <w:pPr>
              <w:pStyle w:val="naisc"/>
              <w:spacing w:before="0" w:after="0"/>
              <w:ind w:firstLine="720"/>
              <w:contextualSpacing/>
              <w:rPr>
                <w:b/>
                <w:bCs/>
              </w:rPr>
            </w:pPr>
          </w:p>
          <w:p w14:paraId="2F9F1EC6" w14:textId="77777777" w:rsidR="00354FD3" w:rsidRDefault="00354FD3" w:rsidP="00A1004F">
            <w:pPr>
              <w:pStyle w:val="naisc"/>
              <w:spacing w:before="0" w:after="0"/>
              <w:ind w:firstLine="720"/>
              <w:contextualSpacing/>
              <w:rPr>
                <w:b/>
                <w:bCs/>
              </w:rPr>
            </w:pPr>
          </w:p>
          <w:p w14:paraId="066C6F99" w14:textId="77777777" w:rsidR="00354FD3" w:rsidRDefault="00354FD3" w:rsidP="00A1004F">
            <w:pPr>
              <w:pStyle w:val="naisc"/>
              <w:spacing w:before="0" w:after="0"/>
              <w:ind w:firstLine="720"/>
              <w:contextualSpacing/>
              <w:rPr>
                <w:b/>
                <w:bCs/>
              </w:rPr>
            </w:pPr>
          </w:p>
          <w:p w14:paraId="0901E6A6" w14:textId="77777777" w:rsidR="00354FD3" w:rsidRDefault="00354FD3" w:rsidP="00A1004F">
            <w:pPr>
              <w:pStyle w:val="naisc"/>
              <w:spacing w:before="0" w:after="0"/>
              <w:ind w:firstLine="720"/>
              <w:contextualSpacing/>
              <w:rPr>
                <w:b/>
                <w:bCs/>
              </w:rPr>
            </w:pPr>
          </w:p>
          <w:p w14:paraId="28FA2C46" w14:textId="77777777" w:rsidR="00354FD3" w:rsidRDefault="00354FD3" w:rsidP="00A1004F">
            <w:pPr>
              <w:pStyle w:val="naisc"/>
              <w:spacing w:before="0" w:after="0"/>
              <w:ind w:firstLine="720"/>
              <w:contextualSpacing/>
              <w:rPr>
                <w:b/>
                <w:bCs/>
              </w:rPr>
            </w:pPr>
          </w:p>
          <w:p w14:paraId="2081353A" w14:textId="77777777" w:rsidR="00354FD3" w:rsidRDefault="00354FD3" w:rsidP="00A1004F">
            <w:pPr>
              <w:pStyle w:val="naisc"/>
              <w:spacing w:before="0" w:after="0"/>
              <w:ind w:firstLine="720"/>
              <w:contextualSpacing/>
              <w:rPr>
                <w:b/>
                <w:bCs/>
              </w:rPr>
            </w:pPr>
          </w:p>
          <w:p w14:paraId="17E3A39A" w14:textId="77777777" w:rsidR="00354FD3" w:rsidRDefault="00354FD3" w:rsidP="00A1004F">
            <w:pPr>
              <w:pStyle w:val="naisc"/>
              <w:spacing w:before="0" w:after="0"/>
              <w:ind w:firstLine="720"/>
              <w:contextualSpacing/>
              <w:rPr>
                <w:b/>
                <w:bCs/>
              </w:rPr>
            </w:pPr>
          </w:p>
          <w:p w14:paraId="130800E6" w14:textId="77777777" w:rsidR="00354FD3" w:rsidRDefault="00354FD3" w:rsidP="00A1004F">
            <w:pPr>
              <w:pStyle w:val="naisc"/>
              <w:spacing w:before="0" w:after="0"/>
              <w:ind w:firstLine="720"/>
              <w:contextualSpacing/>
              <w:rPr>
                <w:b/>
                <w:bCs/>
              </w:rPr>
            </w:pPr>
          </w:p>
          <w:p w14:paraId="351722A4" w14:textId="77777777" w:rsidR="008C0EFD" w:rsidRDefault="008C0EFD" w:rsidP="00A1004F">
            <w:pPr>
              <w:pStyle w:val="naisc"/>
              <w:spacing w:before="0" w:after="0"/>
              <w:contextualSpacing/>
              <w:jc w:val="left"/>
              <w:rPr>
                <w:b/>
                <w:bCs/>
              </w:rPr>
            </w:pPr>
          </w:p>
          <w:p w14:paraId="5398B210" w14:textId="77777777" w:rsidR="008C0EFD" w:rsidRDefault="008C0EFD" w:rsidP="00A1004F">
            <w:pPr>
              <w:pStyle w:val="naisc"/>
              <w:spacing w:before="0" w:after="0"/>
              <w:contextualSpacing/>
              <w:jc w:val="left"/>
              <w:rPr>
                <w:b/>
                <w:bCs/>
              </w:rPr>
            </w:pPr>
          </w:p>
          <w:p w14:paraId="09306EE8" w14:textId="77777777" w:rsidR="00444ADD" w:rsidRDefault="00444ADD" w:rsidP="00A1004F">
            <w:pPr>
              <w:pStyle w:val="naisc"/>
              <w:spacing w:before="0" w:after="0"/>
              <w:contextualSpacing/>
              <w:jc w:val="left"/>
              <w:rPr>
                <w:b/>
                <w:bCs/>
              </w:rPr>
            </w:pPr>
          </w:p>
          <w:p w14:paraId="221B65E4" w14:textId="77777777" w:rsidR="00444ADD" w:rsidRDefault="00444ADD" w:rsidP="00A1004F">
            <w:pPr>
              <w:pStyle w:val="naisc"/>
              <w:spacing w:before="0" w:after="0"/>
              <w:contextualSpacing/>
              <w:jc w:val="left"/>
              <w:rPr>
                <w:b/>
                <w:bCs/>
              </w:rPr>
            </w:pPr>
          </w:p>
          <w:p w14:paraId="1020AABB" w14:textId="77777777" w:rsidR="00444ADD" w:rsidRDefault="00444ADD" w:rsidP="00A1004F">
            <w:pPr>
              <w:pStyle w:val="naisc"/>
              <w:spacing w:before="0" w:after="0"/>
              <w:contextualSpacing/>
              <w:jc w:val="left"/>
              <w:rPr>
                <w:b/>
                <w:bCs/>
              </w:rPr>
            </w:pPr>
            <w:r>
              <w:rPr>
                <w:b/>
                <w:bCs/>
              </w:rPr>
              <w:t>Ņemts vērā</w:t>
            </w:r>
          </w:p>
          <w:p w14:paraId="504285AD" w14:textId="77777777" w:rsidR="00444ADD" w:rsidRDefault="00444ADD" w:rsidP="00A1004F">
            <w:pPr>
              <w:pStyle w:val="naisc"/>
              <w:spacing w:before="0" w:after="0"/>
              <w:contextualSpacing/>
              <w:jc w:val="left"/>
              <w:rPr>
                <w:b/>
                <w:bCs/>
              </w:rPr>
            </w:pPr>
          </w:p>
          <w:p w14:paraId="230F0B1A" w14:textId="77777777" w:rsidR="00444ADD" w:rsidRDefault="00444ADD" w:rsidP="00A1004F">
            <w:pPr>
              <w:pStyle w:val="naisc"/>
              <w:spacing w:before="0" w:after="0"/>
              <w:contextualSpacing/>
              <w:jc w:val="left"/>
              <w:rPr>
                <w:b/>
                <w:bCs/>
              </w:rPr>
            </w:pPr>
          </w:p>
          <w:p w14:paraId="1329A257" w14:textId="77777777" w:rsidR="00444ADD" w:rsidRDefault="00444ADD" w:rsidP="00A1004F">
            <w:pPr>
              <w:pStyle w:val="naisc"/>
              <w:spacing w:before="0" w:after="0"/>
              <w:contextualSpacing/>
              <w:jc w:val="left"/>
              <w:rPr>
                <w:b/>
                <w:bCs/>
              </w:rPr>
            </w:pPr>
          </w:p>
          <w:p w14:paraId="3F45986E" w14:textId="77777777" w:rsidR="00444ADD" w:rsidRDefault="00444ADD" w:rsidP="00A1004F">
            <w:pPr>
              <w:pStyle w:val="naisc"/>
              <w:spacing w:before="0" w:after="0"/>
              <w:contextualSpacing/>
              <w:jc w:val="left"/>
              <w:rPr>
                <w:b/>
                <w:bCs/>
              </w:rPr>
            </w:pPr>
          </w:p>
          <w:p w14:paraId="6BF58FF8" w14:textId="77777777" w:rsidR="00444ADD" w:rsidRDefault="00444ADD" w:rsidP="00A1004F">
            <w:pPr>
              <w:pStyle w:val="naisc"/>
              <w:spacing w:before="0" w:after="0"/>
              <w:contextualSpacing/>
              <w:jc w:val="left"/>
              <w:rPr>
                <w:b/>
                <w:bCs/>
              </w:rPr>
            </w:pPr>
          </w:p>
          <w:p w14:paraId="46A11F65" w14:textId="77777777" w:rsidR="00444ADD" w:rsidRDefault="00444ADD" w:rsidP="00A1004F">
            <w:pPr>
              <w:pStyle w:val="naisc"/>
              <w:spacing w:before="0" w:after="0"/>
              <w:contextualSpacing/>
              <w:jc w:val="left"/>
              <w:rPr>
                <w:b/>
                <w:bCs/>
              </w:rPr>
            </w:pPr>
          </w:p>
          <w:p w14:paraId="2E3E3ABD" w14:textId="77777777" w:rsidR="00444ADD" w:rsidRDefault="00444ADD" w:rsidP="00A1004F">
            <w:pPr>
              <w:pStyle w:val="naisc"/>
              <w:spacing w:before="0" w:after="0"/>
              <w:contextualSpacing/>
              <w:jc w:val="left"/>
              <w:rPr>
                <w:b/>
                <w:bCs/>
              </w:rPr>
            </w:pPr>
          </w:p>
          <w:p w14:paraId="24601E5B" w14:textId="77777777" w:rsidR="00444ADD" w:rsidRDefault="00444ADD" w:rsidP="00A1004F">
            <w:pPr>
              <w:pStyle w:val="naisc"/>
              <w:spacing w:before="0" w:after="0"/>
              <w:contextualSpacing/>
              <w:jc w:val="left"/>
              <w:rPr>
                <w:b/>
                <w:bCs/>
              </w:rPr>
            </w:pPr>
          </w:p>
          <w:p w14:paraId="16795DA8" w14:textId="77777777" w:rsidR="00444ADD" w:rsidRDefault="00444ADD" w:rsidP="00A1004F">
            <w:pPr>
              <w:pStyle w:val="naisc"/>
              <w:spacing w:before="0" w:after="0"/>
              <w:contextualSpacing/>
              <w:jc w:val="left"/>
              <w:rPr>
                <w:b/>
                <w:bCs/>
              </w:rPr>
            </w:pPr>
          </w:p>
          <w:p w14:paraId="490AAC47" w14:textId="77777777" w:rsidR="00444ADD" w:rsidRDefault="00444ADD" w:rsidP="00A1004F">
            <w:pPr>
              <w:pStyle w:val="naisc"/>
              <w:spacing w:before="0" w:after="0"/>
              <w:contextualSpacing/>
              <w:jc w:val="left"/>
              <w:rPr>
                <w:b/>
                <w:bCs/>
              </w:rPr>
            </w:pPr>
          </w:p>
          <w:p w14:paraId="39800D1D" w14:textId="77777777" w:rsidR="00444ADD" w:rsidRDefault="00444ADD" w:rsidP="00A1004F">
            <w:pPr>
              <w:pStyle w:val="naisc"/>
              <w:spacing w:before="0" w:after="0"/>
              <w:contextualSpacing/>
              <w:jc w:val="left"/>
              <w:rPr>
                <w:b/>
                <w:bCs/>
              </w:rPr>
            </w:pPr>
          </w:p>
          <w:p w14:paraId="0083EBE7" w14:textId="77777777" w:rsidR="00444ADD" w:rsidRDefault="00444ADD" w:rsidP="00A1004F">
            <w:pPr>
              <w:pStyle w:val="naisc"/>
              <w:spacing w:before="0" w:after="0"/>
              <w:contextualSpacing/>
              <w:jc w:val="left"/>
              <w:rPr>
                <w:b/>
                <w:bCs/>
              </w:rPr>
            </w:pPr>
          </w:p>
          <w:p w14:paraId="5FFDB2A4" w14:textId="77777777" w:rsidR="00444ADD" w:rsidRDefault="00444ADD" w:rsidP="00A1004F">
            <w:pPr>
              <w:pStyle w:val="naisc"/>
              <w:spacing w:before="0" w:after="0"/>
              <w:contextualSpacing/>
              <w:jc w:val="left"/>
              <w:rPr>
                <w:b/>
                <w:bCs/>
              </w:rPr>
            </w:pPr>
          </w:p>
          <w:p w14:paraId="22BB207D" w14:textId="77777777" w:rsidR="00444ADD" w:rsidRDefault="00444ADD" w:rsidP="00A1004F">
            <w:pPr>
              <w:pStyle w:val="naisc"/>
              <w:spacing w:before="0" w:after="0"/>
              <w:contextualSpacing/>
              <w:jc w:val="left"/>
              <w:rPr>
                <w:b/>
                <w:bCs/>
              </w:rPr>
            </w:pPr>
          </w:p>
          <w:p w14:paraId="7FDA115B" w14:textId="77777777" w:rsidR="00444ADD" w:rsidRDefault="00444ADD" w:rsidP="00A1004F">
            <w:pPr>
              <w:pStyle w:val="naisc"/>
              <w:spacing w:before="0" w:after="0"/>
              <w:contextualSpacing/>
              <w:jc w:val="left"/>
              <w:rPr>
                <w:b/>
                <w:bCs/>
              </w:rPr>
            </w:pPr>
          </w:p>
          <w:p w14:paraId="6BD8C7DE" w14:textId="77777777" w:rsidR="00444ADD" w:rsidRDefault="00444ADD" w:rsidP="00A1004F">
            <w:pPr>
              <w:pStyle w:val="naisc"/>
              <w:spacing w:before="0" w:after="0"/>
              <w:contextualSpacing/>
              <w:jc w:val="left"/>
              <w:rPr>
                <w:b/>
                <w:bCs/>
              </w:rPr>
            </w:pPr>
          </w:p>
          <w:p w14:paraId="76787A91" w14:textId="77777777" w:rsidR="00444ADD" w:rsidRDefault="00444ADD" w:rsidP="00A1004F">
            <w:pPr>
              <w:pStyle w:val="naisc"/>
              <w:spacing w:before="0" w:after="0"/>
              <w:contextualSpacing/>
              <w:jc w:val="left"/>
              <w:rPr>
                <w:b/>
                <w:bCs/>
              </w:rPr>
            </w:pPr>
          </w:p>
          <w:p w14:paraId="070314AD" w14:textId="77777777" w:rsidR="00444ADD" w:rsidRPr="008C0EFD" w:rsidRDefault="00444ADD" w:rsidP="00A1004F">
            <w:pPr>
              <w:pStyle w:val="naisc"/>
              <w:spacing w:before="0" w:after="0"/>
              <w:contextualSpacing/>
              <w:jc w:val="left"/>
              <w:rPr>
                <w:b/>
                <w:bCs/>
              </w:rPr>
            </w:pPr>
            <w:r>
              <w:rPr>
                <w:b/>
                <w:bCs/>
              </w:rPr>
              <w:t>Ņemts vērā</w:t>
            </w:r>
          </w:p>
        </w:tc>
        <w:tc>
          <w:tcPr>
            <w:tcW w:w="3827" w:type="dxa"/>
            <w:tcBorders>
              <w:top w:val="single" w:sz="4" w:space="0" w:color="auto"/>
              <w:left w:val="single" w:sz="4" w:space="0" w:color="auto"/>
              <w:bottom w:val="single" w:sz="4" w:space="0" w:color="auto"/>
            </w:tcBorders>
          </w:tcPr>
          <w:p w14:paraId="1C3CD80A" w14:textId="77777777" w:rsidR="005F7CD8" w:rsidRPr="00E41B91" w:rsidRDefault="00C86F2E" w:rsidP="00A1004F">
            <w:pPr>
              <w:contextualSpacing/>
              <w:jc w:val="both"/>
            </w:pPr>
            <w:r w:rsidRPr="00C86F2E">
              <w:lastRenderedPageBreak/>
              <w:t xml:space="preserve">20. Ja līgumā tiek paredzēta iespēja būvdarbu veicējam saņemt avansu, līgumā iekļauj noteikumu, ka avansu izmaksā  desmit darba dienu laikā no dienas, kad pasūtītājs ir saņēmis būvdarbu veicēja rēķinu un, ja līgums paredz piemērot avansa nodrošinājumu, avansa </w:t>
            </w:r>
            <w:r w:rsidRPr="00C86F2E">
              <w:lastRenderedPageBreak/>
              <w:t>nodrošinājumu apliecinošo dokumentu. Pasūtītājs līguma paredz tiesības būvdarbu veicējam atteikties no avansa saņemšanas.</w:t>
            </w:r>
          </w:p>
        </w:tc>
      </w:tr>
      <w:tr w:rsidR="00281851" w:rsidRPr="00712B66" w14:paraId="54772496" w14:textId="77777777" w:rsidTr="000A02B7">
        <w:tc>
          <w:tcPr>
            <w:tcW w:w="708" w:type="dxa"/>
            <w:tcBorders>
              <w:left w:val="single" w:sz="6" w:space="0" w:color="000000"/>
              <w:bottom w:val="single" w:sz="4" w:space="0" w:color="auto"/>
              <w:right w:val="single" w:sz="6" w:space="0" w:color="000000"/>
            </w:tcBorders>
          </w:tcPr>
          <w:p w14:paraId="4A0642F9" w14:textId="77777777" w:rsidR="00281851" w:rsidRPr="00360A0E" w:rsidRDefault="00281851"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6D4427F7" w14:textId="77777777" w:rsidR="00281851" w:rsidRDefault="00281851" w:rsidP="00A1004F">
            <w:pPr>
              <w:pStyle w:val="naisc"/>
              <w:spacing w:before="0" w:after="0"/>
              <w:ind w:hanging="1"/>
              <w:contextualSpacing/>
              <w:jc w:val="both"/>
            </w:pPr>
            <w:r w:rsidRPr="00281851">
              <w:t>19. Pasūtītājs norēķinās ar būvdarbu veicēju, ievērojot šādu kārtību:</w:t>
            </w:r>
          </w:p>
          <w:p w14:paraId="6ABE22F1" w14:textId="77777777" w:rsidR="00281851" w:rsidRDefault="00281851" w:rsidP="00A1004F">
            <w:pPr>
              <w:pStyle w:val="naisc"/>
              <w:spacing w:before="0" w:after="0"/>
              <w:ind w:hanging="1"/>
              <w:contextualSpacing/>
              <w:jc w:val="both"/>
            </w:pPr>
            <w:r w:rsidRPr="00281851">
              <w:t>19.1. pasūtītājs maksā būvdarbu veicējam par iepriekšējā mēnesī faktiski izpildītiem un pasūtītāja pieņemtajiem būvdarbiem trīsdesmit  dienu laikā no būvdarbu izpildes akta abpusējas parakstīšanas vai pieņemšanas dienas šo noteikumu 7. un 9. punktā minētajā gadījumā un līguma noteikumiem atbilstoša būvdarbu veicēja sagatavota rēķina saņemšanas</w:t>
            </w:r>
            <w:r w:rsidR="0070256B">
              <w:t>.</w:t>
            </w:r>
          </w:p>
          <w:p w14:paraId="1B4F6D44" w14:textId="77777777" w:rsidR="0036333B" w:rsidRDefault="0036333B" w:rsidP="00A1004F">
            <w:pPr>
              <w:pStyle w:val="naisc"/>
              <w:spacing w:before="0" w:after="0"/>
              <w:ind w:hanging="1"/>
              <w:contextualSpacing/>
              <w:jc w:val="both"/>
            </w:pPr>
            <w:r>
              <w:t>19.2. par faktiski izpildītajiem būvdarbiem pēdējā mēnesī, pasūtītājs maksā būvdarbu veicējam trīsdesmit dienu laikā no būvdarbu nodošanas un pieņemšanas akta abpusējas parakstīšanas un līguma noteikumiem atbilstoša būvdarbu veicēja sagatavota rēķina saņemšanas;</w:t>
            </w:r>
          </w:p>
          <w:p w14:paraId="511F8AE4" w14:textId="77777777" w:rsidR="0036333B" w:rsidRDefault="0036333B" w:rsidP="00A1004F">
            <w:pPr>
              <w:pStyle w:val="naisc"/>
              <w:spacing w:before="0" w:after="0"/>
              <w:ind w:hanging="1"/>
              <w:contextualSpacing/>
              <w:jc w:val="both"/>
            </w:pPr>
            <w:r>
              <w:t xml:space="preserve">19.3. no būvdarbu izpildes aktā noteiktās summas (bez pievienotās vērtības nodokļa) </w:t>
            </w:r>
            <w:r>
              <w:lastRenderedPageBreak/>
              <w:t>par faktiski izpildītajiem būvdarbiem, pirms tās izmaksas būvdarbu veicējam pasūtītājs ietur būvdarbu garantijas laika ieturējumu 5 % (piecu procentu) no līguma summas, ja līgumā puses ir vienojušās par šādu garantijas saistību nodrošinājumu;</w:t>
            </w:r>
          </w:p>
          <w:p w14:paraId="422027B7" w14:textId="77777777" w:rsidR="0070256B" w:rsidRDefault="0036333B" w:rsidP="00A1004F">
            <w:pPr>
              <w:pStyle w:val="naisc"/>
              <w:spacing w:before="0" w:after="0"/>
              <w:ind w:hanging="1"/>
              <w:contextualSpacing/>
              <w:jc w:val="both"/>
            </w:pPr>
            <w:r>
              <w:t>19.4. ja Līgumā tiek paredzēta iespēja būvdarbu veicējam saņemt avansu, no būvdarbu izpildes aktā noteiktās summas (bez pievienotās vērtības nodokļa) par faktiski izpildītajiem būvdarbiem, pirms tās izmaksas, pasūtītājs ietur avansam atbilstošu procentu no maksājamās summas un proporcionāli dzēšot būvdarbu veicējam izmaksāto avansu (ja tāds ir saņemts).</w:t>
            </w:r>
          </w:p>
          <w:p w14:paraId="66A07DFB" w14:textId="77777777" w:rsidR="002F3A45" w:rsidRDefault="002F3A45" w:rsidP="00A1004F">
            <w:pPr>
              <w:pStyle w:val="naisc"/>
              <w:spacing w:before="0" w:after="0"/>
              <w:ind w:hanging="1"/>
              <w:contextualSpacing/>
              <w:jc w:val="both"/>
            </w:pPr>
          </w:p>
          <w:p w14:paraId="360DF29B" w14:textId="77777777" w:rsidR="0070256B" w:rsidRDefault="0070256B" w:rsidP="00A1004F">
            <w:pPr>
              <w:pStyle w:val="naisc"/>
              <w:spacing w:before="0" w:after="0"/>
              <w:ind w:hanging="1"/>
              <w:contextualSpacing/>
              <w:jc w:val="both"/>
            </w:pPr>
            <w:r>
              <w:t xml:space="preserve">21. Pasūtītājs samaksā būvdarbu veicējam šo noteikumu 19.3. apakšpunktā noteikto neizlietoto garantijas laika ieturējumu trīsdesmit dienu laikā pēc garantijas laika beigām, garantijas laikā pieteikto garantijas darbu pilnīgas izpildes un līguma </w:t>
            </w:r>
            <w:r>
              <w:lastRenderedPageBreak/>
              <w:t xml:space="preserve">noteikumiem atbilstoša rēķina saņemšanas. </w:t>
            </w:r>
          </w:p>
          <w:p w14:paraId="5020F7C7" w14:textId="77777777" w:rsidR="0070256B" w:rsidRDefault="0070256B" w:rsidP="00A1004F">
            <w:pPr>
              <w:pStyle w:val="naisc"/>
              <w:spacing w:before="0" w:after="0"/>
              <w:ind w:hanging="1"/>
              <w:contextualSpacing/>
              <w:jc w:val="both"/>
            </w:pPr>
          </w:p>
          <w:p w14:paraId="1BCE7479" w14:textId="77777777" w:rsidR="0070256B" w:rsidRDefault="0070256B" w:rsidP="00A1004F">
            <w:pPr>
              <w:pStyle w:val="naisc"/>
              <w:spacing w:before="0" w:after="0"/>
              <w:ind w:hanging="1"/>
              <w:contextualSpacing/>
              <w:jc w:val="both"/>
            </w:pPr>
            <w:r>
              <w:t>22. Ja līgumu izbeidz pirms termiņa, līgumslēdzējpuses veic galējo norēķinu par faktiski izpildītiem un Pasūtītāja pieņemtajiem būvdarbiem, kā arī par būvizstrādājumiem un iekārtām, kurus būvdarbu veicējs iegādājās līguma izpildes ietvaros pirms paziņojuma saņemšanas par līguma izbeigšanu vienpusējā kārtā no pasūtītāja puses, trīsdesmit</w:t>
            </w:r>
            <w:r w:rsidR="005F582E">
              <w:t xml:space="preserve"> </w:t>
            </w:r>
            <w:r>
              <w:t xml:space="preserve">dienu laikā no dienas, kad līgumslēdzējpuses ir parakstījušas aktu par faktiski izpildītajiem būvdarbiem un, ja būvdarbu veicējs ir iesniedzis līguma noteikumiem un šajā punktā minētajam aktam atbilstošu rēķinu. Ja līgumslēdzējpušu starpā pastāv strīds par faktiski izpildītajiem būvdarbiem (t.sk. to apjomiem) līdz līguma izbeigšanas dienai, šajā punktā minētajā aktā iekļauj tikai tos faktiski izpildītos būvdarbus, par kuru izpildi </w:t>
            </w:r>
            <w:r>
              <w:lastRenderedPageBreak/>
              <w:t>līgumslēdzējpusēm nav domstarpību. Līgumslēdzējpuses strīdus risina šo noteikumu 8., 9., un 10. punktā noteiktajā kārtībā.</w:t>
            </w:r>
          </w:p>
        </w:tc>
        <w:tc>
          <w:tcPr>
            <w:tcW w:w="4394" w:type="dxa"/>
            <w:tcBorders>
              <w:left w:val="single" w:sz="6" w:space="0" w:color="000000"/>
              <w:bottom w:val="single" w:sz="4" w:space="0" w:color="auto"/>
              <w:right w:val="single" w:sz="6" w:space="0" w:color="000000"/>
            </w:tcBorders>
          </w:tcPr>
          <w:p w14:paraId="5A56FE01" w14:textId="77777777" w:rsidR="00281851" w:rsidRPr="00281851" w:rsidRDefault="00281851" w:rsidP="00A1004F">
            <w:pPr>
              <w:pStyle w:val="naisc"/>
              <w:spacing w:before="0" w:after="0"/>
              <w:ind w:firstLine="40"/>
              <w:contextualSpacing/>
              <w:jc w:val="both"/>
              <w:rPr>
                <w:b/>
                <w:bCs/>
              </w:rPr>
            </w:pPr>
            <w:r w:rsidRPr="00281851">
              <w:rPr>
                <w:b/>
                <w:bCs/>
              </w:rPr>
              <w:lastRenderedPageBreak/>
              <w:t>Latvijas Būvuzņēmēju partnerība</w:t>
            </w:r>
          </w:p>
          <w:p w14:paraId="565B411B" w14:textId="77777777" w:rsidR="00281851" w:rsidRDefault="00281851" w:rsidP="00A1004F">
            <w:pPr>
              <w:pStyle w:val="naisc"/>
              <w:spacing w:before="0" w:after="0"/>
              <w:ind w:firstLine="40"/>
              <w:contextualSpacing/>
              <w:jc w:val="both"/>
            </w:pPr>
            <w:r>
              <w:t>(15.01.2021. Nr. Iz/2021-01/09)</w:t>
            </w:r>
          </w:p>
          <w:p w14:paraId="05DD935C" w14:textId="77777777" w:rsidR="00281851" w:rsidRDefault="00281851" w:rsidP="00A1004F">
            <w:pPr>
              <w:pStyle w:val="naisc"/>
              <w:spacing w:before="0" w:after="0"/>
              <w:ind w:firstLine="40"/>
              <w:contextualSpacing/>
              <w:jc w:val="both"/>
            </w:pPr>
            <w:r>
              <w:t>Nododot Noteikumus sabiedriskai apspriešanai, Noteikumu 19.1. punktā bija paredzēts, ka samaksa tiks veikta 10 darba dienu laikā pēc būvdarbu izpildes akta parakstīšanas. Minētais termiņš kopsakarā ar būvdarbu akta izskatīšanas termiņu- 10 darba dienas (skat. Noteikumu 7. punktu), kopumā ir vērtējams kā samērīgs, jo paredz, ka samaksa par  iepriekšējā mēnesī veiktajiem būvdarbiem tiek veikta mēneša laikā pēc būvdarbu pabeigšanas. Valsts sekretāru sanāksmē izsludinātajos Noteikumos samaksas termiņš ir būtiski pagarināts un faktiski tiek paredzēts noteikt Civillikumā noteikto maksimālo samaksas termiņu, lai gan būvniecības specifikas dēļ, minētajam termiņam vēl ir jāpieskaita ievērojams termiņš, kas pasūtītājam tiek dots iepriekšējā mēnesī veikto būvdarbu novērtēšanai. Tādējādi būvkomersants samaksu par iepriekšējā mēnesī veiktajiem darbiem saņems nevis mēneša, bet divu mēnešu laikā, kas ievērojami apgrūtina būvkomersantu finanšu plānošanu. Vienlaicīgi, Ministru kabinets ar citiem noteikumiem plāno dažādus atbalsta pasākumus, lai komersantiem sniegtu atbalstu apgrozāmo līdzekļu nodrošināšanā.</w:t>
            </w:r>
          </w:p>
          <w:p w14:paraId="206AEF24" w14:textId="77777777" w:rsidR="0070256B" w:rsidRDefault="0070256B" w:rsidP="00A1004F">
            <w:pPr>
              <w:pStyle w:val="naisc"/>
              <w:spacing w:before="0" w:after="0"/>
              <w:ind w:firstLine="40"/>
              <w:contextualSpacing/>
              <w:jc w:val="both"/>
            </w:pPr>
            <w:r w:rsidRPr="0070256B">
              <w:lastRenderedPageBreak/>
              <w:t>Līdz ar to, Partnerība lūdz grozīt Noteikumu 19.1. punktu un noteikt, ka pasūtītājs maksā būvdarbu veicējam par iepriekšējā mēnesī faktiski izpildītiem un pasūtītāja pieņemtajiem būvdarbiem desmit darba dienu laikā no būvdarbu izpildes akta abpusējas parakstīšanas (..), proti, atstāt tādu Noteikumu redakciju, kas bija brīdī, kad Noteikumus Ekonomikas ministrija izsludināja sabiedriskai apspriešanai. Vienlaicīgi lūdzam šādu maksāšanas termiņu noteikt arī Noteikumu 21. un 22. punktā.</w:t>
            </w:r>
          </w:p>
          <w:p w14:paraId="4164ECD4" w14:textId="77777777" w:rsidR="0036333B" w:rsidRDefault="0036333B" w:rsidP="00A1004F">
            <w:pPr>
              <w:pStyle w:val="naisc"/>
              <w:spacing w:before="0" w:after="0"/>
              <w:ind w:firstLine="40"/>
              <w:contextualSpacing/>
              <w:jc w:val="both"/>
            </w:pPr>
          </w:p>
          <w:p w14:paraId="57DE560F" w14:textId="77777777" w:rsidR="0036333B" w:rsidRDefault="0036333B" w:rsidP="00A1004F">
            <w:pPr>
              <w:pStyle w:val="naisc"/>
              <w:spacing w:before="0" w:after="0"/>
              <w:ind w:firstLine="40"/>
              <w:contextualSpacing/>
              <w:jc w:val="both"/>
            </w:pPr>
            <w:r>
              <w:t>Partnerība atbalsta Noteikumu 19.3. noteikto maksimālo būvdarbu garantijas laika ieturējuma apmēra noteikšanu, vienlaicīgi lūdzam precizēt un papildināt Noteikumus:</w:t>
            </w:r>
          </w:p>
          <w:p w14:paraId="07985D83" w14:textId="77777777" w:rsidR="0036333B" w:rsidRDefault="0036333B" w:rsidP="00A1004F">
            <w:pPr>
              <w:pStyle w:val="naisc"/>
              <w:spacing w:before="0" w:after="0"/>
              <w:ind w:firstLine="40"/>
              <w:contextualSpacing/>
              <w:jc w:val="both"/>
            </w:pPr>
          </w:p>
          <w:p w14:paraId="7B4818D1" w14:textId="77777777" w:rsidR="0036333B" w:rsidRDefault="0036333B" w:rsidP="00A1004F">
            <w:pPr>
              <w:pStyle w:val="naisc"/>
              <w:spacing w:before="0" w:after="0"/>
              <w:ind w:firstLine="40"/>
              <w:contextualSpacing/>
              <w:jc w:val="both"/>
            </w:pPr>
            <w:r>
              <w:t xml:space="preserve">1. Noteikumu 19.3. punktā paredzēts, ka pasūtītājam ir tiesības, pirms būvdarbu izpildes aktā noteiktās summas izmaksas būvdarbu veicējam ieturēt būvdarbu garantijas laika ieturējumu 5% apmērā no līguma summas, tomēr, atšķirībā no Noteikumu sākotnējās redakcijas, kas tika nodota sabiedriskai apspriešanai, Noteikumi neparedz, ka ieturējumu var aizstāt ar bankas garantiju vai apdrošinātāja galvojumu. Līdz ar to ar Noteikumiem tiek radīts normatīvais regulējums, kas ir dažādi interpretējams, kā arī būvkomersantiem var </w:t>
            </w:r>
            <w:r>
              <w:lastRenderedPageBreak/>
              <w:t>radīt problēmas ar apgrozāmajiem līdzekļiem (skat. Atzinuma 9. punktu). Turklāt, nepieciešams izvērtēt arī vai minētais regulējums, nenosakot, ka ieturējumu var aizstāt ar bankas garantiju un/vai apdrošinātāja galvojumu, nav pretrunā ar Publisko iepirkumu likuma normām.</w:t>
            </w:r>
          </w:p>
          <w:p w14:paraId="17ED0CE7" w14:textId="77777777" w:rsidR="0036333B" w:rsidRDefault="0036333B" w:rsidP="00A1004F">
            <w:pPr>
              <w:pStyle w:val="naisc"/>
              <w:spacing w:before="0" w:after="0"/>
              <w:ind w:firstLine="40"/>
              <w:contextualSpacing/>
              <w:jc w:val="both"/>
            </w:pPr>
          </w:p>
          <w:p w14:paraId="7C14C0DF" w14:textId="77777777" w:rsidR="0036333B" w:rsidRDefault="0036333B" w:rsidP="00A1004F">
            <w:pPr>
              <w:pStyle w:val="naisc"/>
              <w:spacing w:before="0" w:after="0"/>
              <w:contextualSpacing/>
              <w:jc w:val="both"/>
            </w:pPr>
            <w:r w:rsidRPr="00820A32">
              <w:t>Papildus vēršam uzmanību, ka būvdarbu garantijas laika ieturējums nav vienīgais nodrošinājums, kuru līguma izpildes laikā pieprasa pasūtītāji. Papildus tiek prasīti arī, piemēram, saistību izpildes nodrošinājums un/vai līguma izpildes nodrošinājums. Līdz ar to Noteikumos ir svarīgi noteikt ne tikai  būvdarbu garantijas laika ieturējumu maksimālo apmēru, bet arī maksimālo visu nodrošinājumu kopējo apmēru, kurus drīkst prasīt prasītājs visā līguma izpildes laikā.</w:t>
            </w:r>
          </w:p>
          <w:p w14:paraId="43382BBD" w14:textId="77777777" w:rsidR="008C55D4" w:rsidRDefault="008C55D4" w:rsidP="00A1004F">
            <w:pPr>
              <w:pStyle w:val="naisc"/>
              <w:spacing w:before="0" w:after="0"/>
              <w:contextualSpacing/>
              <w:jc w:val="both"/>
              <w:rPr>
                <w:b/>
                <w:bCs/>
              </w:rPr>
            </w:pPr>
            <w:r>
              <w:rPr>
                <w:b/>
                <w:bCs/>
              </w:rPr>
              <w:t>Tieslietu ministrija</w:t>
            </w:r>
          </w:p>
          <w:p w14:paraId="5CF2CDE5" w14:textId="77777777" w:rsidR="008C55D4" w:rsidRDefault="008C55D4" w:rsidP="00A1004F">
            <w:pPr>
              <w:pStyle w:val="naisc"/>
              <w:spacing w:before="0" w:after="0"/>
              <w:contextualSpacing/>
              <w:jc w:val="both"/>
            </w:pPr>
            <w:r>
              <w:t>(21.01.2021. Nr. 1-9.1/64)</w:t>
            </w:r>
          </w:p>
          <w:p w14:paraId="69D1BB08" w14:textId="77777777" w:rsidR="008C55D4" w:rsidRDefault="008C55D4" w:rsidP="00A1004F">
            <w:pPr>
              <w:pStyle w:val="naisc"/>
              <w:spacing w:before="0" w:after="0"/>
              <w:contextualSpacing/>
              <w:jc w:val="both"/>
            </w:pPr>
            <w:r>
              <w:t xml:space="preserve">Kā tas izriet no IV iedaļas, kreditoram tiesības prasīt likumiskos procentus un parāda atgūšanas izmaksas bez atgādinājuma ir tikai tad, ja saistība ir izpildāma, kreditors ir izpildījis savas saistības, parādnieks nav izpildījis savas saistības, t.i., nav veicis maksājumu termiņā, un parādnieks ir atbildīgs par kavējumu. Līdz ar to, piemēram, ja kreditoram ir pienākums izsniegt rēķinu termiņā un viņš to nav darījis, tad </w:t>
            </w:r>
            <w:r>
              <w:lastRenderedPageBreak/>
              <w:t>parādnieks maksājumu nemaz nevar veikt, ja tā rīcībā nav rēķina vai nav izpildīts pakalpojums.</w:t>
            </w:r>
          </w:p>
          <w:p w14:paraId="2E0110E0" w14:textId="77777777" w:rsidR="008C55D4" w:rsidRDefault="008C55D4" w:rsidP="00A1004F">
            <w:pPr>
              <w:pStyle w:val="naisc"/>
              <w:spacing w:before="0" w:after="0"/>
              <w:contextualSpacing/>
              <w:jc w:val="both"/>
            </w:pPr>
            <w:r>
              <w:tab/>
              <w:t xml:space="preserve">No Civillikuma 1668.2 panta izriet, ka maksājuma termiņš ir trīsdesmit dienas. Vienlaikus pants nosaka termiņa tecēšanas sākuma brīdi, ja tas nav atrunāts līgumā. Proti, norma paredz šādus termiņa tecēšanas sākuma brīžus: 1) rēķina vai cita līdzvērtīga maksājuma pieprasījuma saņemšanas diena; 2) ja rēķina vai cita līdzvērtīga maksājuma pieprasījuma saņemšanas diena nav skaidri noteikta, tad preces vai pakalpojuma saņemšanas diena; 3) ja parādnieks rēķinu vai cita līdzvērtīga maksājuma pieprasījumu saņem pirms preces vai pakalpojuma saņemšanas dienas, tad preces vai pakalpojuma saņemšanas diena; 4) ja ar likumu vai līgumu paredzēta pieņemšana vai pārbaude (apskate), lai noteiktu preces vai pakalpojuma atbilstību līguma noteikumiem, un ja parādnieks rēķinu vai cita līdzvērtīga maksājuma pieprasījumu saņem pirms pārbaudes (apskates) vai dienā, kad notiek šāda pārbaude (apskate), tad pārbaudes (apskates) diena. Turklāt būtiski, ka preces piegādes, pirkuma vai pakalpojuma atbilstību līgumam jāpārbauda trīsdesmit dienu laikā no preces vai pakalpojuma saņemšanas dienas (Civillikuma 1668.5 pants). Minētā norma gan neatrunā gadījumus, kad izsniedzams rēķins vai kad </w:t>
            </w:r>
            <w:r>
              <w:lastRenderedPageBreak/>
              <w:t>rēķins tiek saņemts pēc preču vai pakalpojumu saņemšanas vai to atbilstības pārbaudes līgumam, kad Tieslietu ministrijas ieskatā, samaksa veicama trīsdesmit dienu laikā no brīža, kad parādnieks ir saņēmis rēķinu.</w:t>
            </w:r>
          </w:p>
          <w:p w14:paraId="79F13B96" w14:textId="77777777" w:rsidR="008C55D4" w:rsidRDefault="008C55D4" w:rsidP="00A1004F">
            <w:pPr>
              <w:pStyle w:val="naisc"/>
              <w:spacing w:before="0" w:after="0"/>
              <w:contextualSpacing/>
              <w:jc w:val="both"/>
            </w:pPr>
            <w:r>
              <w:tab/>
              <w:t>Ņemot vērā projekta 19. punktu, lūdzam izvērtēt nepieciešamību paredzēt rēķina izsniegšanas termiņu, vai arī skaidrot, vai minētais ir atstāts pušu ziņā vai plānots, ka kopā ar izpildes akta abpusēju parakstīšanu vai pieņemšanu tiek izsniegts arī rēķins.</w:t>
            </w:r>
          </w:p>
          <w:p w14:paraId="3687DE02" w14:textId="77777777" w:rsidR="00BA3C42" w:rsidRDefault="00BA3C42" w:rsidP="00A1004F">
            <w:pPr>
              <w:pStyle w:val="naisc"/>
              <w:spacing w:before="0" w:after="0"/>
              <w:contextualSpacing/>
              <w:jc w:val="both"/>
            </w:pPr>
          </w:p>
          <w:p w14:paraId="155CB797" w14:textId="77777777" w:rsidR="00BA3C42" w:rsidRPr="00BA3C42" w:rsidRDefault="00BA3C42" w:rsidP="00A1004F">
            <w:pPr>
              <w:pStyle w:val="naisc"/>
              <w:spacing w:before="0" w:after="0"/>
              <w:contextualSpacing/>
              <w:jc w:val="both"/>
              <w:rPr>
                <w:b/>
                <w:bCs/>
              </w:rPr>
            </w:pPr>
            <w:r w:rsidRPr="00BA3C42">
              <w:rPr>
                <w:b/>
                <w:bCs/>
              </w:rPr>
              <w:t>Tieslietu ministrija</w:t>
            </w:r>
          </w:p>
          <w:p w14:paraId="20FBCC90" w14:textId="77777777" w:rsidR="00BA3C42" w:rsidRDefault="00BA3C42" w:rsidP="00A1004F">
            <w:pPr>
              <w:pStyle w:val="naisc"/>
              <w:spacing w:before="0" w:after="0"/>
              <w:contextualSpacing/>
              <w:jc w:val="both"/>
            </w:pPr>
            <w:r>
              <w:t>(24.05.2021. e-pasts)</w:t>
            </w:r>
          </w:p>
          <w:p w14:paraId="76E36655" w14:textId="77777777" w:rsidR="00BA3C42" w:rsidRDefault="00BA3C42" w:rsidP="00A1004F">
            <w:pPr>
              <w:pStyle w:val="naisc"/>
              <w:spacing w:before="0" w:after="0"/>
              <w:contextualSpacing/>
              <w:jc w:val="both"/>
            </w:pPr>
            <w:r>
              <w:t xml:space="preserve">Attiecībā uz rēķiniem skaidrojam: </w:t>
            </w:r>
          </w:p>
          <w:p w14:paraId="0CD9C9A9" w14:textId="77777777" w:rsidR="00BA3C42" w:rsidRDefault="00BA3C42" w:rsidP="00A1004F">
            <w:pPr>
              <w:pStyle w:val="naisc"/>
              <w:spacing w:before="0" w:after="0"/>
              <w:contextualSpacing/>
              <w:jc w:val="both"/>
            </w:pPr>
            <w:r>
              <w:t xml:space="preserve">a) Visus būtiskos aspektus puses atrunā līgumā tiktāl, ciktāl Civillikums vai speciālie normatīvie akti nenosaka citādāk, tajā skaitā, preces vai pakalpojuma saņemšanas kārtību un termiņus, preces vai pakalpojuma atbilstības līguma noteikumiem pārbaudes kārtību un termiņus, rēķina vai cita līdzvērtīga maksājuma pieprasījuma saņemšanas vai izsniegšanas kārtību un termiņus, atlīdzības samaksas kārtību un termiņus. Vienlaikus vēršam uzmanību, ka ne konkrētā Civillikuma iedaļa, ne citas Civillikuma normas neregulē rēķinu vai cita līdzvērtīga maksājuma pieprasījuma izsniegšanas kārtību, formu vai termiņus. </w:t>
            </w:r>
          </w:p>
          <w:p w14:paraId="1A1A18C3" w14:textId="77777777" w:rsidR="00BA3C42" w:rsidRDefault="00BA3C42" w:rsidP="00A1004F">
            <w:pPr>
              <w:pStyle w:val="naisc"/>
              <w:spacing w:before="0" w:after="0"/>
              <w:contextualSpacing/>
              <w:jc w:val="both"/>
            </w:pPr>
            <w:r>
              <w:lastRenderedPageBreak/>
              <w:t xml:space="preserve">b) Kā tas izriet no IV iedaļas, kreditoram tiesības prasīt likumiskos procentus un parāda atgūšanas izmaksas bez atgādinājuma ir tikai tad, ja saistība ir izpildāma, kreditors ir izpildījis savas saistības, parādnieks nav izpildījis savas saistības, t.i., nav veicis maksājumu termiņā, un parādnieks ir atbildīgs par kavējumu. Līdz ar to, piemēram, ja kreditoram ir pienākums izsniegt rēķinu noteiktā termiņā un viņš to nav darījis, tad parādnieks maksājumu nemaz nevar veikt, ja tā rīcībā nav rēķins vai nav piegādātas preces. </w:t>
            </w:r>
          </w:p>
          <w:p w14:paraId="7634A570" w14:textId="77777777" w:rsidR="00BA3C42" w:rsidRDefault="00BA3C42" w:rsidP="00A1004F">
            <w:pPr>
              <w:pStyle w:val="naisc"/>
              <w:spacing w:before="0" w:after="0"/>
              <w:contextualSpacing/>
              <w:jc w:val="both"/>
            </w:pPr>
            <w:r>
              <w:t xml:space="preserve">c) No Civillikuma 1668.2 panta izriet, ka maksājuma termiņš ir trīsdesmit dienas. Vienlaikus pants nosaka termiņa tecēšanas sākuma brīdi, ja tas nav atrunāts līgumā. Proti, norma paredz šādus termiņa tecēšanas sākuma brīžus: 1) rēķina vai cita līdzvērtīga maksājuma pieprasījuma saņemšanas diena; 2) ja rēķina vai cita līdzvērtīga maksājuma pieprasījuma saņemšanas diena nav skaidri noteikta, tad preces vai pakalpojuma saņemšanas diena; 3) ja parādnieks rēķinu vai cita līdzvērtīga maksājuma pieprasījumu saņem pirms preces vai pakalpojuma saņemšanas dienas, tad preces vai pakalpojuma saņemšanas diena; 4) ja ar likumu vai līgumu paredzēta pieņemšana vai pārbaude (apskate), lai noteiktu preces vai pakalpojuma atbilstību līguma noteikumiem, un ja parādnieks </w:t>
            </w:r>
            <w:r>
              <w:lastRenderedPageBreak/>
              <w:t xml:space="preserve">rēķinu vai cita līdzvērtīga maksājuma pieprasījumu saņem pirms pārbaudes (apskates) vai dienā, kad notiek šāda pārbaude (apskate), tad pārbaudes (apskates) diena. Turklāt būtiski, ka preces piegādes, pirkuma vai pakalpojuma atbilstību līgumam jāpārbauda trīsdesmit dienu laikā no preces vai pakalpojuma saņemšanas dienas (Civillikuma 1668.5 pants). </w:t>
            </w:r>
          </w:p>
          <w:p w14:paraId="5CBBA728" w14:textId="77777777" w:rsidR="00BA3C42" w:rsidRDefault="00BA3C42" w:rsidP="00A1004F">
            <w:pPr>
              <w:pStyle w:val="naisc"/>
              <w:spacing w:before="0" w:after="0"/>
              <w:contextualSpacing/>
              <w:jc w:val="both"/>
            </w:pPr>
            <w:r>
              <w:t xml:space="preserve">d) Ar IV iedaļu ir ieviesta Eiropas Parlamenta un Padomes 2011. gada 16. februāra direktīva 2011/7/ES par maksājumu kavējumu novēršanu komercdarījumos. Vērtējot minētās direktīvas normas un Civillikuma 1668.2 pantus, varētu secināt, ka likumdevēju iespējamais mērķis bija noteikt termiņu gadījumiem, kad 1) rēķins ir saņemts; 2) rēķina saņemšanas termiņš nav skaidri noteikts; 3) rēķins ir saņemts, bet prece vai pakalpojums nav saņemts vai arī tie ir saņemti, bet nav veikta to atbilstības pārbaude līgumam. Tāpat normas tieši neatrunā tos gadījumus, kad rēķins ir saņemts pēc preču un pakalpojumu saņemšanas vai to atbilstības pārbaudes līgumam. Līdz ar to pirmšķietami secināms, ja rēķins tiek saņemts pēc preču vai pakalpojumu saņemšanas vai to atbilstības pārbaudes līgumam, tad samaksa veicama trīsdesmit dienu laikā no brīža, kad parādnieks ir saņēmis rēķinu. Vienlaikus </w:t>
            </w:r>
            <w:r>
              <w:lastRenderedPageBreak/>
              <w:t xml:space="preserve">jānorāda, tas, vai varētu būt citādāka normu interpretācija, ir tiesas kompetencē, turklāt Eiropas Savienības tiesību normu interpretācija ir Eiropas Savienības tiesas kompetencē. </w:t>
            </w:r>
          </w:p>
          <w:p w14:paraId="260891E9" w14:textId="77777777" w:rsidR="00BA3C42" w:rsidRDefault="00BA3C42" w:rsidP="00A1004F">
            <w:pPr>
              <w:pStyle w:val="naisc"/>
              <w:spacing w:before="0" w:after="0"/>
              <w:contextualSpacing/>
              <w:jc w:val="both"/>
            </w:pPr>
            <w:r>
              <w:t xml:space="preserve">  </w:t>
            </w:r>
          </w:p>
          <w:p w14:paraId="31D24C18" w14:textId="77777777" w:rsidR="00BA3C42" w:rsidRDefault="00BA3C42" w:rsidP="00A1004F">
            <w:pPr>
              <w:pStyle w:val="naisc"/>
              <w:spacing w:before="0" w:after="0"/>
              <w:contextualSpacing/>
              <w:jc w:val="both"/>
            </w:pPr>
            <w:r>
              <w:t>Ņemot vērā minēto, secināms, ka Civillikums nenosaka rēķina izsniegšanas dienu, tomēr vienlaikus, ja rēķins izsniegts pirms pakalpojuma pārbaudes un pieņemšanas, maksāšanas termiņš sāk tecēt no pieņemšanas dienas. Tāpat secināms, ka Civillikums neparedz tiesības kreditoram izsniegt rēķinu pēc pakalpojuma pārbaudes un pieņemšanas. Līdz ar to Tieslietu ministrija atkārtoti aicina izvērtēt nepieciešamību paredzēt rēķina izsniegšanas termiņu, vai arī skaidrot, vai minētais ir atstāts pušu ziņā vai plānots, ka kopā ar izpildes akta abpusēju parakstīšanu vai pieņemšanu tiek izsniegts arī rēķins, jo rēķins var tikt izsniegts arī pirms būvdarbu pieņemšanas, tāpat rēķins var tikt arī savlaicīgi nesniegts. Ja projekta mērķis ir vienādot praksi, iespējams, tiesiskās skaidrības labad ir nepieciešams noteikt rēķina izsniegšanas maksimālo termiņu pēc būvdarbu izpildes akta abpusējas parakstīšanas vai pieņemšanas dienas, vienlaikus neliedzot pusēm vienoties par mazāku termiņu.</w:t>
            </w:r>
          </w:p>
          <w:p w14:paraId="6BBE1440" w14:textId="77777777" w:rsidR="00A166A1" w:rsidRDefault="00A166A1" w:rsidP="00A1004F">
            <w:pPr>
              <w:pStyle w:val="naisc"/>
              <w:spacing w:before="0" w:after="0"/>
              <w:contextualSpacing/>
              <w:jc w:val="both"/>
            </w:pPr>
          </w:p>
          <w:p w14:paraId="761BCBCA" w14:textId="77777777" w:rsidR="00A166A1" w:rsidRPr="00A166A1" w:rsidRDefault="00A166A1" w:rsidP="00A1004F">
            <w:pPr>
              <w:pStyle w:val="naisc"/>
              <w:spacing w:before="0" w:after="0"/>
              <w:contextualSpacing/>
              <w:jc w:val="both"/>
              <w:rPr>
                <w:b/>
                <w:bCs/>
              </w:rPr>
            </w:pPr>
            <w:r w:rsidRPr="00A166A1">
              <w:rPr>
                <w:b/>
                <w:bCs/>
              </w:rPr>
              <w:lastRenderedPageBreak/>
              <w:t xml:space="preserve">Latvijas Tirdzniecības un rūpniecības kamera </w:t>
            </w:r>
          </w:p>
          <w:p w14:paraId="2365FDFE" w14:textId="77777777" w:rsidR="00A166A1" w:rsidRDefault="00A166A1" w:rsidP="00A1004F">
            <w:pPr>
              <w:pStyle w:val="naisc"/>
              <w:spacing w:before="0" w:after="0"/>
              <w:contextualSpacing/>
              <w:jc w:val="both"/>
            </w:pPr>
            <w:r>
              <w:t>(</w:t>
            </w:r>
            <w:r w:rsidRPr="00A166A1">
              <w:t>22.01.2021. Nr. 2021/58</w:t>
            </w:r>
            <w:r>
              <w:t>)</w:t>
            </w:r>
          </w:p>
          <w:p w14:paraId="1ACDCB9F" w14:textId="77777777" w:rsidR="00A166A1" w:rsidRDefault="00A166A1" w:rsidP="00A1004F">
            <w:pPr>
              <w:pStyle w:val="naisc"/>
              <w:numPr>
                <w:ilvl w:val="0"/>
                <w:numId w:val="13"/>
              </w:numPr>
              <w:spacing w:before="0" w:after="0"/>
              <w:ind w:left="0" w:firstLine="0"/>
              <w:contextualSpacing/>
              <w:jc w:val="both"/>
            </w:pPr>
            <w:r w:rsidRPr="00A166A1">
              <w:t>Noteikumu projekta 19.1. un 19.2. punktos pirms vārda “trīsdesmit” papildināt ar vārdiem “ne vēlāk kā”.</w:t>
            </w:r>
          </w:p>
          <w:p w14:paraId="64095E23" w14:textId="77777777" w:rsidR="00356ACE" w:rsidRDefault="005E5F86" w:rsidP="00A1004F">
            <w:pPr>
              <w:pStyle w:val="naisc"/>
              <w:numPr>
                <w:ilvl w:val="0"/>
                <w:numId w:val="13"/>
              </w:numPr>
              <w:spacing w:before="0" w:after="0"/>
              <w:ind w:left="0" w:firstLine="0"/>
              <w:contextualSpacing/>
              <w:jc w:val="both"/>
            </w:pPr>
            <w:r w:rsidRPr="005E5F86">
              <w:t>Noteikumu projekta 19.3. punkts paredz būvdarbu garantijas laika ieturējumu 5% apmērā “ja līgumā puses ir vienojušās par šādu garantijas saistību nodrošinājumu”. Vienlaikus, no punkta redakcijas nav saprotams, ka šāds ieturējums veicams no katras būvdarbu izpildes akta summas.</w:t>
            </w:r>
          </w:p>
          <w:p w14:paraId="566D5A93" w14:textId="77777777" w:rsidR="004E7D96" w:rsidRDefault="004E7D96" w:rsidP="00A1004F">
            <w:pPr>
              <w:pStyle w:val="naisc"/>
              <w:spacing w:before="0" w:after="0"/>
              <w:contextualSpacing/>
              <w:jc w:val="both"/>
            </w:pPr>
            <w:r>
              <w:t xml:space="preserve">3. </w:t>
            </w:r>
            <w:r w:rsidRPr="004E7D96">
              <w:rPr>
                <w:b/>
                <w:bCs/>
              </w:rPr>
              <w:t>Latvijas Tirdzniecības un rūpniecības kamera</w:t>
            </w:r>
            <w:r>
              <w:t xml:space="preserve"> </w:t>
            </w:r>
          </w:p>
          <w:p w14:paraId="3C38AEE4" w14:textId="77777777" w:rsidR="004E7D96" w:rsidRDefault="004E7D96" w:rsidP="00A1004F">
            <w:pPr>
              <w:pStyle w:val="naisc"/>
              <w:spacing w:before="0" w:after="0"/>
              <w:contextualSpacing/>
              <w:jc w:val="both"/>
            </w:pPr>
            <w:r>
              <w:t>(22.01.2021. Nr. 2021/58)</w:t>
            </w:r>
          </w:p>
          <w:p w14:paraId="659A3379" w14:textId="77777777" w:rsidR="00821FB5" w:rsidRDefault="004E7D96" w:rsidP="00A1004F">
            <w:pPr>
              <w:pStyle w:val="naisc"/>
              <w:spacing w:before="0" w:after="0"/>
              <w:contextualSpacing/>
              <w:jc w:val="both"/>
            </w:pPr>
            <w:r>
              <w:t>Noteikumu projekta 19.2. punktu nepieciešams precizēt, jo esošajā redakcijā nav saprotams, kāds akts ir abpusēji jāparaksta.</w:t>
            </w:r>
          </w:p>
          <w:p w14:paraId="67B59035" w14:textId="77777777" w:rsidR="005B6CF1" w:rsidRDefault="005B6CF1" w:rsidP="00A1004F">
            <w:pPr>
              <w:pStyle w:val="naisc"/>
              <w:spacing w:before="0" w:after="0"/>
              <w:contextualSpacing/>
              <w:jc w:val="both"/>
            </w:pPr>
          </w:p>
          <w:p w14:paraId="3B6A26A2" w14:textId="77777777" w:rsidR="005B6CF1" w:rsidRPr="005B6CF1" w:rsidRDefault="005B6CF1" w:rsidP="00A1004F">
            <w:pPr>
              <w:pStyle w:val="naisc"/>
              <w:spacing w:before="0" w:after="0"/>
              <w:contextualSpacing/>
              <w:jc w:val="both"/>
              <w:rPr>
                <w:b/>
                <w:bCs/>
              </w:rPr>
            </w:pPr>
            <w:r w:rsidRPr="005B6CF1">
              <w:rPr>
                <w:b/>
                <w:bCs/>
              </w:rPr>
              <w:t xml:space="preserve">Latvijas ūdensapgādes un kanalizācijas uzņēmumu asociācija </w:t>
            </w:r>
          </w:p>
          <w:p w14:paraId="7258E579" w14:textId="77777777" w:rsidR="005B6CF1" w:rsidRDefault="005B6CF1" w:rsidP="00A1004F">
            <w:pPr>
              <w:pStyle w:val="naisc"/>
              <w:spacing w:before="0" w:after="0"/>
              <w:contextualSpacing/>
              <w:jc w:val="both"/>
            </w:pPr>
            <w:r>
              <w:t>(22.01.2021. Nr. 01/04)</w:t>
            </w:r>
          </w:p>
          <w:p w14:paraId="57683DE1" w14:textId="77777777" w:rsidR="005B6CF1" w:rsidRDefault="002F3A45" w:rsidP="00A1004F">
            <w:pPr>
              <w:pStyle w:val="naisc"/>
              <w:spacing w:before="0" w:after="0"/>
              <w:contextualSpacing/>
              <w:jc w:val="both"/>
            </w:pPr>
            <w:r>
              <w:t xml:space="preserve">1) </w:t>
            </w:r>
            <w:r w:rsidR="005B6CF1">
              <w:t>Ierosinām punktu izteikt redakcijā:</w:t>
            </w:r>
          </w:p>
          <w:p w14:paraId="551AC25E" w14:textId="77777777" w:rsidR="005B6CF1" w:rsidRDefault="005B6CF1" w:rsidP="00A1004F">
            <w:pPr>
              <w:pStyle w:val="naisc"/>
              <w:spacing w:before="0" w:after="0"/>
              <w:contextualSpacing/>
              <w:jc w:val="both"/>
            </w:pPr>
            <w:r>
              <w:t>“19. Pasūtītājs norēķinās ar būvdarbu veicēju, ievērojot šādu kārtību:</w:t>
            </w:r>
          </w:p>
          <w:p w14:paraId="7E9F83FC" w14:textId="77777777" w:rsidR="005B6CF1" w:rsidRDefault="005B6CF1" w:rsidP="00A1004F">
            <w:pPr>
              <w:pStyle w:val="naisc"/>
              <w:spacing w:before="0" w:after="0"/>
              <w:contextualSpacing/>
              <w:jc w:val="both"/>
            </w:pPr>
            <w:r>
              <w:t xml:space="preserve">19.1. pasūtītājs maksā būvdarbu veicējam par iepriekšējā mēnesī faktiski izpildītiem un pasūtītāja pieņemtajiem būvdarbiem trīsdesmit </w:t>
            </w:r>
            <w:r w:rsidRPr="005B6CF1">
              <w:rPr>
                <w:b/>
                <w:bCs/>
              </w:rPr>
              <w:t>kalendāro dienu</w:t>
            </w:r>
            <w:r>
              <w:t xml:space="preserve"> laikā no būvdarbu izpildes akta abpusējas </w:t>
            </w:r>
            <w:r>
              <w:lastRenderedPageBreak/>
              <w:t>parakstīšanas vai pieņemšanas dienas šo noteikumu 7. un 9.punktā minētajā gadījumā un līguma noteikumiem atbilstoša būvdarbu veicēja sagatavota rēķina saņemšanas;</w:t>
            </w:r>
          </w:p>
          <w:p w14:paraId="489753B5" w14:textId="77777777" w:rsidR="005B6CF1" w:rsidRDefault="005B6CF1" w:rsidP="00A1004F">
            <w:pPr>
              <w:pStyle w:val="naisc"/>
              <w:spacing w:before="0" w:after="0"/>
              <w:contextualSpacing/>
              <w:jc w:val="both"/>
            </w:pPr>
            <w:r>
              <w:t xml:space="preserve">19.2. par faktiski izpildītajiem būvdarbiem pēdējā mēnesī, pasūtītājs maksā būvdarbu veicējam trīsdesmit </w:t>
            </w:r>
            <w:r w:rsidRPr="005B6CF1">
              <w:rPr>
                <w:b/>
                <w:bCs/>
              </w:rPr>
              <w:t>kalendāro</w:t>
            </w:r>
            <w:r>
              <w:t xml:space="preserve"> dienu laikā no būvdarbu nodošanas un pieņemšanas akta abpusējas parakstīšanas, </w:t>
            </w:r>
            <w:r w:rsidRPr="005B6CF1">
              <w:rPr>
                <w:b/>
                <w:bCs/>
              </w:rPr>
              <w:t>garantijas saistību nodrošinājuma iesniegšanas, ja garantijas nodrošinājums nav samaksas ieturējums</w:t>
            </w:r>
            <w:r>
              <w:t>, un līguma noteikumiem atbilstoša būvdarbu veicēja sagatavota rēķina saņemšanas;</w:t>
            </w:r>
          </w:p>
          <w:p w14:paraId="707315A7" w14:textId="77777777" w:rsidR="005B6CF1" w:rsidRDefault="005B6CF1" w:rsidP="00A1004F">
            <w:pPr>
              <w:pStyle w:val="naisc"/>
              <w:spacing w:before="0" w:after="0"/>
              <w:contextualSpacing/>
              <w:jc w:val="both"/>
            </w:pPr>
            <w:r>
              <w:t xml:space="preserve">19.3. no būvdarbu izpildes aktā noteiktās summas (bez pievienotās vērtības nodokļa) par faktiski izpildītajiem būvdarbiem, pirms tās izmaksas būvdarbu veicējam pasūtītājs ietur būvdarbu garantijas laika ieturējumu </w:t>
            </w:r>
            <w:r w:rsidRPr="005B6CF1">
              <w:rPr>
                <w:b/>
                <w:bCs/>
              </w:rPr>
              <w:t>līdz 5 %</w:t>
            </w:r>
            <w:r>
              <w:t xml:space="preserve"> (piecu procentu) </w:t>
            </w:r>
            <w:r w:rsidRPr="005B6CF1">
              <w:rPr>
                <w:b/>
                <w:bCs/>
              </w:rPr>
              <w:t>no līgumcenas</w:t>
            </w:r>
            <w:r>
              <w:t>, ja līgumā puses ir vienojušās par šādu garantijas saistību nodrošinājumu;</w:t>
            </w:r>
          </w:p>
          <w:p w14:paraId="0A128BC7" w14:textId="77777777" w:rsidR="005B6CF1" w:rsidRDefault="005B6CF1" w:rsidP="00A1004F">
            <w:pPr>
              <w:pStyle w:val="naisc"/>
              <w:spacing w:before="0" w:after="0"/>
              <w:contextualSpacing/>
              <w:jc w:val="both"/>
            </w:pPr>
            <w:r>
              <w:t>19.4. ja Līgumā tiek paredzēta iespēja būvdarbu veicējam saņemt avansu, no būvdarbu izpildes aktā noteiktās summas (bez pievienotās vērtības nodokļa) par faktiski izpildītajiem būvdarbiem, pirms tās izmaksas, pasūtītājs ietur avansam atbilstošu procentu no maksājamās summas un proporcionāli dzēšot būvdarbu veicējam izmaksāto avansu (ja tāds ir saņemts).”</w:t>
            </w:r>
          </w:p>
          <w:p w14:paraId="0488F82F" w14:textId="77777777" w:rsidR="005B6CF1" w:rsidRDefault="005B6CF1" w:rsidP="00A1004F">
            <w:pPr>
              <w:pStyle w:val="naisc"/>
              <w:spacing w:before="0" w:after="0"/>
              <w:contextualSpacing/>
              <w:jc w:val="both"/>
            </w:pPr>
          </w:p>
          <w:p w14:paraId="15A5E0F8" w14:textId="77777777" w:rsidR="005B6CF1" w:rsidRDefault="005B6CF1" w:rsidP="00A1004F">
            <w:pPr>
              <w:pStyle w:val="naisc"/>
              <w:spacing w:before="0" w:after="0"/>
              <w:contextualSpacing/>
              <w:jc w:val="both"/>
            </w:pPr>
            <w:r>
              <w:lastRenderedPageBreak/>
              <w:t>Redakcionāli punkta precizējumi:</w:t>
            </w:r>
          </w:p>
          <w:p w14:paraId="17B43EEC" w14:textId="77777777" w:rsidR="005B6CF1" w:rsidRDefault="005B6CF1" w:rsidP="00A1004F">
            <w:pPr>
              <w:pStyle w:val="naisc"/>
              <w:spacing w:before="0" w:after="0"/>
              <w:contextualSpacing/>
              <w:jc w:val="both"/>
            </w:pPr>
            <w:r>
              <w:t>1) 19.1., 19.2.apakšpunktos nepieciešams precizēt “darba” dienu vai “kalendāro” dienu;</w:t>
            </w:r>
          </w:p>
          <w:p w14:paraId="78DE9961" w14:textId="77777777" w:rsidR="005B6CF1" w:rsidRDefault="005B6CF1" w:rsidP="00A1004F">
            <w:pPr>
              <w:pStyle w:val="naisc"/>
              <w:spacing w:before="0" w:after="0"/>
              <w:contextualSpacing/>
              <w:jc w:val="both"/>
            </w:pPr>
            <w:r>
              <w:t>2) 19.3.apakšpunktā termins “līguma summa” aizstāta ar “līgumcenu” saskaņā ar PIL un SPSIL sniegto definīciju. Šajā un citos šī noteikumu projekta punktu priekšlikumos šāds precizējums veikts, pieņemot, ka noteikumu sagatavošanā tiek izmantota iepirkumu regulējumā noteiktā pieeja, tas ir - līgumcena ir bez pievienotās vērtības nodokļa, bet līguma summa ir ar pievienotās vērtības nodokli. Ierosinām noteikumu izdevējam noteikumu projekta anotācijā precizēt pieeju;</w:t>
            </w:r>
          </w:p>
          <w:p w14:paraId="0EAF208B" w14:textId="77777777" w:rsidR="005B6CF1" w:rsidRDefault="005B6CF1" w:rsidP="00A1004F">
            <w:pPr>
              <w:pStyle w:val="naisc"/>
              <w:spacing w:before="0" w:after="0"/>
              <w:contextualSpacing/>
              <w:jc w:val="both"/>
            </w:pPr>
            <w:r>
              <w:t>3) 19.3.apakšpunktā precizēts, ka pasūtītājs ietur būvdarbu garantijas laika ieturējumu līdz 5 % (piecu procentu) no līgumcenas, saskaņā ar noteikumu projekta anotācijā norādīto, ka “1) Pasūtītājs līguma izpildes nodrošinājuma un ieturējuma procentus var noteikt pēc saviem ieskatiem, bet kopā tie nedrīkst pārsniegt 10 % no līguma summas.” (pretējā gadījumā var saprast, ka garantijas laika ieturējumam jābūt precīzi 5% apmērā, kas savukārt ir pretrunā ar noteikumu projekta 20.punktu, no kā izriet, ka garantijas laika ieturējums var būt arī mazāks par 5%).</w:t>
            </w:r>
          </w:p>
          <w:p w14:paraId="6F80232D" w14:textId="77777777" w:rsidR="002F3A45" w:rsidRDefault="002F3A45" w:rsidP="00A1004F">
            <w:pPr>
              <w:pStyle w:val="naisc"/>
              <w:spacing w:before="0" w:after="0"/>
              <w:contextualSpacing/>
              <w:jc w:val="both"/>
            </w:pPr>
          </w:p>
          <w:p w14:paraId="21D25568" w14:textId="77777777" w:rsidR="002F3A45" w:rsidRDefault="002F3A45" w:rsidP="00A1004F">
            <w:pPr>
              <w:pStyle w:val="naisc"/>
              <w:spacing w:before="0" w:after="0"/>
              <w:contextualSpacing/>
              <w:jc w:val="both"/>
            </w:pPr>
            <w:r>
              <w:t>2) Ierosinām punktu izteikt redakcijā:</w:t>
            </w:r>
          </w:p>
          <w:p w14:paraId="1D234B87" w14:textId="77777777" w:rsidR="002F3A45" w:rsidRDefault="002F3A45" w:rsidP="00A1004F">
            <w:pPr>
              <w:pStyle w:val="naisc"/>
              <w:spacing w:before="0" w:after="0"/>
              <w:contextualSpacing/>
              <w:jc w:val="both"/>
            </w:pPr>
            <w:r>
              <w:lastRenderedPageBreak/>
              <w:t>“21. Pasūtītājs samaksā būvdarbu veicējam šo noteikumu 19.3. apakšpunktā noteikto neizlietoto garantijas laika ieturējumu trīsdesmit kalendāro dienu laikā pēc garantijas laika beigām, garantijas laikā pieteikto garantijas darbu pilnīgas izpildes un līguma noteikumiem atbilstoša rēķina saņemšanas.”</w:t>
            </w:r>
          </w:p>
          <w:p w14:paraId="6E153E3A" w14:textId="77777777" w:rsidR="002F3A45" w:rsidRDefault="002F3A45" w:rsidP="00A1004F">
            <w:pPr>
              <w:pStyle w:val="naisc"/>
              <w:spacing w:before="0" w:after="0"/>
              <w:contextualSpacing/>
              <w:jc w:val="both"/>
            </w:pPr>
          </w:p>
          <w:p w14:paraId="40011C26" w14:textId="77777777" w:rsidR="002F3A45" w:rsidRDefault="002F3A45" w:rsidP="00A1004F">
            <w:pPr>
              <w:pStyle w:val="naisc"/>
              <w:spacing w:before="0" w:after="0"/>
              <w:contextualSpacing/>
              <w:jc w:val="both"/>
            </w:pPr>
            <w:r>
              <w:t>Redakcionāls punkta precizējums: nepieciešams precizēt “darba” dienu vai “kalendāro” dienu.</w:t>
            </w:r>
          </w:p>
          <w:p w14:paraId="05A1B8FF" w14:textId="77777777" w:rsidR="0013765D" w:rsidRDefault="0013765D" w:rsidP="00A1004F">
            <w:pPr>
              <w:pStyle w:val="naisc"/>
              <w:spacing w:before="0" w:after="0"/>
              <w:contextualSpacing/>
              <w:jc w:val="both"/>
            </w:pPr>
          </w:p>
          <w:p w14:paraId="2842C44A" w14:textId="77777777" w:rsidR="0013765D" w:rsidRDefault="0013765D" w:rsidP="00A1004F">
            <w:pPr>
              <w:pStyle w:val="naisc"/>
              <w:spacing w:before="0" w:after="0"/>
              <w:contextualSpacing/>
              <w:jc w:val="both"/>
            </w:pPr>
            <w:r>
              <w:t>3) Ierosinām punktu izteikt redakcijā:</w:t>
            </w:r>
          </w:p>
          <w:p w14:paraId="24710075" w14:textId="77777777" w:rsidR="0013765D" w:rsidRDefault="0013765D" w:rsidP="00A1004F">
            <w:pPr>
              <w:pStyle w:val="naisc"/>
              <w:spacing w:before="0" w:after="0"/>
              <w:contextualSpacing/>
              <w:jc w:val="both"/>
            </w:pPr>
            <w:r>
              <w:t xml:space="preserve">“22. Ja līgumu izbeidz pirms termiņa, līgumslēdzējpuses veic galējo norēķinu par faktiski izpildītiem un Pasūtītāja pieņemtajiem būvdarbiem, kā arī par būvizstrādājumiem un iekārtām, kurus būvdarbu veicējs iegādājās līguma izpildes ietvaros pirms paziņojuma saņemšanas par līguma izbeigšanu vienpusējā kārtā no pasūtītāja puses, trīsdesmit kalendāro dienu laikā no dienas, kad līgumslēdzējpuses ir parakstījušas aktu par faktiski izpildītajiem būvdarbiem un, ja būvdarbu veicējs ir iesniedzis līguma noteikumiem un šajā punktā minētajam aktam atbilstošu rēķinu. Ja līgumslēdzējpušu starpā pastāv strīds par faktiski izpildītajiem būvdarbiem (t.sk. to apjomiem) līdz līguma izbeigšanas dienai, šajā punktā minētajā aktā iekļauj tikai tos faktiski izpildītos būvdarbus, par kuru </w:t>
            </w:r>
            <w:r>
              <w:lastRenderedPageBreak/>
              <w:t>izpildi līgumslēdzējpusēm nav domstarpību. Līgumslēdzējpuses strīdus risina šo noteikumu 8., 9., un 10.punktā noteiktajā kārtībā.”</w:t>
            </w:r>
          </w:p>
          <w:p w14:paraId="1E2B5D7A" w14:textId="77777777" w:rsidR="002F3A45" w:rsidRDefault="0013765D" w:rsidP="00A1004F">
            <w:pPr>
              <w:pStyle w:val="naisc"/>
              <w:spacing w:before="0" w:after="0"/>
              <w:contextualSpacing/>
              <w:jc w:val="both"/>
            </w:pPr>
            <w:r>
              <w:t>Redakcionāls punkta precizējums: nepieciešams precizēt “darba” dienu vai “kalendāro” dienu</w:t>
            </w:r>
          </w:p>
          <w:p w14:paraId="00ADC40D" w14:textId="77777777" w:rsidR="00ED2F1C" w:rsidRDefault="00ED2F1C" w:rsidP="00A1004F">
            <w:pPr>
              <w:pStyle w:val="naisc"/>
              <w:spacing w:before="0" w:after="0"/>
              <w:contextualSpacing/>
              <w:jc w:val="both"/>
            </w:pPr>
          </w:p>
          <w:p w14:paraId="2546D914" w14:textId="77777777" w:rsidR="00ED2F1C" w:rsidRPr="00ED2F1C" w:rsidRDefault="00ED2F1C" w:rsidP="00A1004F">
            <w:pPr>
              <w:pStyle w:val="naisc"/>
              <w:spacing w:before="0" w:after="0"/>
              <w:contextualSpacing/>
              <w:jc w:val="both"/>
              <w:rPr>
                <w:b/>
                <w:bCs/>
              </w:rPr>
            </w:pPr>
            <w:r w:rsidRPr="00ED2F1C">
              <w:rPr>
                <w:b/>
                <w:bCs/>
              </w:rPr>
              <w:t>Iekšlietu ministrija</w:t>
            </w:r>
          </w:p>
          <w:p w14:paraId="2A028A24" w14:textId="77777777" w:rsidR="00ED2F1C" w:rsidRDefault="00ED2F1C" w:rsidP="00A1004F">
            <w:pPr>
              <w:pStyle w:val="naisc"/>
              <w:spacing w:before="0" w:after="0"/>
              <w:contextualSpacing/>
              <w:jc w:val="both"/>
            </w:pPr>
            <w:r>
              <w:t>(25.01.2021. Nr. 1-57/227)</w:t>
            </w:r>
          </w:p>
          <w:p w14:paraId="3E7A5D0F" w14:textId="77777777" w:rsidR="00ED2F1C" w:rsidRDefault="00ED2F1C" w:rsidP="00A1004F">
            <w:pPr>
              <w:pStyle w:val="naisc"/>
              <w:spacing w:before="0" w:after="0"/>
              <w:contextualSpacing/>
              <w:jc w:val="both"/>
            </w:pPr>
            <w:r>
              <w:t>P</w:t>
            </w:r>
            <w:r w:rsidRPr="00ED2F1C">
              <w:t>recizēt projekta 19.2.apakšpunktu, paredzot, ka gala norēķins starp pasūtītāju un būvdarbu veicēju tiek veikts tikai pēc būves pieņemšanas ekspluatācijā attiecīgajā būvvaldē un visas ar būvniecību saistītās dokumentācijas iesniegšanas pasūtītājam</w:t>
            </w:r>
            <w:r w:rsidR="00FA6256">
              <w:t>.</w:t>
            </w:r>
          </w:p>
          <w:p w14:paraId="7750DFB3" w14:textId="77777777" w:rsidR="00DF38E8" w:rsidRDefault="00DF38E8" w:rsidP="00A1004F">
            <w:pPr>
              <w:pStyle w:val="naisc"/>
              <w:spacing w:before="0" w:after="0"/>
              <w:contextualSpacing/>
              <w:jc w:val="both"/>
            </w:pPr>
          </w:p>
          <w:p w14:paraId="74A2D70D" w14:textId="77777777" w:rsidR="00DF38E8" w:rsidRPr="00DF38E8" w:rsidRDefault="00DF38E8" w:rsidP="00A1004F">
            <w:pPr>
              <w:pStyle w:val="naisc"/>
              <w:spacing w:before="0" w:after="0"/>
              <w:contextualSpacing/>
              <w:jc w:val="both"/>
              <w:rPr>
                <w:b/>
                <w:bCs/>
              </w:rPr>
            </w:pPr>
            <w:r w:rsidRPr="00DF38E8">
              <w:rPr>
                <w:b/>
                <w:bCs/>
              </w:rPr>
              <w:t>Latvijas Lielo pilsētu asociācija</w:t>
            </w:r>
          </w:p>
          <w:p w14:paraId="262105D6" w14:textId="77777777" w:rsidR="00DF38E8" w:rsidRDefault="00DF38E8" w:rsidP="00A1004F">
            <w:pPr>
              <w:pStyle w:val="naisc"/>
              <w:spacing w:before="0" w:after="0"/>
              <w:contextualSpacing/>
              <w:jc w:val="both"/>
            </w:pPr>
            <w:r>
              <w:t>(25.01.2021. e-pasts)</w:t>
            </w:r>
          </w:p>
          <w:p w14:paraId="5BE99CCF" w14:textId="77777777" w:rsidR="00DF38E8" w:rsidRDefault="00DF38E8" w:rsidP="00A1004F">
            <w:pPr>
              <w:pStyle w:val="naisc"/>
              <w:spacing w:before="0" w:after="0"/>
              <w:contextualSpacing/>
              <w:jc w:val="both"/>
            </w:pPr>
            <w:r>
              <w:t xml:space="preserve">Vēršam uzmanību, ka anotācijā (7. lpp.) norādīts, ka “Pasūtītājs līguma izpildes nodrošinājuma un ieturējuma procentus var noteikt pēc saviem ieskatiem, bet kopā tie nedrīkst pārsniegt 10 % no līguma summas”. </w:t>
            </w:r>
          </w:p>
          <w:p w14:paraId="2C31A8A3" w14:textId="77777777" w:rsidR="00DF38E8" w:rsidRDefault="00DF38E8" w:rsidP="00A1004F">
            <w:pPr>
              <w:pStyle w:val="naisc"/>
              <w:spacing w:before="0" w:after="0"/>
              <w:contextualSpacing/>
              <w:jc w:val="both"/>
            </w:pPr>
            <w:r>
              <w:t>Anotācija un Noteikumu projekts jāpapildina ar skaidrojumu terminam “līguma summa” - būvdarbu līguma cena (bez PVN).</w:t>
            </w:r>
          </w:p>
          <w:p w14:paraId="081F3D3A" w14:textId="77777777" w:rsidR="00DF38E8" w:rsidRDefault="00DF38E8" w:rsidP="00A1004F">
            <w:pPr>
              <w:pStyle w:val="naisc"/>
              <w:spacing w:before="0" w:after="0"/>
              <w:contextualSpacing/>
              <w:jc w:val="both"/>
            </w:pPr>
            <w:r>
              <w:t>Nepieciešams nodrošināt vienotu pieeju terminu piemērošanā.</w:t>
            </w:r>
          </w:p>
          <w:p w14:paraId="317C7C8A" w14:textId="77777777" w:rsidR="006208F5" w:rsidRDefault="006208F5" w:rsidP="00A1004F">
            <w:pPr>
              <w:pStyle w:val="naisc"/>
              <w:spacing w:before="0" w:after="0"/>
              <w:contextualSpacing/>
              <w:jc w:val="both"/>
            </w:pPr>
          </w:p>
          <w:p w14:paraId="0FC282E4" w14:textId="77777777" w:rsidR="006208F5" w:rsidRDefault="006208F5" w:rsidP="00A1004F">
            <w:pPr>
              <w:pStyle w:val="naisc"/>
              <w:spacing w:before="0" w:after="0"/>
              <w:contextualSpacing/>
              <w:jc w:val="both"/>
              <w:rPr>
                <w:b/>
                <w:bCs/>
              </w:rPr>
            </w:pPr>
            <w:r>
              <w:rPr>
                <w:b/>
                <w:bCs/>
              </w:rPr>
              <w:t>Aizsardzības ministrija</w:t>
            </w:r>
          </w:p>
          <w:p w14:paraId="3424269E" w14:textId="77777777" w:rsidR="006208F5" w:rsidRDefault="006208F5" w:rsidP="00A1004F">
            <w:pPr>
              <w:pStyle w:val="naisc"/>
              <w:spacing w:before="0" w:after="0"/>
              <w:contextualSpacing/>
              <w:jc w:val="both"/>
            </w:pPr>
            <w:r>
              <w:lastRenderedPageBreak/>
              <w:t>(26.01.2021. Nr. MV-N/203)</w:t>
            </w:r>
          </w:p>
          <w:p w14:paraId="69EA414E" w14:textId="77777777" w:rsidR="006208F5" w:rsidRDefault="006208F5" w:rsidP="00A1004F">
            <w:pPr>
              <w:pStyle w:val="naisc"/>
              <w:spacing w:before="0" w:after="0"/>
              <w:contextualSpacing/>
              <w:jc w:val="both"/>
            </w:pPr>
            <w:r>
              <w:t>1</w:t>
            </w:r>
            <w:r w:rsidR="00A54E25">
              <w:t>. P</w:t>
            </w:r>
            <w:r>
              <w:t>amatojoties uz Civillikuma 1668.7pantu, kas nosaka, ka “līdzēji var vienoties par atlīdzības samaksas termiņa pagarinājumu līdz sešdesmit dienām, ciktāl tas ir attaisnojami, ņemot vērā saistību, kas jāizpilda” un ņemot vērā, ka apmaksu attaisnojoši dokumenti jāsaskaņo ar uzraugošajām iestādēm, lūdzam papildināt noteikumu projekta 19.1.punktu, izsakot to šādā redakcijā:</w:t>
            </w:r>
          </w:p>
          <w:p w14:paraId="5AD8393B" w14:textId="77777777" w:rsidR="00A54E25" w:rsidRDefault="006208F5" w:rsidP="00A1004F">
            <w:pPr>
              <w:pStyle w:val="naisc"/>
              <w:spacing w:before="0" w:after="0"/>
              <w:contextualSpacing/>
              <w:jc w:val="both"/>
            </w:pPr>
            <w:r>
              <w:t>“19.1. pasūtītājs maksā būvdarbu veicējam par iepriekšējā mēnesī faktiski izpildītiem un pasūtītāja pieņemtiem būvdarbiem trīsdesmit dienu laikā no būvdarbu izpildes akta abpusējas parakstīšanas vai pieņemšanas dienas šo noteikumu 9.punktā minētajā gadījumā un līguma noteikumiem atbilstoša būvdarbu veicēja sagatavota rēķina saņemšanas. Gadījumos, kad iepirkuma priekšmeta īstenošanai paredzētais finansējums vai tā daļa tiek piešķirta īpaši izveidotas nacionālas vai pārnacionālas budžeta programmas ietvaros, vai speciāla mērķa sasniegšanai paredzētu finansējumu, un tā izmantošanu un apguvi nepieciešams saskaņot ar normatīvajos aktos noteiktām uzraugošajām iestādēm, izpildīto darbu apmaksas termiņš var tikt pagarināts līdz sešdesmit dienām;”</w:t>
            </w:r>
            <w:r w:rsidR="00A54E25">
              <w:t>.</w:t>
            </w:r>
          </w:p>
          <w:p w14:paraId="34187BDA" w14:textId="77777777" w:rsidR="00A54E25" w:rsidRDefault="00A54E25" w:rsidP="00A1004F">
            <w:pPr>
              <w:pStyle w:val="naisc"/>
              <w:spacing w:before="0" w:after="0"/>
              <w:contextualSpacing/>
              <w:jc w:val="both"/>
            </w:pPr>
          </w:p>
          <w:p w14:paraId="2A5437DB" w14:textId="77777777" w:rsidR="00A54E25" w:rsidRDefault="00A54E25" w:rsidP="00A1004F">
            <w:pPr>
              <w:pStyle w:val="naisc"/>
              <w:spacing w:before="0" w:after="0"/>
              <w:contextualSpacing/>
              <w:jc w:val="both"/>
            </w:pPr>
            <w:r>
              <w:lastRenderedPageBreak/>
              <w:t>2. Ņemot vērā, ka būvdarbu izpilde var nesasniegt 5% no līguma summas un mērķis ir ieturējumu veikt no katras būvdarbu izpildes, kopumā uzkrājot līdz 5% no būvdarbu līgumcenas, lūdzam noteikumu projekta 19.3.punktā svītrot vārdu “no līguma summas”, atstājot nosacījumu, ka ieturējums ir 5% no būvdarbu izpildes aktā norādītās summas. Papildus priekšlikums, izvērtējot iepirkumu priekšmeta sarežģītību un pasūtītāja riskus, noteikt, ka pasūtītājs ir tiesīgs piemērot arī mazāku garantijas laika ieturējumu, pirms skaitļa 5% ievietojot vārdu “nepārsniedzot”, izsakot noteikumu projekta 19.3.punktu šādā redakcijā:</w:t>
            </w:r>
          </w:p>
          <w:p w14:paraId="7BEFA858" w14:textId="77777777" w:rsidR="00A54E25" w:rsidRDefault="00A54E25" w:rsidP="00A1004F">
            <w:pPr>
              <w:pStyle w:val="naisc"/>
              <w:spacing w:before="0" w:after="0"/>
              <w:contextualSpacing/>
              <w:jc w:val="both"/>
            </w:pPr>
            <w:r>
              <w:t>“19.3. no būvdarbu izpildes aktā noteiktās summas (bez pievienotās vērtības nodokļa) par faktiski izpildītajiem būvdarbiem, pirms tās izmaksas būvdarbu veicējam pasūtītājs ietur būvdarbu garantijas laika ieturējumu, nepārsniedzot 5 % (piecus procentus) no katra būvdarbu izpildes akta, ja līgumā puses ir vienojušās par šādu garantijas saistību nodrošinājumu;”</w:t>
            </w:r>
          </w:p>
          <w:p w14:paraId="341A255D" w14:textId="77777777" w:rsidR="00A130B2" w:rsidRDefault="00A130B2" w:rsidP="00A1004F">
            <w:pPr>
              <w:pStyle w:val="naisc"/>
              <w:spacing w:before="0" w:after="0"/>
              <w:contextualSpacing/>
              <w:jc w:val="both"/>
            </w:pPr>
          </w:p>
          <w:p w14:paraId="6A18421D" w14:textId="77777777" w:rsidR="00A130B2" w:rsidRPr="00B55BCD" w:rsidRDefault="00A130B2" w:rsidP="00A1004F">
            <w:pPr>
              <w:pStyle w:val="naisc"/>
              <w:spacing w:before="0" w:after="0"/>
              <w:contextualSpacing/>
              <w:jc w:val="both"/>
              <w:rPr>
                <w:b/>
                <w:bCs/>
              </w:rPr>
            </w:pPr>
            <w:r w:rsidRPr="00B55BCD">
              <w:rPr>
                <w:b/>
                <w:bCs/>
              </w:rPr>
              <w:t>ZAB “Cobalt”</w:t>
            </w:r>
          </w:p>
          <w:p w14:paraId="3FAD50DD" w14:textId="77777777" w:rsidR="00A130B2" w:rsidRDefault="00A130B2" w:rsidP="00A1004F">
            <w:pPr>
              <w:pStyle w:val="naisc"/>
              <w:spacing w:before="0" w:after="0"/>
              <w:contextualSpacing/>
              <w:jc w:val="both"/>
            </w:pPr>
            <w:r>
              <w:t xml:space="preserve">(18.01.2021. Nr. </w:t>
            </w:r>
            <w:r w:rsidRPr="00A130B2">
              <w:t>01-25/2021</w:t>
            </w:r>
            <w:r>
              <w:t>)</w:t>
            </w:r>
          </w:p>
          <w:p w14:paraId="77041190" w14:textId="77777777" w:rsidR="00A130B2" w:rsidRDefault="00A130B2" w:rsidP="00A1004F">
            <w:pPr>
              <w:pStyle w:val="naisc"/>
              <w:spacing w:before="0" w:after="0"/>
              <w:contextualSpacing/>
              <w:jc w:val="both"/>
            </w:pPr>
            <w:r w:rsidRPr="00A130B2">
              <w:t></w:t>
            </w:r>
            <w:r w:rsidRPr="00A130B2">
              <w:tab/>
              <w:t xml:space="preserve">Noteikumu 19.3. punkts paredz būvdarbu garantijas laika ieturējumu 5% apmērā “ja līgumā puses ir vienojušās par šādu garantijas saistību nodrošinājumu”. Vienlaikus, no punkta redakcijas nav </w:t>
            </w:r>
            <w:r w:rsidRPr="00A130B2">
              <w:lastRenderedPageBreak/>
              <w:t>saprotams, ka šāds ieturējums veicams no katras būvdarbu izpildes akta summas.</w:t>
            </w:r>
          </w:p>
          <w:p w14:paraId="7222B500" w14:textId="77777777" w:rsidR="00B63EBB" w:rsidRDefault="00B63EBB" w:rsidP="00A1004F">
            <w:pPr>
              <w:pStyle w:val="naisc"/>
              <w:spacing w:before="0" w:after="0"/>
              <w:contextualSpacing/>
              <w:jc w:val="both"/>
            </w:pPr>
          </w:p>
          <w:p w14:paraId="3886AC39" w14:textId="77777777" w:rsidR="00B63EBB" w:rsidRDefault="00B63EBB" w:rsidP="00A1004F">
            <w:pPr>
              <w:pStyle w:val="naisc"/>
              <w:spacing w:before="0" w:after="0"/>
              <w:contextualSpacing/>
              <w:jc w:val="both"/>
              <w:rPr>
                <w:b/>
                <w:bCs/>
              </w:rPr>
            </w:pPr>
            <w:r>
              <w:rPr>
                <w:b/>
                <w:bCs/>
              </w:rPr>
              <w:t>Veselības ministrija</w:t>
            </w:r>
          </w:p>
          <w:p w14:paraId="2189DDDA" w14:textId="77777777" w:rsidR="00B63EBB" w:rsidRDefault="00B63EBB" w:rsidP="00A1004F">
            <w:pPr>
              <w:pStyle w:val="naisc"/>
              <w:spacing w:before="0" w:after="0"/>
              <w:contextualSpacing/>
              <w:jc w:val="both"/>
            </w:pPr>
            <w:r>
              <w:t>(28.01.2021. Nr. 01-09/554)</w:t>
            </w:r>
          </w:p>
          <w:p w14:paraId="4110B130" w14:textId="77777777" w:rsidR="00B63EBB" w:rsidRPr="00B63EBB" w:rsidRDefault="00B63EBB" w:rsidP="00A1004F">
            <w:pPr>
              <w:pStyle w:val="naisc"/>
              <w:spacing w:before="0" w:after="0"/>
              <w:contextualSpacing/>
              <w:jc w:val="both"/>
            </w:pPr>
            <w:r w:rsidRPr="00B63EBB">
              <w:t>Lūdzam anotācijā ietvert skaidrojumu, kā Projekta 24.punkts darbojas saistībā ar Civillikuma 1668.2 panta  un Ārstniecības likuma 81.panta minētajām normām - attiecībā par parādnieka nokavējuma  termiņa aprēķinu.</w:t>
            </w:r>
          </w:p>
          <w:p w14:paraId="386A52BC" w14:textId="77777777" w:rsidR="000B7CFA" w:rsidRDefault="000B7CFA" w:rsidP="00A1004F">
            <w:pPr>
              <w:pStyle w:val="naisc"/>
              <w:spacing w:before="0" w:after="0"/>
              <w:contextualSpacing/>
              <w:jc w:val="both"/>
            </w:pPr>
          </w:p>
          <w:p w14:paraId="61F4B708" w14:textId="77777777" w:rsidR="000B7CFA" w:rsidRDefault="004525FD" w:rsidP="00A1004F">
            <w:pPr>
              <w:pStyle w:val="naisc"/>
              <w:spacing w:before="0" w:after="0"/>
              <w:contextualSpacing/>
              <w:jc w:val="both"/>
              <w:rPr>
                <w:b/>
                <w:bCs/>
              </w:rPr>
            </w:pPr>
            <w:r>
              <w:rPr>
                <w:b/>
                <w:bCs/>
              </w:rPr>
              <w:t>Satiksmes ministrija</w:t>
            </w:r>
          </w:p>
          <w:p w14:paraId="041EABB7" w14:textId="77777777" w:rsidR="004525FD" w:rsidRDefault="004525FD" w:rsidP="00A1004F">
            <w:pPr>
              <w:pStyle w:val="naisc"/>
              <w:spacing w:before="0" w:after="0"/>
              <w:contextualSpacing/>
              <w:jc w:val="both"/>
            </w:pPr>
            <w:r>
              <w:t>(27.02.2021. Nr. 03-03/19)</w:t>
            </w:r>
          </w:p>
          <w:p w14:paraId="27AE3DFC" w14:textId="77777777" w:rsidR="004525FD" w:rsidRDefault="004525FD" w:rsidP="00A1004F">
            <w:pPr>
              <w:pStyle w:val="naisc"/>
              <w:spacing w:before="0" w:after="0"/>
              <w:contextualSpacing/>
              <w:jc w:val="both"/>
            </w:pPr>
            <w:r>
              <w:t xml:space="preserve">Noteikumu projekta 19.2.apakšpunktā noteikts, ka pasūtītājs par faktiski izpildītajiem būvdarbiem pēdējā mēnesī maksā būvdarbu veicējam trīsdesmit dienu laikā no būvdarbu nodošanas un pieņemšanas akta abpusējas parakstīšanas. </w:t>
            </w:r>
          </w:p>
          <w:p w14:paraId="628CB05B" w14:textId="77777777" w:rsidR="004525FD" w:rsidRDefault="004525FD" w:rsidP="00A1004F">
            <w:pPr>
              <w:pStyle w:val="naisc"/>
              <w:spacing w:before="0" w:after="0"/>
              <w:contextualSpacing/>
              <w:jc w:val="both"/>
            </w:pPr>
            <w:r>
              <w:tab/>
              <w:t xml:space="preserve">Vēršam uzmanību ka līgumos, kuru izpildi daļēji finansē no Eiropas Savienības struktūrfondiem, maksājumu veikšanas maksimālais termiņš 30 dienas nav uzskatāms par pietiekamu Šādos gadījumos būtu jānosaka maksimālais termiņš - 60 dienas, ņemot vērā komplicēto maksājumu apstiprināšanas procesu. Pasūtītājs nevar uzņemties saistības, kuras no tā neatkarīgu iemeslu dēļ var nespēt izpildīt. </w:t>
            </w:r>
          </w:p>
          <w:p w14:paraId="4A567BA8" w14:textId="77777777" w:rsidR="004525FD" w:rsidRDefault="004525FD" w:rsidP="00A1004F">
            <w:pPr>
              <w:pStyle w:val="naisc"/>
              <w:spacing w:before="0" w:after="0"/>
              <w:contextualSpacing/>
              <w:jc w:val="both"/>
            </w:pPr>
            <w:r>
              <w:tab/>
              <w:t xml:space="preserve">Civillikuma 1668.7 pantā noteikts, ka līdzēji var vienoties par atlīdzības samaksas termiņa pagarinājumu līdz </w:t>
            </w:r>
            <w:r>
              <w:lastRenderedPageBreak/>
              <w:t>sešdesmit dienām, ciktāl tas ir attaisnojami, ņemot vērā saistību, kas jāizpilda. Ņemot vērā publisko iepirkumu principus, samaksas kārtība ir jānosaka iepirkuma dokumentos un to nedrīkst grozīt pirms līguma noslēgšanas ar konkrētu pretendentu, ne arī līguma izpildes laikā, tādēļ samaksas termiņš sešdesmit dienas ir noteikts iepirkuma dokumentācijā. Papildus vēršam uzmanību, ka likumprojekta "Grozījumi Civillikumā" (pēc kura pieņemšanas Civillikums tika papildināts ar 1668.1 - 1668.12 pantu) sākotnējās ietekmes novērtējuma ziņojumā (anotācijā) par 1668.7 panta tiesiskā regulējuma mērķi un būtību norādīts: "Vienlaikus Direktīva 2011/7/ES pieļauj atkāpi no samaksas termiņa trīsdesmit dienas noteikšanas un puses var vienoties par samaksas termiņa pagarinājumu līdz sešdesmit dienām, tomēr šādai vienošanās jābūt pamatotai ar saistības izpildes īpašo raksturu, kas ierobežo parādnieka iespējas samaksu veikt ātrāk." Ņemot vērā, ka būvdarbu līgums paredz tiesības būvdarbu izpildītājam saņemt avansu, kā arī iepriekš minēto argumentu par komplicēto maksājumu apstiprināšanas procesu, pasūtītāja ieskatā maksimālais samaksas termiņš 60 dienas ir noteikts pamatoti. Ņemot vērā iepriekš minēto, lūdzam maksimālo samaksas termiņu noteikt 60 dienas.</w:t>
            </w:r>
          </w:p>
          <w:p w14:paraId="72D2CBBF" w14:textId="77777777" w:rsidR="00D4557F" w:rsidRDefault="00D4557F" w:rsidP="00A1004F">
            <w:pPr>
              <w:pStyle w:val="naisc"/>
              <w:spacing w:before="0" w:after="0"/>
              <w:contextualSpacing/>
              <w:jc w:val="both"/>
              <w:rPr>
                <w:b/>
                <w:bCs/>
              </w:rPr>
            </w:pPr>
          </w:p>
          <w:p w14:paraId="1BDF57EC" w14:textId="77777777" w:rsidR="00D4557F" w:rsidRPr="00D4557F" w:rsidRDefault="00D4557F" w:rsidP="00A1004F">
            <w:pPr>
              <w:pStyle w:val="naisc"/>
              <w:spacing w:before="0" w:after="0"/>
              <w:contextualSpacing/>
              <w:jc w:val="both"/>
              <w:rPr>
                <w:b/>
                <w:bCs/>
              </w:rPr>
            </w:pPr>
            <w:r w:rsidRPr="00D4557F">
              <w:rPr>
                <w:b/>
                <w:bCs/>
              </w:rPr>
              <w:lastRenderedPageBreak/>
              <w:t>Satiksmes ministrija</w:t>
            </w:r>
          </w:p>
          <w:p w14:paraId="623CC42F" w14:textId="77777777" w:rsidR="00D4557F" w:rsidRPr="00D4557F" w:rsidRDefault="00D4557F" w:rsidP="00A1004F">
            <w:pPr>
              <w:pStyle w:val="naisc"/>
              <w:spacing w:before="0" w:after="0"/>
              <w:contextualSpacing/>
              <w:jc w:val="both"/>
              <w:rPr>
                <w:b/>
                <w:bCs/>
              </w:rPr>
            </w:pPr>
            <w:r w:rsidRPr="00D4557F">
              <w:rPr>
                <w:b/>
                <w:bCs/>
              </w:rPr>
              <w:t>(27.01.2021. Nr. 03-03/19)</w:t>
            </w:r>
          </w:p>
          <w:p w14:paraId="503F3BE7" w14:textId="77777777" w:rsidR="00B06946" w:rsidRDefault="00D4557F" w:rsidP="00A1004F">
            <w:pPr>
              <w:pStyle w:val="naisc"/>
              <w:spacing w:before="0" w:after="0"/>
              <w:contextualSpacing/>
              <w:jc w:val="both"/>
            </w:pPr>
            <w:r>
              <w:t>Noteikumu projekta 19.3.apakšpunktā noteikts, ka būvdarbu garantijas laika ieturējums ir 5% no līguma summas. Uzskatām, ka garantijas laika ieturējuma summai ir jābūt diferencētai atkarībā no līguma apjoma. Lūdzam to  noteikt kā minimālo/maksimālo pieļaujamo. Tas pats ir attiecināms arī uz noteikumu projekta 20.punktu.</w:t>
            </w:r>
          </w:p>
          <w:p w14:paraId="24E9FE49" w14:textId="77777777" w:rsidR="00D4557F" w:rsidRDefault="00D4557F" w:rsidP="00A1004F">
            <w:pPr>
              <w:pStyle w:val="naisc"/>
              <w:spacing w:before="0" w:after="0"/>
              <w:contextualSpacing/>
              <w:jc w:val="both"/>
            </w:pPr>
          </w:p>
          <w:p w14:paraId="3FCD098A" w14:textId="77777777" w:rsidR="00B06946" w:rsidRDefault="00B06946" w:rsidP="00A1004F">
            <w:pPr>
              <w:pStyle w:val="naisc"/>
              <w:spacing w:before="0" w:after="0"/>
              <w:contextualSpacing/>
              <w:jc w:val="both"/>
              <w:rPr>
                <w:b/>
                <w:bCs/>
              </w:rPr>
            </w:pPr>
            <w:r>
              <w:rPr>
                <w:b/>
                <w:bCs/>
              </w:rPr>
              <w:t xml:space="preserve">Finanšu ministrija </w:t>
            </w:r>
          </w:p>
          <w:p w14:paraId="37F3D6DD" w14:textId="77777777" w:rsidR="00B06946" w:rsidRDefault="00B06946" w:rsidP="00A1004F">
            <w:pPr>
              <w:pStyle w:val="naisc"/>
              <w:spacing w:before="0" w:after="0"/>
              <w:contextualSpacing/>
              <w:jc w:val="both"/>
            </w:pPr>
            <w:r>
              <w:t>(21.05.2021. Nr. 10.1-6/7-1/617)</w:t>
            </w:r>
          </w:p>
          <w:p w14:paraId="2086AD0F" w14:textId="77777777" w:rsidR="00B06946" w:rsidRDefault="00B06946" w:rsidP="00A1004F">
            <w:pPr>
              <w:pStyle w:val="naisc"/>
              <w:spacing w:before="0" w:after="0"/>
              <w:contextualSpacing/>
              <w:jc w:val="both"/>
            </w:pPr>
            <w:r w:rsidRPr="00B06946">
              <w:t xml:space="preserve">Noteikumu  projekta 20.2.apakšpunkts nosaka, ka pasūtītājs norēķinās ar būvdarbu veicēju par faktiski izpildītajiem būvdarbiem pēdējā mēnesī, ja būvdarbu veicējs ir iesniedzis garantijas saistību nodrošinājumu, ja garantijas nodrošinājums nav samaksas ieturējums. Lūdzam skaidrot, vai ar “garantijas nodrošinājums nav samaksas ieturējums” ir saprotams “naudas summas samaksa pasūtītāja norādītajā kontā”, ja pasūtītājs šādu iespēju ir paredzējis iepirkuma procedūras dokumentos, atbilstoši noteikumu projekta 29.punktam. Norādām, ja tā ir domāta “naudas summas samaksa pasūtītāja norādītajā kontā”, 20.2. apakšpunkta nosacījums par garantijas nodrošinājuma samaksas ieturējuma ir pretrunā 29. punktam, kur pasūtītājam ir brīva izvēle </w:t>
            </w:r>
            <w:r w:rsidRPr="00B06946">
              <w:lastRenderedPageBreak/>
              <w:t>iepirkuma procedūrā noteikt, vai ir pieļaujama naudas summas samaksa.</w:t>
            </w:r>
          </w:p>
          <w:p w14:paraId="69A9EAF1" w14:textId="77777777" w:rsidR="00C27D96" w:rsidRDefault="00C27D96" w:rsidP="00A1004F">
            <w:pPr>
              <w:pStyle w:val="naisc"/>
              <w:spacing w:before="0" w:after="0"/>
              <w:contextualSpacing/>
              <w:jc w:val="both"/>
            </w:pPr>
          </w:p>
          <w:p w14:paraId="36A71F3B" w14:textId="77777777" w:rsidR="00C27D96" w:rsidRPr="00C27D96" w:rsidRDefault="00C27D96" w:rsidP="00A1004F">
            <w:pPr>
              <w:pStyle w:val="naisc"/>
              <w:spacing w:before="0" w:after="0"/>
              <w:contextualSpacing/>
              <w:jc w:val="both"/>
              <w:rPr>
                <w:b/>
                <w:bCs/>
              </w:rPr>
            </w:pPr>
            <w:r w:rsidRPr="00C27D96">
              <w:rPr>
                <w:b/>
                <w:bCs/>
              </w:rPr>
              <w:t>A/S “Augstsprieguma tīkls”</w:t>
            </w:r>
          </w:p>
          <w:p w14:paraId="4465E1B1" w14:textId="77777777" w:rsidR="00C27D96" w:rsidRDefault="00C27D96" w:rsidP="00A1004F">
            <w:pPr>
              <w:pStyle w:val="naisc"/>
              <w:spacing w:before="0" w:after="0"/>
              <w:contextualSpacing/>
              <w:jc w:val="both"/>
            </w:pPr>
            <w:r>
              <w:t>(19.05.2021. Nr. 2.5/2021/1554</w:t>
            </w:r>
          </w:p>
          <w:p w14:paraId="1390132D" w14:textId="77777777" w:rsidR="00C27D96" w:rsidRDefault="00C27D96" w:rsidP="00A1004F">
            <w:pPr>
              <w:pStyle w:val="naisc"/>
              <w:spacing w:before="0" w:after="0"/>
              <w:contextualSpacing/>
              <w:jc w:val="both"/>
            </w:pPr>
            <w:r>
              <w:t xml:space="preserve">Saskaņā ar MK noteikumu projekta 20.1. punktu pasūtītājs maksā būvdarbu veicējam par iepriekšējā mēnesī faktiski izpildītiem un pasūtītāja pieņemtajiem būvdarbiem desmit darba dienu laikā no atbilstošu maksājuma dokumentu saņemšanas. </w:t>
            </w:r>
          </w:p>
          <w:p w14:paraId="193C70F4" w14:textId="77777777" w:rsidR="00C27D96" w:rsidRDefault="00C27D96" w:rsidP="00A1004F">
            <w:pPr>
              <w:pStyle w:val="naisc"/>
              <w:spacing w:before="0" w:after="0"/>
              <w:contextualSpacing/>
              <w:jc w:val="both"/>
            </w:pPr>
          </w:p>
          <w:p w14:paraId="3EC5FEAF" w14:textId="77777777" w:rsidR="00C27D96" w:rsidRDefault="00C27D96" w:rsidP="00A1004F">
            <w:pPr>
              <w:pStyle w:val="naisc"/>
              <w:spacing w:before="0" w:after="0"/>
              <w:contextualSpacing/>
              <w:jc w:val="both"/>
            </w:pPr>
            <w:r>
              <w:t>Saskaņā ar MK noteikumu projekta 23. punktu, izbeidzot līgumu, galīgais norēķins ir veicams 10 darba dienu laikā no atbilstošu maksājuma dokumentu saņemšanas.</w:t>
            </w:r>
          </w:p>
          <w:p w14:paraId="4CC84256" w14:textId="77777777" w:rsidR="00C27D96" w:rsidRDefault="00C27D96" w:rsidP="00A1004F">
            <w:pPr>
              <w:pStyle w:val="naisc"/>
              <w:spacing w:before="0" w:after="0"/>
              <w:contextualSpacing/>
              <w:jc w:val="both"/>
            </w:pPr>
          </w:p>
          <w:p w14:paraId="39A5B103" w14:textId="77777777" w:rsidR="00C27D96" w:rsidRPr="00B06946" w:rsidRDefault="00C27D96" w:rsidP="00A1004F">
            <w:pPr>
              <w:pStyle w:val="naisc"/>
              <w:spacing w:before="0" w:after="0"/>
              <w:contextualSpacing/>
              <w:jc w:val="both"/>
            </w:pPr>
            <w:r>
              <w:t xml:space="preserve">AST aicina saglabāt MK noteikumu projekta sākotnējo redakciju atbilstoši kurai termiņš maksājumu veikšanai ir trīsdesmit dienas.  AST kā valsts kapitālsabiedrībai nav iespējams izpildīt maksājumu desmit dienu laikā, jo maksājumu apstiprināšanai nepieciešama visu maksājuma dokumentu pārbaude un apstiprināšana. MK noteikumu projektā noteiktajā termiņā nav iespējams izskatīt visus maksājumu pamatojošos dokumentus, kas ietver plaša apjoma tāmes un citus liela apjoma dokumentus. Nosakot nesamērīgi īsu termiņu maksājumu veikšanai, pastāv risks, ka pasūtītājs būs spiests apstiprināt neatbilstošus un pavirši </w:t>
            </w:r>
            <w:r>
              <w:lastRenderedPageBreak/>
              <w:t xml:space="preserve">pārbaudītus maksājuma pieprasījumus. Ievērojot minēto, maksājumu veikšanai, kā norādīts iepriekš, nepieciešams saglabāt trīsdesmit dienu termiņu.   </w:t>
            </w:r>
          </w:p>
        </w:tc>
        <w:tc>
          <w:tcPr>
            <w:tcW w:w="2977" w:type="dxa"/>
            <w:gridSpan w:val="2"/>
            <w:tcBorders>
              <w:left w:val="single" w:sz="6" w:space="0" w:color="000000"/>
              <w:bottom w:val="single" w:sz="4" w:space="0" w:color="auto"/>
              <w:right w:val="single" w:sz="6" w:space="0" w:color="000000"/>
            </w:tcBorders>
          </w:tcPr>
          <w:p w14:paraId="24849CC7" w14:textId="77777777" w:rsidR="00281851" w:rsidRDefault="00281851" w:rsidP="00A1004F">
            <w:pPr>
              <w:pStyle w:val="naisc"/>
              <w:spacing w:before="0" w:after="0"/>
              <w:ind w:firstLine="720"/>
              <w:contextualSpacing/>
              <w:rPr>
                <w:b/>
                <w:bCs/>
              </w:rPr>
            </w:pPr>
            <w:r>
              <w:rPr>
                <w:b/>
                <w:bCs/>
              </w:rPr>
              <w:lastRenderedPageBreak/>
              <w:t>Ņemts vē</w:t>
            </w:r>
            <w:r w:rsidR="0070256B">
              <w:rPr>
                <w:b/>
                <w:bCs/>
              </w:rPr>
              <w:t>r</w:t>
            </w:r>
            <w:r>
              <w:rPr>
                <w:b/>
                <w:bCs/>
              </w:rPr>
              <w:t>ā</w:t>
            </w:r>
          </w:p>
          <w:p w14:paraId="0E7F4C39" w14:textId="77777777" w:rsidR="008C55D4" w:rsidRDefault="008C55D4" w:rsidP="00A1004F">
            <w:pPr>
              <w:pStyle w:val="naisc"/>
              <w:spacing w:before="0" w:after="0"/>
              <w:ind w:firstLine="720"/>
              <w:contextualSpacing/>
              <w:rPr>
                <w:b/>
                <w:bCs/>
              </w:rPr>
            </w:pPr>
          </w:p>
          <w:p w14:paraId="449BD696" w14:textId="77777777" w:rsidR="008C55D4" w:rsidRDefault="008C55D4" w:rsidP="00A1004F">
            <w:pPr>
              <w:pStyle w:val="naisc"/>
              <w:spacing w:before="0" w:after="0"/>
              <w:ind w:firstLine="720"/>
              <w:contextualSpacing/>
              <w:rPr>
                <w:b/>
                <w:bCs/>
              </w:rPr>
            </w:pPr>
          </w:p>
          <w:p w14:paraId="298414F5" w14:textId="77777777" w:rsidR="008C55D4" w:rsidRDefault="008C55D4" w:rsidP="00A1004F">
            <w:pPr>
              <w:pStyle w:val="naisc"/>
              <w:spacing w:before="0" w:after="0"/>
              <w:ind w:firstLine="720"/>
              <w:contextualSpacing/>
              <w:rPr>
                <w:b/>
                <w:bCs/>
              </w:rPr>
            </w:pPr>
          </w:p>
          <w:p w14:paraId="4B24B406" w14:textId="77777777" w:rsidR="008C55D4" w:rsidRDefault="008C55D4" w:rsidP="00A1004F">
            <w:pPr>
              <w:pStyle w:val="naisc"/>
              <w:spacing w:before="0" w:after="0"/>
              <w:ind w:firstLine="720"/>
              <w:contextualSpacing/>
              <w:rPr>
                <w:b/>
                <w:bCs/>
              </w:rPr>
            </w:pPr>
          </w:p>
          <w:p w14:paraId="5A1B2CC9" w14:textId="77777777" w:rsidR="008C55D4" w:rsidRDefault="008C55D4" w:rsidP="00A1004F">
            <w:pPr>
              <w:pStyle w:val="naisc"/>
              <w:spacing w:before="0" w:after="0"/>
              <w:ind w:firstLine="720"/>
              <w:contextualSpacing/>
              <w:rPr>
                <w:b/>
                <w:bCs/>
              </w:rPr>
            </w:pPr>
          </w:p>
          <w:p w14:paraId="5F91F65B" w14:textId="77777777" w:rsidR="008C55D4" w:rsidRDefault="008C55D4" w:rsidP="00A1004F">
            <w:pPr>
              <w:pStyle w:val="naisc"/>
              <w:spacing w:before="0" w:after="0"/>
              <w:ind w:firstLine="720"/>
              <w:contextualSpacing/>
              <w:rPr>
                <w:b/>
                <w:bCs/>
              </w:rPr>
            </w:pPr>
          </w:p>
          <w:p w14:paraId="7DA4EB01" w14:textId="77777777" w:rsidR="008C55D4" w:rsidRDefault="008C55D4" w:rsidP="00A1004F">
            <w:pPr>
              <w:pStyle w:val="naisc"/>
              <w:spacing w:before="0" w:after="0"/>
              <w:ind w:firstLine="720"/>
              <w:contextualSpacing/>
              <w:rPr>
                <w:b/>
                <w:bCs/>
              </w:rPr>
            </w:pPr>
          </w:p>
          <w:p w14:paraId="3AD87F6C" w14:textId="77777777" w:rsidR="008C55D4" w:rsidRDefault="008C55D4" w:rsidP="00A1004F">
            <w:pPr>
              <w:pStyle w:val="naisc"/>
              <w:spacing w:before="0" w:after="0"/>
              <w:ind w:firstLine="720"/>
              <w:contextualSpacing/>
              <w:rPr>
                <w:b/>
                <w:bCs/>
              </w:rPr>
            </w:pPr>
          </w:p>
          <w:p w14:paraId="1E9D2808" w14:textId="77777777" w:rsidR="008C55D4" w:rsidRDefault="008C55D4" w:rsidP="00A1004F">
            <w:pPr>
              <w:pStyle w:val="naisc"/>
              <w:spacing w:before="0" w:after="0"/>
              <w:ind w:firstLine="720"/>
              <w:contextualSpacing/>
              <w:rPr>
                <w:b/>
                <w:bCs/>
              </w:rPr>
            </w:pPr>
          </w:p>
          <w:p w14:paraId="0E156D90" w14:textId="77777777" w:rsidR="008C55D4" w:rsidRDefault="008C55D4" w:rsidP="00A1004F">
            <w:pPr>
              <w:pStyle w:val="naisc"/>
              <w:spacing w:before="0" w:after="0"/>
              <w:ind w:firstLine="720"/>
              <w:contextualSpacing/>
              <w:rPr>
                <w:b/>
                <w:bCs/>
              </w:rPr>
            </w:pPr>
          </w:p>
          <w:p w14:paraId="6718D8B2" w14:textId="77777777" w:rsidR="008C55D4" w:rsidRDefault="008C55D4" w:rsidP="00A1004F">
            <w:pPr>
              <w:pStyle w:val="naisc"/>
              <w:spacing w:before="0" w:after="0"/>
              <w:ind w:firstLine="720"/>
              <w:contextualSpacing/>
              <w:rPr>
                <w:b/>
                <w:bCs/>
              </w:rPr>
            </w:pPr>
          </w:p>
          <w:p w14:paraId="3F3E0506" w14:textId="77777777" w:rsidR="008C55D4" w:rsidRDefault="008C55D4" w:rsidP="00A1004F">
            <w:pPr>
              <w:pStyle w:val="naisc"/>
              <w:spacing w:before="0" w:after="0"/>
              <w:ind w:firstLine="720"/>
              <w:contextualSpacing/>
              <w:rPr>
                <w:b/>
                <w:bCs/>
              </w:rPr>
            </w:pPr>
          </w:p>
          <w:p w14:paraId="49538149" w14:textId="77777777" w:rsidR="008C55D4" w:rsidRDefault="008C55D4" w:rsidP="00A1004F">
            <w:pPr>
              <w:pStyle w:val="naisc"/>
              <w:spacing w:before="0" w:after="0"/>
              <w:ind w:firstLine="720"/>
              <w:contextualSpacing/>
              <w:rPr>
                <w:b/>
                <w:bCs/>
              </w:rPr>
            </w:pPr>
          </w:p>
          <w:p w14:paraId="239399A6" w14:textId="77777777" w:rsidR="008C55D4" w:rsidRDefault="008C55D4" w:rsidP="00A1004F">
            <w:pPr>
              <w:pStyle w:val="naisc"/>
              <w:spacing w:before="0" w:after="0"/>
              <w:ind w:firstLine="720"/>
              <w:contextualSpacing/>
              <w:rPr>
                <w:b/>
                <w:bCs/>
              </w:rPr>
            </w:pPr>
          </w:p>
          <w:p w14:paraId="707A3DC2" w14:textId="77777777" w:rsidR="008C55D4" w:rsidRDefault="008C55D4" w:rsidP="00A1004F">
            <w:pPr>
              <w:pStyle w:val="naisc"/>
              <w:spacing w:before="0" w:after="0"/>
              <w:ind w:firstLine="720"/>
              <w:contextualSpacing/>
              <w:rPr>
                <w:b/>
                <w:bCs/>
              </w:rPr>
            </w:pPr>
          </w:p>
          <w:p w14:paraId="1CA02E1F" w14:textId="77777777" w:rsidR="008C55D4" w:rsidRDefault="008C55D4" w:rsidP="00A1004F">
            <w:pPr>
              <w:pStyle w:val="naisc"/>
              <w:spacing w:before="0" w:after="0"/>
              <w:ind w:firstLine="720"/>
              <w:contextualSpacing/>
              <w:rPr>
                <w:b/>
                <w:bCs/>
              </w:rPr>
            </w:pPr>
          </w:p>
          <w:p w14:paraId="48160B71" w14:textId="77777777" w:rsidR="008C55D4" w:rsidRDefault="008C55D4" w:rsidP="00A1004F">
            <w:pPr>
              <w:pStyle w:val="naisc"/>
              <w:spacing w:before="0" w:after="0"/>
              <w:ind w:firstLine="720"/>
              <w:contextualSpacing/>
              <w:rPr>
                <w:b/>
                <w:bCs/>
              </w:rPr>
            </w:pPr>
          </w:p>
          <w:p w14:paraId="10C1C007" w14:textId="77777777" w:rsidR="008C55D4" w:rsidRDefault="008C55D4" w:rsidP="00A1004F">
            <w:pPr>
              <w:pStyle w:val="naisc"/>
              <w:spacing w:before="0" w:after="0"/>
              <w:ind w:firstLine="720"/>
              <w:contextualSpacing/>
              <w:rPr>
                <w:b/>
                <w:bCs/>
              </w:rPr>
            </w:pPr>
          </w:p>
          <w:p w14:paraId="73F07514" w14:textId="77777777" w:rsidR="008C55D4" w:rsidRDefault="008C55D4" w:rsidP="00A1004F">
            <w:pPr>
              <w:pStyle w:val="naisc"/>
              <w:spacing w:before="0" w:after="0"/>
              <w:ind w:firstLine="720"/>
              <w:contextualSpacing/>
              <w:rPr>
                <w:b/>
                <w:bCs/>
              </w:rPr>
            </w:pPr>
          </w:p>
          <w:p w14:paraId="6AC8645E" w14:textId="77777777" w:rsidR="008C55D4" w:rsidRDefault="008C55D4" w:rsidP="00A1004F">
            <w:pPr>
              <w:pStyle w:val="naisc"/>
              <w:spacing w:before="0" w:after="0"/>
              <w:ind w:firstLine="720"/>
              <w:contextualSpacing/>
              <w:rPr>
                <w:b/>
                <w:bCs/>
              </w:rPr>
            </w:pPr>
          </w:p>
          <w:p w14:paraId="24BF5DC4" w14:textId="77777777" w:rsidR="008C55D4" w:rsidRDefault="008C55D4" w:rsidP="00A1004F">
            <w:pPr>
              <w:pStyle w:val="naisc"/>
              <w:spacing w:before="0" w:after="0"/>
              <w:ind w:firstLine="720"/>
              <w:contextualSpacing/>
              <w:rPr>
                <w:b/>
                <w:bCs/>
              </w:rPr>
            </w:pPr>
          </w:p>
          <w:p w14:paraId="5C7CE62B" w14:textId="77777777" w:rsidR="008C55D4" w:rsidRDefault="008C55D4" w:rsidP="00A1004F">
            <w:pPr>
              <w:pStyle w:val="naisc"/>
              <w:spacing w:before="0" w:after="0"/>
              <w:ind w:firstLine="720"/>
              <w:contextualSpacing/>
              <w:rPr>
                <w:b/>
                <w:bCs/>
              </w:rPr>
            </w:pPr>
          </w:p>
          <w:p w14:paraId="3E96E1C7" w14:textId="77777777" w:rsidR="008C55D4" w:rsidRDefault="008C55D4" w:rsidP="00A1004F">
            <w:pPr>
              <w:pStyle w:val="naisc"/>
              <w:spacing w:before="0" w:after="0"/>
              <w:ind w:firstLine="720"/>
              <w:contextualSpacing/>
              <w:rPr>
                <w:b/>
                <w:bCs/>
              </w:rPr>
            </w:pPr>
          </w:p>
          <w:p w14:paraId="3D60672F" w14:textId="77777777" w:rsidR="008C55D4" w:rsidRDefault="008C55D4" w:rsidP="00A1004F">
            <w:pPr>
              <w:pStyle w:val="naisc"/>
              <w:spacing w:before="0" w:after="0"/>
              <w:ind w:firstLine="720"/>
              <w:contextualSpacing/>
              <w:rPr>
                <w:b/>
                <w:bCs/>
              </w:rPr>
            </w:pPr>
          </w:p>
          <w:p w14:paraId="36635263" w14:textId="77777777" w:rsidR="008C55D4" w:rsidRDefault="008C55D4" w:rsidP="00A1004F">
            <w:pPr>
              <w:pStyle w:val="naisc"/>
              <w:spacing w:before="0" w:after="0"/>
              <w:ind w:firstLine="720"/>
              <w:contextualSpacing/>
              <w:rPr>
                <w:b/>
                <w:bCs/>
              </w:rPr>
            </w:pPr>
          </w:p>
          <w:p w14:paraId="1B5C716A" w14:textId="77777777" w:rsidR="008C55D4" w:rsidRDefault="008C55D4" w:rsidP="00A1004F">
            <w:pPr>
              <w:pStyle w:val="naisc"/>
              <w:spacing w:before="0" w:after="0"/>
              <w:ind w:firstLine="720"/>
              <w:contextualSpacing/>
              <w:rPr>
                <w:b/>
                <w:bCs/>
              </w:rPr>
            </w:pPr>
          </w:p>
          <w:p w14:paraId="4477B3FE" w14:textId="77777777" w:rsidR="008C55D4" w:rsidRDefault="008C55D4" w:rsidP="00A1004F">
            <w:pPr>
              <w:pStyle w:val="naisc"/>
              <w:spacing w:before="0" w:after="0"/>
              <w:ind w:firstLine="720"/>
              <w:contextualSpacing/>
              <w:rPr>
                <w:b/>
                <w:bCs/>
              </w:rPr>
            </w:pPr>
          </w:p>
          <w:p w14:paraId="3F40F1DD" w14:textId="77777777" w:rsidR="008C55D4" w:rsidRDefault="008C55D4" w:rsidP="00A1004F">
            <w:pPr>
              <w:pStyle w:val="naisc"/>
              <w:spacing w:before="0" w:after="0"/>
              <w:ind w:firstLine="720"/>
              <w:contextualSpacing/>
              <w:rPr>
                <w:b/>
                <w:bCs/>
              </w:rPr>
            </w:pPr>
          </w:p>
          <w:p w14:paraId="398B75EA" w14:textId="77777777" w:rsidR="008C55D4" w:rsidRDefault="008C55D4" w:rsidP="00A1004F">
            <w:pPr>
              <w:pStyle w:val="naisc"/>
              <w:spacing w:before="0" w:after="0"/>
              <w:ind w:firstLine="720"/>
              <w:contextualSpacing/>
              <w:rPr>
                <w:b/>
                <w:bCs/>
              </w:rPr>
            </w:pPr>
          </w:p>
          <w:p w14:paraId="3637688D" w14:textId="77777777" w:rsidR="008C55D4" w:rsidRDefault="008C55D4" w:rsidP="00A1004F">
            <w:pPr>
              <w:pStyle w:val="naisc"/>
              <w:spacing w:before="0" w:after="0"/>
              <w:ind w:firstLine="720"/>
              <w:contextualSpacing/>
              <w:rPr>
                <w:b/>
                <w:bCs/>
              </w:rPr>
            </w:pPr>
          </w:p>
          <w:p w14:paraId="06B2BB33" w14:textId="77777777" w:rsidR="008C55D4" w:rsidRDefault="008C55D4" w:rsidP="00A1004F">
            <w:pPr>
              <w:pStyle w:val="naisc"/>
              <w:spacing w:before="0" w:after="0"/>
              <w:ind w:firstLine="720"/>
              <w:contextualSpacing/>
              <w:rPr>
                <w:b/>
                <w:bCs/>
              </w:rPr>
            </w:pPr>
          </w:p>
          <w:p w14:paraId="11C43C11" w14:textId="77777777" w:rsidR="008C55D4" w:rsidRDefault="008C55D4" w:rsidP="00A1004F">
            <w:pPr>
              <w:pStyle w:val="naisc"/>
              <w:spacing w:before="0" w:after="0"/>
              <w:ind w:firstLine="720"/>
              <w:contextualSpacing/>
              <w:rPr>
                <w:b/>
                <w:bCs/>
              </w:rPr>
            </w:pPr>
          </w:p>
          <w:p w14:paraId="304115EB" w14:textId="77777777" w:rsidR="008C55D4" w:rsidRDefault="008C55D4" w:rsidP="00A1004F">
            <w:pPr>
              <w:pStyle w:val="naisc"/>
              <w:spacing w:before="0" w:after="0"/>
              <w:ind w:firstLine="720"/>
              <w:contextualSpacing/>
              <w:rPr>
                <w:b/>
                <w:bCs/>
              </w:rPr>
            </w:pPr>
          </w:p>
          <w:p w14:paraId="4BF2A59F" w14:textId="77777777" w:rsidR="008C55D4" w:rsidRDefault="008C55D4" w:rsidP="00A1004F">
            <w:pPr>
              <w:pStyle w:val="naisc"/>
              <w:spacing w:before="0" w:after="0"/>
              <w:ind w:firstLine="720"/>
              <w:contextualSpacing/>
              <w:rPr>
                <w:b/>
                <w:bCs/>
              </w:rPr>
            </w:pPr>
          </w:p>
          <w:p w14:paraId="36C8A904" w14:textId="77777777" w:rsidR="008C55D4" w:rsidRDefault="008C55D4" w:rsidP="00A1004F">
            <w:pPr>
              <w:pStyle w:val="naisc"/>
              <w:spacing w:before="0" w:after="0"/>
              <w:ind w:firstLine="720"/>
              <w:contextualSpacing/>
              <w:rPr>
                <w:b/>
                <w:bCs/>
              </w:rPr>
            </w:pPr>
          </w:p>
          <w:p w14:paraId="4B08D9A4" w14:textId="77777777" w:rsidR="008C55D4" w:rsidRDefault="008C55D4" w:rsidP="00A1004F">
            <w:pPr>
              <w:pStyle w:val="naisc"/>
              <w:spacing w:before="0" w:after="0"/>
              <w:ind w:firstLine="720"/>
              <w:contextualSpacing/>
              <w:rPr>
                <w:b/>
                <w:bCs/>
              </w:rPr>
            </w:pPr>
          </w:p>
          <w:p w14:paraId="2D924497" w14:textId="77777777" w:rsidR="008C55D4" w:rsidRDefault="008C55D4" w:rsidP="00A1004F">
            <w:pPr>
              <w:pStyle w:val="naisc"/>
              <w:spacing w:before="0" w:after="0"/>
              <w:ind w:firstLine="720"/>
              <w:contextualSpacing/>
              <w:rPr>
                <w:b/>
                <w:bCs/>
              </w:rPr>
            </w:pPr>
          </w:p>
          <w:p w14:paraId="5F5E30CA" w14:textId="77777777" w:rsidR="008C55D4" w:rsidRDefault="008C55D4" w:rsidP="00A1004F">
            <w:pPr>
              <w:pStyle w:val="naisc"/>
              <w:spacing w:before="0" w:after="0"/>
              <w:ind w:firstLine="720"/>
              <w:contextualSpacing/>
              <w:rPr>
                <w:b/>
                <w:bCs/>
              </w:rPr>
            </w:pPr>
          </w:p>
          <w:p w14:paraId="3B82B0B7" w14:textId="77777777" w:rsidR="008C55D4" w:rsidRDefault="008C55D4" w:rsidP="00A1004F">
            <w:pPr>
              <w:pStyle w:val="naisc"/>
              <w:spacing w:before="0" w:after="0"/>
              <w:ind w:firstLine="720"/>
              <w:contextualSpacing/>
              <w:rPr>
                <w:b/>
                <w:bCs/>
              </w:rPr>
            </w:pPr>
          </w:p>
          <w:p w14:paraId="1FC23593" w14:textId="77777777" w:rsidR="008C55D4" w:rsidRDefault="008C55D4" w:rsidP="00A1004F">
            <w:pPr>
              <w:pStyle w:val="naisc"/>
              <w:spacing w:before="0" w:after="0"/>
              <w:ind w:firstLine="720"/>
              <w:contextualSpacing/>
              <w:rPr>
                <w:b/>
                <w:bCs/>
              </w:rPr>
            </w:pPr>
          </w:p>
          <w:p w14:paraId="788DFAC0" w14:textId="77777777" w:rsidR="008C55D4" w:rsidRDefault="008C55D4" w:rsidP="00A1004F">
            <w:pPr>
              <w:pStyle w:val="naisc"/>
              <w:spacing w:before="0" w:after="0"/>
              <w:ind w:firstLine="720"/>
              <w:contextualSpacing/>
              <w:rPr>
                <w:b/>
                <w:bCs/>
              </w:rPr>
            </w:pPr>
          </w:p>
          <w:p w14:paraId="79D99A59" w14:textId="77777777" w:rsidR="008C55D4" w:rsidRDefault="008C55D4" w:rsidP="00A1004F">
            <w:pPr>
              <w:pStyle w:val="naisc"/>
              <w:spacing w:before="0" w:after="0"/>
              <w:ind w:firstLine="720"/>
              <w:contextualSpacing/>
              <w:rPr>
                <w:b/>
                <w:bCs/>
              </w:rPr>
            </w:pPr>
          </w:p>
          <w:p w14:paraId="2C033940" w14:textId="77777777" w:rsidR="008C55D4" w:rsidRDefault="008C55D4" w:rsidP="00A1004F">
            <w:pPr>
              <w:pStyle w:val="naisc"/>
              <w:spacing w:before="0" w:after="0"/>
              <w:ind w:firstLine="720"/>
              <w:contextualSpacing/>
              <w:rPr>
                <w:b/>
                <w:bCs/>
              </w:rPr>
            </w:pPr>
          </w:p>
          <w:p w14:paraId="12B81BE7" w14:textId="77777777" w:rsidR="008C55D4" w:rsidRDefault="008C55D4" w:rsidP="00A1004F">
            <w:pPr>
              <w:pStyle w:val="naisc"/>
              <w:spacing w:before="0" w:after="0"/>
              <w:ind w:firstLine="720"/>
              <w:contextualSpacing/>
              <w:rPr>
                <w:b/>
                <w:bCs/>
              </w:rPr>
            </w:pPr>
          </w:p>
          <w:p w14:paraId="3C13239E" w14:textId="77777777" w:rsidR="008C55D4" w:rsidRDefault="008C55D4" w:rsidP="00A1004F">
            <w:pPr>
              <w:pStyle w:val="naisc"/>
              <w:spacing w:before="0" w:after="0"/>
              <w:ind w:firstLine="720"/>
              <w:contextualSpacing/>
              <w:rPr>
                <w:b/>
                <w:bCs/>
              </w:rPr>
            </w:pPr>
          </w:p>
          <w:p w14:paraId="454A2ECD" w14:textId="77777777" w:rsidR="008C55D4" w:rsidRDefault="008C55D4" w:rsidP="00A1004F">
            <w:pPr>
              <w:pStyle w:val="naisc"/>
              <w:spacing w:before="0" w:after="0"/>
              <w:ind w:firstLine="720"/>
              <w:contextualSpacing/>
              <w:rPr>
                <w:b/>
                <w:bCs/>
              </w:rPr>
            </w:pPr>
          </w:p>
          <w:p w14:paraId="49F25679" w14:textId="77777777" w:rsidR="008C55D4" w:rsidRDefault="008C55D4" w:rsidP="00A1004F">
            <w:pPr>
              <w:pStyle w:val="naisc"/>
              <w:spacing w:before="0" w:after="0"/>
              <w:ind w:firstLine="720"/>
              <w:contextualSpacing/>
              <w:rPr>
                <w:b/>
                <w:bCs/>
              </w:rPr>
            </w:pPr>
          </w:p>
          <w:p w14:paraId="70EC3E4A" w14:textId="77777777" w:rsidR="008C55D4" w:rsidRDefault="008C55D4" w:rsidP="00A1004F">
            <w:pPr>
              <w:pStyle w:val="naisc"/>
              <w:spacing w:before="0" w:after="0"/>
              <w:ind w:firstLine="720"/>
              <w:contextualSpacing/>
              <w:rPr>
                <w:b/>
                <w:bCs/>
              </w:rPr>
            </w:pPr>
          </w:p>
          <w:p w14:paraId="321E9106" w14:textId="77777777" w:rsidR="008C55D4" w:rsidRDefault="008C55D4" w:rsidP="00A1004F">
            <w:pPr>
              <w:pStyle w:val="naisc"/>
              <w:spacing w:before="0" w:after="0"/>
              <w:ind w:firstLine="720"/>
              <w:contextualSpacing/>
              <w:rPr>
                <w:b/>
                <w:bCs/>
              </w:rPr>
            </w:pPr>
          </w:p>
          <w:p w14:paraId="59AE5BA2" w14:textId="77777777" w:rsidR="008C55D4" w:rsidRDefault="008C55D4" w:rsidP="00A1004F">
            <w:pPr>
              <w:pStyle w:val="naisc"/>
              <w:spacing w:before="0" w:after="0"/>
              <w:ind w:firstLine="720"/>
              <w:contextualSpacing/>
              <w:rPr>
                <w:b/>
                <w:bCs/>
              </w:rPr>
            </w:pPr>
          </w:p>
          <w:p w14:paraId="10FE487F" w14:textId="77777777" w:rsidR="008C55D4" w:rsidRDefault="008C55D4" w:rsidP="00A1004F">
            <w:pPr>
              <w:pStyle w:val="naisc"/>
              <w:spacing w:before="0" w:after="0"/>
              <w:ind w:firstLine="720"/>
              <w:contextualSpacing/>
              <w:rPr>
                <w:b/>
                <w:bCs/>
              </w:rPr>
            </w:pPr>
          </w:p>
          <w:p w14:paraId="062FE02B" w14:textId="77777777" w:rsidR="008C55D4" w:rsidRDefault="008C55D4" w:rsidP="00A1004F">
            <w:pPr>
              <w:pStyle w:val="naisc"/>
              <w:spacing w:before="0" w:after="0"/>
              <w:ind w:firstLine="720"/>
              <w:contextualSpacing/>
              <w:rPr>
                <w:b/>
                <w:bCs/>
              </w:rPr>
            </w:pPr>
          </w:p>
          <w:p w14:paraId="75B795A7" w14:textId="77777777" w:rsidR="008C55D4" w:rsidRDefault="008C55D4" w:rsidP="00A1004F">
            <w:pPr>
              <w:pStyle w:val="naisc"/>
              <w:spacing w:before="0" w:after="0"/>
              <w:ind w:firstLine="720"/>
              <w:contextualSpacing/>
              <w:rPr>
                <w:b/>
                <w:bCs/>
              </w:rPr>
            </w:pPr>
          </w:p>
          <w:p w14:paraId="1EF5252D" w14:textId="77777777" w:rsidR="008C55D4" w:rsidRDefault="008C55D4" w:rsidP="00A1004F">
            <w:pPr>
              <w:pStyle w:val="naisc"/>
              <w:spacing w:before="0" w:after="0"/>
              <w:ind w:firstLine="720"/>
              <w:contextualSpacing/>
              <w:rPr>
                <w:b/>
                <w:bCs/>
              </w:rPr>
            </w:pPr>
          </w:p>
          <w:p w14:paraId="3D9FEC6A" w14:textId="77777777" w:rsidR="008C55D4" w:rsidRDefault="008C55D4" w:rsidP="00A1004F">
            <w:pPr>
              <w:pStyle w:val="naisc"/>
              <w:spacing w:before="0" w:after="0"/>
              <w:ind w:firstLine="720"/>
              <w:contextualSpacing/>
              <w:rPr>
                <w:b/>
                <w:bCs/>
              </w:rPr>
            </w:pPr>
          </w:p>
          <w:p w14:paraId="3B3D79C5" w14:textId="77777777" w:rsidR="008C55D4" w:rsidRDefault="008C55D4" w:rsidP="00A1004F">
            <w:pPr>
              <w:pStyle w:val="naisc"/>
              <w:spacing w:before="0" w:after="0"/>
              <w:ind w:firstLine="720"/>
              <w:contextualSpacing/>
              <w:rPr>
                <w:b/>
                <w:bCs/>
              </w:rPr>
            </w:pPr>
          </w:p>
          <w:p w14:paraId="40755D8C" w14:textId="77777777" w:rsidR="008C55D4" w:rsidRDefault="008C55D4" w:rsidP="00A1004F">
            <w:pPr>
              <w:pStyle w:val="naisc"/>
              <w:spacing w:before="0" w:after="0"/>
              <w:ind w:firstLine="720"/>
              <w:contextualSpacing/>
              <w:rPr>
                <w:b/>
                <w:bCs/>
              </w:rPr>
            </w:pPr>
          </w:p>
          <w:p w14:paraId="71929BAC" w14:textId="77777777" w:rsidR="008C55D4" w:rsidRDefault="008C55D4" w:rsidP="00A1004F">
            <w:pPr>
              <w:pStyle w:val="naisc"/>
              <w:spacing w:before="0" w:after="0"/>
              <w:ind w:firstLine="720"/>
              <w:contextualSpacing/>
              <w:rPr>
                <w:b/>
                <w:bCs/>
              </w:rPr>
            </w:pPr>
          </w:p>
          <w:p w14:paraId="206B1131" w14:textId="77777777" w:rsidR="008C55D4" w:rsidRDefault="008C55D4" w:rsidP="00A1004F">
            <w:pPr>
              <w:pStyle w:val="naisc"/>
              <w:spacing w:before="0" w:after="0"/>
              <w:ind w:firstLine="720"/>
              <w:contextualSpacing/>
              <w:rPr>
                <w:b/>
                <w:bCs/>
              </w:rPr>
            </w:pPr>
          </w:p>
          <w:p w14:paraId="467F5A72" w14:textId="77777777" w:rsidR="008C55D4" w:rsidRDefault="008C55D4" w:rsidP="00A1004F">
            <w:pPr>
              <w:pStyle w:val="naisc"/>
              <w:spacing w:before="0" w:after="0"/>
              <w:ind w:firstLine="720"/>
              <w:contextualSpacing/>
              <w:rPr>
                <w:b/>
                <w:bCs/>
              </w:rPr>
            </w:pPr>
          </w:p>
          <w:p w14:paraId="1EBD927F" w14:textId="77777777" w:rsidR="008C55D4" w:rsidRDefault="008C55D4" w:rsidP="00A1004F">
            <w:pPr>
              <w:pStyle w:val="naisc"/>
              <w:spacing w:before="0" w:after="0"/>
              <w:ind w:firstLine="720"/>
              <w:contextualSpacing/>
              <w:rPr>
                <w:b/>
                <w:bCs/>
              </w:rPr>
            </w:pPr>
          </w:p>
          <w:p w14:paraId="69A9C5C3" w14:textId="77777777" w:rsidR="008C55D4" w:rsidRDefault="008C55D4" w:rsidP="00A1004F">
            <w:pPr>
              <w:pStyle w:val="naisc"/>
              <w:spacing w:before="0" w:after="0"/>
              <w:ind w:firstLine="720"/>
              <w:contextualSpacing/>
              <w:rPr>
                <w:b/>
                <w:bCs/>
              </w:rPr>
            </w:pPr>
          </w:p>
          <w:p w14:paraId="3114A973" w14:textId="77777777" w:rsidR="008C55D4" w:rsidRDefault="008C55D4" w:rsidP="00A1004F">
            <w:pPr>
              <w:pStyle w:val="naisc"/>
              <w:spacing w:before="0" w:after="0"/>
              <w:ind w:firstLine="720"/>
              <w:contextualSpacing/>
              <w:rPr>
                <w:b/>
                <w:bCs/>
              </w:rPr>
            </w:pPr>
          </w:p>
          <w:p w14:paraId="00B571EE" w14:textId="77777777" w:rsidR="008C55D4" w:rsidRDefault="008C55D4" w:rsidP="00A1004F">
            <w:pPr>
              <w:pStyle w:val="naisc"/>
              <w:spacing w:before="0" w:after="0"/>
              <w:ind w:firstLine="720"/>
              <w:contextualSpacing/>
              <w:rPr>
                <w:b/>
                <w:bCs/>
              </w:rPr>
            </w:pPr>
          </w:p>
          <w:p w14:paraId="4BE06012" w14:textId="77777777" w:rsidR="008C55D4" w:rsidRDefault="008C55D4" w:rsidP="00A1004F">
            <w:pPr>
              <w:pStyle w:val="naisc"/>
              <w:spacing w:before="0" w:after="0"/>
              <w:ind w:firstLine="720"/>
              <w:contextualSpacing/>
              <w:rPr>
                <w:b/>
                <w:bCs/>
              </w:rPr>
            </w:pPr>
          </w:p>
          <w:p w14:paraId="79D27D9C" w14:textId="77777777" w:rsidR="008C55D4" w:rsidRDefault="008C55D4" w:rsidP="00A1004F">
            <w:pPr>
              <w:pStyle w:val="naisc"/>
              <w:spacing w:before="0" w:after="0"/>
              <w:ind w:firstLine="720"/>
              <w:contextualSpacing/>
              <w:rPr>
                <w:b/>
                <w:bCs/>
              </w:rPr>
            </w:pPr>
          </w:p>
          <w:p w14:paraId="1B29C4A2" w14:textId="77777777" w:rsidR="008C55D4" w:rsidRDefault="008C55D4" w:rsidP="00A1004F">
            <w:pPr>
              <w:pStyle w:val="naisc"/>
              <w:spacing w:before="0" w:after="0"/>
              <w:ind w:firstLine="720"/>
              <w:contextualSpacing/>
              <w:rPr>
                <w:b/>
                <w:bCs/>
              </w:rPr>
            </w:pPr>
          </w:p>
          <w:p w14:paraId="2C69312D" w14:textId="77777777" w:rsidR="008C55D4" w:rsidRDefault="008C55D4" w:rsidP="00A1004F">
            <w:pPr>
              <w:pStyle w:val="naisc"/>
              <w:spacing w:before="0" w:after="0"/>
              <w:ind w:firstLine="720"/>
              <w:contextualSpacing/>
              <w:rPr>
                <w:b/>
                <w:bCs/>
              </w:rPr>
            </w:pPr>
          </w:p>
          <w:p w14:paraId="5A905946" w14:textId="77777777" w:rsidR="008C55D4" w:rsidRDefault="008C55D4" w:rsidP="00A1004F">
            <w:pPr>
              <w:pStyle w:val="naisc"/>
              <w:spacing w:before="0" w:after="0"/>
              <w:ind w:firstLine="720"/>
              <w:contextualSpacing/>
              <w:rPr>
                <w:b/>
                <w:bCs/>
              </w:rPr>
            </w:pPr>
          </w:p>
          <w:p w14:paraId="6EBDA8AB" w14:textId="77777777" w:rsidR="008C55D4" w:rsidRDefault="008C55D4" w:rsidP="00A1004F">
            <w:pPr>
              <w:pStyle w:val="naisc"/>
              <w:spacing w:before="0" w:after="0"/>
              <w:ind w:firstLine="720"/>
              <w:contextualSpacing/>
              <w:rPr>
                <w:b/>
                <w:bCs/>
              </w:rPr>
            </w:pPr>
          </w:p>
          <w:p w14:paraId="7CFCAAF1" w14:textId="77777777" w:rsidR="008C55D4" w:rsidRDefault="008C55D4" w:rsidP="00A1004F">
            <w:pPr>
              <w:pStyle w:val="naisc"/>
              <w:spacing w:before="0" w:after="0"/>
              <w:ind w:firstLine="720"/>
              <w:contextualSpacing/>
              <w:rPr>
                <w:b/>
                <w:bCs/>
              </w:rPr>
            </w:pPr>
          </w:p>
          <w:p w14:paraId="0436E574" w14:textId="77777777" w:rsidR="008C55D4" w:rsidRDefault="008C55D4" w:rsidP="00A1004F">
            <w:pPr>
              <w:pStyle w:val="naisc"/>
              <w:spacing w:before="0" w:after="0"/>
              <w:ind w:firstLine="720"/>
              <w:contextualSpacing/>
              <w:rPr>
                <w:b/>
                <w:bCs/>
              </w:rPr>
            </w:pPr>
          </w:p>
          <w:p w14:paraId="490D3708" w14:textId="77777777" w:rsidR="008C55D4" w:rsidRDefault="008C55D4" w:rsidP="00A1004F">
            <w:pPr>
              <w:pStyle w:val="naisc"/>
              <w:spacing w:before="0" w:after="0"/>
              <w:ind w:firstLine="720"/>
              <w:contextualSpacing/>
              <w:rPr>
                <w:b/>
                <w:bCs/>
              </w:rPr>
            </w:pPr>
          </w:p>
          <w:p w14:paraId="1B0507F9" w14:textId="77777777" w:rsidR="008C55D4" w:rsidRDefault="008C55D4" w:rsidP="00A1004F">
            <w:pPr>
              <w:pStyle w:val="naisc"/>
              <w:spacing w:before="0" w:after="0"/>
              <w:ind w:firstLine="720"/>
              <w:contextualSpacing/>
              <w:rPr>
                <w:b/>
                <w:bCs/>
              </w:rPr>
            </w:pPr>
          </w:p>
          <w:p w14:paraId="2B0F9BAC" w14:textId="77777777" w:rsidR="008C55D4" w:rsidRDefault="008C55D4" w:rsidP="00A1004F">
            <w:pPr>
              <w:pStyle w:val="naisc"/>
              <w:spacing w:before="0" w:after="0"/>
              <w:ind w:firstLine="720"/>
              <w:contextualSpacing/>
              <w:rPr>
                <w:b/>
                <w:bCs/>
              </w:rPr>
            </w:pPr>
          </w:p>
          <w:p w14:paraId="10D3E284" w14:textId="77777777" w:rsidR="008C55D4" w:rsidRDefault="008C55D4" w:rsidP="00A1004F">
            <w:pPr>
              <w:pStyle w:val="naisc"/>
              <w:spacing w:before="0" w:after="0"/>
              <w:ind w:firstLine="720"/>
              <w:contextualSpacing/>
              <w:rPr>
                <w:b/>
                <w:bCs/>
              </w:rPr>
            </w:pPr>
          </w:p>
          <w:p w14:paraId="2BA58AF1" w14:textId="77777777" w:rsidR="008C55D4" w:rsidRDefault="008C55D4" w:rsidP="00A1004F">
            <w:pPr>
              <w:pStyle w:val="naisc"/>
              <w:spacing w:before="0" w:after="0"/>
              <w:ind w:firstLine="720"/>
              <w:contextualSpacing/>
              <w:rPr>
                <w:b/>
                <w:bCs/>
              </w:rPr>
            </w:pPr>
          </w:p>
          <w:p w14:paraId="08D000BE" w14:textId="77777777" w:rsidR="008C55D4" w:rsidRDefault="008C55D4" w:rsidP="00A1004F">
            <w:pPr>
              <w:pStyle w:val="naisc"/>
              <w:spacing w:before="0" w:after="0"/>
              <w:ind w:firstLine="720"/>
              <w:contextualSpacing/>
              <w:rPr>
                <w:b/>
                <w:bCs/>
              </w:rPr>
            </w:pPr>
          </w:p>
          <w:p w14:paraId="2EB92D8D" w14:textId="77777777" w:rsidR="008C55D4" w:rsidRDefault="008C55D4" w:rsidP="00A1004F">
            <w:pPr>
              <w:pStyle w:val="naisc"/>
              <w:spacing w:before="0" w:after="0"/>
              <w:ind w:firstLine="720"/>
              <w:contextualSpacing/>
              <w:rPr>
                <w:b/>
                <w:bCs/>
              </w:rPr>
            </w:pPr>
          </w:p>
          <w:p w14:paraId="11153A5D" w14:textId="77777777" w:rsidR="008C55D4" w:rsidRDefault="008C55D4" w:rsidP="00A1004F">
            <w:pPr>
              <w:pStyle w:val="naisc"/>
              <w:spacing w:before="0" w:after="0"/>
              <w:ind w:firstLine="720"/>
              <w:contextualSpacing/>
              <w:rPr>
                <w:b/>
                <w:bCs/>
              </w:rPr>
            </w:pPr>
          </w:p>
          <w:p w14:paraId="766CC7D7" w14:textId="77777777" w:rsidR="008C55D4" w:rsidRDefault="008C55D4" w:rsidP="00A1004F">
            <w:pPr>
              <w:pStyle w:val="naisc"/>
              <w:spacing w:before="0" w:after="0"/>
              <w:ind w:firstLine="720"/>
              <w:contextualSpacing/>
              <w:rPr>
                <w:b/>
                <w:bCs/>
              </w:rPr>
            </w:pPr>
          </w:p>
          <w:p w14:paraId="463B7CF0" w14:textId="77777777" w:rsidR="008C55D4" w:rsidRDefault="008C55D4" w:rsidP="00A1004F">
            <w:pPr>
              <w:pStyle w:val="naisc"/>
              <w:spacing w:before="0" w:after="0"/>
              <w:ind w:firstLine="720"/>
              <w:contextualSpacing/>
              <w:rPr>
                <w:b/>
                <w:bCs/>
              </w:rPr>
            </w:pPr>
          </w:p>
          <w:p w14:paraId="7334EA83" w14:textId="77777777" w:rsidR="008C55D4" w:rsidRDefault="008C55D4" w:rsidP="00A1004F">
            <w:pPr>
              <w:pStyle w:val="naisc"/>
              <w:spacing w:before="0" w:after="0"/>
              <w:ind w:firstLine="720"/>
              <w:contextualSpacing/>
              <w:rPr>
                <w:b/>
                <w:bCs/>
              </w:rPr>
            </w:pPr>
          </w:p>
          <w:p w14:paraId="50158FEF" w14:textId="77777777" w:rsidR="008C55D4" w:rsidRDefault="008C55D4" w:rsidP="00A1004F">
            <w:pPr>
              <w:pStyle w:val="naisc"/>
              <w:spacing w:before="0" w:after="0"/>
              <w:ind w:firstLine="720"/>
              <w:contextualSpacing/>
              <w:rPr>
                <w:b/>
                <w:bCs/>
              </w:rPr>
            </w:pPr>
          </w:p>
          <w:p w14:paraId="663FB6D6" w14:textId="77777777" w:rsidR="008C55D4" w:rsidRDefault="008C55D4" w:rsidP="00A1004F">
            <w:pPr>
              <w:pStyle w:val="naisc"/>
              <w:spacing w:before="0" w:after="0"/>
              <w:ind w:firstLine="720"/>
              <w:contextualSpacing/>
              <w:rPr>
                <w:b/>
                <w:bCs/>
              </w:rPr>
            </w:pPr>
          </w:p>
          <w:p w14:paraId="355628FA" w14:textId="77777777" w:rsidR="008C55D4" w:rsidRDefault="008C55D4" w:rsidP="00A1004F">
            <w:pPr>
              <w:pStyle w:val="naisc"/>
              <w:spacing w:before="0" w:after="0"/>
              <w:ind w:firstLine="720"/>
              <w:contextualSpacing/>
              <w:rPr>
                <w:b/>
                <w:bCs/>
              </w:rPr>
            </w:pPr>
          </w:p>
          <w:p w14:paraId="456ED49D" w14:textId="77777777" w:rsidR="008C55D4" w:rsidRDefault="008C55D4" w:rsidP="00A1004F">
            <w:pPr>
              <w:pStyle w:val="naisc"/>
              <w:spacing w:before="0" w:after="0"/>
              <w:ind w:firstLine="720"/>
              <w:contextualSpacing/>
              <w:rPr>
                <w:b/>
                <w:bCs/>
              </w:rPr>
            </w:pPr>
          </w:p>
          <w:p w14:paraId="47DF640D" w14:textId="77777777" w:rsidR="008C55D4" w:rsidRDefault="008C55D4" w:rsidP="00A1004F">
            <w:pPr>
              <w:pStyle w:val="naisc"/>
              <w:spacing w:before="0" w:after="0"/>
              <w:ind w:firstLine="720"/>
              <w:contextualSpacing/>
              <w:rPr>
                <w:b/>
                <w:bCs/>
              </w:rPr>
            </w:pPr>
          </w:p>
          <w:p w14:paraId="600E1878" w14:textId="77777777" w:rsidR="008C55D4" w:rsidRDefault="008C55D4" w:rsidP="00A1004F">
            <w:pPr>
              <w:pStyle w:val="naisc"/>
              <w:spacing w:before="0" w:after="0"/>
              <w:contextualSpacing/>
              <w:jc w:val="left"/>
              <w:rPr>
                <w:b/>
                <w:bCs/>
              </w:rPr>
            </w:pPr>
          </w:p>
          <w:p w14:paraId="17CD93F4" w14:textId="77777777" w:rsidR="00A166A1" w:rsidRDefault="00A166A1" w:rsidP="00A1004F">
            <w:pPr>
              <w:pStyle w:val="naisc"/>
              <w:spacing w:before="0" w:after="0"/>
              <w:contextualSpacing/>
              <w:jc w:val="left"/>
              <w:rPr>
                <w:b/>
                <w:bCs/>
              </w:rPr>
            </w:pPr>
          </w:p>
          <w:p w14:paraId="44B1C1BF" w14:textId="77777777" w:rsidR="00A166A1" w:rsidRDefault="00A166A1" w:rsidP="00A1004F">
            <w:pPr>
              <w:pStyle w:val="naisc"/>
              <w:spacing w:before="0" w:after="0"/>
              <w:contextualSpacing/>
              <w:jc w:val="left"/>
              <w:rPr>
                <w:b/>
                <w:bCs/>
              </w:rPr>
            </w:pPr>
          </w:p>
          <w:p w14:paraId="72628883" w14:textId="77777777" w:rsidR="00A166A1" w:rsidRDefault="00A166A1" w:rsidP="00A1004F">
            <w:pPr>
              <w:pStyle w:val="naisc"/>
              <w:spacing w:before="0" w:after="0"/>
              <w:contextualSpacing/>
              <w:jc w:val="left"/>
              <w:rPr>
                <w:b/>
                <w:bCs/>
              </w:rPr>
            </w:pPr>
          </w:p>
          <w:p w14:paraId="491BF869" w14:textId="77777777" w:rsidR="00A166A1" w:rsidRDefault="00A166A1" w:rsidP="00A1004F">
            <w:pPr>
              <w:pStyle w:val="naisc"/>
              <w:spacing w:before="0" w:after="0"/>
              <w:contextualSpacing/>
              <w:jc w:val="left"/>
              <w:rPr>
                <w:b/>
                <w:bCs/>
              </w:rPr>
            </w:pPr>
          </w:p>
          <w:p w14:paraId="5115A07F" w14:textId="77777777" w:rsidR="00A166A1" w:rsidRDefault="00A166A1" w:rsidP="00A1004F">
            <w:pPr>
              <w:pStyle w:val="naisc"/>
              <w:spacing w:before="0" w:after="0"/>
              <w:contextualSpacing/>
              <w:jc w:val="left"/>
              <w:rPr>
                <w:b/>
                <w:bCs/>
              </w:rPr>
            </w:pPr>
          </w:p>
          <w:p w14:paraId="45BB057F" w14:textId="77777777" w:rsidR="00A166A1" w:rsidRDefault="00A166A1" w:rsidP="00A1004F">
            <w:pPr>
              <w:pStyle w:val="naisc"/>
              <w:spacing w:before="0" w:after="0"/>
              <w:contextualSpacing/>
              <w:jc w:val="left"/>
              <w:rPr>
                <w:b/>
                <w:bCs/>
              </w:rPr>
            </w:pPr>
          </w:p>
          <w:p w14:paraId="32CEBF6A" w14:textId="77777777" w:rsidR="00A166A1" w:rsidRDefault="00A166A1" w:rsidP="00A1004F">
            <w:pPr>
              <w:pStyle w:val="naisc"/>
              <w:spacing w:before="0" w:after="0"/>
              <w:contextualSpacing/>
              <w:jc w:val="left"/>
              <w:rPr>
                <w:b/>
                <w:bCs/>
              </w:rPr>
            </w:pPr>
          </w:p>
          <w:p w14:paraId="40921D06" w14:textId="77777777" w:rsidR="00A166A1" w:rsidRDefault="00A166A1" w:rsidP="00A1004F">
            <w:pPr>
              <w:pStyle w:val="naisc"/>
              <w:spacing w:before="0" w:after="0"/>
              <w:contextualSpacing/>
              <w:jc w:val="left"/>
              <w:rPr>
                <w:b/>
                <w:bCs/>
              </w:rPr>
            </w:pPr>
          </w:p>
          <w:p w14:paraId="40704F03" w14:textId="77777777" w:rsidR="00A166A1" w:rsidRDefault="00A166A1" w:rsidP="00A1004F">
            <w:pPr>
              <w:pStyle w:val="naisc"/>
              <w:spacing w:before="0" w:after="0"/>
              <w:contextualSpacing/>
              <w:jc w:val="left"/>
              <w:rPr>
                <w:b/>
                <w:bCs/>
              </w:rPr>
            </w:pPr>
          </w:p>
          <w:p w14:paraId="2F940C25" w14:textId="77777777" w:rsidR="00A166A1" w:rsidRDefault="00A166A1" w:rsidP="00A1004F">
            <w:pPr>
              <w:pStyle w:val="naisc"/>
              <w:spacing w:before="0" w:after="0"/>
              <w:contextualSpacing/>
              <w:jc w:val="left"/>
              <w:rPr>
                <w:b/>
                <w:bCs/>
              </w:rPr>
            </w:pPr>
          </w:p>
          <w:p w14:paraId="5DA2AA0D" w14:textId="77777777" w:rsidR="00A166A1" w:rsidRDefault="00A166A1" w:rsidP="00A1004F">
            <w:pPr>
              <w:pStyle w:val="naisc"/>
              <w:spacing w:before="0" w:after="0"/>
              <w:contextualSpacing/>
              <w:jc w:val="left"/>
              <w:rPr>
                <w:b/>
                <w:bCs/>
              </w:rPr>
            </w:pPr>
          </w:p>
          <w:p w14:paraId="4462A0EB" w14:textId="77777777" w:rsidR="00A166A1" w:rsidRDefault="00A166A1" w:rsidP="00A1004F">
            <w:pPr>
              <w:pStyle w:val="naisc"/>
              <w:spacing w:before="0" w:after="0"/>
              <w:contextualSpacing/>
              <w:jc w:val="left"/>
              <w:rPr>
                <w:b/>
                <w:bCs/>
              </w:rPr>
            </w:pPr>
          </w:p>
          <w:p w14:paraId="16C43C4D" w14:textId="77777777" w:rsidR="00A166A1" w:rsidRDefault="00A166A1" w:rsidP="00A1004F">
            <w:pPr>
              <w:pStyle w:val="naisc"/>
              <w:spacing w:before="0" w:after="0"/>
              <w:contextualSpacing/>
              <w:jc w:val="left"/>
              <w:rPr>
                <w:b/>
                <w:bCs/>
              </w:rPr>
            </w:pPr>
          </w:p>
          <w:p w14:paraId="014A2327" w14:textId="77777777" w:rsidR="00A166A1" w:rsidRDefault="00A166A1" w:rsidP="00A1004F">
            <w:pPr>
              <w:pStyle w:val="naisc"/>
              <w:spacing w:before="0" w:after="0"/>
              <w:contextualSpacing/>
              <w:jc w:val="left"/>
              <w:rPr>
                <w:b/>
                <w:bCs/>
              </w:rPr>
            </w:pPr>
          </w:p>
          <w:p w14:paraId="14334618" w14:textId="77777777" w:rsidR="00A166A1" w:rsidRDefault="00A166A1" w:rsidP="00A1004F">
            <w:pPr>
              <w:pStyle w:val="naisc"/>
              <w:spacing w:before="0" w:after="0"/>
              <w:contextualSpacing/>
              <w:jc w:val="left"/>
              <w:rPr>
                <w:b/>
                <w:bCs/>
              </w:rPr>
            </w:pPr>
          </w:p>
          <w:p w14:paraId="0E14BFAB" w14:textId="77777777" w:rsidR="00A166A1" w:rsidRDefault="00A166A1" w:rsidP="00A1004F">
            <w:pPr>
              <w:pStyle w:val="naisc"/>
              <w:spacing w:before="0" w:after="0"/>
              <w:contextualSpacing/>
              <w:jc w:val="left"/>
              <w:rPr>
                <w:b/>
                <w:bCs/>
              </w:rPr>
            </w:pPr>
          </w:p>
          <w:p w14:paraId="4D09C3E5" w14:textId="77777777" w:rsidR="00A166A1" w:rsidRDefault="00A166A1" w:rsidP="00A1004F">
            <w:pPr>
              <w:pStyle w:val="naisc"/>
              <w:spacing w:before="0" w:after="0"/>
              <w:contextualSpacing/>
              <w:jc w:val="left"/>
              <w:rPr>
                <w:b/>
                <w:bCs/>
              </w:rPr>
            </w:pPr>
          </w:p>
          <w:p w14:paraId="0AAD164D" w14:textId="77777777" w:rsidR="00A166A1" w:rsidRDefault="00A166A1" w:rsidP="00A1004F">
            <w:pPr>
              <w:pStyle w:val="naisc"/>
              <w:spacing w:before="0" w:after="0"/>
              <w:contextualSpacing/>
              <w:jc w:val="left"/>
              <w:rPr>
                <w:b/>
                <w:bCs/>
              </w:rPr>
            </w:pPr>
          </w:p>
          <w:p w14:paraId="2D3D4B8F" w14:textId="77777777" w:rsidR="00A166A1" w:rsidRDefault="00A166A1" w:rsidP="00A1004F">
            <w:pPr>
              <w:pStyle w:val="naisc"/>
              <w:spacing w:before="0" w:after="0"/>
              <w:contextualSpacing/>
              <w:jc w:val="left"/>
              <w:rPr>
                <w:b/>
                <w:bCs/>
              </w:rPr>
            </w:pPr>
          </w:p>
          <w:p w14:paraId="238880A5" w14:textId="77777777" w:rsidR="00A166A1" w:rsidRDefault="00A166A1" w:rsidP="00A1004F">
            <w:pPr>
              <w:pStyle w:val="naisc"/>
              <w:spacing w:before="0" w:after="0"/>
              <w:contextualSpacing/>
              <w:jc w:val="left"/>
              <w:rPr>
                <w:b/>
                <w:bCs/>
              </w:rPr>
            </w:pPr>
          </w:p>
          <w:p w14:paraId="46BC0FA9" w14:textId="77777777" w:rsidR="00A166A1" w:rsidRDefault="00A166A1" w:rsidP="00A1004F">
            <w:pPr>
              <w:pStyle w:val="naisc"/>
              <w:spacing w:before="0" w:after="0"/>
              <w:contextualSpacing/>
              <w:jc w:val="left"/>
              <w:rPr>
                <w:b/>
                <w:bCs/>
              </w:rPr>
            </w:pPr>
          </w:p>
          <w:p w14:paraId="37B19871" w14:textId="77777777" w:rsidR="00A166A1" w:rsidRDefault="00A166A1" w:rsidP="00A1004F">
            <w:pPr>
              <w:pStyle w:val="naisc"/>
              <w:spacing w:before="0" w:after="0"/>
              <w:contextualSpacing/>
              <w:jc w:val="left"/>
              <w:rPr>
                <w:b/>
                <w:bCs/>
              </w:rPr>
            </w:pPr>
          </w:p>
          <w:p w14:paraId="3331FCEB" w14:textId="77777777" w:rsidR="00A166A1" w:rsidRDefault="00A166A1" w:rsidP="00A1004F">
            <w:pPr>
              <w:pStyle w:val="naisc"/>
              <w:spacing w:before="0" w:after="0"/>
              <w:contextualSpacing/>
              <w:jc w:val="left"/>
              <w:rPr>
                <w:b/>
                <w:bCs/>
              </w:rPr>
            </w:pPr>
          </w:p>
          <w:p w14:paraId="1FC0A35B" w14:textId="77777777" w:rsidR="00A166A1" w:rsidRDefault="00A166A1" w:rsidP="00A1004F">
            <w:pPr>
              <w:pStyle w:val="naisc"/>
              <w:spacing w:before="0" w:after="0"/>
              <w:contextualSpacing/>
              <w:jc w:val="left"/>
              <w:rPr>
                <w:b/>
                <w:bCs/>
              </w:rPr>
            </w:pPr>
          </w:p>
          <w:p w14:paraId="3C47A7AF" w14:textId="77777777" w:rsidR="00A166A1" w:rsidRDefault="00A166A1" w:rsidP="00A1004F">
            <w:pPr>
              <w:pStyle w:val="naisc"/>
              <w:spacing w:before="0" w:after="0"/>
              <w:contextualSpacing/>
              <w:jc w:val="left"/>
              <w:rPr>
                <w:b/>
                <w:bCs/>
              </w:rPr>
            </w:pPr>
          </w:p>
          <w:p w14:paraId="23F8C54F" w14:textId="77777777" w:rsidR="00A166A1" w:rsidRDefault="00A166A1" w:rsidP="00A1004F">
            <w:pPr>
              <w:pStyle w:val="naisc"/>
              <w:spacing w:before="0" w:after="0"/>
              <w:contextualSpacing/>
              <w:jc w:val="left"/>
              <w:rPr>
                <w:b/>
                <w:bCs/>
              </w:rPr>
            </w:pPr>
          </w:p>
          <w:p w14:paraId="19B62E49" w14:textId="77777777" w:rsidR="00A166A1" w:rsidRDefault="00A166A1" w:rsidP="00A1004F">
            <w:pPr>
              <w:pStyle w:val="naisc"/>
              <w:spacing w:before="0" w:after="0"/>
              <w:contextualSpacing/>
              <w:jc w:val="left"/>
              <w:rPr>
                <w:b/>
                <w:bCs/>
              </w:rPr>
            </w:pPr>
          </w:p>
          <w:p w14:paraId="7D1A5E0A" w14:textId="77777777" w:rsidR="00A166A1" w:rsidRDefault="00A166A1" w:rsidP="00A1004F">
            <w:pPr>
              <w:pStyle w:val="naisc"/>
              <w:spacing w:before="0" w:after="0"/>
              <w:contextualSpacing/>
              <w:jc w:val="left"/>
              <w:rPr>
                <w:b/>
                <w:bCs/>
              </w:rPr>
            </w:pPr>
          </w:p>
          <w:p w14:paraId="77969652" w14:textId="77777777" w:rsidR="00A166A1" w:rsidRDefault="00A166A1" w:rsidP="00A1004F">
            <w:pPr>
              <w:pStyle w:val="naisc"/>
              <w:spacing w:before="0" w:after="0"/>
              <w:contextualSpacing/>
              <w:jc w:val="left"/>
              <w:rPr>
                <w:b/>
                <w:bCs/>
              </w:rPr>
            </w:pPr>
          </w:p>
          <w:p w14:paraId="6711CF2F" w14:textId="77777777" w:rsidR="00A166A1" w:rsidRDefault="00A166A1" w:rsidP="00A1004F">
            <w:pPr>
              <w:pStyle w:val="naisc"/>
              <w:spacing w:before="0" w:after="0"/>
              <w:contextualSpacing/>
              <w:jc w:val="left"/>
              <w:rPr>
                <w:b/>
                <w:bCs/>
              </w:rPr>
            </w:pPr>
          </w:p>
          <w:p w14:paraId="3146209B" w14:textId="77777777" w:rsidR="00A166A1" w:rsidRDefault="00A166A1" w:rsidP="00A1004F">
            <w:pPr>
              <w:pStyle w:val="naisc"/>
              <w:spacing w:before="0" w:after="0"/>
              <w:contextualSpacing/>
              <w:jc w:val="left"/>
              <w:rPr>
                <w:b/>
                <w:bCs/>
              </w:rPr>
            </w:pPr>
          </w:p>
          <w:p w14:paraId="6A5DAEAD" w14:textId="77777777" w:rsidR="00A166A1" w:rsidRDefault="00A166A1" w:rsidP="00A1004F">
            <w:pPr>
              <w:pStyle w:val="naisc"/>
              <w:spacing w:before="0" w:after="0"/>
              <w:contextualSpacing/>
              <w:jc w:val="left"/>
              <w:rPr>
                <w:b/>
                <w:bCs/>
              </w:rPr>
            </w:pPr>
          </w:p>
          <w:p w14:paraId="270310EB" w14:textId="77777777" w:rsidR="00A166A1" w:rsidRDefault="00A166A1" w:rsidP="00A1004F">
            <w:pPr>
              <w:pStyle w:val="naisc"/>
              <w:spacing w:before="0" w:after="0"/>
              <w:contextualSpacing/>
              <w:jc w:val="left"/>
              <w:rPr>
                <w:b/>
                <w:bCs/>
              </w:rPr>
            </w:pPr>
          </w:p>
          <w:p w14:paraId="3BACDAB1" w14:textId="77777777" w:rsidR="00A166A1" w:rsidRDefault="00A166A1" w:rsidP="00A1004F">
            <w:pPr>
              <w:pStyle w:val="naisc"/>
              <w:spacing w:before="0" w:after="0"/>
              <w:contextualSpacing/>
              <w:jc w:val="left"/>
              <w:rPr>
                <w:b/>
                <w:bCs/>
              </w:rPr>
            </w:pPr>
          </w:p>
          <w:p w14:paraId="714E918A" w14:textId="77777777" w:rsidR="00A166A1" w:rsidRDefault="00A166A1" w:rsidP="00A1004F">
            <w:pPr>
              <w:pStyle w:val="naisc"/>
              <w:spacing w:before="0" w:after="0"/>
              <w:contextualSpacing/>
              <w:jc w:val="left"/>
              <w:rPr>
                <w:b/>
                <w:bCs/>
              </w:rPr>
            </w:pPr>
          </w:p>
          <w:p w14:paraId="6E3241C8" w14:textId="77777777" w:rsidR="00A166A1" w:rsidRDefault="00A166A1" w:rsidP="00A1004F">
            <w:pPr>
              <w:pStyle w:val="naisc"/>
              <w:spacing w:before="0" w:after="0"/>
              <w:contextualSpacing/>
              <w:jc w:val="left"/>
              <w:rPr>
                <w:b/>
                <w:bCs/>
              </w:rPr>
            </w:pPr>
          </w:p>
          <w:p w14:paraId="1912902B" w14:textId="77777777" w:rsidR="00A166A1" w:rsidRDefault="00A166A1" w:rsidP="00A1004F">
            <w:pPr>
              <w:pStyle w:val="naisc"/>
              <w:spacing w:before="0" w:after="0"/>
              <w:contextualSpacing/>
              <w:jc w:val="left"/>
              <w:rPr>
                <w:b/>
                <w:bCs/>
              </w:rPr>
            </w:pPr>
          </w:p>
          <w:p w14:paraId="7831747F" w14:textId="77777777" w:rsidR="00A166A1" w:rsidRDefault="00A166A1" w:rsidP="00A1004F">
            <w:pPr>
              <w:pStyle w:val="naisc"/>
              <w:spacing w:before="0" w:after="0"/>
              <w:contextualSpacing/>
              <w:jc w:val="left"/>
              <w:rPr>
                <w:b/>
                <w:bCs/>
              </w:rPr>
            </w:pPr>
          </w:p>
          <w:p w14:paraId="1C4F12CA" w14:textId="77777777" w:rsidR="00A166A1" w:rsidRDefault="00A166A1" w:rsidP="00A1004F">
            <w:pPr>
              <w:pStyle w:val="naisc"/>
              <w:spacing w:before="0" w:after="0"/>
              <w:contextualSpacing/>
              <w:jc w:val="left"/>
              <w:rPr>
                <w:b/>
                <w:bCs/>
              </w:rPr>
            </w:pPr>
          </w:p>
          <w:p w14:paraId="2090A388" w14:textId="77777777" w:rsidR="00A166A1" w:rsidRDefault="00A166A1" w:rsidP="00A1004F">
            <w:pPr>
              <w:pStyle w:val="naisc"/>
              <w:spacing w:before="0" w:after="0"/>
              <w:contextualSpacing/>
              <w:jc w:val="left"/>
              <w:rPr>
                <w:b/>
                <w:bCs/>
              </w:rPr>
            </w:pPr>
          </w:p>
          <w:p w14:paraId="67DE4B35" w14:textId="77777777" w:rsidR="00A166A1" w:rsidRDefault="00A166A1" w:rsidP="00A1004F">
            <w:pPr>
              <w:pStyle w:val="naisc"/>
              <w:spacing w:before="0" w:after="0"/>
              <w:contextualSpacing/>
              <w:jc w:val="left"/>
              <w:rPr>
                <w:b/>
                <w:bCs/>
              </w:rPr>
            </w:pPr>
          </w:p>
          <w:p w14:paraId="55F80FF0" w14:textId="77777777" w:rsidR="00A166A1" w:rsidRDefault="00A166A1" w:rsidP="00A1004F">
            <w:pPr>
              <w:pStyle w:val="naisc"/>
              <w:spacing w:before="0" w:after="0"/>
              <w:contextualSpacing/>
              <w:jc w:val="left"/>
              <w:rPr>
                <w:b/>
                <w:bCs/>
              </w:rPr>
            </w:pPr>
          </w:p>
          <w:p w14:paraId="2888424E" w14:textId="77777777" w:rsidR="00A166A1" w:rsidRDefault="00A166A1" w:rsidP="00A1004F">
            <w:pPr>
              <w:pStyle w:val="naisc"/>
              <w:spacing w:before="0" w:after="0"/>
              <w:contextualSpacing/>
              <w:jc w:val="left"/>
              <w:rPr>
                <w:b/>
                <w:bCs/>
              </w:rPr>
            </w:pPr>
          </w:p>
          <w:p w14:paraId="0E647531" w14:textId="77777777" w:rsidR="00A166A1" w:rsidRDefault="00A166A1" w:rsidP="00A1004F">
            <w:pPr>
              <w:pStyle w:val="naisc"/>
              <w:spacing w:before="0" w:after="0"/>
              <w:contextualSpacing/>
              <w:jc w:val="left"/>
              <w:rPr>
                <w:b/>
                <w:bCs/>
              </w:rPr>
            </w:pPr>
          </w:p>
          <w:p w14:paraId="3EF09DE3" w14:textId="77777777" w:rsidR="00A166A1" w:rsidRDefault="00A166A1" w:rsidP="00A1004F">
            <w:pPr>
              <w:pStyle w:val="naisc"/>
              <w:spacing w:before="0" w:after="0"/>
              <w:contextualSpacing/>
              <w:jc w:val="left"/>
              <w:rPr>
                <w:b/>
                <w:bCs/>
              </w:rPr>
            </w:pPr>
          </w:p>
          <w:p w14:paraId="2FE5D313" w14:textId="77777777" w:rsidR="00A166A1" w:rsidRDefault="00A166A1" w:rsidP="00A1004F">
            <w:pPr>
              <w:pStyle w:val="naisc"/>
              <w:spacing w:before="0" w:after="0"/>
              <w:contextualSpacing/>
              <w:jc w:val="left"/>
              <w:rPr>
                <w:b/>
                <w:bCs/>
              </w:rPr>
            </w:pPr>
          </w:p>
          <w:p w14:paraId="1EDF4FEE" w14:textId="77777777" w:rsidR="00A166A1" w:rsidRDefault="00A166A1" w:rsidP="00A1004F">
            <w:pPr>
              <w:pStyle w:val="naisc"/>
              <w:spacing w:before="0" w:after="0"/>
              <w:contextualSpacing/>
              <w:jc w:val="left"/>
              <w:rPr>
                <w:b/>
                <w:bCs/>
              </w:rPr>
            </w:pPr>
          </w:p>
          <w:p w14:paraId="780A10A2" w14:textId="77777777" w:rsidR="00A166A1" w:rsidRDefault="00A166A1" w:rsidP="00A1004F">
            <w:pPr>
              <w:pStyle w:val="naisc"/>
              <w:spacing w:before="0" w:after="0"/>
              <w:contextualSpacing/>
              <w:jc w:val="left"/>
              <w:rPr>
                <w:b/>
                <w:bCs/>
              </w:rPr>
            </w:pPr>
          </w:p>
          <w:p w14:paraId="352D1961" w14:textId="77777777" w:rsidR="00A166A1" w:rsidRDefault="00A166A1" w:rsidP="00A1004F">
            <w:pPr>
              <w:pStyle w:val="naisc"/>
              <w:spacing w:before="0" w:after="0"/>
              <w:contextualSpacing/>
              <w:jc w:val="left"/>
              <w:rPr>
                <w:b/>
                <w:bCs/>
              </w:rPr>
            </w:pPr>
          </w:p>
          <w:p w14:paraId="1E3361E7" w14:textId="77777777" w:rsidR="00A166A1" w:rsidRDefault="00A166A1" w:rsidP="00A1004F">
            <w:pPr>
              <w:pStyle w:val="naisc"/>
              <w:spacing w:before="0" w:after="0"/>
              <w:contextualSpacing/>
              <w:jc w:val="left"/>
              <w:rPr>
                <w:b/>
                <w:bCs/>
              </w:rPr>
            </w:pPr>
          </w:p>
          <w:p w14:paraId="343F8F38" w14:textId="77777777" w:rsidR="00A166A1" w:rsidRDefault="00A166A1" w:rsidP="00A1004F">
            <w:pPr>
              <w:pStyle w:val="naisc"/>
              <w:spacing w:before="0" w:after="0"/>
              <w:contextualSpacing/>
              <w:jc w:val="left"/>
              <w:rPr>
                <w:b/>
                <w:bCs/>
              </w:rPr>
            </w:pPr>
          </w:p>
          <w:p w14:paraId="056628F2" w14:textId="77777777" w:rsidR="00A166A1" w:rsidRDefault="00A166A1" w:rsidP="00A1004F">
            <w:pPr>
              <w:pStyle w:val="naisc"/>
              <w:spacing w:before="0" w:after="0"/>
              <w:contextualSpacing/>
              <w:jc w:val="left"/>
              <w:rPr>
                <w:b/>
                <w:bCs/>
              </w:rPr>
            </w:pPr>
          </w:p>
          <w:p w14:paraId="3B3D77F9" w14:textId="77777777" w:rsidR="00A166A1" w:rsidRDefault="00A166A1" w:rsidP="00A1004F">
            <w:pPr>
              <w:pStyle w:val="naisc"/>
              <w:spacing w:before="0" w:after="0"/>
              <w:contextualSpacing/>
              <w:jc w:val="left"/>
              <w:rPr>
                <w:b/>
                <w:bCs/>
              </w:rPr>
            </w:pPr>
          </w:p>
          <w:p w14:paraId="40305DCE" w14:textId="77777777" w:rsidR="00A166A1" w:rsidRDefault="00A166A1" w:rsidP="00A1004F">
            <w:pPr>
              <w:pStyle w:val="naisc"/>
              <w:spacing w:before="0" w:after="0"/>
              <w:contextualSpacing/>
              <w:jc w:val="left"/>
              <w:rPr>
                <w:b/>
                <w:bCs/>
              </w:rPr>
            </w:pPr>
          </w:p>
          <w:p w14:paraId="1A8B7337" w14:textId="77777777" w:rsidR="00A166A1" w:rsidRDefault="00A166A1" w:rsidP="00A1004F">
            <w:pPr>
              <w:pStyle w:val="naisc"/>
              <w:spacing w:before="0" w:after="0"/>
              <w:contextualSpacing/>
              <w:jc w:val="left"/>
              <w:rPr>
                <w:b/>
                <w:bCs/>
              </w:rPr>
            </w:pPr>
          </w:p>
          <w:p w14:paraId="72CFD47A" w14:textId="77777777" w:rsidR="00A166A1" w:rsidRDefault="00A166A1" w:rsidP="00A1004F">
            <w:pPr>
              <w:pStyle w:val="naisc"/>
              <w:spacing w:before="0" w:after="0"/>
              <w:contextualSpacing/>
              <w:jc w:val="left"/>
              <w:rPr>
                <w:b/>
                <w:bCs/>
              </w:rPr>
            </w:pPr>
          </w:p>
          <w:p w14:paraId="2A1741CF" w14:textId="77777777" w:rsidR="00A166A1" w:rsidRDefault="00A166A1" w:rsidP="00A1004F">
            <w:pPr>
              <w:pStyle w:val="naisc"/>
              <w:spacing w:before="0" w:after="0"/>
              <w:contextualSpacing/>
              <w:jc w:val="left"/>
              <w:rPr>
                <w:b/>
                <w:bCs/>
              </w:rPr>
            </w:pPr>
          </w:p>
          <w:p w14:paraId="594474D8" w14:textId="77777777" w:rsidR="00A166A1" w:rsidRDefault="00A166A1" w:rsidP="00A1004F">
            <w:pPr>
              <w:pStyle w:val="naisc"/>
              <w:spacing w:before="0" w:after="0"/>
              <w:contextualSpacing/>
              <w:jc w:val="left"/>
              <w:rPr>
                <w:b/>
                <w:bCs/>
              </w:rPr>
            </w:pPr>
          </w:p>
          <w:p w14:paraId="324369B9" w14:textId="77777777" w:rsidR="00AF4D89" w:rsidRDefault="00AF4D89" w:rsidP="00A1004F">
            <w:pPr>
              <w:pStyle w:val="naisc"/>
              <w:spacing w:before="0" w:after="0"/>
              <w:contextualSpacing/>
              <w:jc w:val="left"/>
              <w:rPr>
                <w:b/>
                <w:bCs/>
              </w:rPr>
            </w:pPr>
          </w:p>
          <w:p w14:paraId="5F3B9D38" w14:textId="77777777" w:rsidR="00AF4D89" w:rsidRDefault="00AF4D89" w:rsidP="00A1004F">
            <w:pPr>
              <w:pStyle w:val="naisc"/>
              <w:spacing w:before="0" w:after="0"/>
              <w:contextualSpacing/>
              <w:jc w:val="left"/>
              <w:rPr>
                <w:b/>
                <w:bCs/>
              </w:rPr>
            </w:pPr>
          </w:p>
          <w:p w14:paraId="0D0B6455" w14:textId="77777777" w:rsidR="00AF4D89" w:rsidRDefault="00AF4D89" w:rsidP="00A1004F">
            <w:pPr>
              <w:pStyle w:val="naisc"/>
              <w:spacing w:before="0" w:after="0"/>
              <w:contextualSpacing/>
              <w:jc w:val="left"/>
              <w:rPr>
                <w:b/>
                <w:bCs/>
              </w:rPr>
            </w:pPr>
          </w:p>
          <w:p w14:paraId="0914D571" w14:textId="77777777" w:rsidR="00AF4D89" w:rsidRDefault="00AF4D89" w:rsidP="00A1004F">
            <w:pPr>
              <w:pStyle w:val="naisc"/>
              <w:spacing w:before="0" w:after="0"/>
              <w:contextualSpacing/>
              <w:jc w:val="left"/>
              <w:rPr>
                <w:b/>
                <w:bCs/>
              </w:rPr>
            </w:pPr>
          </w:p>
          <w:p w14:paraId="7F4D0B3E" w14:textId="77777777" w:rsidR="00AF4D89" w:rsidRDefault="00AF4D89" w:rsidP="00A1004F">
            <w:pPr>
              <w:pStyle w:val="naisc"/>
              <w:spacing w:before="0" w:after="0"/>
              <w:contextualSpacing/>
              <w:jc w:val="left"/>
              <w:rPr>
                <w:b/>
                <w:bCs/>
              </w:rPr>
            </w:pPr>
          </w:p>
          <w:p w14:paraId="49B53665" w14:textId="77777777" w:rsidR="00AF4D89" w:rsidRDefault="00AF4D89" w:rsidP="00A1004F">
            <w:pPr>
              <w:pStyle w:val="naisc"/>
              <w:spacing w:before="0" w:after="0"/>
              <w:contextualSpacing/>
              <w:jc w:val="left"/>
              <w:rPr>
                <w:b/>
                <w:bCs/>
              </w:rPr>
            </w:pPr>
          </w:p>
          <w:p w14:paraId="47F497AF" w14:textId="77777777" w:rsidR="00AF4D89" w:rsidRDefault="00AF4D89" w:rsidP="00A1004F">
            <w:pPr>
              <w:pStyle w:val="naisc"/>
              <w:spacing w:before="0" w:after="0"/>
              <w:contextualSpacing/>
              <w:jc w:val="left"/>
              <w:rPr>
                <w:b/>
                <w:bCs/>
              </w:rPr>
            </w:pPr>
          </w:p>
          <w:p w14:paraId="0D6BE9FF" w14:textId="77777777" w:rsidR="00AF4D89" w:rsidRDefault="00AF4D89" w:rsidP="00A1004F">
            <w:pPr>
              <w:pStyle w:val="naisc"/>
              <w:spacing w:before="0" w:after="0"/>
              <w:contextualSpacing/>
              <w:jc w:val="left"/>
              <w:rPr>
                <w:b/>
                <w:bCs/>
              </w:rPr>
            </w:pPr>
          </w:p>
          <w:p w14:paraId="7FFC91CE" w14:textId="77777777" w:rsidR="00AF4D89" w:rsidRDefault="00AF4D89" w:rsidP="00A1004F">
            <w:pPr>
              <w:pStyle w:val="naisc"/>
              <w:spacing w:before="0" w:after="0"/>
              <w:contextualSpacing/>
              <w:jc w:val="left"/>
              <w:rPr>
                <w:b/>
                <w:bCs/>
              </w:rPr>
            </w:pPr>
          </w:p>
          <w:p w14:paraId="1772988E" w14:textId="77777777" w:rsidR="00AF4D89" w:rsidRDefault="00AF4D89" w:rsidP="00A1004F">
            <w:pPr>
              <w:pStyle w:val="naisc"/>
              <w:spacing w:before="0" w:after="0"/>
              <w:contextualSpacing/>
              <w:jc w:val="left"/>
              <w:rPr>
                <w:b/>
                <w:bCs/>
              </w:rPr>
            </w:pPr>
          </w:p>
          <w:p w14:paraId="225337DC" w14:textId="77777777" w:rsidR="00AF4D89" w:rsidRDefault="00AF4D89" w:rsidP="00A1004F">
            <w:pPr>
              <w:pStyle w:val="naisc"/>
              <w:spacing w:before="0" w:after="0"/>
              <w:contextualSpacing/>
              <w:jc w:val="left"/>
              <w:rPr>
                <w:b/>
                <w:bCs/>
              </w:rPr>
            </w:pPr>
          </w:p>
          <w:p w14:paraId="6D92B634" w14:textId="77777777" w:rsidR="00AF4D89" w:rsidRDefault="00AF4D89" w:rsidP="00A1004F">
            <w:pPr>
              <w:pStyle w:val="naisc"/>
              <w:spacing w:before="0" w:after="0"/>
              <w:contextualSpacing/>
              <w:jc w:val="left"/>
              <w:rPr>
                <w:b/>
                <w:bCs/>
              </w:rPr>
            </w:pPr>
          </w:p>
          <w:p w14:paraId="3064ED71" w14:textId="77777777" w:rsidR="00AF4D89" w:rsidRDefault="00AF4D89" w:rsidP="00A1004F">
            <w:pPr>
              <w:pStyle w:val="naisc"/>
              <w:spacing w:before="0" w:after="0"/>
              <w:contextualSpacing/>
              <w:jc w:val="left"/>
              <w:rPr>
                <w:b/>
                <w:bCs/>
              </w:rPr>
            </w:pPr>
          </w:p>
          <w:p w14:paraId="2AF5C7F7" w14:textId="77777777" w:rsidR="00AF4D89" w:rsidRDefault="00AF4D89" w:rsidP="00A1004F">
            <w:pPr>
              <w:pStyle w:val="naisc"/>
              <w:spacing w:before="0" w:after="0"/>
              <w:contextualSpacing/>
              <w:jc w:val="left"/>
              <w:rPr>
                <w:b/>
                <w:bCs/>
              </w:rPr>
            </w:pPr>
          </w:p>
          <w:p w14:paraId="3205263F" w14:textId="77777777" w:rsidR="00AF4D89" w:rsidRDefault="00AF4D89" w:rsidP="00A1004F">
            <w:pPr>
              <w:pStyle w:val="naisc"/>
              <w:spacing w:before="0" w:after="0"/>
              <w:contextualSpacing/>
              <w:jc w:val="left"/>
              <w:rPr>
                <w:b/>
                <w:bCs/>
              </w:rPr>
            </w:pPr>
          </w:p>
          <w:p w14:paraId="0A991EB9" w14:textId="77777777" w:rsidR="00FA6256" w:rsidRDefault="00FA6256" w:rsidP="00A1004F">
            <w:pPr>
              <w:pStyle w:val="naisc"/>
              <w:spacing w:before="0" w:after="0"/>
              <w:contextualSpacing/>
              <w:jc w:val="left"/>
              <w:rPr>
                <w:b/>
                <w:bCs/>
              </w:rPr>
            </w:pPr>
          </w:p>
          <w:p w14:paraId="2F3C5EE6" w14:textId="77777777" w:rsidR="00FA6256" w:rsidRDefault="00FA6256" w:rsidP="00A1004F">
            <w:pPr>
              <w:pStyle w:val="naisc"/>
              <w:spacing w:before="0" w:after="0"/>
              <w:contextualSpacing/>
              <w:jc w:val="left"/>
              <w:rPr>
                <w:b/>
                <w:bCs/>
              </w:rPr>
            </w:pPr>
          </w:p>
          <w:p w14:paraId="3A11602B" w14:textId="77777777" w:rsidR="00FA6256" w:rsidRDefault="00FA6256" w:rsidP="00A1004F">
            <w:pPr>
              <w:pStyle w:val="naisc"/>
              <w:spacing w:before="0" w:after="0"/>
              <w:contextualSpacing/>
              <w:jc w:val="left"/>
              <w:rPr>
                <w:b/>
                <w:bCs/>
              </w:rPr>
            </w:pPr>
          </w:p>
          <w:p w14:paraId="47A31774" w14:textId="77777777" w:rsidR="00FA6256" w:rsidRDefault="00FA6256" w:rsidP="00A1004F">
            <w:pPr>
              <w:pStyle w:val="naisc"/>
              <w:spacing w:before="0" w:after="0"/>
              <w:contextualSpacing/>
              <w:jc w:val="left"/>
              <w:rPr>
                <w:b/>
                <w:bCs/>
              </w:rPr>
            </w:pPr>
          </w:p>
          <w:p w14:paraId="56C7A211" w14:textId="77777777" w:rsidR="00FA6256" w:rsidRDefault="00FA6256" w:rsidP="00A1004F">
            <w:pPr>
              <w:pStyle w:val="naisc"/>
              <w:spacing w:before="0" w:after="0"/>
              <w:contextualSpacing/>
              <w:jc w:val="left"/>
              <w:rPr>
                <w:b/>
                <w:bCs/>
              </w:rPr>
            </w:pPr>
          </w:p>
          <w:p w14:paraId="43A159B7" w14:textId="77777777" w:rsidR="00FA6256" w:rsidRDefault="00FA6256" w:rsidP="00A1004F">
            <w:pPr>
              <w:pStyle w:val="naisc"/>
              <w:spacing w:before="0" w:after="0"/>
              <w:contextualSpacing/>
              <w:jc w:val="left"/>
              <w:rPr>
                <w:b/>
                <w:bCs/>
              </w:rPr>
            </w:pPr>
          </w:p>
          <w:p w14:paraId="1FFB9EC5" w14:textId="77777777" w:rsidR="00FA6256" w:rsidRDefault="00FA6256" w:rsidP="00A1004F">
            <w:pPr>
              <w:pStyle w:val="naisc"/>
              <w:spacing w:before="0" w:after="0"/>
              <w:contextualSpacing/>
              <w:jc w:val="left"/>
              <w:rPr>
                <w:b/>
                <w:bCs/>
              </w:rPr>
            </w:pPr>
          </w:p>
          <w:p w14:paraId="1306A484" w14:textId="77777777" w:rsidR="00FA6256" w:rsidRDefault="00FA6256" w:rsidP="00A1004F">
            <w:pPr>
              <w:pStyle w:val="naisc"/>
              <w:spacing w:before="0" w:after="0"/>
              <w:contextualSpacing/>
              <w:jc w:val="left"/>
              <w:rPr>
                <w:b/>
                <w:bCs/>
              </w:rPr>
            </w:pPr>
          </w:p>
          <w:p w14:paraId="00E2113B" w14:textId="77777777" w:rsidR="00FA6256" w:rsidRDefault="00FA6256" w:rsidP="00A1004F">
            <w:pPr>
              <w:pStyle w:val="naisc"/>
              <w:spacing w:before="0" w:after="0"/>
              <w:contextualSpacing/>
              <w:jc w:val="left"/>
              <w:rPr>
                <w:b/>
                <w:bCs/>
              </w:rPr>
            </w:pPr>
          </w:p>
          <w:p w14:paraId="7BBBBD87" w14:textId="77777777" w:rsidR="00FA6256" w:rsidRDefault="00FA6256" w:rsidP="00A1004F">
            <w:pPr>
              <w:pStyle w:val="naisc"/>
              <w:spacing w:before="0" w:after="0"/>
              <w:contextualSpacing/>
              <w:jc w:val="left"/>
              <w:rPr>
                <w:b/>
                <w:bCs/>
              </w:rPr>
            </w:pPr>
          </w:p>
          <w:p w14:paraId="6C62CD9E" w14:textId="77777777" w:rsidR="00FA6256" w:rsidRDefault="00FA6256" w:rsidP="00A1004F">
            <w:pPr>
              <w:pStyle w:val="naisc"/>
              <w:spacing w:before="0" w:after="0"/>
              <w:contextualSpacing/>
              <w:jc w:val="left"/>
              <w:rPr>
                <w:b/>
                <w:bCs/>
              </w:rPr>
            </w:pPr>
          </w:p>
          <w:p w14:paraId="2577093B" w14:textId="77777777" w:rsidR="00FA6256" w:rsidRDefault="00FA6256" w:rsidP="00A1004F">
            <w:pPr>
              <w:pStyle w:val="naisc"/>
              <w:spacing w:before="0" w:after="0"/>
              <w:contextualSpacing/>
              <w:jc w:val="left"/>
              <w:rPr>
                <w:b/>
                <w:bCs/>
              </w:rPr>
            </w:pPr>
          </w:p>
          <w:p w14:paraId="62A9E663" w14:textId="77777777" w:rsidR="00FA6256" w:rsidRDefault="00FA6256" w:rsidP="00A1004F">
            <w:pPr>
              <w:pStyle w:val="naisc"/>
              <w:spacing w:before="0" w:after="0"/>
              <w:contextualSpacing/>
              <w:jc w:val="left"/>
              <w:rPr>
                <w:b/>
                <w:bCs/>
              </w:rPr>
            </w:pPr>
          </w:p>
          <w:p w14:paraId="2AF84885" w14:textId="77777777" w:rsidR="00FA6256" w:rsidRDefault="00FA6256" w:rsidP="00A1004F">
            <w:pPr>
              <w:pStyle w:val="naisc"/>
              <w:spacing w:before="0" w:after="0"/>
              <w:contextualSpacing/>
              <w:jc w:val="left"/>
              <w:rPr>
                <w:b/>
                <w:bCs/>
              </w:rPr>
            </w:pPr>
          </w:p>
          <w:p w14:paraId="1202E704" w14:textId="77777777" w:rsidR="00FA6256" w:rsidRDefault="00FA6256" w:rsidP="00A1004F">
            <w:pPr>
              <w:pStyle w:val="naisc"/>
              <w:spacing w:before="0" w:after="0"/>
              <w:contextualSpacing/>
              <w:jc w:val="left"/>
              <w:rPr>
                <w:b/>
                <w:bCs/>
              </w:rPr>
            </w:pPr>
          </w:p>
          <w:p w14:paraId="14654FFC" w14:textId="77777777" w:rsidR="00FA6256" w:rsidRDefault="00FA6256" w:rsidP="00A1004F">
            <w:pPr>
              <w:pStyle w:val="naisc"/>
              <w:spacing w:before="0" w:after="0"/>
              <w:contextualSpacing/>
              <w:jc w:val="left"/>
              <w:rPr>
                <w:b/>
                <w:bCs/>
              </w:rPr>
            </w:pPr>
          </w:p>
          <w:p w14:paraId="0DBA2D9F" w14:textId="77777777" w:rsidR="00FA6256" w:rsidRDefault="00FA6256" w:rsidP="00A1004F">
            <w:pPr>
              <w:pStyle w:val="naisc"/>
              <w:spacing w:before="0" w:after="0"/>
              <w:contextualSpacing/>
              <w:jc w:val="left"/>
              <w:rPr>
                <w:b/>
                <w:bCs/>
              </w:rPr>
            </w:pPr>
          </w:p>
          <w:p w14:paraId="3A74F3A5" w14:textId="77777777" w:rsidR="00FA6256" w:rsidRDefault="00FA6256" w:rsidP="00A1004F">
            <w:pPr>
              <w:pStyle w:val="naisc"/>
              <w:spacing w:before="0" w:after="0"/>
              <w:contextualSpacing/>
              <w:jc w:val="left"/>
              <w:rPr>
                <w:b/>
                <w:bCs/>
              </w:rPr>
            </w:pPr>
          </w:p>
          <w:p w14:paraId="33B3D456" w14:textId="77777777" w:rsidR="00FA6256" w:rsidRDefault="00FA6256" w:rsidP="00A1004F">
            <w:pPr>
              <w:pStyle w:val="naisc"/>
              <w:spacing w:before="0" w:after="0"/>
              <w:contextualSpacing/>
              <w:jc w:val="left"/>
              <w:rPr>
                <w:b/>
                <w:bCs/>
              </w:rPr>
            </w:pPr>
          </w:p>
          <w:p w14:paraId="14E5C774" w14:textId="77777777" w:rsidR="00FA6256" w:rsidRDefault="00FA6256" w:rsidP="00A1004F">
            <w:pPr>
              <w:pStyle w:val="naisc"/>
              <w:spacing w:before="0" w:after="0"/>
              <w:contextualSpacing/>
              <w:jc w:val="left"/>
              <w:rPr>
                <w:b/>
                <w:bCs/>
              </w:rPr>
            </w:pPr>
          </w:p>
          <w:p w14:paraId="4E21694F" w14:textId="77777777" w:rsidR="00FA6256" w:rsidRDefault="00FA6256" w:rsidP="00A1004F">
            <w:pPr>
              <w:pStyle w:val="naisc"/>
              <w:spacing w:before="0" w:after="0"/>
              <w:contextualSpacing/>
              <w:jc w:val="left"/>
              <w:rPr>
                <w:b/>
                <w:bCs/>
              </w:rPr>
            </w:pPr>
          </w:p>
          <w:p w14:paraId="72D1D011" w14:textId="77777777" w:rsidR="00FA6256" w:rsidRDefault="00FA6256" w:rsidP="00A1004F">
            <w:pPr>
              <w:pStyle w:val="naisc"/>
              <w:spacing w:before="0" w:after="0"/>
              <w:contextualSpacing/>
              <w:jc w:val="left"/>
              <w:rPr>
                <w:b/>
                <w:bCs/>
              </w:rPr>
            </w:pPr>
          </w:p>
          <w:p w14:paraId="76280A3E" w14:textId="77777777" w:rsidR="00FA6256" w:rsidRDefault="00FA6256" w:rsidP="00A1004F">
            <w:pPr>
              <w:pStyle w:val="naisc"/>
              <w:spacing w:before="0" w:after="0"/>
              <w:contextualSpacing/>
              <w:jc w:val="left"/>
              <w:rPr>
                <w:b/>
                <w:bCs/>
              </w:rPr>
            </w:pPr>
          </w:p>
          <w:p w14:paraId="791DE647" w14:textId="77777777" w:rsidR="00FA6256" w:rsidRDefault="00FA6256" w:rsidP="00A1004F">
            <w:pPr>
              <w:pStyle w:val="naisc"/>
              <w:spacing w:before="0" w:after="0"/>
              <w:contextualSpacing/>
              <w:jc w:val="left"/>
              <w:rPr>
                <w:b/>
                <w:bCs/>
              </w:rPr>
            </w:pPr>
          </w:p>
          <w:p w14:paraId="0B183871" w14:textId="77777777" w:rsidR="00FA6256" w:rsidRDefault="00FA6256" w:rsidP="00A1004F">
            <w:pPr>
              <w:pStyle w:val="naisc"/>
              <w:spacing w:before="0" w:after="0"/>
              <w:contextualSpacing/>
              <w:jc w:val="left"/>
              <w:rPr>
                <w:b/>
                <w:bCs/>
              </w:rPr>
            </w:pPr>
          </w:p>
          <w:p w14:paraId="3B3A0A43" w14:textId="77777777" w:rsidR="00FA6256" w:rsidRDefault="00FA6256" w:rsidP="00A1004F">
            <w:pPr>
              <w:pStyle w:val="naisc"/>
              <w:spacing w:before="0" w:after="0"/>
              <w:contextualSpacing/>
              <w:jc w:val="left"/>
              <w:rPr>
                <w:b/>
                <w:bCs/>
              </w:rPr>
            </w:pPr>
          </w:p>
          <w:p w14:paraId="3CA8838F" w14:textId="77777777" w:rsidR="00FA6256" w:rsidRDefault="00FA6256" w:rsidP="00A1004F">
            <w:pPr>
              <w:pStyle w:val="naisc"/>
              <w:spacing w:before="0" w:after="0"/>
              <w:contextualSpacing/>
              <w:jc w:val="left"/>
              <w:rPr>
                <w:b/>
                <w:bCs/>
              </w:rPr>
            </w:pPr>
          </w:p>
          <w:p w14:paraId="27CBC8E9" w14:textId="77777777" w:rsidR="00FA6256" w:rsidRDefault="00FA6256" w:rsidP="00A1004F">
            <w:pPr>
              <w:pStyle w:val="naisc"/>
              <w:spacing w:before="0" w:after="0"/>
              <w:contextualSpacing/>
              <w:jc w:val="left"/>
              <w:rPr>
                <w:b/>
                <w:bCs/>
              </w:rPr>
            </w:pPr>
          </w:p>
          <w:p w14:paraId="4FE762D1" w14:textId="77777777" w:rsidR="00FA6256" w:rsidRDefault="00FA6256" w:rsidP="00A1004F">
            <w:pPr>
              <w:pStyle w:val="naisc"/>
              <w:spacing w:before="0" w:after="0"/>
              <w:contextualSpacing/>
              <w:jc w:val="left"/>
              <w:rPr>
                <w:b/>
                <w:bCs/>
              </w:rPr>
            </w:pPr>
          </w:p>
          <w:p w14:paraId="7AC6D366" w14:textId="77777777" w:rsidR="00FA6256" w:rsidRDefault="00FA6256" w:rsidP="00A1004F">
            <w:pPr>
              <w:pStyle w:val="naisc"/>
              <w:spacing w:before="0" w:after="0"/>
              <w:contextualSpacing/>
              <w:jc w:val="left"/>
              <w:rPr>
                <w:b/>
                <w:bCs/>
              </w:rPr>
            </w:pPr>
          </w:p>
          <w:p w14:paraId="38A8EA57" w14:textId="77777777" w:rsidR="00FA6256" w:rsidRDefault="00FA6256" w:rsidP="00A1004F">
            <w:pPr>
              <w:pStyle w:val="naisc"/>
              <w:spacing w:before="0" w:after="0"/>
              <w:contextualSpacing/>
              <w:jc w:val="left"/>
              <w:rPr>
                <w:b/>
                <w:bCs/>
              </w:rPr>
            </w:pPr>
          </w:p>
          <w:p w14:paraId="4332CFDE" w14:textId="77777777" w:rsidR="00FA6256" w:rsidRDefault="00FA6256" w:rsidP="00A1004F">
            <w:pPr>
              <w:pStyle w:val="naisc"/>
              <w:spacing w:before="0" w:after="0"/>
              <w:contextualSpacing/>
              <w:jc w:val="left"/>
              <w:rPr>
                <w:b/>
                <w:bCs/>
              </w:rPr>
            </w:pPr>
          </w:p>
          <w:p w14:paraId="0F5D3D56" w14:textId="77777777" w:rsidR="00FA6256" w:rsidRDefault="00FA6256" w:rsidP="00A1004F">
            <w:pPr>
              <w:pStyle w:val="naisc"/>
              <w:spacing w:before="0" w:after="0"/>
              <w:contextualSpacing/>
              <w:jc w:val="left"/>
              <w:rPr>
                <w:b/>
                <w:bCs/>
              </w:rPr>
            </w:pPr>
          </w:p>
          <w:p w14:paraId="0706BCE0" w14:textId="77777777" w:rsidR="00FA6256" w:rsidRDefault="00FA6256" w:rsidP="00A1004F">
            <w:pPr>
              <w:pStyle w:val="naisc"/>
              <w:spacing w:before="0" w:after="0"/>
              <w:contextualSpacing/>
              <w:jc w:val="left"/>
              <w:rPr>
                <w:b/>
                <w:bCs/>
              </w:rPr>
            </w:pPr>
          </w:p>
          <w:p w14:paraId="28888C6F" w14:textId="77777777" w:rsidR="00FA6256" w:rsidRDefault="00FA6256" w:rsidP="00A1004F">
            <w:pPr>
              <w:pStyle w:val="naisc"/>
              <w:spacing w:before="0" w:after="0"/>
              <w:contextualSpacing/>
              <w:jc w:val="left"/>
              <w:rPr>
                <w:b/>
                <w:bCs/>
              </w:rPr>
            </w:pPr>
          </w:p>
          <w:p w14:paraId="19803480" w14:textId="77777777" w:rsidR="00FA6256" w:rsidRDefault="00FA6256" w:rsidP="00A1004F">
            <w:pPr>
              <w:pStyle w:val="naisc"/>
              <w:spacing w:before="0" w:after="0"/>
              <w:contextualSpacing/>
              <w:jc w:val="left"/>
              <w:rPr>
                <w:b/>
                <w:bCs/>
              </w:rPr>
            </w:pPr>
          </w:p>
          <w:p w14:paraId="666AD27D" w14:textId="77777777" w:rsidR="00FA6256" w:rsidRDefault="00FA6256" w:rsidP="00A1004F">
            <w:pPr>
              <w:pStyle w:val="naisc"/>
              <w:spacing w:before="0" w:after="0"/>
              <w:contextualSpacing/>
              <w:jc w:val="left"/>
              <w:rPr>
                <w:b/>
                <w:bCs/>
              </w:rPr>
            </w:pPr>
          </w:p>
          <w:p w14:paraId="2B19E3E5" w14:textId="77777777" w:rsidR="00FA6256" w:rsidRDefault="00FA6256" w:rsidP="00A1004F">
            <w:pPr>
              <w:pStyle w:val="naisc"/>
              <w:spacing w:before="0" w:after="0"/>
              <w:contextualSpacing/>
              <w:jc w:val="left"/>
              <w:rPr>
                <w:b/>
                <w:bCs/>
              </w:rPr>
            </w:pPr>
          </w:p>
          <w:p w14:paraId="1B48A3E8" w14:textId="77777777" w:rsidR="00FA6256" w:rsidRDefault="00FA6256" w:rsidP="00A1004F">
            <w:pPr>
              <w:pStyle w:val="naisc"/>
              <w:spacing w:before="0" w:after="0"/>
              <w:contextualSpacing/>
              <w:jc w:val="left"/>
              <w:rPr>
                <w:b/>
                <w:bCs/>
              </w:rPr>
            </w:pPr>
          </w:p>
          <w:p w14:paraId="4CC4BB58" w14:textId="77777777" w:rsidR="00FA6256" w:rsidRDefault="00FA6256" w:rsidP="00A1004F">
            <w:pPr>
              <w:pStyle w:val="naisc"/>
              <w:spacing w:before="0" w:after="0"/>
              <w:contextualSpacing/>
              <w:jc w:val="left"/>
              <w:rPr>
                <w:b/>
                <w:bCs/>
              </w:rPr>
            </w:pPr>
          </w:p>
          <w:p w14:paraId="3254046C" w14:textId="77777777" w:rsidR="00FA6256" w:rsidRDefault="00FA6256" w:rsidP="00A1004F">
            <w:pPr>
              <w:pStyle w:val="naisc"/>
              <w:spacing w:before="0" w:after="0"/>
              <w:contextualSpacing/>
              <w:jc w:val="left"/>
              <w:rPr>
                <w:b/>
                <w:bCs/>
              </w:rPr>
            </w:pPr>
          </w:p>
          <w:p w14:paraId="5C3A7AD3" w14:textId="77777777" w:rsidR="00FA6256" w:rsidRDefault="00FA6256" w:rsidP="00A1004F">
            <w:pPr>
              <w:pStyle w:val="naisc"/>
              <w:spacing w:before="0" w:after="0"/>
              <w:contextualSpacing/>
              <w:jc w:val="left"/>
              <w:rPr>
                <w:b/>
                <w:bCs/>
              </w:rPr>
            </w:pPr>
          </w:p>
          <w:p w14:paraId="4A86D774" w14:textId="77777777" w:rsidR="00FA6256" w:rsidRDefault="00FA6256" w:rsidP="00A1004F">
            <w:pPr>
              <w:pStyle w:val="naisc"/>
              <w:spacing w:before="0" w:after="0"/>
              <w:contextualSpacing/>
              <w:jc w:val="left"/>
              <w:rPr>
                <w:b/>
                <w:bCs/>
              </w:rPr>
            </w:pPr>
          </w:p>
          <w:p w14:paraId="32045F13" w14:textId="77777777" w:rsidR="00FA6256" w:rsidRDefault="00FA6256" w:rsidP="00A1004F">
            <w:pPr>
              <w:pStyle w:val="naisc"/>
              <w:spacing w:before="0" w:after="0"/>
              <w:contextualSpacing/>
              <w:jc w:val="left"/>
              <w:rPr>
                <w:b/>
                <w:bCs/>
              </w:rPr>
            </w:pPr>
          </w:p>
          <w:p w14:paraId="6CC01EE3" w14:textId="77777777" w:rsidR="00FA6256" w:rsidRDefault="00FA6256" w:rsidP="00A1004F">
            <w:pPr>
              <w:pStyle w:val="naisc"/>
              <w:spacing w:before="0" w:after="0"/>
              <w:contextualSpacing/>
              <w:jc w:val="left"/>
              <w:rPr>
                <w:b/>
                <w:bCs/>
              </w:rPr>
            </w:pPr>
          </w:p>
          <w:p w14:paraId="216DD324" w14:textId="77777777" w:rsidR="00FA6256" w:rsidRDefault="00FA6256" w:rsidP="00A1004F">
            <w:pPr>
              <w:pStyle w:val="naisc"/>
              <w:spacing w:before="0" w:after="0"/>
              <w:contextualSpacing/>
              <w:jc w:val="left"/>
              <w:rPr>
                <w:b/>
                <w:bCs/>
              </w:rPr>
            </w:pPr>
          </w:p>
          <w:p w14:paraId="0D49DC7B" w14:textId="77777777" w:rsidR="00FA6256" w:rsidRDefault="00FA6256" w:rsidP="00A1004F">
            <w:pPr>
              <w:pStyle w:val="naisc"/>
              <w:spacing w:before="0" w:after="0"/>
              <w:contextualSpacing/>
              <w:jc w:val="left"/>
              <w:rPr>
                <w:b/>
                <w:bCs/>
              </w:rPr>
            </w:pPr>
          </w:p>
          <w:p w14:paraId="659C0A56" w14:textId="77777777" w:rsidR="00FA6256" w:rsidRDefault="00FA6256" w:rsidP="00A1004F">
            <w:pPr>
              <w:pStyle w:val="naisc"/>
              <w:spacing w:before="0" w:after="0"/>
              <w:contextualSpacing/>
              <w:jc w:val="left"/>
              <w:rPr>
                <w:b/>
                <w:bCs/>
              </w:rPr>
            </w:pPr>
          </w:p>
          <w:p w14:paraId="2E45732A" w14:textId="77777777" w:rsidR="00FA6256" w:rsidRDefault="00FA6256" w:rsidP="00A1004F">
            <w:pPr>
              <w:pStyle w:val="naisc"/>
              <w:spacing w:before="0" w:after="0"/>
              <w:contextualSpacing/>
              <w:jc w:val="left"/>
              <w:rPr>
                <w:b/>
                <w:bCs/>
              </w:rPr>
            </w:pPr>
          </w:p>
          <w:p w14:paraId="395FD7A4" w14:textId="77777777" w:rsidR="00FA6256" w:rsidRDefault="00FA6256" w:rsidP="00A1004F">
            <w:pPr>
              <w:pStyle w:val="naisc"/>
              <w:spacing w:before="0" w:after="0"/>
              <w:contextualSpacing/>
              <w:jc w:val="left"/>
              <w:rPr>
                <w:b/>
                <w:bCs/>
              </w:rPr>
            </w:pPr>
          </w:p>
          <w:p w14:paraId="2CE09010" w14:textId="77777777" w:rsidR="00FA6256" w:rsidRDefault="00FA6256" w:rsidP="00A1004F">
            <w:pPr>
              <w:pStyle w:val="naisc"/>
              <w:spacing w:before="0" w:after="0"/>
              <w:contextualSpacing/>
              <w:jc w:val="left"/>
              <w:rPr>
                <w:b/>
                <w:bCs/>
              </w:rPr>
            </w:pPr>
          </w:p>
          <w:p w14:paraId="3E03755A" w14:textId="77777777" w:rsidR="00FA6256" w:rsidRDefault="00FA6256" w:rsidP="00A1004F">
            <w:pPr>
              <w:pStyle w:val="naisc"/>
              <w:spacing w:before="0" w:after="0"/>
              <w:contextualSpacing/>
              <w:jc w:val="left"/>
              <w:rPr>
                <w:b/>
                <w:bCs/>
              </w:rPr>
            </w:pPr>
          </w:p>
          <w:p w14:paraId="25B9D8BC" w14:textId="77777777" w:rsidR="00FA6256" w:rsidRDefault="00FA6256" w:rsidP="00A1004F">
            <w:pPr>
              <w:pStyle w:val="naisc"/>
              <w:spacing w:before="0" w:after="0"/>
              <w:contextualSpacing/>
              <w:jc w:val="left"/>
              <w:rPr>
                <w:b/>
                <w:bCs/>
              </w:rPr>
            </w:pPr>
          </w:p>
          <w:p w14:paraId="65BC725F" w14:textId="77777777" w:rsidR="00FA6256" w:rsidRDefault="00FA6256" w:rsidP="00A1004F">
            <w:pPr>
              <w:pStyle w:val="naisc"/>
              <w:spacing w:before="0" w:after="0"/>
              <w:contextualSpacing/>
              <w:jc w:val="left"/>
              <w:rPr>
                <w:b/>
                <w:bCs/>
              </w:rPr>
            </w:pPr>
          </w:p>
          <w:p w14:paraId="097C8AB2" w14:textId="77777777" w:rsidR="00FA6256" w:rsidRDefault="00FA6256" w:rsidP="00A1004F">
            <w:pPr>
              <w:pStyle w:val="naisc"/>
              <w:spacing w:before="0" w:after="0"/>
              <w:contextualSpacing/>
              <w:jc w:val="left"/>
              <w:rPr>
                <w:b/>
                <w:bCs/>
              </w:rPr>
            </w:pPr>
          </w:p>
          <w:p w14:paraId="09E17C86" w14:textId="77777777" w:rsidR="00FA6256" w:rsidRDefault="00FA6256" w:rsidP="00A1004F">
            <w:pPr>
              <w:pStyle w:val="naisc"/>
              <w:spacing w:before="0" w:after="0"/>
              <w:contextualSpacing/>
              <w:jc w:val="left"/>
              <w:rPr>
                <w:b/>
                <w:bCs/>
              </w:rPr>
            </w:pPr>
          </w:p>
          <w:p w14:paraId="2A72DA73" w14:textId="77777777" w:rsidR="00FA6256" w:rsidRDefault="00FA6256" w:rsidP="00A1004F">
            <w:pPr>
              <w:pStyle w:val="naisc"/>
              <w:spacing w:before="0" w:after="0"/>
              <w:contextualSpacing/>
              <w:jc w:val="left"/>
              <w:rPr>
                <w:b/>
                <w:bCs/>
              </w:rPr>
            </w:pPr>
          </w:p>
          <w:p w14:paraId="13334958" w14:textId="77777777" w:rsidR="00FA6256" w:rsidRDefault="00FA6256" w:rsidP="00A1004F">
            <w:pPr>
              <w:pStyle w:val="naisc"/>
              <w:spacing w:before="0" w:after="0"/>
              <w:contextualSpacing/>
              <w:jc w:val="left"/>
              <w:rPr>
                <w:b/>
                <w:bCs/>
              </w:rPr>
            </w:pPr>
          </w:p>
          <w:p w14:paraId="31916719" w14:textId="77777777" w:rsidR="00FA6256" w:rsidRDefault="00FA6256" w:rsidP="00A1004F">
            <w:pPr>
              <w:pStyle w:val="naisc"/>
              <w:spacing w:before="0" w:after="0"/>
              <w:contextualSpacing/>
              <w:jc w:val="left"/>
              <w:rPr>
                <w:b/>
                <w:bCs/>
              </w:rPr>
            </w:pPr>
          </w:p>
          <w:p w14:paraId="322CF16A" w14:textId="77777777" w:rsidR="00FA6256" w:rsidRDefault="00FA6256" w:rsidP="00A1004F">
            <w:pPr>
              <w:pStyle w:val="naisc"/>
              <w:spacing w:before="0" w:after="0"/>
              <w:contextualSpacing/>
              <w:jc w:val="left"/>
              <w:rPr>
                <w:b/>
                <w:bCs/>
              </w:rPr>
            </w:pPr>
          </w:p>
          <w:p w14:paraId="0136465B" w14:textId="77777777" w:rsidR="00FA6256" w:rsidRDefault="00FA6256" w:rsidP="00A1004F">
            <w:pPr>
              <w:pStyle w:val="naisc"/>
              <w:spacing w:before="0" w:after="0"/>
              <w:contextualSpacing/>
              <w:jc w:val="left"/>
              <w:rPr>
                <w:b/>
                <w:bCs/>
              </w:rPr>
            </w:pPr>
          </w:p>
          <w:p w14:paraId="1A35B22E" w14:textId="77777777" w:rsidR="00FA6256" w:rsidRDefault="00FA6256" w:rsidP="00A1004F">
            <w:pPr>
              <w:pStyle w:val="naisc"/>
              <w:spacing w:before="0" w:after="0"/>
              <w:contextualSpacing/>
              <w:jc w:val="left"/>
              <w:rPr>
                <w:b/>
                <w:bCs/>
              </w:rPr>
            </w:pPr>
          </w:p>
          <w:p w14:paraId="19014D21" w14:textId="77777777" w:rsidR="00FA6256" w:rsidRDefault="00FA6256" w:rsidP="00A1004F">
            <w:pPr>
              <w:pStyle w:val="naisc"/>
              <w:spacing w:before="0" w:after="0"/>
              <w:contextualSpacing/>
              <w:jc w:val="left"/>
              <w:rPr>
                <w:b/>
                <w:bCs/>
              </w:rPr>
            </w:pPr>
          </w:p>
          <w:p w14:paraId="61F8B5BA" w14:textId="77777777" w:rsidR="00FA6256" w:rsidRDefault="00FA6256" w:rsidP="00A1004F">
            <w:pPr>
              <w:pStyle w:val="naisc"/>
              <w:spacing w:before="0" w:after="0"/>
              <w:contextualSpacing/>
              <w:jc w:val="left"/>
              <w:rPr>
                <w:b/>
                <w:bCs/>
              </w:rPr>
            </w:pPr>
          </w:p>
          <w:p w14:paraId="1D6094C0" w14:textId="77777777" w:rsidR="00FA6256" w:rsidRDefault="00FA6256" w:rsidP="00A1004F">
            <w:pPr>
              <w:pStyle w:val="naisc"/>
              <w:spacing w:before="0" w:after="0"/>
              <w:contextualSpacing/>
              <w:jc w:val="left"/>
              <w:rPr>
                <w:b/>
                <w:bCs/>
              </w:rPr>
            </w:pPr>
          </w:p>
          <w:p w14:paraId="1D374266" w14:textId="77777777" w:rsidR="00FA6256" w:rsidRDefault="00FA6256" w:rsidP="00A1004F">
            <w:pPr>
              <w:pStyle w:val="naisc"/>
              <w:spacing w:before="0" w:after="0"/>
              <w:contextualSpacing/>
              <w:jc w:val="left"/>
              <w:rPr>
                <w:b/>
                <w:bCs/>
              </w:rPr>
            </w:pPr>
          </w:p>
          <w:p w14:paraId="6BFB02D1" w14:textId="77777777" w:rsidR="00FA6256" w:rsidRDefault="00FA6256" w:rsidP="00A1004F">
            <w:pPr>
              <w:pStyle w:val="naisc"/>
              <w:spacing w:before="0" w:after="0"/>
              <w:contextualSpacing/>
              <w:jc w:val="left"/>
              <w:rPr>
                <w:b/>
                <w:bCs/>
              </w:rPr>
            </w:pPr>
          </w:p>
          <w:p w14:paraId="17A7FBDF" w14:textId="77777777" w:rsidR="00FA6256" w:rsidRDefault="00FA6256" w:rsidP="00A1004F">
            <w:pPr>
              <w:pStyle w:val="naisc"/>
              <w:spacing w:before="0" w:after="0"/>
              <w:contextualSpacing/>
              <w:jc w:val="left"/>
              <w:rPr>
                <w:b/>
                <w:bCs/>
              </w:rPr>
            </w:pPr>
          </w:p>
          <w:p w14:paraId="22765BE0" w14:textId="77777777" w:rsidR="00FA6256" w:rsidRDefault="00FA6256" w:rsidP="00A1004F">
            <w:pPr>
              <w:pStyle w:val="naisc"/>
              <w:spacing w:before="0" w:after="0"/>
              <w:contextualSpacing/>
              <w:jc w:val="left"/>
              <w:rPr>
                <w:b/>
                <w:bCs/>
              </w:rPr>
            </w:pPr>
          </w:p>
          <w:p w14:paraId="31AF6D41" w14:textId="77777777" w:rsidR="00FA6256" w:rsidRDefault="00FA6256" w:rsidP="00A1004F">
            <w:pPr>
              <w:pStyle w:val="naisc"/>
              <w:spacing w:before="0" w:after="0"/>
              <w:contextualSpacing/>
              <w:jc w:val="left"/>
              <w:rPr>
                <w:b/>
                <w:bCs/>
              </w:rPr>
            </w:pPr>
          </w:p>
          <w:p w14:paraId="31FF1807" w14:textId="77777777" w:rsidR="00FA6256" w:rsidRDefault="00FA6256" w:rsidP="00A1004F">
            <w:pPr>
              <w:pStyle w:val="naisc"/>
              <w:spacing w:before="0" w:after="0"/>
              <w:contextualSpacing/>
              <w:jc w:val="left"/>
              <w:rPr>
                <w:b/>
                <w:bCs/>
              </w:rPr>
            </w:pPr>
          </w:p>
          <w:p w14:paraId="22498DFA" w14:textId="77777777" w:rsidR="00FA6256" w:rsidRDefault="00FA6256" w:rsidP="00A1004F">
            <w:pPr>
              <w:pStyle w:val="naisc"/>
              <w:spacing w:before="0" w:after="0"/>
              <w:contextualSpacing/>
              <w:jc w:val="left"/>
              <w:rPr>
                <w:b/>
                <w:bCs/>
              </w:rPr>
            </w:pPr>
          </w:p>
          <w:p w14:paraId="7AD86398" w14:textId="77777777" w:rsidR="00FA6256" w:rsidRDefault="00FA6256" w:rsidP="00A1004F">
            <w:pPr>
              <w:pStyle w:val="naisc"/>
              <w:spacing w:before="0" w:after="0"/>
              <w:contextualSpacing/>
              <w:jc w:val="left"/>
              <w:rPr>
                <w:b/>
                <w:bCs/>
              </w:rPr>
            </w:pPr>
          </w:p>
          <w:p w14:paraId="5A71ABC3" w14:textId="77777777" w:rsidR="00FA6256" w:rsidRDefault="00FA6256" w:rsidP="00A1004F">
            <w:pPr>
              <w:pStyle w:val="naisc"/>
              <w:spacing w:before="0" w:after="0"/>
              <w:contextualSpacing/>
              <w:jc w:val="left"/>
              <w:rPr>
                <w:b/>
                <w:bCs/>
              </w:rPr>
            </w:pPr>
          </w:p>
          <w:p w14:paraId="55D74742" w14:textId="77777777" w:rsidR="00FA6256" w:rsidRDefault="00FA6256" w:rsidP="00A1004F">
            <w:pPr>
              <w:pStyle w:val="naisc"/>
              <w:spacing w:before="0" w:after="0"/>
              <w:contextualSpacing/>
              <w:jc w:val="left"/>
              <w:rPr>
                <w:b/>
                <w:bCs/>
              </w:rPr>
            </w:pPr>
          </w:p>
          <w:p w14:paraId="3ED58CA3" w14:textId="77777777" w:rsidR="00FA6256" w:rsidRDefault="00FA6256" w:rsidP="00A1004F">
            <w:pPr>
              <w:pStyle w:val="naisc"/>
              <w:spacing w:before="0" w:after="0"/>
              <w:contextualSpacing/>
              <w:jc w:val="left"/>
              <w:rPr>
                <w:b/>
                <w:bCs/>
              </w:rPr>
            </w:pPr>
          </w:p>
          <w:p w14:paraId="21812501" w14:textId="77777777" w:rsidR="00FA6256" w:rsidRDefault="00FA6256" w:rsidP="00A1004F">
            <w:pPr>
              <w:pStyle w:val="naisc"/>
              <w:spacing w:before="0" w:after="0"/>
              <w:contextualSpacing/>
              <w:jc w:val="left"/>
              <w:rPr>
                <w:b/>
                <w:bCs/>
              </w:rPr>
            </w:pPr>
          </w:p>
          <w:p w14:paraId="72755E64" w14:textId="77777777" w:rsidR="00FA6256" w:rsidRDefault="00FA6256" w:rsidP="00A1004F">
            <w:pPr>
              <w:pStyle w:val="naisc"/>
              <w:spacing w:before="0" w:after="0"/>
              <w:contextualSpacing/>
              <w:jc w:val="left"/>
              <w:rPr>
                <w:b/>
                <w:bCs/>
              </w:rPr>
            </w:pPr>
          </w:p>
          <w:p w14:paraId="1BB32A07" w14:textId="77777777" w:rsidR="00FA6256" w:rsidRDefault="00FA6256" w:rsidP="00A1004F">
            <w:pPr>
              <w:pStyle w:val="naisc"/>
              <w:spacing w:before="0" w:after="0"/>
              <w:contextualSpacing/>
              <w:jc w:val="left"/>
              <w:rPr>
                <w:b/>
                <w:bCs/>
              </w:rPr>
            </w:pPr>
          </w:p>
          <w:p w14:paraId="43600038" w14:textId="77777777" w:rsidR="00FA6256" w:rsidRDefault="00FA6256" w:rsidP="00A1004F">
            <w:pPr>
              <w:pStyle w:val="naisc"/>
              <w:spacing w:before="0" w:after="0"/>
              <w:contextualSpacing/>
              <w:jc w:val="left"/>
              <w:rPr>
                <w:b/>
                <w:bCs/>
              </w:rPr>
            </w:pPr>
          </w:p>
          <w:p w14:paraId="54F54E97" w14:textId="77777777" w:rsidR="00FA6256" w:rsidRDefault="00FA6256" w:rsidP="00A1004F">
            <w:pPr>
              <w:pStyle w:val="naisc"/>
              <w:spacing w:before="0" w:after="0"/>
              <w:contextualSpacing/>
              <w:jc w:val="left"/>
              <w:rPr>
                <w:b/>
                <w:bCs/>
              </w:rPr>
            </w:pPr>
          </w:p>
          <w:p w14:paraId="61D4E66C" w14:textId="77777777" w:rsidR="00FA6256" w:rsidRDefault="00FA6256" w:rsidP="00A1004F">
            <w:pPr>
              <w:pStyle w:val="naisc"/>
              <w:spacing w:before="0" w:after="0"/>
              <w:contextualSpacing/>
              <w:jc w:val="left"/>
              <w:rPr>
                <w:b/>
                <w:bCs/>
              </w:rPr>
            </w:pPr>
          </w:p>
          <w:p w14:paraId="3F98A8D5" w14:textId="77777777" w:rsidR="00FA6256" w:rsidRDefault="00FA6256" w:rsidP="00A1004F">
            <w:pPr>
              <w:pStyle w:val="naisc"/>
              <w:spacing w:before="0" w:after="0"/>
              <w:contextualSpacing/>
              <w:jc w:val="left"/>
              <w:rPr>
                <w:b/>
                <w:bCs/>
              </w:rPr>
            </w:pPr>
          </w:p>
          <w:p w14:paraId="5E91C6EC" w14:textId="77777777" w:rsidR="00FA6256" w:rsidRDefault="00FA6256" w:rsidP="00A1004F">
            <w:pPr>
              <w:pStyle w:val="naisc"/>
              <w:spacing w:before="0" w:after="0"/>
              <w:contextualSpacing/>
              <w:jc w:val="left"/>
              <w:rPr>
                <w:b/>
                <w:bCs/>
              </w:rPr>
            </w:pPr>
          </w:p>
          <w:p w14:paraId="198939E2" w14:textId="77777777" w:rsidR="00FA6256" w:rsidRDefault="00FA6256" w:rsidP="00A1004F">
            <w:pPr>
              <w:pStyle w:val="naisc"/>
              <w:spacing w:before="0" w:after="0"/>
              <w:contextualSpacing/>
              <w:jc w:val="left"/>
              <w:rPr>
                <w:b/>
                <w:bCs/>
              </w:rPr>
            </w:pPr>
          </w:p>
          <w:p w14:paraId="407E4707" w14:textId="77777777" w:rsidR="00FA6256" w:rsidRDefault="00FA6256" w:rsidP="00A1004F">
            <w:pPr>
              <w:pStyle w:val="naisc"/>
              <w:spacing w:before="0" w:after="0"/>
              <w:contextualSpacing/>
              <w:jc w:val="left"/>
              <w:rPr>
                <w:b/>
                <w:bCs/>
              </w:rPr>
            </w:pPr>
          </w:p>
          <w:p w14:paraId="4777ACA9" w14:textId="77777777" w:rsidR="00FA6256" w:rsidRDefault="00FA6256" w:rsidP="00A1004F">
            <w:pPr>
              <w:pStyle w:val="naisc"/>
              <w:spacing w:before="0" w:after="0"/>
              <w:contextualSpacing/>
              <w:jc w:val="left"/>
              <w:rPr>
                <w:b/>
                <w:bCs/>
              </w:rPr>
            </w:pPr>
          </w:p>
          <w:p w14:paraId="5527B66C" w14:textId="77777777" w:rsidR="00FA6256" w:rsidRDefault="00FA6256" w:rsidP="00A1004F">
            <w:pPr>
              <w:pStyle w:val="naisc"/>
              <w:spacing w:before="0" w:after="0"/>
              <w:contextualSpacing/>
              <w:jc w:val="left"/>
              <w:rPr>
                <w:b/>
                <w:bCs/>
              </w:rPr>
            </w:pPr>
          </w:p>
          <w:p w14:paraId="6F8E1DB4" w14:textId="77777777" w:rsidR="00FA6256" w:rsidRDefault="00FA6256" w:rsidP="00A1004F">
            <w:pPr>
              <w:pStyle w:val="naisc"/>
              <w:spacing w:before="0" w:after="0"/>
              <w:contextualSpacing/>
              <w:jc w:val="left"/>
              <w:rPr>
                <w:b/>
                <w:bCs/>
              </w:rPr>
            </w:pPr>
          </w:p>
          <w:p w14:paraId="3A1685BE" w14:textId="77777777" w:rsidR="00FA6256" w:rsidRDefault="00FA6256" w:rsidP="00A1004F">
            <w:pPr>
              <w:pStyle w:val="naisc"/>
              <w:spacing w:before="0" w:after="0"/>
              <w:contextualSpacing/>
              <w:jc w:val="left"/>
              <w:rPr>
                <w:b/>
                <w:bCs/>
              </w:rPr>
            </w:pPr>
          </w:p>
          <w:p w14:paraId="0D158D8A" w14:textId="77777777" w:rsidR="00FA6256" w:rsidRDefault="00FA6256" w:rsidP="00A1004F">
            <w:pPr>
              <w:pStyle w:val="naisc"/>
              <w:spacing w:before="0" w:after="0"/>
              <w:contextualSpacing/>
              <w:jc w:val="left"/>
              <w:rPr>
                <w:b/>
                <w:bCs/>
              </w:rPr>
            </w:pPr>
          </w:p>
          <w:p w14:paraId="0EE38D80" w14:textId="77777777" w:rsidR="00FA6256" w:rsidRDefault="00FA6256" w:rsidP="00A1004F">
            <w:pPr>
              <w:pStyle w:val="naisc"/>
              <w:spacing w:before="0" w:after="0"/>
              <w:contextualSpacing/>
              <w:jc w:val="left"/>
              <w:rPr>
                <w:b/>
                <w:bCs/>
              </w:rPr>
            </w:pPr>
          </w:p>
          <w:p w14:paraId="4AB81AFA" w14:textId="77777777" w:rsidR="00FA6256" w:rsidRDefault="00FA6256" w:rsidP="00A1004F">
            <w:pPr>
              <w:pStyle w:val="naisc"/>
              <w:spacing w:before="0" w:after="0"/>
              <w:contextualSpacing/>
              <w:jc w:val="left"/>
              <w:rPr>
                <w:b/>
                <w:bCs/>
              </w:rPr>
            </w:pPr>
          </w:p>
          <w:p w14:paraId="13EFBA7F" w14:textId="77777777" w:rsidR="00FA6256" w:rsidRDefault="00FA6256" w:rsidP="00A1004F">
            <w:pPr>
              <w:pStyle w:val="naisc"/>
              <w:spacing w:before="0" w:after="0"/>
              <w:contextualSpacing/>
              <w:jc w:val="left"/>
              <w:rPr>
                <w:b/>
                <w:bCs/>
              </w:rPr>
            </w:pPr>
          </w:p>
          <w:p w14:paraId="6ED24D29" w14:textId="77777777" w:rsidR="00FA6256" w:rsidRDefault="00FA6256" w:rsidP="00A1004F">
            <w:pPr>
              <w:pStyle w:val="naisc"/>
              <w:spacing w:before="0" w:after="0"/>
              <w:contextualSpacing/>
              <w:jc w:val="left"/>
              <w:rPr>
                <w:b/>
                <w:bCs/>
              </w:rPr>
            </w:pPr>
          </w:p>
          <w:p w14:paraId="14E7127C" w14:textId="77777777" w:rsidR="00FA6256" w:rsidRDefault="00FA6256" w:rsidP="00A1004F">
            <w:pPr>
              <w:pStyle w:val="naisc"/>
              <w:spacing w:before="0" w:after="0"/>
              <w:contextualSpacing/>
              <w:jc w:val="left"/>
              <w:rPr>
                <w:b/>
                <w:bCs/>
              </w:rPr>
            </w:pPr>
          </w:p>
          <w:p w14:paraId="7FBCEACC" w14:textId="77777777" w:rsidR="00FA6256" w:rsidRDefault="00FA6256" w:rsidP="00A1004F">
            <w:pPr>
              <w:pStyle w:val="naisc"/>
              <w:spacing w:before="0" w:after="0"/>
              <w:contextualSpacing/>
              <w:jc w:val="left"/>
              <w:rPr>
                <w:b/>
                <w:bCs/>
              </w:rPr>
            </w:pPr>
          </w:p>
          <w:p w14:paraId="0D888674" w14:textId="77777777" w:rsidR="00FA6256" w:rsidRDefault="00FA6256" w:rsidP="00A1004F">
            <w:pPr>
              <w:pStyle w:val="naisc"/>
              <w:spacing w:before="0" w:after="0"/>
              <w:contextualSpacing/>
              <w:jc w:val="left"/>
              <w:rPr>
                <w:b/>
                <w:bCs/>
              </w:rPr>
            </w:pPr>
          </w:p>
          <w:p w14:paraId="499ACACF" w14:textId="77777777" w:rsidR="00FA6256" w:rsidRDefault="00FA6256" w:rsidP="00A1004F">
            <w:pPr>
              <w:pStyle w:val="naisc"/>
              <w:spacing w:before="0" w:after="0"/>
              <w:contextualSpacing/>
              <w:jc w:val="left"/>
              <w:rPr>
                <w:b/>
                <w:bCs/>
              </w:rPr>
            </w:pPr>
          </w:p>
          <w:p w14:paraId="526349A7" w14:textId="77777777" w:rsidR="00FA6256" w:rsidRDefault="00FA6256" w:rsidP="00A1004F">
            <w:pPr>
              <w:pStyle w:val="naisc"/>
              <w:spacing w:before="0" w:after="0"/>
              <w:contextualSpacing/>
              <w:jc w:val="left"/>
              <w:rPr>
                <w:b/>
                <w:bCs/>
              </w:rPr>
            </w:pPr>
          </w:p>
          <w:p w14:paraId="460D7F6F" w14:textId="77777777" w:rsidR="00FA6256" w:rsidRDefault="00FA6256" w:rsidP="00A1004F">
            <w:pPr>
              <w:pStyle w:val="naisc"/>
              <w:spacing w:before="0" w:after="0"/>
              <w:contextualSpacing/>
              <w:jc w:val="left"/>
              <w:rPr>
                <w:b/>
                <w:bCs/>
              </w:rPr>
            </w:pPr>
          </w:p>
          <w:p w14:paraId="0EDE9128" w14:textId="77777777" w:rsidR="00FA6256" w:rsidRDefault="00FA6256" w:rsidP="00A1004F">
            <w:pPr>
              <w:pStyle w:val="naisc"/>
              <w:spacing w:before="0" w:after="0"/>
              <w:contextualSpacing/>
              <w:jc w:val="left"/>
              <w:rPr>
                <w:b/>
                <w:bCs/>
              </w:rPr>
            </w:pPr>
          </w:p>
          <w:p w14:paraId="0B73581E" w14:textId="77777777" w:rsidR="00FA6256" w:rsidRDefault="00FA6256" w:rsidP="00A1004F">
            <w:pPr>
              <w:pStyle w:val="naisc"/>
              <w:spacing w:before="0" w:after="0"/>
              <w:contextualSpacing/>
              <w:jc w:val="left"/>
              <w:rPr>
                <w:b/>
                <w:bCs/>
              </w:rPr>
            </w:pPr>
          </w:p>
          <w:p w14:paraId="63082D4B" w14:textId="77777777" w:rsidR="00FA6256" w:rsidRDefault="00FA6256" w:rsidP="00A1004F">
            <w:pPr>
              <w:pStyle w:val="naisc"/>
              <w:spacing w:before="0" w:after="0"/>
              <w:contextualSpacing/>
              <w:jc w:val="left"/>
              <w:rPr>
                <w:b/>
                <w:bCs/>
              </w:rPr>
            </w:pPr>
          </w:p>
          <w:p w14:paraId="4BBE9181" w14:textId="77777777" w:rsidR="00FA6256" w:rsidRDefault="00FA6256" w:rsidP="00A1004F">
            <w:pPr>
              <w:pStyle w:val="naisc"/>
              <w:spacing w:before="0" w:after="0"/>
              <w:contextualSpacing/>
              <w:jc w:val="left"/>
              <w:rPr>
                <w:b/>
                <w:bCs/>
              </w:rPr>
            </w:pPr>
          </w:p>
          <w:p w14:paraId="68E0D3FC" w14:textId="77777777" w:rsidR="00FA6256" w:rsidRDefault="00FA6256" w:rsidP="00A1004F">
            <w:pPr>
              <w:pStyle w:val="naisc"/>
              <w:spacing w:before="0" w:after="0"/>
              <w:contextualSpacing/>
              <w:jc w:val="left"/>
              <w:rPr>
                <w:b/>
                <w:bCs/>
              </w:rPr>
            </w:pPr>
          </w:p>
          <w:p w14:paraId="14314763" w14:textId="77777777" w:rsidR="00FA6256" w:rsidRDefault="00FA6256" w:rsidP="00A1004F">
            <w:pPr>
              <w:pStyle w:val="naisc"/>
              <w:spacing w:before="0" w:after="0"/>
              <w:contextualSpacing/>
              <w:jc w:val="left"/>
              <w:rPr>
                <w:b/>
                <w:bCs/>
              </w:rPr>
            </w:pPr>
          </w:p>
          <w:p w14:paraId="418C5677" w14:textId="77777777" w:rsidR="00FA6256" w:rsidRDefault="00FA6256" w:rsidP="00A1004F">
            <w:pPr>
              <w:pStyle w:val="naisc"/>
              <w:spacing w:before="0" w:after="0"/>
              <w:contextualSpacing/>
              <w:jc w:val="left"/>
              <w:rPr>
                <w:b/>
                <w:bCs/>
              </w:rPr>
            </w:pPr>
          </w:p>
          <w:p w14:paraId="3FDDE13B" w14:textId="77777777" w:rsidR="00FA6256" w:rsidRDefault="00FA6256" w:rsidP="00A1004F">
            <w:pPr>
              <w:pStyle w:val="naisc"/>
              <w:spacing w:before="0" w:after="0"/>
              <w:contextualSpacing/>
              <w:jc w:val="left"/>
              <w:rPr>
                <w:b/>
                <w:bCs/>
              </w:rPr>
            </w:pPr>
          </w:p>
          <w:p w14:paraId="3E1671A5" w14:textId="77777777" w:rsidR="00FA6256" w:rsidRDefault="00FA6256" w:rsidP="00A1004F">
            <w:pPr>
              <w:pStyle w:val="naisc"/>
              <w:spacing w:before="0" w:after="0"/>
              <w:contextualSpacing/>
              <w:jc w:val="left"/>
              <w:rPr>
                <w:b/>
                <w:bCs/>
              </w:rPr>
            </w:pPr>
          </w:p>
          <w:p w14:paraId="7E129F47" w14:textId="77777777" w:rsidR="00FA6256" w:rsidRDefault="00FA6256" w:rsidP="00A1004F">
            <w:pPr>
              <w:pStyle w:val="naisc"/>
              <w:spacing w:before="0" w:after="0"/>
              <w:contextualSpacing/>
              <w:jc w:val="left"/>
              <w:rPr>
                <w:b/>
                <w:bCs/>
              </w:rPr>
            </w:pPr>
          </w:p>
          <w:p w14:paraId="2B756CEB" w14:textId="77777777" w:rsidR="00FA6256" w:rsidRDefault="00FA6256" w:rsidP="00A1004F">
            <w:pPr>
              <w:pStyle w:val="naisc"/>
              <w:spacing w:before="0" w:after="0"/>
              <w:contextualSpacing/>
              <w:jc w:val="left"/>
              <w:rPr>
                <w:b/>
                <w:bCs/>
              </w:rPr>
            </w:pPr>
          </w:p>
          <w:p w14:paraId="52E02C3E" w14:textId="77777777" w:rsidR="00FA6256" w:rsidRDefault="00FA6256" w:rsidP="00A1004F">
            <w:pPr>
              <w:pStyle w:val="naisc"/>
              <w:spacing w:before="0" w:after="0"/>
              <w:contextualSpacing/>
              <w:jc w:val="left"/>
              <w:rPr>
                <w:b/>
                <w:bCs/>
              </w:rPr>
            </w:pPr>
          </w:p>
          <w:p w14:paraId="7D0E1B30" w14:textId="77777777" w:rsidR="00FA6256" w:rsidRDefault="00FA6256" w:rsidP="00A1004F">
            <w:pPr>
              <w:pStyle w:val="naisc"/>
              <w:spacing w:before="0" w:after="0"/>
              <w:contextualSpacing/>
              <w:jc w:val="left"/>
              <w:rPr>
                <w:b/>
                <w:bCs/>
              </w:rPr>
            </w:pPr>
          </w:p>
          <w:p w14:paraId="21360A62" w14:textId="77777777" w:rsidR="00FA6256" w:rsidRDefault="00FA6256" w:rsidP="00A1004F">
            <w:pPr>
              <w:pStyle w:val="naisc"/>
              <w:spacing w:before="0" w:after="0"/>
              <w:contextualSpacing/>
              <w:jc w:val="left"/>
              <w:rPr>
                <w:b/>
                <w:bCs/>
              </w:rPr>
            </w:pPr>
          </w:p>
          <w:p w14:paraId="31391484" w14:textId="77777777" w:rsidR="00FA6256" w:rsidRDefault="00FA6256" w:rsidP="00A1004F">
            <w:pPr>
              <w:pStyle w:val="naisc"/>
              <w:spacing w:before="0" w:after="0"/>
              <w:contextualSpacing/>
              <w:jc w:val="left"/>
              <w:rPr>
                <w:b/>
                <w:bCs/>
              </w:rPr>
            </w:pPr>
          </w:p>
          <w:p w14:paraId="75D4C74B" w14:textId="77777777" w:rsidR="00FA6256" w:rsidRDefault="00FA6256" w:rsidP="00A1004F">
            <w:pPr>
              <w:pStyle w:val="naisc"/>
              <w:spacing w:before="0" w:after="0"/>
              <w:contextualSpacing/>
              <w:jc w:val="left"/>
              <w:rPr>
                <w:b/>
                <w:bCs/>
              </w:rPr>
            </w:pPr>
          </w:p>
          <w:p w14:paraId="7EEE830D" w14:textId="77777777" w:rsidR="00FA6256" w:rsidRDefault="00FA6256" w:rsidP="00A1004F">
            <w:pPr>
              <w:pStyle w:val="naisc"/>
              <w:spacing w:before="0" w:after="0"/>
              <w:contextualSpacing/>
              <w:jc w:val="left"/>
              <w:rPr>
                <w:b/>
                <w:bCs/>
              </w:rPr>
            </w:pPr>
          </w:p>
          <w:p w14:paraId="1F267ED7" w14:textId="77777777" w:rsidR="00FA6256" w:rsidRDefault="00FA6256" w:rsidP="00A1004F">
            <w:pPr>
              <w:pStyle w:val="naisc"/>
              <w:spacing w:before="0" w:after="0"/>
              <w:contextualSpacing/>
              <w:jc w:val="left"/>
              <w:rPr>
                <w:b/>
                <w:bCs/>
              </w:rPr>
            </w:pPr>
          </w:p>
          <w:p w14:paraId="22DCADFD" w14:textId="77777777" w:rsidR="00FA6256" w:rsidRDefault="00FA6256" w:rsidP="00A1004F">
            <w:pPr>
              <w:pStyle w:val="naisc"/>
              <w:spacing w:before="0" w:after="0"/>
              <w:contextualSpacing/>
              <w:jc w:val="left"/>
              <w:rPr>
                <w:b/>
                <w:bCs/>
              </w:rPr>
            </w:pPr>
          </w:p>
          <w:p w14:paraId="070B7903" w14:textId="77777777" w:rsidR="00FA6256" w:rsidRDefault="00FA6256" w:rsidP="00A1004F">
            <w:pPr>
              <w:pStyle w:val="naisc"/>
              <w:spacing w:before="0" w:after="0"/>
              <w:contextualSpacing/>
              <w:jc w:val="left"/>
              <w:rPr>
                <w:b/>
                <w:bCs/>
              </w:rPr>
            </w:pPr>
          </w:p>
          <w:p w14:paraId="06308911" w14:textId="77777777" w:rsidR="00DF38E8" w:rsidRDefault="00DF38E8" w:rsidP="00A1004F">
            <w:pPr>
              <w:pStyle w:val="naisc"/>
              <w:spacing w:before="0" w:after="0"/>
              <w:contextualSpacing/>
              <w:jc w:val="left"/>
              <w:rPr>
                <w:b/>
                <w:bCs/>
              </w:rPr>
            </w:pPr>
            <w:r>
              <w:rPr>
                <w:b/>
                <w:bCs/>
              </w:rPr>
              <w:t>Ņemts vērā</w:t>
            </w:r>
          </w:p>
          <w:p w14:paraId="0F06F1FF" w14:textId="77777777" w:rsidR="00DF38E8" w:rsidRDefault="00DF38E8" w:rsidP="00A1004F">
            <w:pPr>
              <w:pStyle w:val="naisc"/>
              <w:spacing w:before="0" w:after="0"/>
              <w:contextualSpacing/>
              <w:jc w:val="left"/>
            </w:pPr>
            <w:r>
              <w:t>Precizēta terminoloģija atbilstoši normatīvajiem aktiem publisko iepirkumu jomā.</w:t>
            </w:r>
          </w:p>
          <w:p w14:paraId="187E8C8B" w14:textId="77777777" w:rsidR="006208F5" w:rsidRDefault="006208F5" w:rsidP="00A1004F">
            <w:pPr>
              <w:pStyle w:val="naisc"/>
              <w:spacing w:before="0" w:after="0"/>
              <w:contextualSpacing/>
              <w:jc w:val="left"/>
            </w:pPr>
          </w:p>
          <w:p w14:paraId="49E28038" w14:textId="77777777" w:rsidR="006208F5" w:rsidRDefault="006208F5" w:rsidP="00A1004F">
            <w:pPr>
              <w:pStyle w:val="naisc"/>
              <w:spacing w:before="0" w:after="0"/>
              <w:contextualSpacing/>
              <w:jc w:val="left"/>
            </w:pPr>
          </w:p>
          <w:p w14:paraId="115DC860" w14:textId="77777777" w:rsidR="006208F5" w:rsidRDefault="006208F5" w:rsidP="00A1004F">
            <w:pPr>
              <w:pStyle w:val="naisc"/>
              <w:spacing w:before="0" w:after="0"/>
              <w:contextualSpacing/>
              <w:jc w:val="left"/>
            </w:pPr>
          </w:p>
          <w:p w14:paraId="55DCD128" w14:textId="77777777" w:rsidR="006208F5" w:rsidRDefault="006208F5" w:rsidP="00A1004F">
            <w:pPr>
              <w:pStyle w:val="naisc"/>
              <w:spacing w:before="0" w:after="0"/>
              <w:contextualSpacing/>
              <w:jc w:val="left"/>
            </w:pPr>
          </w:p>
          <w:p w14:paraId="1350D3E9" w14:textId="77777777" w:rsidR="006208F5" w:rsidRDefault="006208F5" w:rsidP="00A1004F">
            <w:pPr>
              <w:pStyle w:val="naisc"/>
              <w:spacing w:before="0" w:after="0"/>
              <w:contextualSpacing/>
              <w:jc w:val="left"/>
            </w:pPr>
          </w:p>
          <w:p w14:paraId="1EDE4619" w14:textId="77777777" w:rsidR="006208F5" w:rsidRDefault="006208F5" w:rsidP="00A1004F">
            <w:pPr>
              <w:pStyle w:val="naisc"/>
              <w:spacing w:before="0" w:after="0"/>
              <w:contextualSpacing/>
              <w:jc w:val="left"/>
            </w:pPr>
          </w:p>
          <w:p w14:paraId="5033E640" w14:textId="77777777" w:rsidR="006208F5" w:rsidRDefault="006208F5" w:rsidP="00A1004F">
            <w:pPr>
              <w:pStyle w:val="naisc"/>
              <w:spacing w:before="0" w:after="0"/>
              <w:contextualSpacing/>
              <w:jc w:val="left"/>
            </w:pPr>
          </w:p>
          <w:p w14:paraId="721515CA" w14:textId="77777777" w:rsidR="006208F5" w:rsidRDefault="006208F5" w:rsidP="00A1004F">
            <w:pPr>
              <w:pStyle w:val="naisc"/>
              <w:spacing w:before="0" w:after="0"/>
              <w:contextualSpacing/>
              <w:jc w:val="left"/>
            </w:pPr>
          </w:p>
          <w:p w14:paraId="2DF1DFD8" w14:textId="77777777" w:rsidR="006208F5" w:rsidRDefault="006208F5" w:rsidP="00A1004F">
            <w:pPr>
              <w:pStyle w:val="naisc"/>
              <w:spacing w:before="0" w:after="0"/>
              <w:contextualSpacing/>
              <w:jc w:val="left"/>
            </w:pPr>
          </w:p>
          <w:p w14:paraId="332525E1" w14:textId="77777777" w:rsidR="006208F5" w:rsidRDefault="006208F5" w:rsidP="00A1004F">
            <w:pPr>
              <w:pStyle w:val="naisc"/>
              <w:spacing w:before="0" w:after="0"/>
              <w:contextualSpacing/>
              <w:jc w:val="left"/>
            </w:pPr>
          </w:p>
          <w:p w14:paraId="332AFC5C" w14:textId="77777777" w:rsidR="006208F5" w:rsidRDefault="006208F5" w:rsidP="00A1004F">
            <w:pPr>
              <w:pStyle w:val="naisc"/>
              <w:spacing w:before="0" w:after="0"/>
              <w:contextualSpacing/>
              <w:jc w:val="left"/>
            </w:pPr>
          </w:p>
          <w:p w14:paraId="1320242D" w14:textId="77777777" w:rsidR="006208F5" w:rsidRDefault="006208F5" w:rsidP="00A1004F">
            <w:pPr>
              <w:pStyle w:val="naisc"/>
              <w:spacing w:before="0" w:after="0"/>
              <w:contextualSpacing/>
              <w:jc w:val="left"/>
            </w:pPr>
          </w:p>
          <w:p w14:paraId="53188227" w14:textId="77777777" w:rsidR="002E31FD" w:rsidRDefault="002E31FD" w:rsidP="00A1004F">
            <w:pPr>
              <w:pStyle w:val="naisc"/>
              <w:spacing w:before="0" w:after="0"/>
              <w:contextualSpacing/>
              <w:jc w:val="left"/>
              <w:rPr>
                <w:b/>
                <w:bCs/>
              </w:rPr>
            </w:pPr>
          </w:p>
          <w:p w14:paraId="6E45E7A9" w14:textId="77777777" w:rsidR="002E31FD" w:rsidRDefault="002E31FD" w:rsidP="00A1004F">
            <w:pPr>
              <w:pStyle w:val="naisc"/>
              <w:spacing w:before="0" w:after="0"/>
              <w:contextualSpacing/>
              <w:jc w:val="left"/>
              <w:rPr>
                <w:b/>
                <w:bCs/>
              </w:rPr>
            </w:pPr>
          </w:p>
          <w:p w14:paraId="0AD521E7" w14:textId="77777777" w:rsidR="002E31FD" w:rsidRDefault="002E31FD" w:rsidP="00A1004F">
            <w:pPr>
              <w:pStyle w:val="naisc"/>
              <w:spacing w:before="0" w:after="0"/>
              <w:contextualSpacing/>
              <w:jc w:val="left"/>
              <w:rPr>
                <w:b/>
                <w:bCs/>
              </w:rPr>
            </w:pPr>
          </w:p>
          <w:p w14:paraId="2D8256CA" w14:textId="77777777" w:rsidR="002E31FD" w:rsidRDefault="002E31FD" w:rsidP="00A1004F">
            <w:pPr>
              <w:pStyle w:val="naisc"/>
              <w:spacing w:before="0" w:after="0"/>
              <w:contextualSpacing/>
              <w:jc w:val="left"/>
              <w:rPr>
                <w:b/>
                <w:bCs/>
              </w:rPr>
            </w:pPr>
          </w:p>
          <w:p w14:paraId="7C483BE0" w14:textId="77777777" w:rsidR="002E31FD" w:rsidRDefault="002E31FD" w:rsidP="00A1004F">
            <w:pPr>
              <w:pStyle w:val="naisc"/>
              <w:spacing w:before="0" w:after="0"/>
              <w:contextualSpacing/>
              <w:jc w:val="left"/>
              <w:rPr>
                <w:b/>
                <w:bCs/>
              </w:rPr>
            </w:pPr>
          </w:p>
          <w:p w14:paraId="7A2DFEED" w14:textId="77777777" w:rsidR="002E31FD" w:rsidRDefault="002E31FD" w:rsidP="00A1004F">
            <w:pPr>
              <w:pStyle w:val="naisc"/>
              <w:spacing w:before="0" w:after="0"/>
              <w:contextualSpacing/>
              <w:jc w:val="left"/>
              <w:rPr>
                <w:b/>
                <w:bCs/>
              </w:rPr>
            </w:pPr>
          </w:p>
          <w:p w14:paraId="5199C25B" w14:textId="77777777" w:rsidR="002E31FD" w:rsidRDefault="002E31FD" w:rsidP="00A1004F">
            <w:pPr>
              <w:pStyle w:val="naisc"/>
              <w:spacing w:before="0" w:after="0"/>
              <w:contextualSpacing/>
              <w:jc w:val="left"/>
              <w:rPr>
                <w:b/>
                <w:bCs/>
              </w:rPr>
            </w:pPr>
          </w:p>
          <w:p w14:paraId="12C20B6E" w14:textId="77777777" w:rsidR="002E31FD" w:rsidRDefault="002E31FD" w:rsidP="00A1004F">
            <w:pPr>
              <w:pStyle w:val="naisc"/>
              <w:spacing w:before="0" w:after="0"/>
              <w:contextualSpacing/>
              <w:jc w:val="left"/>
              <w:rPr>
                <w:b/>
                <w:bCs/>
              </w:rPr>
            </w:pPr>
          </w:p>
          <w:p w14:paraId="393D43CB" w14:textId="77777777" w:rsidR="002E31FD" w:rsidRDefault="002E31FD" w:rsidP="00A1004F">
            <w:pPr>
              <w:pStyle w:val="naisc"/>
              <w:spacing w:before="0" w:after="0"/>
              <w:contextualSpacing/>
              <w:jc w:val="left"/>
              <w:rPr>
                <w:b/>
                <w:bCs/>
              </w:rPr>
            </w:pPr>
          </w:p>
          <w:p w14:paraId="7E5E8B7F" w14:textId="77777777" w:rsidR="002E31FD" w:rsidRDefault="002E31FD" w:rsidP="00A1004F">
            <w:pPr>
              <w:pStyle w:val="naisc"/>
              <w:spacing w:before="0" w:after="0"/>
              <w:contextualSpacing/>
              <w:jc w:val="left"/>
              <w:rPr>
                <w:b/>
                <w:bCs/>
              </w:rPr>
            </w:pPr>
          </w:p>
          <w:p w14:paraId="0C1A95A7" w14:textId="77777777" w:rsidR="002E31FD" w:rsidRDefault="002E31FD" w:rsidP="00A1004F">
            <w:pPr>
              <w:pStyle w:val="naisc"/>
              <w:spacing w:before="0" w:after="0"/>
              <w:contextualSpacing/>
              <w:jc w:val="left"/>
              <w:rPr>
                <w:b/>
                <w:bCs/>
              </w:rPr>
            </w:pPr>
          </w:p>
          <w:p w14:paraId="72EBEDB9" w14:textId="77777777" w:rsidR="002E31FD" w:rsidRDefault="002E31FD" w:rsidP="00A1004F">
            <w:pPr>
              <w:pStyle w:val="naisc"/>
              <w:spacing w:before="0" w:after="0"/>
              <w:contextualSpacing/>
              <w:jc w:val="left"/>
              <w:rPr>
                <w:b/>
                <w:bCs/>
              </w:rPr>
            </w:pPr>
          </w:p>
          <w:p w14:paraId="600BCC0A" w14:textId="77777777" w:rsidR="002E31FD" w:rsidRDefault="002E31FD" w:rsidP="00A1004F">
            <w:pPr>
              <w:pStyle w:val="naisc"/>
              <w:spacing w:before="0" w:after="0"/>
              <w:contextualSpacing/>
              <w:jc w:val="left"/>
              <w:rPr>
                <w:b/>
                <w:bCs/>
              </w:rPr>
            </w:pPr>
          </w:p>
          <w:p w14:paraId="3F9F82F6" w14:textId="77777777" w:rsidR="002E31FD" w:rsidRDefault="002E31FD" w:rsidP="00A1004F">
            <w:pPr>
              <w:pStyle w:val="naisc"/>
              <w:spacing w:before="0" w:after="0"/>
              <w:contextualSpacing/>
              <w:jc w:val="left"/>
              <w:rPr>
                <w:b/>
                <w:bCs/>
              </w:rPr>
            </w:pPr>
          </w:p>
          <w:p w14:paraId="656FDD59" w14:textId="77777777" w:rsidR="002E31FD" w:rsidRDefault="002E31FD" w:rsidP="00A1004F">
            <w:pPr>
              <w:pStyle w:val="naisc"/>
              <w:spacing w:before="0" w:after="0"/>
              <w:contextualSpacing/>
              <w:jc w:val="left"/>
              <w:rPr>
                <w:b/>
                <w:bCs/>
              </w:rPr>
            </w:pPr>
          </w:p>
          <w:p w14:paraId="0F8B9233" w14:textId="77777777" w:rsidR="002E31FD" w:rsidRDefault="002E31FD" w:rsidP="00A1004F">
            <w:pPr>
              <w:pStyle w:val="naisc"/>
              <w:spacing w:before="0" w:after="0"/>
              <w:contextualSpacing/>
              <w:jc w:val="left"/>
              <w:rPr>
                <w:b/>
                <w:bCs/>
              </w:rPr>
            </w:pPr>
          </w:p>
          <w:p w14:paraId="78747375" w14:textId="77777777" w:rsidR="002E31FD" w:rsidRDefault="002E31FD" w:rsidP="00A1004F">
            <w:pPr>
              <w:pStyle w:val="naisc"/>
              <w:spacing w:before="0" w:after="0"/>
              <w:contextualSpacing/>
              <w:jc w:val="left"/>
              <w:rPr>
                <w:b/>
                <w:bCs/>
              </w:rPr>
            </w:pPr>
          </w:p>
          <w:p w14:paraId="267E53E7" w14:textId="77777777" w:rsidR="002E31FD" w:rsidRDefault="002E31FD" w:rsidP="00A1004F">
            <w:pPr>
              <w:pStyle w:val="naisc"/>
              <w:spacing w:before="0" w:after="0"/>
              <w:contextualSpacing/>
              <w:jc w:val="left"/>
              <w:rPr>
                <w:b/>
                <w:bCs/>
              </w:rPr>
            </w:pPr>
          </w:p>
          <w:p w14:paraId="57659D42" w14:textId="77777777" w:rsidR="002E31FD" w:rsidRDefault="002E31FD" w:rsidP="00A1004F">
            <w:pPr>
              <w:pStyle w:val="naisc"/>
              <w:spacing w:before="0" w:after="0"/>
              <w:contextualSpacing/>
              <w:jc w:val="left"/>
              <w:rPr>
                <w:b/>
                <w:bCs/>
              </w:rPr>
            </w:pPr>
          </w:p>
          <w:p w14:paraId="704ECCBB" w14:textId="77777777" w:rsidR="002E31FD" w:rsidRDefault="002E31FD" w:rsidP="00A1004F">
            <w:pPr>
              <w:pStyle w:val="naisc"/>
              <w:spacing w:before="0" w:after="0"/>
              <w:contextualSpacing/>
              <w:jc w:val="left"/>
              <w:rPr>
                <w:b/>
                <w:bCs/>
              </w:rPr>
            </w:pPr>
          </w:p>
          <w:p w14:paraId="1A112762" w14:textId="77777777" w:rsidR="002E31FD" w:rsidRDefault="002E31FD" w:rsidP="00A1004F">
            <w:pPr>
              <w:pStyle w:val="naisc"/>
              <w:spacing w:before="0" w:after="0"/>
              <w:contextualSpacing/>
              <w:jc w:val="left"/>
              <w:rPr>
                <w:b/>
                <w:bCs/>
              </w:rPr>
            </w:pPr>
          </w:p>
          <w:p w14:paraId="1F20A169" w14:textId="77777777" w:rsidR="002E31FD" w:rsidRDefault="002E31FD" w:rsidP="00A1004F">
            <w:pPr>
              <w:pStyle w:val="naisc"/>
              <w:spacing w:before="0" w:after="0"/>
              <w:contextualSpacing/>
              <w:jc w:val="left"/>
              <w:rPr>
                <w:b/>
                <w:bCs/>
              </w:rPr>
            </w:pPr>
          </w:p>
          <w:p w14:paraId="41DD0592" w14:textId="77777777" w:rsidR="002E31FD" w:rsidRDefault="002E31FD" w:rsidP="00A1004F">
            <w:pPr>
              <w:pStyle w:val="naisc"/>
              <w:spacing w:before="0" w:after="0"/>
              <w:contextualSpacing/>
              <w:jc w:val="left"/>
              <w:rPr>
                <w:b/>
                <w:bCs/>
              </w:rPr>
            </w:pPr>
          </w:p>
          <w:p w14:paraId="572B965E" w14:textId="77777777" w:rsidR="002E31FD" w:rsidRDefault="002E31FD" w:rsidP="00A1004F">
            <w:pPr>
              <w:pStyle w:val="naisc"/>
              <w:spacing w:before="0" w:after="0"/>
              <w:contextualSpacing/>
              <w:jc w:val="left"/>
              <w:rPr>
                <w:b/>
                <w:bCs/>
              </w:rPr>
            </w:pPr>
          </w:p>
          <w:p w14:paraId="3E34764E" w14:textId="77777777" w:rsidR="002E31FD" w:rsidRDefault="002E31FD" w:rsidP="00A1004F">
            <w:pPr>
              <w:pStyle w:val="naisc"/>
              <w:spacing w:before="0" w:after="0"/>
              <w:contextualSpacing/>
              <w:jc w:val="left"/>
              <w:rPr>
                <w:b/>
                <w:bCs/>
              </w:rPr>
            </w:pPr>
          </w:p>
          <w:p w14:paraId="7DAB6639" w14:textId="77777777" w:rsidR="002E31FD" w:rsidRDefault="002E31FD" w:rsidP="00A1004F">
            <w:pPr>
              <w:pStyle w:val="naisc"/>
              <w:spacing w:before="0" w:after="0"/>
              <w:contextualSpacing/>
              <w:jc w:val="left"/>
              <w:rPr>
                <w:b/>
                <w:bCs/>
              </w:rPr>
            </w:pPr>
          </w:p>
          <w:p w14:paraId="337D9B62" w14:textId="77777777" w:rsidR="002E31FD" w:rsidRDefault="002E31FD" w:rsidP="00A1004F">
            <w:pPr>
              <w:pStyle w:val="naisc"/>
              <w:spacing w:before="0" w:after="0"/>
              <w:contextualSpacing/>
              <w:jc w:val="left"/>
              <w:rPr>
                <w:b/>
                <w:bCs/>
              </w:rPr>
            </w:pPr>
          </w:p>
          <w:p w14:paraId="74BED00C" w14:textId="77777777" w:rsidR="002E31FD" w:rsidRDefault="002E31FD" w:rsidP="00A1004F">
            <w:pPr>
              <w:pStyle w:val="naisc"/>
              <w:spacing w:before="0" w:after="0"/>
              <w:contextualSpacing/>
              <w:jc w:val="left"/>
              <w:rPr>
                <w:b/>
                <w:bCs/>
              </w:rPr>
            </w:pPr>
          </w:p>
          <w:p w14:paraId="57404735" w14:textId="77777777" w:rsidR="002E31FD" w:rsidRDefault="002E31FD" w:rsidP="00A1004F">
            <w:pPr>
              <w:pStyle w:val="naisc"/>
              <w:spacing w:before="0" w:after="0"/>
              <w:contextualSpacing/>
              <w:jc w:val="left"/>
              <w:rPr>
                <w:b/>
                <w:bCs/>
              </w:rPr>
            </w:pPr>
          </w:p>
          <w:p w14:paraId="57F896FE" w14:textId="77777777" w:rsidR="002E31FD" w:rsidRDefault="002E31FD" w:rsidP="00A1004F">
            <w:pPr>
              <w:pStyle w:val="naisc"/>
              <w:spacing w:before="0" w:after="0"/>
              <w:contextualSpacing/>
              <w:jc w:val="left"/>
              <w:rPr>
                <w:b/>
                <w:bCs/>
              </w:rPr>
            </w:pPr>
          </w:p>
          <w:p w14:paraId="76C566D6" w14:textId="77777777" w:rsidR="002E31FD" w:rsidRDefault="002E31FD" w:rsidP="00A1004F">
            <w:pPr>
              <w:pStyle w:val="naisc"/>
              <w:spacing w:before="0" w:after="0"/>
              <w:contextualSpacing/>
              <w:jc w:val="left"/>
              <w:rPr>
                <w:b/>
                <w:bCs/>
              </w:rPr>
            </w:pPr>
          </w:p>
          <w:p w14:paraId="0E071469" w14:textId="77777777" w:rsidR="002E31FD" w:rsidRDefault="002E31FD" w:rsidP="00A1004F">
            <w:pPr>
              <w:pStyle w:val="naisc"/>
              <w:spacing w:before="0" w:after="0"/>
              <w:contextualSpacing/>
              <w:jc w:val="left"/>
              <w:rPr>
                <w:b/>
                <w:bCs/>
              </w:rPr>
            </w:pPr>
          </w:p>
          <w:p w14:paraId="40A6AC94" w14:textId="77777777" w:rsidR="002E31FD" w:rsidRDefault="002E31FD" w:rsidP="00A1004F">
            <w:pPr>
              <w:pStyle w:val="naisc"/>
              <w:spacing w:before="0" w:after="0"/>
              <w:contextualSpacing/>
              <w:jc w:val="left"/>
              <w:rPr>
                <w:b/>
                <w:bCs/>
              </w:rPr>
            </w:pPr>
          </w:p>
          <w:p w14:paraId="55377897" w14:textId="77777777" w:rsidR="002E31FD" w:rsidRDefault="002E31FD" w:rsidP="00A1004F">
            <w:pPr>
              <w:pStyle w:val="naisc"/>
              <w:spacing w:before="0" w:after="0"/>
              <w:contextualSpacing/>
              <w:jc w:val="left"/>
              <w:rPr>
                <w:b/>
                <w:bCs/>
              </w:rPr>
            </w:pPr>
          </w:p>
          <w:p w14:paraId="4C1A15FE" w14:textId="77777777" w:rsidR="002E31FD" w:rsidRDefault="002E31FD" w:rsidP="00A1004F">
            <w:pPr>
              <w:pStyle w:val="naisc"/>
              <w:spacing w:before="0" w:after="0"/>
              <w:contextualSpacing/>
              <w:jc w:val="left"/>
              <w:rPr>
                <w:b/>
                <w:bCs/>
              </w:rPr>
            </w:pPr>
          </w:p>
          <w:p w14:paraId="1FCA82A6" w14:textId="77777777" w:rsidR="002E31FD" w:rsidRDefault="002E31FD" w:rsidP="00A1004F">
            <w:pPr>
              <w:pStyle w:val="naisc"/>
              <w:spacing w:before="0" w:after="0"/>
              <w:contextualSpacing/>
              <w:jc w:val="left"/>
              <w:rPr>
                <w:b/>
                <w:bCs/>
              </w:rPr>
            </w:pPr>
          </w:p>
          <w:p w14:paraId="3702D7D2" w14:textId="77777777" w:rsidR="002E31FD" w:rsidRDefault="002E31FD" w:rsidP="00A1004F">
            <w:pPr>
              <w:pStyle w:val="naisc"/>
              <w:spacing w:before="0" w:after="0"/>
              <w:contextualSpacing/>
              <w:jc w:val="left"/>
              <w:rPr>
                <w:b/>
                <w:bCs/>
              </w:rPr>
            </w:pPr>
          </w:p>
          <w:p w14:paraId="031E7201" w14:textId="77777777" w:rsidR="002E31FD" w:rsidRDefault="002E31FD" w:rsidP="00A1004F">
            <w:pPr>
              <w:pStyle w:val="naisc"/>
              <w:spacing w:before="0" w:after="0"/>
              <w:contextualSpacing/>
              <w:jc w:val="left"/>
              <w:rPr>
                <w:b/>
                <w:bCs/>
              </w:rPr>
            </w:pPr>
          </w:p>
          <w:p w14:paraId="42083441" w14:textId="77777777" w:rsidR="002E31FD" w:rsidRDefault="002E31FD" w:rsidP="00A1004F">
            <w:pPr>
              <w:pStyle w:val="naisc"/>
              <w:spacing w:before="0" w:after="0"/>
              <w:contextualSpacing/>
              <w:jc w:val="left"/>
              <w:rPr>
                <w:b/>
                <w:bCs/>
              </w:rPr>
            </w:pPr>
          </w:p>
          <w:p w14:paraId="4FC97BAE" w14:textId="77777777" w:rsidR="002E31FD" w:rsidRDefault="002E31FD" w:rsidP="00A1004F">
            <w:pPr>
              <w:pStyle w:val="naisc"/>
              <w:spacing w:before="0" w:after="0"/>
              <w:contextualSpacing/>
              <w:jc w:val="left"/>
              <w:rPr>
                <w:b/>
                <w:bCs/>
              </w:rPr>
            </w:pPr>
          </w:p>
          <w:p w14:paraId="7F9A996D" w14:textId="77777777" w:rsidR="002E31FD" w:rsidRDefault="002E31FD" w:rsidP="00A1004F">
            <w:pPr>
              <w:pStyle w:val="naisc"/>
              <w:spacing w:before="0" w:after="0"/>
              <w:contextualSpacing/>
              <w:jc w:val="left"/>
              <w:rPr>
                <w:b/>
                <w:bCs/>
              </w:rPr>
            </w:pPr>
          </w:p>
          <w:p w14:paraId="68FCD4EB" w14:textId="77777777" w:rsidR="002E31FD" w:rsidRDefault="002E31FD" w:rsidP="00A1004F">
            <w:pPr>
              <w:pStyle w:val="naisc"/>
              <w:spacing w:before="0" w:after="0"/>
              <w:contextualSpacing/>
              <w:jc w:val="left"/>
              <w:rPr>
                <w:b/>
                <w:bCs/>
              </w:rPr>
            </w:pPr>
          </w:p>
          <w:p w14:paraId="468131FC" w14:textId="77777777" w:rsidR="002E31FD" w:rsidRDefault="002E31FD" w:rsidP="00A1004F">
            <w:pPr>
              <w:pStyle w:val="naisc"/>
              <w:spacing w:before="0" w:after="0"/>
              <w:contextualSpacing/>
              <w:jc w:val="left"/>
              <w:rPr>
                <w:b/>
                <w:bCs/>
              </w:rPr>
            </w:pPr>
          </w:p>
          <w:p w14:paraId="656758A0" w14:textId="77777777" w:rsidR="002E31FD" w:rsidRDefault="002E31FD" w:rsidP="00A1004F">
            <w:pPr>
              <w:pStyle w:val="naisc"/>
              <w:spacing w:before="0" w:after="0"/>
              <w:contextualSpacing/>
              <w:jc w:val="left"/>
              <w:rPr>
                <w:b/>
                <w:bCs/>
              </w:rPr>
            </w:pPr>
          </w:p>
          <w:p w14:paraId="48BFE849" w14:textId="77777777" w:rsidR="002E31FD" w:rsidRDefault="002E31FD" w:rsidP="00A1004F">
            <w:pPr>
              <w:pStyle w:val="naisc"/>
              <w:spacing w:before="0" w:after="0"/>
              <w:contextualSpacing/>
              <w:jc w:val="left"/>
              <w:rPr>
                <w:b/>
                <w:bCs/>
              </w:rPr>
            </w:pPr>
          </w:p>
          <w:p w14:paraId="053F2385" w14:textId="77777777" w:rsidR="002E31FD" w:rsidRDefault="002E31FD" w:rsidP="00A1004F">
            <w:pPr>
              <w:pStyle w:val="naisc"/>
              <w:spacing w:before="0" w:after="0"/>
              <w:contextualSpacing/>
              <w:jc w:val="left"/>
              <w:rPr>
                <w:b/>
                <w:bCs/>
              </w:rPr>
            </w:pPr>
          </w:p>
          <w:p w14:paraId="6242677A" w14:textId="77777777" w:rsidR="002E31FD" w:rsidRDefault="002E31FD" w:rsidP="00A1004F">
            <w:pPr>
              <w:pStyle w:val="naisc"/>
              <w:spacing w:before="0" w:after="0"/>
              <w:contextualSpacing/>
              <w:jc w:val="left"/>
              <w:rPr>
                <w:b/>
                <w:bCs/>
              </w:rPr>
            </w:pPr>
          </w:p>
          <w:p w14:paraId="28889C12" w14:textId="77777777" w:rsidR="002E31FD" w:rsidRDefault="002E31FD" w:rsidP="00A1004F">
            <w:pPr>
              <w:pStyle w:val="naisc"/>
              <w:spacing w:before="0" w:after="0"/>
              <w:contextualSpacing/>
              <w:jc w:val="left"/>
              <w:rPr>
                <w:b/>
                <w:bCs/>
              </w:rPr>
            </w:pPr>
          </w:p>
          <w:p w14:paraId="1BD835D5" w14:textId="77777777" w:rsidR="002E31FD" w:rsidRDefault="002E31FD" w:rsidP="00A1004F">
            <w:pPr>
              <w:pStyle w:val="naisc"/>
              <w:spacing w:before="0" w:after="0"/>
              <w:contextualSpacing/>
              <w:jc w:val="left"/>
              <w:rPr>
                <w:b/>
                <w:bCs/>
              </w:rPr>
            </w:pPr>
          </w:p>
          <w:p w14:paraId="5095F74E" w14:textId="77777777" w:rsidR="002E31FD" w:rsidRDefault="002E31FD" w:rsidP="00A1004F">
            <w:pPr>
              <w:pStyle w:val="naisc"/>
              <w:spacing w:before="0" w:after="0"/>
              <w:contextualSpacing/>
              <w:jc w:val="left"/>
              <w:rPr>
                <w:b/>
                <w:bCs/>
              </w:rPr>
            </w:pPr>
          </w:p>
          <w:p w14:paraId="243D5DC1" w14:textId="77777777" w:rsidR="002E31FD" w:rsidRDefault="002E31FD" w:rsidP="00A1004F">
            <w:pPr>
              <w:pStyle w:val="naisc"/>
              <w:spacing w:before="0" w:after="0"/>
              <w:contextualSpacing/>
              <w:jc w:val="left"/>
              <w:rPr>
                <w:b/>
                <w:bCs/>
              </w:rPr>
            </w:pPr>
          </w:p>
          <w:p w14:paraId="61427699" w14:textId="77777777" w:rsidR="002E31FD" w:rsidRDefault="002E31FD" w:rsidP="00A1004F">
            <w:pPr>
              <w:pStyle w:val="naisc"/>
              <w:spacing w:before="0" w:after="0"/>
              <w:contextualSpacing/>
              <w:jc w:val="left"/>
              <w:rPr>
                <w:b/>
                <w:bCs/>
              </w:rPr>
            </w:pPr>
          </w:p>
          <w:p w14:paraId="4DCCC258" w14:textId="77777777" w:rsidR="002E31FD" w:rsidRDefault="002E31FD" w:rsidP="00A1004F">
            <w:pPr>
              <w:pStyle w:val="naisc"/>
              <w:spacing w:before="0" w:after="0"/>
              <w:contextualSpacing/>
              <w:jc w:val="left"/>
              <w:rPr>
                <w:b/>
                <w:bCs/>
              </w:rPr>
            </w:pPr>
          </w:p>
          <w:p w14:paraId="43487FFD" w14:textId="77777777" w:rsidR="002E31FD" w:rsidRDefault="002E31FD" w:rsidP="00A1004F">
            <w:pPr>
              <w:pStyle w:val="naisc"/>
              <w:spacing w:before="0" w:after="0"/>
              <w:contextualSpacing/>
              <w:jc w:val="left"/>
              <w:rPr>
                <w:b/>
                <w:bCs/>
              </w:rPr>
            </w:pPr>
          </w:p>
          <w:p w14:paraId="4F62D477" w14:textId="77777777" w:rsidR="002E31FD" w:rsidRDefault="002E31FD" w:rsidP="00A1004F">
            <w:pPr>
              <w:pStyle w:val="naisc"/>
              <w:spacing w:before="0" w:after="0"/>
              <w:contextualSpacing/>
              <w:jc w:val="left"/>
              <w:rPr>
                <w:b/>
                <w:bCs/>
              </w:rPr>
            </w:pPr>
          </w:p>
          <w:p w14:paraId="1D7DC4FB" w14:textId="77777777" w:rsidR="002E31FD" w:rsidRDefault="002E31FD" w:rsidP="00A1004F">
            <w:pPr>
              <w:pStyle w:val="naisc"/>
              <w:spacing w:before="0" w:after="0"/>
              <w:contextualSpacing/>
              <w:jc w:val="left"/>
              <w:rPr>
                <w:b/>
                <w:bCs/>
              </w:rPr>
            </w:pPr>
          </w:p>
          <w:p w14:paraId="7CFA8C4C" w14:textId="77777777" w:rsidR="002E31FD" w:rsidRDefault="002E31FD" w:rsidP="00A1004F">
            <w:pPr>
              <w:pStyle w:val="naisc"/>
              <w:spacing w:before="0" w:after="0"/>
              <w:contextualSpacing/>
              <w:jc w:val="left"/>
              <w:rPr>
                <w:b/>
                <w:bCs/>
              </w:rPr>
            </w:pPr>
          </w:p>
          <w:p w14:paraId="32E54BE0" w14:textId="77777777" w:rsidR="002E31FD" w:rsidRDefault="002E31FD" w:rsidP="00A1004F">
            <w:pPr>
              <w:pStyle w:val="naisc"/>
              <w:spacing w:before="0" w:after="0"/>
              <w:contextualSpacing/>
              <w:jc w:val="left"/>
              <w:rPr>
                <w:b/>
                <w:bCs/>
              </w:rPr>
            </w:pPr>
          </w:p>
          <w:p w14:paraId="219CAB6A" w14:textId="77777777" w:rsidR="002E31FD" w:rsidRDefault="002E31FD" w:rsidP="00A1004F">
            <w:pPr>
              <w:pStyle w:val="naisc"/>
              <w:spacing w:before="0" w:after="0"/>
              <w:contextualSpacing/>
              <w:jc w:val="left"/>
              <w:rPr>
                <w:b/>
                <w:bCs/>
              </w:rPr>
            </w:pPr>
          </w:p>
          <w:p w14:paraId="1268CF96" w14:textId="77777777" w:rsidR="00C016E5" w:rsidRDefault="00C016E5" w:rsidP="00A1004F">
            <w:pPr>
              <w:pStyle w:val="naisc"/>
              <w:spacing w:before="0" w:after="0"/>
              <w:contextualSpacing/>
              <w:jc w:val="left"/>
              <w:rPr>
                <w:b/>
                <w:bCs/>
              </w:rPr>
            </w:pPr>
          </w:p>
          <w:p w14:paraId="59F06B4F" w14:textId="77777777" w:rsidR="00C016E5" w:rsidRDefault="00C016E5" w:rsidP="00A1004F">
            <w:pPr>
              <w:pStyle w:val="naisc"/>
              <w:spacing w:before="0" w:after="0"/>
              <w:contextualSpacing/>
              <w:jc w:val="left"/>
              <w:rPr>
                <w:b/>
                <w:bCs/>
              </w:rPr>
            </w:pPr>
          </w:p>
          <w:p w14:paraId="775189EA" w14:textId="77777777" w:rsidR="00C016E5" w:rsidRDefault="00C016E5" w:rsidP="00A1004F">
            <w:pPr>
              <w:pStyle w:val="naisc"/>
              <w:spacing w:before="0" w:after="0"/>
              <w:contextualSpacing/>
              <w:jc w:val="left"/>
              <w:rPr>
                <w:b/>
                <w:bCs/>
              </w:rPr>
            </w:pPr>
          </w:p>
          <w:p w14:paraId="0E24DC82" w14:textId="77777777" w:rsidR="00C016E5" w:rsidRDefault="00C016E5" w:rsidP="00A1004F">
            <w:pPr>
              <w:pStyle w:val="naisc"/>
              <w:spacing w:before="0" w:after="0"/>
              <w:contextualSpacing/>
              <w:jc w:val="left"/>
              <w:rPr>
                <w:b/>
                <w:bCs/>
              </w:rPr>
            </w:pPr>
          </w:p>
          <w:p w14:paraId="372C1C80" w14:textId="77777777" w:rsidR="00C016E5" w:rsidRDefault="00C016E5" w:rsidP="00A1004F">
            <w:pPr>
              <w:pStyle w:val="naisc"/>
              <w:spacing w:before="0" w:after="0"/>
              <w:contextualSpacing/>
              <w:jc w:val="left"/>
              <w:rPr>
                <w:b/>
                <w:bCs/>
              </w:rPr>
            </w:pPr>
          </w:p>
          <w:p w14:paraId="324E39F6" w14:textId="77777777" w:rsidR="00C016E5" w:rsidRDefault="00C016E5" w:rsidP="00A1004F">
            <w:pPr>
              <w:pStyle w:val="naisc"/>
              <w:spacing w:before="0" w:after="0"/>
              <w:contextualSpacing/>
              <w:jc w:val="left"/>
              <w:rPr>
                <w:b/>
                <w:bCs/>
              </w:rPr>
            </w:pPr>
          </w:p>
          <w:p w14:paraId="7E125593" w14:textId="77777777" w:rsidR="00C016E5" w:rsidRDefault="00C016E5" w:rsidP="00A1004F">
            <w:pPr>
              <w:pStyle w:val="naisc"/>
              <w:spacing w:before="0" w:after="0"/>
              <w:contextualSpacing/>
              <w:jc w:val="left"/>
              <w:rPr>
                <w:b/>
                <w:bCs/>
              </w:rPr>
            </w:pPr>
          </w:p>
          <w:p w14:paraId="2069E5FC" w14:textId="77777777" w:rsidR="00C016E5" w:rsidRDefault="00C016E5" w:rsidP="00A1004F">
            <w:pPr>
              <w:pStyle w:val="naisc"/>
              <w:spacing w:before="0" w:after="0"/>
              <w:contextualSpacing/>
              <w:jc w:val="left"/>
              <w:rPr>
                <w:b/>
                <w:bCs/>
              </w:rPr>
            </w:pPr>
          </w:p>
          <w:p w14:paraId="19A8B882" w14:textId="77777777" w:rsidR="00C016E5" w:rsidRDefault="00C016E5" w:rsidP="00A1004F">
            <w:pPr>
              <w:pStyle w:val="naisc"/>
              <w:spacing w:before="0" w:after="0"/>
              <w:contextualSpacing/>
              <w:jc w:val="left"/>
              <w:rPr>
                <w:b/>
                <w:bCs/>
              </w:rPr>
            </w:pPr>
          </w:p>
          <w:p w14:paraId="78BB2366" w14:textId="77777777" w:rsidR="00C016E5" w:rsidRDefault="00C016E5" w:rsidP="00A1004F">
            <w:pPr>
              <w:pStyle w:val="naisc"/>
              <w:spacing w:before="0" w:after="0"/>
              <w:contextualSpacing/>
              <w:jc w:val="left"/>
              <w:rPr>
                <w:b/>
                <w:bCs/>
              </w:rPr>
            </w:pPr>
          </w:p>
          <w:p w14:paraId="3E49E788" w14:textId="77777777" w:rsidR="00E7286E" w:rsidRDefault="00E7286E" w:rsidP="00A1004F">
            <w:pPr>
              <w:pStyle w:val="naisc"/>
              <w:spacing w:before="0" w:after="0"/>
              <w:contextualSpacing/>
              <w:jc w:val="left"/>
              <w:rPr>
                <w:b/>
                <w:bCs/>
              </w:rPr>
            </w:pPr>
          </w:p>
          <w:p w14:paraId="34442067" w14:textId="77777777" w:rsidR="00C016E5" w:rsidRDefault="00C016E5" w:rsidP="00A1004F">
            <w:pPr>
              <w:pStyle w:val="naisc"/>
              <w:spacing w:before="0" w:after="0"/>
              <w:contextualSpacing/>
              <w:jc w:val="left"/>
            </w:pPr>
            <w:r>
              <w:t>Skaidrības labad precizēts noteikumu projekta regulējums.</w:t>
            </w:r>
          </w:p>
          <w:p w14:paraId="349BDAA6" w14:textId="77777777" w:rsidR="0063600B" w:rsidRDefault="0063600B" w:rsidP="00A1004F">
            <w:pPr>
              <w:pStyle w:val="naisc"/>
              <w:spacing w:before="0" w:after="0"/>
              <w:contextualSpacing/>
              <w:jc w:val="left"/>
            </w:pPr>
          </w:p>
          <w:p w14:paraId="5A1FD3DE" w14:textId="77777777" w:rsidR="0063600B" w:rsidRDefault="0063600B" w:rsidP="00A1004F">
            <w:pPr>
              <w:pStyle w:val="naisc"/>
              <w:spacing w:before="0" w:after="0"/>
              <w:contextualSpacing/>
              <w:jc w:val="left"/>
            </w:pPr>
          </w:p>
          <w:p w14:paraId="120FC305" w14:textId="77777777" w:rsidR="0063600B" w:rsidRDefault="0063600B" w:rsidP="00A1004F">
            <w:pPr>
              <w:pStyle w:val="naisc"/>
              <w:spacing w:before="0" w:after="0"/>
              <w:contextualSpacing/>
              <w:jc w:val="left"/>
            </w:pPr>
          </w:p>
          <w:p w14:paraId="01B9425B" w14:textId="77777777" w:rsidR="00D5796D" w:rsidRDefault="00D5796D" w:rsidP="00A1004F">
            <w:pPr>
              <w:pStyle w:val="naisc"/>
              <w:spacing w:before="0" w:after="0"/>
              <w:contextualSpacing/>
              <w:jc w:val="left"/>
            </w:pPr>
          </w:p>
          <w:p w14:paraId="3B333EA1" w14:textId="77777777" w:rsidR="0063600B" w:rsidRDefault="0063600B" w:rsidP="00A1004F">
            <w:pPr>
              <w:pStyle w:val="naisc"/>
              <w:spacing w:before="0" w:after="0"/>
              <w:contextualSpacing/>
              <w:jc w:val="left"/>
            </w:pPr>
          </w:p>
          <w:p w14:paraId="37F6685A" w14:textId="77777777" w:rsidR="0063600B" w:rsidRDefault="0063600B" w:rsidP="00A1004F">
            <w:pPr>
              <w:pStyle w:val="naisc"/>
              <w:spacing w:before="0" w:after="0"/>
              <w:contextualSpacing/>
              <w:jc w:val="left"/>
              <w:rPr>
                <w:b/>
                <w:bCs/>
              </w:rPr>
            </w:pPr>
          </w:p>
          <w:p w14:paraId="030E2894" w14:textId="77777777" w:rsidR="00D4557F" w:rsidRDefault="00D4557F" w:rsidP="00A1004F">
            <w:pPr>
              <w:pStyle w:val="naisc"/>
              <w:spacing w:before="0" w:after="0"/>
              <w:contextualSpacing/>
              <w:jc w:val="left"/>
              <w:rPr>
                <w:b/>
                <w:bCs/>
              </w:rPr>
            </w:pPr>
          </w:p>
          <w:p w14:paraId="51376E1C" w14:textId="77777777" w:rsidR="00D4557F" w:rsidRDefault="00D4557F" w:rsidP="00A1004F">
            <w:pPr>
              <w:pStyle w:val="naisc"/>
              <w:spacing w:before="0" w:after="0"/>
              <w:contextualSpacing/>
              <w:jc w:val="left"/>
              <w:rPr>
                <w:b/>
                <w:bCs/>
              </w:rPr>
            </w:pPr>
          </w:p>
          <w:p w14:paraId="568818CA" w14:textId="77777777" w:rsidR="00D4557F" w:rsidRDefault="00D4557F" w:rsidP="00A1004F">
            <w:pPr>
              <w:pStyle w:val="naisc"/>
              <w:spacing w:before="0" w:after="0"/>
              <w:contextualSpacing/>
              <w:jc w:val="left"/>
              <w:rPr>
                <w:b/>
                <w:bCs/>
              </w:rPr>
            </w:pPr>
          </w:p>
          <w:p w14:paraId="3E2BEE73" w14:textId="77777777" w:rsidR="00D4557F" w:rsidRDefault="00D4557F" w:rsidP="00A1004F">
            <w:pPr>
              <w:pStyle w:val="naisc"/>
              <w:spacing w:before="0" w:after="0"/>
              <w:contextualSpacing/>
              <w:jc w:val="left"/>
              <w:rPr>
                <w:b/>
                <w:bCs/>
              </w:rPr>
            </w:pPr>
          </w:p>
          <w:p w14:paraId="36678F4A" w14:textId="77777777" w:rsidR="00D4557F" w:rsidRDefault="00D4557F" w:rsidP="00A1004F">
            <w:pPr>
              <w:pStyle w:val="naisc"/>
              <w:spacing w:before="0" w:after="0"/>
              <w:contextualSpacing/>
              <w:jc w:val="left"/>
              <w:rPr>
                <w:b/>
                <w:bCs/>
              </w:rPr>
            </w:pPr>
          </w:p>
          <w:p w14:paraId="3DF0D7BC" w14:textId="77777777" w:rsidR="00D4557F" w:rsidRDefault="00D4557F" w:rsidP="00A1004F">
            <w:pPr>
              <w:pStyle w:val="naisc"/>
              <w:spacing w:before="0" w:after="0"/>
              <w:contextualSpacing/>
              <w:jc w:val="left"/>
              <w:rPr>
                <w:b/>
                <w:bCs/>
              </w:rPr>
            </w:pPr>
          </w:p>
          <w:p w14:paraId="5B911692" w14:textId="77777777" w:rsidR="00D4557F" w:rsidRDefault="00D4557F" w:rsidP="00A1004F">
            <w:pPr>
              <w:pStyle w:val="naisc"/>
              <w:spacing w:before="0" w:after="0"/>
              <w:contextualSpacing/>
              <w:jc w:val="left"/>
              <w:rPr>
                <w:b/>
                <w:bCs/>
              </w:rPr>
            </w:pPr>
          </w:p>
          <w:p w14:paraId="681BBF9F" w14:textId="77777777" w:rsidR="00D4557F" w:rsidRDefault="00D4557F" w:rsidP="00A1004F">
            <w:pPr>
              <w:pStyle w:val="naisc"/>
              <w:spacing w:before="0" w:after="0"/>
              <w:contextualSpacing/>
              <w:jc w:val="left"/>
              <w:rPr>
                <w:b/>
                <w:bCs/>
              </w:rPr>
            </w:pPr>
          </w:p>
          <w:p w14:paraId="0B9315C6" w14:textId="77777777" w:rsidR="00D4557F" w:rsidRDefault="00D4557F" w:rsidP="00A1004F">
            <w:pPr>
              <w:pStyle w:val="naisc"/>
              <w:spacing w:before="0" w:after="0"/>
              <w:contextualSpacing/>
              <w:jc w:val="left"/>
              <w:rPr>
                <w:b/>
                <w:bCs/>
              </w:rPr>
            </w:pPr>
          </w:p>
          <w:p w14:paraId="24B70CB2" w14:textId="77777777" w:rsidR="00D4557F" w:rsidRDefault="00D4557F" w:rsidP="00A1004F">
            <w:pPr>
              <w:pStyle w:val="naisc"/>
              <w:spacing w:before="0" w:after="0"/>
              <w:contextualSpacing/>
              <w:jc w:val="left"/>
              <w:rPr>
                <w:b/>
                <w:bCs/>
              </w:rPr>
            </w:pPr>
          </w:p>
          <w:p w14:paraId="1D6ED23F" w14:textId="77777777" w:rsidR="00D4557F" w:rsidRDefault="00D4557F" w:rsidP="00A1004F">
            <w:pPr>
              <w:pStyle w:val="naisc"/>
              <w:spacing w:before="0" w:after="0"/>
              <w:contextualSpacing/>
              <w:jc w:val="left"/>
              <w:rPr>
                <w:b/>
                <w:bCs/>
              </w:rPr>
            </w:pPr>
          </w:p>
          <w:p w14:paraId="3F847C99" w14:textId="77777777" w:rsidR="00D4557F" w:rsidRDefault="00D4557F" w:rsidP="00A1004F">
            <w:pPr>
              <w:pStyle w:val="naisc"/>
              <w:spacing w:before="0" w:after="0"/>
              <w:contextualSpacing/>
              <w:jc w:val="left"/>
              <w:rPr>
                <w:b/>
                <w:bCs/>
              </w:rPr>
            </w:pPr>
          </w:p>
          <w:p w14:paraId="58ACDEE2" w14:textId="77777777" w:rsidR="00D4557F" w:rsidRDefault="00D4557F" w:rsidP="00A1004F">
            <w:pPr>
              <w:pStyle w:val="naisc"/>
              <w:spacing w:before="0" w:after="0"/>
              <w:contextualSpacing/>
              <w:jc w:val="left"/>
              <w:rPr>
                <w:b/>
                <w:bCs/>
              </w:rPr>
            </w:pPr>
          </w:p>
          <w:p w14:paraId="7AEF741E" w14:textId="77777777" w:rsidR="00D4557F" w:rsidRDefault="00D4557F" w:rsidP="00A1004F">
            <w:pPr>
              <w:pStyle w:val="naisc"/>
              <w:spacing w:before="0" w:after="0"/>
              <w:contextualSpacing/>
              <w:jc w:val="left"/>
              <w:rPr>
                <w:b/>
                <w:bCs/>
              </w:rPr>
            </w:pPr>
          </w:p>
          <w:p w14:paraId="4F4691F1" w14:textId="77777777" w:rsidR="00D4557F" w:rsidRDefault="00D4557F" w:rsidP="00A1004F">
            <w:pPr>
              <w:pStyle w:val="naisc"/>
              <w:spacing w:before="0" w:after="0"/>
              <w:contextualSpacing/>
              <w:jc w:val="left"/>
              <w:rPr>
                <w:b/>
                <w:bCs/>
              </w:rPr>
            </w:pPr>
          </w:p>
          <w:p w14:paraId="6159ABE2" w14:textId="77777777" w:rsidR="00D4557F" w:rsidRDefault="00D4557F" w:rsidP="00A1004F">
            <w:pPr>
              <w:pStyle w:val="naisc"/>
              <w:spacing w:before="0" w:after="0"/>
              <w:contextualSpacing/>
              <w:jc w:val="left"/>
              <w:rPr>
                <w:b/>
                <w:bCs/>
              </w:rPr>
            </w:pPr>
          </w:p>
          <w:p w14:paraId="4823D511" w14:textId="77777777" w:rsidR="00D4557F" w:rsidRDefault="00D4557F" w:rsidP="00A1004F">
            <w:pPr>
              <w:pStyle w:val="naisc"/>
              <w:spacing w:before="0" w:after="0"/>
              <w:contextualSpacing/>
              <w:jc w:val="left"/>
              <w:rPr>
                <w:b/>
                <w:bCs/>
              </w:rPr>
            </w:pPr>
          </w:p>
          <w:p w14:paraId="21B1D075" w14:textId="77777777" w:rsidR="00D4557F" w:rsidRDefault="00D4557F" w:rsidP="00A1004F">
            <w:pPr>
              <w:pStyle w:val="naisc"/>
              <w:spacing w:before="0" w:after="0"/>
              <w:contextualSpacing/>
              <w:jc w:val="left"/>
              <w:rPr>
                <w:b/>
                <w:bCs/>
              </w:rPr>
            </w:pPr>
          </w:p>
          <w:p w14:paraId="3D96E5D5" w14:textId="77777777" w:rsidR="00D4557F" w:rsidRDefault="00D4557F" w:rsidP="00A1004F">
            <w:pPr>
              <w:pStyle w:val="naisc"/>
              <w:spacing w:before="0" w:after="0"/>
              <w:contextualSpacing/>
              <w:jc w:val="left"/>
              <w:rPr>
                <w:b/>
                <w:bCs/>
              </w:rPr>
            </w:pPr>
          </w:p>
          <w:p w14:paraId="60FBE13C" w14:textId="77777777" w:rsidR="00D4557F" w:rsidRDefault="00D4557F" w:rsidP="00A1004F">
            <w:pPr>
              <w:pStyle w:val="naisc"/>
              <w:spacing w:before="0" w:after="0"/>
              <w:contextualSpacing/>
              <w:jc w:val="left"/>
              <w:rPr>
                <w:b/>
                <w:bCs/>
              </w:rPr>
            </w:pPr>
          </w:p>
          <w:p w14:paraId="39FCB83A" w14:textId="77777777" w:rsidR="00D4557F" w:rsidRDefault="00D4557F" w:rsidP="00A1004F">
            <w:pPr>
              <w:pStyle w:val="naisc"/>
              <w:spacing w:before="0" w:after="0"/>
              <w:contextualSpacing/>
              <w:jc w:val="left"/>
              <w:rPr>
                <w:b/>
                <w:bCs/>
              </w:rPr>
            </w:pPr>
          </w:p>
          <w:p w14:paraId="2F346575" w14:textId="77777777" w:rsidR="00D4557F" w:rsidRDefault="00D4557F" w:rsidP="00A1004F">
            <w:pPr>
              <w:pStyle w:val="naisc"/>
              <w:spacing w:before="0" w:after="0"/>
              <w:contextualSpacing/>
              <w:jc w:val="left"/>
              <w:rPr>
                <w:b/>
                <w:bCs/>
              </w:rPr>
            </w:pPr>
          </w:p>
          <w:p w14:paraId="082511EC" w14:textId="77777777" w:rsidR="00D4557F" w:rsidRDefault="00D4557F" w:rsidP="00A1004F">
            <w:pPr>
              <w:pStyle w:val="naisc"/>
              <w:spacing w:before="0" w:after="0"/>
              <w:contextualSpacing/>
              <w:jc w:val="left"/>
              <w:rPr>
                <w:b/>
                <w:bCs/>
              </w:rPr>
            </w:pPr>
          </w:p>
          <w:p w14:paraId="112D4B1A" w14:textId="77777777" w:rsidR="00D4557F" w:rsidRDefault="00D4557F" w:rsidP="00A1004F">
            <w:pPr>
              <w:pStyle w:val="naisc"/>
              <w:spacing w:before="0" w:after="0"/>
              <w:contextualSpacing/>
              <w:jc w:val="left"/>
              <w:rPr>
                <w:b/>
                <w:bCs/>
              </w:rPr>
            </w:pPr>
          </w:p>
          <w:p w14:paraId="11A6D90C" w14:textId="77777777" w:rsidR="00D4557F" w:rsidRDefault="00D4557F" w:rsidP="00A1004F">
            <w:pPr>
              <w:pStyle w:val="naisc"/>
              <w:spacing w:before="0" w:after="0"/>
              <w:contextualSpacing/>
              <w:jc w:val="left"/>
              <w:rPr>
                <w:b/>
                <w:bCs/>
              </w:rPr>
            </w:pPr>
          </w:p>
          <w:p w14:paraId="48E16877" w14:textId="77777777" w:rsidR="00D4557F" w:rsidRDefault="00D4557F" w:rsidP="00A1004F">
            <w:pPr>
              <w:pStyle w:val="naisc"/>
              <w:spacing w:before="0" w:after="0"/>
              <w:contextualSpacing/>
              <w:jc w:val="left"/>
              <w:rPr>
                <w:b/>
                <w:bCs/>
              </w:rPr>
            </w:pPr>
          </w:p>
          <w:p w14:paraId="0A718589" w14:textId="77777777" w:rsidR="00D4557F" w:rsidRDefault="00D4557F" w:rsidP="00A1004F">
            <w:pPr>
              <w:pStyle w:val="naisc"/>
              <w:spacing w:before="0" w:after="0"/>
              <w:contextualSpacing/>
              <w:jc w:val="left"/>
              <w:rPr>
                <w:b/>
                <w:bCs/>
              </w:rPr>
            </w:pPr>
          </w:p>
          <w:p w14:paraId="401C8640" w14:textId="77777777" w:rsidR="00D4557F" w:rsidRDefault="00D4557F" w:rsidP="00A1004F">
            <w:pPr>
              <w:pStyle w:val="naisc"/>
              <w:spacing w:before="0" w:after="0"/>
              <w:contextualSpacing/>
              <w:jc w:val="left"/>
              <w:rPr>
                <w:b/>
                <w:bCs/>
              </w:rPr>
            </w:pPr>
          </w:p>
          <w:p w14:paraId="215728E8" w14:textId="77777777" w:rsidR="00D4557F" w:rsidRDefault="00D4557F" w:rsidP="00A1004F">
            <w:pPr>
              <w:pStyle w:val="naisc"/>
              <w:spacing w:before="0" w:after="0"/>
              <w:contextualSpacing/>
              <w:jc w:val="left"/>
              <w:rPr>
                <w:b/>
                <w:bCs/>
              </w:rPr>
            </w:pPr>
          </w:p>
          <w:p w14:paraId="27C91616" w14:textId="77777777" w:rsidR="00D4557F" w:rsidRDefault="00D4557F" w:rsidP="00A1004F">
            <w:pPr>
              <w:pStyle w:val="naisc"/>
              <w:spacing w:before="0" w:after="0"/>
              <w:contextualSpacing/>
              <w:jc w:val="left"/>
              <w:rPr>
                <w:b/>
                <w:bCs/>
              </w:rPr>
            </w:pPr>
          </w:p>
          <w:p w14:paraId="6861209B" w14:textId="77777777" w:rsidR="00D4557F" w:rsidRDefault="00D4557F" w:rsidP="00A1004F">
            <w:pPr>
              <w:pStyle w:val="naisc"/>
              <w:spacing w:before="0" w:after="0"/>
              <w:contextualSpacing/>
              <w:jc w:val="left"/>
              <w:rPr>
                <w:b/>
                <w:bCs/>
              </w:rPr>
            </w:pPr>
          </w:p>
          <w:p w14:paraId="712CD99C" w14:textId="77777777" w:rsidR="00D4557F" w:rsidRDefault="00D4557F" w:rsidP="00A1004F">
            <w:pPr>
              <w:pStyle w:val="naisc"/>
              <w:spacing w:before="0" w:after="0"/>
              <w:contextualSpacing/>
              <w:jc w:val="left"/>
              <w:rPr>
                <w:b/>
                <w:bCs/>
              </w:rPr>
            </w:pPr>
          </w:p>
          <w:p w14:paraId="60A526D0" w14:textId="77777777" w:rsidR="00D4557F" w:rsidRDefault="00D4557F" w:rsidP="00A1004F">
            <w:pPr>
              <w:pStyle w:val="naisc"/>
              <w:spacing w:before="0" w:after="0"/>
              <w:contextualSpacing/>
              <w:jc w:val="left"/>
              <w:rPr>
                <w:b/>
                <w:bCs/>
              </w:rPr>
            </w:pPr>
          </w:p>
          <w:p w14:paraId="3ACEDE31" w14:textId="77777777" w:rsidR="00D4557F" w:rsidRDefault="00D4557F" w:rsidP="00A1004F">
            <w:pPr>
              <w:pStyle w:val="naisc"/>
              <w:spacing w:before="0" w:after="0"/>
              <w:contextualSpacing/>
              <w:jc w:val="left"/>
              <w:rPr>
                <w:b/>
                <w:bCs/>
              </w:rPr>
            </w:pPr>
          </w:p>
          <w:p w14:paraId="2D2ED578" w14:textId="77777777" w:rsidR="00D4557F" w:rsidRDefault="00D4557F" w:rsidP="00A1004F">
            <w:pPr>
              <w:pStyle w:val="naisc"/>
              <w:spacing w:before="0" w:after="0"/>
              <w:contextualSpacing/>
              <w:jc w:val="left"/>
              <w:rPr>
                <w:b/>
                <w:bCs/>
              </w:rPr>
            </w:pPr>
          </w:p>
          <w:p w14:paraId="78C023FF" w14:textId="77777777" w:rsidR="00D4557F" w:rsidRDefault="00D4557F" w:rsidP="00A1004F">
            <w:pPr>
              <w:pStyle w:val="naisc"/>
              <w:spacing w:before="0" w:after="0"/>
              <w:contextualSpacing/>
              <w:jc w:val="left"/>
              <w:rPr>
                <w:b/>
                <w:bCs/>
              </w:rPr>
            </w:pPr>
          </w:p>
          <w:p w14:paraId="7E31F1CF" w14:textId="77777777" w:rsidR="00D4557F" w:rsidRDefault="00D4557F" w:rsidP="00A1004F">
            <w:pPr>
              <w:pStyle w:val="naisc"/>
              <w:spacing w:before="0" w:after="0"/>
              <w:contextualSpacing/>
              <w:jc w:val="left"/>
              <w:rPr>
                <w:b/>
                <w:bCs/>
              </w:rPr>
            </w:pPr>
          </w:p>
          <w:p w14:paraId="5D167BEC" w14:textId="77777777" w:rsidR="00D4557F" w:rsidRDefault="00D4557F" w:rsidP="00A1004F">
            <w:pPr>
              <w:pStyle w:val="naisc"/>
              <w:spacing w:before="0" w:after="0"/>
              <w:contextualSpacing/>
              <w:jc w:val="left"/>
              <w:rPr>
                <w:b/>
                <w:bCs/>
              </w:rPr>
            </w:pPr>
          </w:p>
          <w:p w14:paraId="429CF1F6" w14:textId="77777777" w:rsidR="00D4557F" w:rsidRDefault="00D4557F" w:rsidP="00A1004F">
            <w:pPr>
              <w:pStyle w:val="naisc"/>
              <w:spacing w:before="0" w:after="0"/>
              <w:contextualSpacing/>
              <w:jc w:val="left"/>
              <w:rPr>
                <w:b/>
                <w:bCs/>
              </w:rPr>
            </w:pPr>
          </w:p>
          <w:p w14:paraId="19FB536B" w14:textId="77777777" w:rsidR="00D4557F" w:rsidRDefault="00D4557F" w:rsidP="00A1004F">
            <w:pPr>
              <w:pStyle w:val="naisc"/>
              <w:spacing w:before="0" w:after="0"/>
              <w:contextualSpacing/>
              <w:jc w:val="left"/>
              <w:rPr>
                <w:b/>
                <w:bCs/>
              </w:rPr>
            </w:pPr>
          </w:p>
          <w:p w14:paraId="59BBFCAC" w14:textId="77777777" w:rsidR="00D4557F" w:rsidRDefault="00D4557F" w:rsidP="00A1004F">
            <w:pPr>
              <w:pStyle w:val="naisc"/>
              <w:spacing w:before="0" w:after="0"/>
              <w:contextualSpacing/>
              <w:jc w:val="left"/>
              <w:rPr>
                <w:b/>
                <w:bCs/>
              </w:rPr>
            </w:pPr>
          </w:p>
          <w:p w14:paraId="1BD9334B" w14:textId="77777777" w:rsidR="00D4557F" w:rsidRDefault="00D4557F" w:rsidP="00A1004F">
            <w:pPr>
              <w:pStyle w:val="naisc"/>
              <w:spacing w:before="0" w:after="0"/>
              <w:contextualSpacing/>
              <w:jc w:val="left"/>
              <w:rPr>
                <w:b/>
                <w:bCs/>
              </w:rPr>
            </w:pPr>
          </w:p>
          <w:p w14:paraId="769191CB" w14:textId="77777777" w:rsidR="00D4557F" w:rsidRDefault="00D4557F" w:rsidP="00A1004F">
            <w:pPr>
              <w:pStyle w:val="naisc"/>
              <w:spacing w:before="0" w:after="0"/>
              <w:contextualSpacing/>
              <w:jc w:val="left"/>
              <w:rPr>
                <w:b/>
                <w:bCs/>
              </w:rPr>
            </w:pPr>
          </w:p>
          <w:p w14:paraId="499318E0" w14:textId="77777777" w:rsidR="00D4557F" w:rsidRDefault="00D4557F" w:rsidP="00A1004F">
            <w:pPr>
              <w:pStyle w:val="naisc"/>
              <w:spacing w:before="0" w:after="0"/>
              <w:contextualSpacing/>
              <w:jc w:val="left"/>
              <w:rPr>
                <w:b/>
                <w:bCs/>
              </w:rPr>
            </w:pPr>
          </w:p>
          <w:p w14:paraId="2B2E143B" w14:textId="77777777" w:rsidR="00D4557F" w:rsidRDefault="00D4557F" w:rsidP="00A1004F">
            <w:pPr>
              <w:pStyle w:val="naisc"/>
              <w:spacing w:before="0" w:after="0"/>
              <w:contextualSpacing/>
              <w:jc w:val="left"/>
              <w:rPr>
                <w:b/>
                <w:bCs/>
              </w:rPr>
            </w:pPr>
          </w:p>
          <w:p w14:paraId="21CAE085" w14:textId="77777777" w:rsidR="00D4557F" w:rsidRDefault="00D4557F" w:rsidP="00A1004F">
            <w:pPr>
              <w:pStyle w:val="naisc"/>
              <w:spacing w:before="0" w:after="0"/>
              <w:contextualSpacing/>
              <w:jc w:val="left"/>
              <w:rPr>
                <w:b/>
                <w:bCs/>
              </w:rPr>
            </w:pPr>
          </w:p>
          <w:p w14:paraId="7F1413EC" w14:textId="77777777" w:rsidR="00D4557F" w:rsidRDefault="00D4557F" w:rsidP="00A1004F">
            <w:pPr>
              <w:pStyle w:val="naisc"/>
              <w:spacing w:before="0" w:after="0"/>
              <w:contextualSpacing/>
              <w:jc w:val="left"/>
              <w:rPr>
                <w:b/>
                <w:bCs/>
              </w:rPr>
            </w:pPr>
          </w:p>
          <w:p w14:paraId="404D3B1F" w14:textId="77777777" w:rsidR="00D4557F" w:rsidRDefault="00D4557F" w:rsidP="00A1004F">
            <w:pPr>
              <w:pStyle w:val="naisc"/>
              <w:spacing w:before="0" w:after="0"/>
              <w:contextualSpacing/>
              <w:jc w:val="left"/>
              <w:rPr>
                <w:b/>
                <w:bCs/>
              </w:rPr>
            </w:pPr>
          </w:p>
          <w:p w14:paraId="6DE1EDCC" w14:textId="77777777" w:rsidR="00D4557F" w:rsidRDefault="00D4557F" w:rsidP="00A1004F">
            <w:pPr>
              <w:pStyle w:val="naisc"/>
              <w:spacing w:before="0" w:after="0"/>
              <w:contextualSpacing/>
              <w:jc w:val="left"/>
              <w:rPr>
                <w:b/>
                <w:bCs/>
              </w:rPr>
            </w:pPr>
          </w:p>
          <w:p w14:paraId="0F6CADA3" w14:textId="77777777" w:rsidR="00D4557F" w:rsidRDefault="00D4557F" w:rsidP="00A1004F">
            <w:pPr>
              <w:pStyle w:val="naisc"/>
              <w:spacing w:before="0" w:after="0"/>
              <w:contextualSpacing/>
              <w:jc w:val="left"/>
              <w:rPr>
                <w:b/>
                <w:bCs/>
              </w:rPr>
            </w:pPr>
          </w:p>
          <w:p w14:paraId="574E09E0" w14:textId="77777777" w:rsidR="00D4557F" w:rsidRDefault="00D4557F" w:rsidP="00A1004F">
            <w:pPr>
              <w:pStyle w:val="naisc"/>
              <w:spacing w:before="0" w:after="0"/>
              <w:contextualSpacing/>
              <w:jc w:val="left"/>
              <w:rPr>
                <w:b/>
                <w:bCs/>
              </w:rPr>
            </w:pPr>
          </w:p>
          <w:p w14:paraId="67DDB109" w14:textId="77777777" w:rsidR="00D4557F" w:rsidRDefault="00D4557F" w:rsidP="00A1004F">
            <w:pPr>
              <w:pStyle w:val="naisc"/>
              <w:spacing w:before="0" w:after="0"/>
              <w:contextualSpacing/>
              <w:jc w:val="left"/>
              <w:rPr>
                <w:b/>
                <w:bCs/>
              </w:rPr>
            </w:pPr>
          </w:p>
          <w:p w14:paraId="3EDD9E3B" w14:textId="77777777" w:rsidR="00D4557F" w:rsidRDefault="00D4557F" w:rsidP="00A1004F">
            <w:pPr>
              <w:pStyle w:val="naisc"/>
              <w:spacing w:before="0" w:after="0"/>
              <w:contextualSpacing/>
              <w:jc w:val="left"/>
              <w:rPr>
                <w:b/>
                <w:bCs/>
              </w:rPr>
            </w:pPr>
          </w:p>
          <w:p w14:paraId="570C0FDB" w14:textId="77777777" w:rsidR="00D4557F" w:rsidRDefault="00D4557F" w:rsidP="00A1004F">
            <w:pPr>
              <w:pStyle w:val="naisc"/>
              <w:spacing w:before="0" w:after="0"/>
              <w:contextualSpacing/>
              <w:jc w:val="left"/>
              <w:rPr>
                <w:b/>
                <w:bCs/>
              </w:rPr>
            </w:pPr>
          </w:p>
          <w:p w14:paraId="04C916E9" w14:textId="77777777" w:rsidR="00D4557F" w:rsidRDefault="00D4557F" w:rsidP="00A1004F">
            <w:pPr>
              <w:pStyle w:val="naisc"/>
              <w:spacing w:before="0" w:after="0"/>
              <w:contextualSpacing/>
              <w:jc w:val="left"/>
              <w:rPr>
                <w:b/>
                <w:bCs/>
              </w:rPr>
            </w:pPr>
          </w:p>
          <w:p w14:paraId="31808DA9" w14:textId="77777777" w:rsidR="00D4557F" w:rsidRDefault="00D4557F" w:rsidP="00A1004F">
            <w:pPr>
              <w:pStyle w:val="naisc"/>
              <w:spacing w:before="0" w:after="0"/>
              <w:contextualSpacing/>
              <w:jc w:val="left"/>
              <w:rPr>
                <w:b/>
                <w:bCs/>
              </w:rPr>
            </w:pPr>
          </w:p>
          <w:p w14:paraId="2BC75BE5" w14:textId="77777777" w:rsidR="00D4557F" w:rsidRDefault="00D4557F" w:rsidP="00A1004F">
            <w:pPr>
              <w:pStyle w:val="naisc"/>
              <w:spacing w:before="0" w:after="0"/>
              <w:contextualSpacing/>
              <w:jc w:val="left"/>
              <w:rPr>
                <w:b/>
                <w:bCs/>
              </w:rPr>
            </w:pPr>
          </w:p>
          <w:p w14:paraId="1A1D2F51" w14:textId="77777777" w:rsidR="00D4557F" w:rsidRDefault="00D4557F" w:rsidP="00A1004F">
            <w:pPr>
              <w:pStyle w:val="naisc"/>
              <w:spacing w:before="0" w:after="0"/>
              <w:contextualSpacing/>
              <w:jc w:val="left"/>
              <w:rPr>
                <w:b/>
                <w:bCs/>
              </w:rPr>
            </w:pPr>
          </w:p>
          <w:p w14:paraId="6CAD0912" w14:textId="77777777" w:rsidR="00D4557F" w:rsidRDefault="00D4557F" w:rsidP="00A1004F">
            <w:pPr>
              <w:pStyle w:val="naisc"/>
              <w:spacing w:before="0" w:after="0"/>
              <w:contextualSpacing/>
              <w:jc w:val="left"/>
              <w:rPr>
                <w:b/>
                <w:bCs/>
              </w:rPr>
            </w:pPr>
          </w:p>
          <w:p w14:paraId="4541DECA" w14:textId="77777777" w:rsidR="00D4557F" w:rsidRDefault="00D4557F" w:rsidP="00A1004F">
            <w:pPr>
              <w:pStyle w:val="naisc"/>
              <w:spacing w:before="0" w:after="0"/>
              <w:contextualSpacing/>
              <w:jc w:val="left"/>
              <w:rPr>
                <w:b/>
                <w:bCs/>
              </w:rPr>
            </w:pPr>
          </w:p>
          <w:p w14:paraId="0B0CD0EA" w14:textId="77777777" w:rsidR="00D4557F" w:rsidRDefault="00D4557F" w:rsidP="00A1004F">
            <w:pPr>
              <w:pStyle w:val="naisc"/>
              <w:spacing w:before="0" w:after="0"/>
              <w:contextualSpacing/>
              <w:jc w:val="left"/>
              <w:rPr>
                <w:b/>
                <w:bCs/>
              </w:rPr>
            </w:pPr>
          </w:p>
          <w:p w14:paraId="05B75935" w14:textId="77777777" w:rsidR="00D4557F" w:rsidRDefault="00D4557F" w:rsidP="00A1004F">
            <w:pPr>
              <w:pStyle w:val="naisc"/>
              <w:spacing w:before="0" w:after="0"/>
              <w:contextualSpacing/>
              <w:jc w:val="left"/>
              <w:rPr>
                <w:b/>
                <w:bCs/>
              </w:rPr>
            </w:pPr>
          </w:p>
          <w:p w14:paraId="65E60292" w14:textId="77777777" w:rsidR="00D4557F" w:rsidRDefault="00D4557F" w:rsidP="00A1004F">
            <w:pPr>
              <w:pStyle w:val="naisc"/>
              <w:spacing w:before="0" w:after="0"/>
              <w:contextualSpacing/>
              <w:jc w:val="left"/>
              <w:rPr>
                <w:b/>
                <w:bCs/>
              </w:rPr>
            </w:pPr>
          </w:p>
          <w:p w14:paraId="43FD7D58" w14:textId="77777777" w:rsidR="00D4557F" w:rsidRDefault="00D4557F" w:rsidP="00A1004F">
            <w:pPr>
              <w:pStyle w:val="naisc"/>
              <w:spacing w:before="0" w:after="0"/>
              <w:contextualSpacing/>
              <w:jc w:val="left"/>
              <w:rPr>
                <w:b/>
                <w:bCs/>
              </w:rPr>
            </w:pPr>
          </w:p>
          <w:p w14:paraId="6EBE7ECB" w14:textId="77777777" w:rsidR="00D4557F" w:rsidRDefault="00D4557F" w:rsidP="00A1004F">
            <w:pPr>
              <w:pStyle w:val="naisc"/>
              <w:spacing w:before="0" w:after="0"/>
              <w:contextualSpacing/>
              <w:jc w:val="left"/>
              <w:rPr>
                <w:b/>
                <w:bCs/>
              </w:rPr>
            </w:pPr>
          </w:p>
          <w:p w14:paraId="1D132C2E" w14:textId="77777777" w:rsidR="00D4557F" w:rsidRDefault="00D4557F" w:rsidP="00A1004F">
            <w:pPr>
              <w:pStyle w:val="naisc"/>
              <w:spacing w:before="0" w:after="0"/>
              <w:contextualSpacing/>
              <w:jc w:val="left"/>
              <w:rPr>
                <w:b/>
                <w:bCs/>
              </w:rPr>
            </w:pPr>
          </w:p>
          <w:p w14:paraId="0392B310" w14:textId="77777777" w:rsidR="00D4557F" w:rsidRDefault="00D4557F" w:rsidP="00A1004F">
            <w:pPr>
              <w:pStyle w:val="naisc"/>
              <w:spacing w:before="0" w:after="0"/>
              <w:contextualSpacing/>
              <w:jc w:val="left"/>
              <w:rPr>
                <w:b/>
                <w:bCs/>
              </w:rPr>
            </w:pPr>
          </w:p>
          <w:p w14:paraId="2DEC11D4" w14:textId="77777777" w:rsidR="00D4557F" w:rsidRDefault="00D4557F" w:rsidP="00A1004F">
            <w:pPr>
              <w:pStyle w:val="naisc"/>
              <w:spacing w:before="0" w:after="0"/>
              <w:contextualSpacing/>
              <w:jc w:val="left"/>
              <w:rPr>
                <w:b/>
                <w:bCs/>
              </w:rPr>
            </w:pPr>
          </w:p>
          <w:p w14:paraId="5474C183" w14:textId="77777777" w:rsidR="00D4557F" w:rsidRDefault="00D4557F" w:rsidP="00A1004F">
            <w:pPr>
              <w:pStyle w:val="naisc"/>
              <w:spacing w:before="0" w:after="0"/>
              <w:contextualSpacing/>
              <w:jc w:val="left"/>
              <w:rPr>
                <w:b/>
                <w:bCs/>
              </w:rPr>
            </w:pPr>
          </w:p>
          <w:p w14:paraId="1E30B414" w14:textId="77777777" w:rsidR="00D4557F" w:rsidRDefault="00D4557F" w:rsidP="00A1004F">
            <w:pPr>
              <w:pStyle w:val="naisc"/>
              <w:spacing w:before="0" w:after="0"/>
              <w:contextualSpacing/>
              <w:jc w:val="left"/>
              <w:rPr>
                <w:b/>
                <w:bCs/>
              </w:rPr>
            </w:pPr>
          </w:p>
          <w:p w14:paraId="4D7935E9" w14:textId="77777777" w:rsidR="00D4557F" w:rsidRDefault="00D4557F" w:rsidP="00A1004F">
            <w:pPr>
              <w:pStyle w:val="naisc"/>
              <w:spacing w:before="0" w:after="0"/>
              <w:contextualSpacing/>
              <w:jc w:val="left"/>
              <w:rPr>
                <w:b/>
                <w:bCs/>
              </w:rPr>
            </w:pPr>
          </w:p>
          <w:p w14:paraId="3E1612E5" w14:textId="77777777" w:rsidR="00D4557F" w:rsidRDefault="00D4557F" w:rsidP="00A1004F">
            <w:pPr>
              <w:pStyle w:val="naisc"/>
              <w:spacing w:before="0" w:after="0"/>
              <w:contextualSpacing/>
              <w:jc w:val="left"/>
              <w:rPr>
                <w:b/>
                <w:bCs/>
              </w:rPr>
            </w:pPr>
          </w:p>
          <w:p w14:paraId="6FDFC091" w14:textId="77777777" w:rsidR="00D4557F" w:rsidRDefault="00D4557F" w:rsidP="00A1004F">
            <w:pPr>
              <w:pStyle w:val="naisc"/>
              <w:spacing w:before="0" w:after="0"/>
              <w:contextualSpacing/>
              <w:jc w:val="left"/>
              <w:rPr>
                <w:b/>
                <w:bCs/>
              </w:rPr>
            </w:pPr>
          </w:p>
          <w:p w14:paraId="75EB71A9" w14:textId="77777777" w:rsidR="00D4557F" w:rsidRDefault="00D4557F" w:rsidP="00A1004F">
            <w:pPr>
              <w:pStyle w:val="naisc"/>
              <w:spacing w:before="0" w:after="0"/>
              <w:contextualSpacing/>
              <w:jc w:val="left"/>
              <w:rPr>
                <w:b/>
                <w:bCs/>
              </w:rPr>
            </w:pPr>
          </w:p>
          <w:p w14:paraId="64744B51" w14:textId="77777777" w:rsidR="00D4557F" w:rsidRDefault="00D4557F" w:rsidP="00A1004F">
            <w:pPr>
              <w:pStyle w:val="naisc"/>
              <w:spacing w:before="0" w:after="0"/>
              <w:contextualSpacing/>
              <w:jc w:val="left"/>
              <w:rPr>
                <w:b/>
                <w:bCs/>
              </w:rPr>
            </w:pPr>
          </w:p>
          <w:p w14:paraId="5C7A440E" w14:textId="77777777" w:rsidR="00D4557F" w:rsidRDefault="00D4557F" w:rsidP="00A1004F">
            <w:pPr>
              <w:pStyle w:val="naisc"/>
              <w:spacing w:before="0" w:after="0"/>
              <w:contextualSpacing/>
              <w:jc w:val="left"/>
              <w:rPr>
                <w:b/>
                <w:bCs/>
              </w:rPr>
            </w:pPr>
          </w:p>
          <w:p w14:paraId="5991C0ED" w14:textId="77777777" w:rsidR="00D4557F" w:rsidRDefault="00D4557F" w:rsidP="00A1004F">
            <w:pPr>
              <w:pStyle w:val="naisc"/>
              <w:spacing w:before="0" w:after="0"/>
              <w:contextualSpacing/>
              <w:jc w:val="left"/>
              <w:rPr>
                <w:b/>
                <w:bCs/>
              </w:rPr>
            </w:pPr>
          </w:p>
          <w:p w14:paraId="47A316E5" w14:textId="77777777" w:rsidR="00D4557F" w:rsidRDefault="00D4557F" w:rsidP="00A1004F">
            <w:pPr>
              <w:pStyle w:val="naisc"/>
              <w:spacing w:before="0" w:after="0"/>
              <w:contextualSpacing/>
              <w:jc w:val="left"/>
              <w:rPr>
                <w:b/>
                <w:bCs/>
              </w:rPr>
            </w:pPr>
          </w:p>
          <w:p w14:paraId="56B21E04" w14:textId="77777777" w:rsidR="00D4557F" w:rsidRDefault="00D4557F" w:rsidP="00A1004F">
            <w:pPr>
              <w:pStyle w:val="naisc"/>
              <w:spacing w:before="0" w:after="0"/>
              <w:contextualSpacing/>
              <w:jc w:val="left"/>
              <w:rPr>
                <w:b/>
                <w:bCs/>
              </w:rPr>
            </w:pPr>
          </w:p>
          <w:p w14:paraId="0A365C98" w14:textId="77777777" w:rsidR="00D4557F" w:rsidRDefault="00D4557F" w:rsidP="00A1004F">
            <w:pPr>
              <w:pStyle w:val="naisc"/>
              <w:spacing w:before="0" w:after="0"/>
              <w:contextualSpacing/>
              <w:jc w:val="left"/>
              <w:rPr>
                <w:b/>
                <w:bCs/>
              </w:rPr>
            </w:pPr>
          </w:p>
          <w:p w14:paraId="628ADE3A" w14:textId="77777777" w:rsidR="00D4557F" w:rsidRDefault="00D4557F" w:rsidP="00A1004F">
            <w:pPr>
              <w:pStyle w:val="naisc"/>
              <w:spacing w:before="0" w:after="0"/>
              <w:contextualSpacing/>
              <w:jc w:val="left"/>
              <w:rPr>
                <w:b/>
                <w:bCs/>
              </w:rPr>
            </w:pPr>
          </w:p>
          <w:p w14:paraId="047C3AF4" w14:textId="77777777" w:rsidR="00D4557F" w:rsidRDefault="00D4557F" w:rsidP="00A1004F">
            <w:pPr>
              <w:pStyle w:val="naisc"/>
              <w:spacing w:before="0" w:after="0"/>
              <w:contextualSpacing/>
              <w:jc w:val="left"/>
              <w:rPr>
                <w:b/>
                <w:bCs/>
              </w:rPr>
            </w:pPr>
          </w:p>
          <w:p w14:paraId="2CEE5AFD" w14:textId="77777777" w:rsidR="00D4557F" w:rsidRDefault="00D4557F" w:rsidP="00A1004F">
            <w:pPr>
              <w:pStyle w:val="naisc"/>
              <w:spacing w:before="0" w:after="0"/>
              <w:contextualSpacing/>
              <w:jc w:val="left"/>
              <w:rPr>
                <w:b/>
                <w:bCs/>
              </w:rPr>
            </w:pPr>
          </w:p>
          <w:p w14:paraId="4F25662A" w14:textId="77777777" w:rsidR="00D4557F" w:rsidRDefault="00D4557F" w:rsidP="00A1004F">
            <w:pPr>
              <w:pStyle w:val="naisc"/>
              <w:spacing w:before="0" w:after="0"/>
              <w:contextualSpacing/>
              <w:jc w:val="left"/>
              <w:rPr>
                <w:b/>
                <w:bCs/>
              </w:rPr>
            </w:pPr>
          </w:p>
          <w:p w14:paraId="68CD3352" w14:textId="77777777" w:rsidR="00D4557F" w:rsidRDefault="00D4557F" w:rsidP="00A1004F">
            <w:pPr>
              <w:pStyle w:val="naisc"/>
              <w:spacing w:before="0" w:after="0"/>
              <w:contextualSpacing/>
              <w:jc w:val="left"/>
              <w:rPr>
                <w:b/>
                <w:bCs/>
              </w:rPr>
            </w:pPr>
          </w:p>
          <w:p w14:paraId="2336B75E" w14:textId="77777777" w:rsidR="00D4557F" w:rsidRDefault="00D4557F" w:rsidP="00A1004F">
            <w:pPr>
              <w:pStyle w:val="naisc"/>
              <w:spacing w:before="0" w:after="0"/>
              <w:contextualSpacing/>
              <w:jc w:val="left"/>
              <w:rPr>
                <w:b/>
                <w:bCs/>
              </w:rPr>
            </w:pPr>
          </w:p>
          <w:p w14:paraId="05255E2E" w14:textId="77777777" w:rsidR="00D4557F" w:rsidRDefault="00D4557F" w:rsidP="00A1004F">
            <w:pPr>
              <w:pStyle w:val="naisc"/>
              <w:spacing w:before="0" w:after="0"/>
              <w:contextualSpacing/>
              <w:jc w:val="left"/>
              <w:rPr>
                <w:b/>
                <w:bCs/>
              </w:rPr>
            </w:pPr>
          </w:p>
          <w:p w14:paraId="059AB3B3" w14:textId="77777777" w:rsidR="00D4557F" w:rsidRDefault="00D4557F" w:rsidP="00A1004F">
            <w:pPr>
              <w:pStyle w:val="naisc"/>
              <w:spacing w:before="0" w:after="0"/>
              <w:contextualSpacing/>
              <w:jc w:val="left"/>
              <w:rPr>
                <w:b/>
                <w:bCs/>
              </w:rPr>
            </w:pPr>
          </w:p>
          <w:p w14:paraId="1AEC9B38" w14:textId="77777777" w:rsidR="00D4557F" w:rsidRDefault="00D4557F" w:rsidP="00A1004F">
            <w:pPr>
              <w:pStyle w:val="naisc"/>
              <w:spacing w:before="0" w:after="0"/>
              <w:contextualSpacing/>
              <w:jc w:val="left"/>
              <w:rPr>
                <w:b/>
                <w:bCs/>
              </w:rPr>
            </w:pPr>
          </w:p>
          <w:p w14:paraId="020B67DF" w14:textId="77777777" w:rsidR="00D4557F" w:rsidRDefault="00D4557F" w:rsidP="00A1004F">
            <w:pPr>
              <w:pStyle w:val="naisc"/>
              <w:spacing w:before="0" w:after="0"/>
              <w:contextualSpacing/>
              <w:jc w:val="left"/>
              <w:rPr>
                <w:b/>
                <w:bCs/>
              </w:rPr>
            </w:pPr>
          </w:p>
          <w:p w14:paraId="0A9C9627" w14:textId="77777777" w:rsidR="00D4557F" w:rsidRDefault="00D4557F" w:rsidP="00A1004F">
            <w:pPr>
              <w:pStyle w:val="naisc"/>
              <w:spacing w:before="0" w:after="0"/>
              <w:contextualSpacing/>
              <w:jc w:val="left"/>
              <w:rPr>
                <w:b/>
                <w:bCs/>
              </w:rPr>
            </w:pPr>
          </w:p>
          <w:p w14:paraId="34391C3B" w14:textId="77777777" w:rsidR="00D4557F" w:rsidRDefault="00D4557F" w:rsidP="00A1004F">
            <w:pPr>
              <w:pStyle w:val="naisc"/>
              <w:spacing w:before="0" w:after="0"/>
              <w:contextualSpacing/>
              <w:jc w:val="left"/>
              <w:rPr>
                <w:b/>
                <w:bCs/>
              </w:rPr>
            </w:pPr>
          </w:p>
          <w:p w14:paraId="0DFCC78A" w14:textId="77777777" w:rsidR="00D4557F" w:rsidRDefault="00D4557F" w:rsidP="00A1004F">
            <w:pPr>
              <w:pStyle w:val="naisc"/>
              <w:spacing w:before="0" w:after="0"/>
              <w:contextualSpacing/>
              <w:jc w:val="left"/>
              <w:rPr>
                <w:b/>
                <w:bCs/>
              </w:rPr>
            </w:pPr>
          </w:p>
          <w:p w14:paraId="357FA1A2" w14:textId="77777777" w:rsidR="00D4557F" w:rsidRDefault="00D4557F" w:rsidP="00A1004F">
            <w:pPr>
              <w:pStyle w:val="naisc"/>
              <w:spacing w:before="0" w:after="0"/>
              <w:contextualSpacing/>
              <w:jc w:val="left"/>
              <w:rPr>
                <w:b/>
                <w:bCs/>
              </w:rPr>
            </w:pPr>
          </w:p>
          <w:p w14:paraId="7C689149" w14:textId="77777777" w:rsidR="00D4557F" w:rsidRDefault="00D4557F" w:rsidP="00A1004F">
            <w:pPr>
              <w:pStyle w:val="naisc"/>
              <w:spacing w:before="0" w:after="0"/>
              <w:contextualSpacing/>
              <w:jc w:val="left"/>
              <w:rPr>
                <w:b/>
                <w:bCs/>
              </w:rPr>
            </w:pPr>
          </w:p>
          <w:p w14:paraId="529AA656" w14:textId="77777777" w:rsidR="00D4557F" w:rsidRDefault="00D4557F" w:rsidP="00A1004F">
            <w:pPr>
              <w:pStyle w:val="naisc"/>
              <w:spacing w:before="0" w:after="0"/>
              <w:contextualSpacing/>
              <w:jc w:val="left"/>
              <w:rPr>
                <w:b/>
                <w:bCs/>
              </w:rPr>
            </w:pPr>
          </w:p>
          <w:p w14:paraId="11EC2529" w14:textId="77777777" w:rsidR="00D4557F" w:rsidRDefault="00D4557F" w:rsidP="00A1004F">
            <w:pPr>
              <w:pStyle w:val="naisc"/>
              <w:spacing w:before="0" w:after="0"/>
              <w:contextualSpacing/>
              <w:jc w:val="left"/>
              <w:rPr>
                <w:b/>
                <w:bCs/>
              </w:rPr>
            </w:pPr>
          </w:p>
          <w:p w14:paraId="2B5A494C" w14:textId="77777777" w:rsidR="00D4557F" w:rsidRDefault="00D4557F" w:rsidP="00A1004F">
            <w:pPr>
              <w:pStyle w:val="naisc"/>
              <w:spacing w:before="0" w:after="0"/>
              <w:contextualSpacing/>
              <w:jc w:val="left"/>
              <w:rPr>
                <w:b/>
                <w:bCs/>
              </w:rPr>
            </w:pPr>
          </w:p>
          <w:p w14:paraId="41BAB350" w14:textId="77777777" w:rsidR="00D4557F" w:rsidRDefault="00D4557F" w:rsidP="00A1004F">
            <w:pPr>
              <w:pStyle w:val="naisc"/>
              <w:spacing w:before="0" w:after="0"/>
              <w:contextualSpacing/>
              <w:jc w:val="left"/>
              <w:rPr>
                <w:b/>
                <w:bCs/>
              </w:rPr>
            </w:pPr>
          </w:p>
          <w:p w14:paraId="327DE193" w14:textId="77777777" w:rsidR="00D4557F" w:rsidRDefault="00D4557F" w:rsidP="00A1004F">
            <w:pPr>
              <w:pStyle w:val="naisc"/>
              <w:spacing w:before="0" w:after="0"/>
              <w:contextualSpacing/>
              <w:jc w:val="left"/>
              <w:rPr>
                <w:b/>
                <w:bCs/>
              </w:rPr>
            </w:pPr>
          </w:p>
          <w:p w14:paraId="22439241" w14:textId="77777777" w:rsidR="00D4557F" w:rsidRDefault="00D4557F" w:rsidP="00A1004F">
            <w:pPr>
              <w:pStyle w:val="naisc"/>
              <w:spacing w:before="0" w:after="0"/>
              <w:contextualSpacing/>
              <w:jc w:val="left"/>
              <w:rPr>
                <w:b/>
                <w:bCs/>
              </w:rPr>
            </w:pPr>
          </w:p>
          <w:p w14:paraId="154E96E4" w14:textId="77777777" w:rsidR="00D4557F" w:rsidRDefault="00D4557F" w:rsidP="00A1004F">
            <w:pPr>
              <w:pStyle w:val="naisc"/>
              <w:spacing w:before="0" w:after="0"/>
              <w:contextualSpacing/>
              <w:jc w:val="left"/>
              <w:rPr>
                <w:b/>
                <w:bCs/>
              </w:rPr>
            </w:pPr>
          </w:p>
          <w:p w14:paraId="02FF630D" w14:textId="77777777" w:rsidR="00D4557F" w:rsidRDefault="00D4557F" w:rsidP="00A1004F">
            <w:pPr>
              <w:pStyle w:val="naisc"/>
              <w:spacing w:before="0" w:after="0"/>
              <w:contextualSpacing/>
              <w:jc w:val="left"/>
              <w:rPr>
                <w:b/>
                <w:bCs/>
              </w:rPr>
            </w:pPr>
          </w:p>
          <w:p w14:paraId="1A87A25F" w14:textId="77777777" w:rsidR="00D4557F" w:rsidRDefault="00D4557F" w:rsidP="00A1004F">
            <w:pPr>
              <w:pStyle w:val="naisc"/>
              <w:spacing w:before="0" w:after="0"/>
              <w:contextualSpacing/>
              <w:jc w:val="left"/>
              <w:rPr>
                <w:b/>
                <w:bCs/>
              </w:rPr>
            </w:pPr>
          </w:p>
          <w:p w14:paraId="606CD647" w14:textId="77777777" w:rsidR="00D4557F" w:rsidRDefault="00D4557F" w:rsidP="00A1004F">
            <w:pPr>
              <w:pStyle w:val="naisc"/>
              <w:spacing w:before="0" w:after="0"/>
              <w:contextualSpacing/>
              <w:jc w:val="left"/>
              <w:rPr>
                <w:b/>
                <w:bCs/>
              </w:rPr>
            </w:pPr>
          </w:p>
          <w:p w14:paraId="4A654260" w14:textId="77777777" w:rsidR="00D4557F" w:rsidRDefault="00D4557F" w:rsidP="00A1004F">
            <w:pPr>
              <w:pStyle w:val="naisc"/>
              <w:spacing w:before="0" w:after="0"/>
              <w:contextualSpacing/>
              <w:jc w:val="left"/>
              <w:rPr>
                <w:b/>
                <w:bCs/>
              </w:rPr>
            </w:pPr>
          </w:p>
          <w:p w14:paraId="29B03BE3" w14:textId="77777777" w:rsidR="00D4557F" w:rsidRDefault="00D4557F" w:rsidP="00A1004F">
            <w:pPr>
              <w:pStyle w:val="naisc"/>
              <w:spacing w:before="0" w:after="0"/>
              <w:contextualSpacing/>
              <w:jc w:val="left"/>
              <w:rPr>
                <w:b/>
                <w:bCs/>
              </w:rPr>
            </w:pPr>
          </w:p>
          <w:p w14:paraId="68F6333A" w14:textId="77777777" w:rsidR="00D4557F" w:rsidRDefault="00D4557F" w:rsidP="00A1004F">
            <w:pPr>
              <w:pStyle w:val="naisc"/>
              <w:spacing w:before="0" w:after="0"/>
              <w:contextualSpacing/>
              <w:jc w:val="left"/>
              <w:rPr>
                <w:b/>
                <w:bCs/>
              </w:rPr>
            </w:pPr>
          </w:p>
          <w:p w14:paraId="48182803" w14:textId="77777777" w:rsidR="00D4557F" w:rsidRDefault="00D4557F" w:rsidP="00A1004F">
            <w:pPr>
              <w:pStyle w:val="naisc"/>
              <w:spacing w:before="0" w:after="0"/>
              <w:contextualSpacing/>
              <w:jc w:val="left"/>
              <w:rPr>
                <w:b/>
                <w:bCs/>
              </w:rPr>
            </w:pPr>
          </w:p>
          <w:p w14:paraId="61C3E32A" w14:textId="77777777" w:rsidR="00D4557F" w:rsidRDefault="00D4557F" w:rsidP="00A1004F">
            <w:pPr>
              <w:pStyle w:val="naisc"/>
              <w:spacing w:before="0" w:after="0"/>
              <w:contextualSpacing/>
              <w:jc w:val="left"/>
              <w:rPr>
                <w:b/>
                <w:bCs/>
              </w:rPr>
            </w:pPr>
          </w:p>
          <w:p w14:paraId="32EEA790" w14:textId="77777777" w:rsidR="00D4557F" w:rsidRDefault="00D4557F" w:rsidP="00A1004F">
            <w:pPr>
              <w:pStyle w:val="naisc"/>
              <w:spacing w:before="0" w:after="0"/>
              <w:contextualSpacing/>
              <w:jc w:val="left"/>
              <w:rPr>
                <w:b/>
                <w:bCs/>
              </w:rPr>
            </w:pPr>
          </w:p>
          <w:p w14:paraId="089F08F9" w14:textId="77777777" w:rsidR="00D4557F" w:rsidRDefault="00D4557F" w:rsidP="00A1004F">
            <w:pPr>
              <w:pStyle w:val="naisc"/>
              <w:spacing w:before="0" w:after="0"/>
              <w:contextualSpacing/>
              <w:jc w:val="left"/>
              <w:rPr>
                <w:b/>
                <w:bCs/>
              </w:rPr>
            </w:pPr>
          </w:p>
          <w:p w14:paraId="5827DAC6" w14:textId="77777777" w:rsidR="00D4557F" w:rsidRDefault="00D4557F" w:rsidP="00A1004F">
            <w:pPr>
              <w:pStyle w:val="naisc"/>
              <w:spacing w:before="0" w:after="0"/>
              <w:contextualSpacing/>
              <w:jc w:val="left"/>
              <w:rPr>
                <w:b/>
                <w:bCs/>
              </w:rPr>
            </w:pPr>
          </w:p>
          <w:p w14:paraId="0C00BF1D" w14:textId="77777777" w:rsidR="00D4557F" w:rsidRDefault="00D4557F" w:rsidP="00A1004F">
            <w:pPr>
              <w:pStyle w:val="naisc"/>
              <w:spacing w:before="0" w:after="0"/>
              <w:contextualSpacing/>
              <w:jc w:val="left"/>
              <w:rPr>
                <w:b/>
                <w:bCs/>
              </w:rPr>
            </w:pPr>
          </w:p>
          <w:p w14:paraId="13B08591" w14:textId="77777777" w:rsidR="00D4557F" w:rsidRDefault="00D4557F" w:rsidP="00A1004F">
            <w:pPr>
              <w:pStyle w:val="naisc"/>
              <w:spacing w:before="0" w:after="0"/>
              <w:contextualSpacing/>
              <w:jc w:val="left"/>
              <w:rPr>
                <w:b/>
                <w:bCs/>
              </w:rPr>
            </w:pPr>
          </w:p>
          <w:p w14:paraId="7600D0D5" w14:textId="77777777" w:rsidR="00D4557F" w:rsidRDefault="00D4557F" w:rsidP="00A1004F">
            <w:pPr>
              <w:pStyle w:val="naisc"/>
              <w:spacing w:before="0" w:after="0"/>
              <w:contextualSpacing/>
              <w:jc w:val="left"/>
              <w:rPr>
                <w:b/>
                <w:bCs/>
              </w:rPr>
            </w:pPr>
          </w:p>
          <w:p w14:paraId="18586E52" w14:textId="77777777" w:rsidR="00D4557F" w:rsidRDefault="00D4557F" w:rsidP="00A1004F">
            <w:pPr>
              <w:pStyle w:val="naisc"/>
              <w:spacing w:before="0" w:after="0"/>
              <w:contextualSpacing/>
              <w:jc w:val="left"/>
              <w:rPr>
                <w:b/>
                <w:bCs/>
              </w:rPr>
            </w:pPr>
          </w:p>
          <w:p w14:paraId="138D0BD8" w14:textId="77777777" w:rsidR="00D4557F" w:rsidRDefault="00D4557F" w:rsidP="00A1004F">
            <w:pPr>
              <w:pStyle w:val="naisc"/>
              <w:spacing w:before="0" w:after="0"/>
              <w:contextualSpacing/>
              <w:jc w:val="left"/>
              <w:rPr>
                <w:b/>
                <w:bCs/>
              </w:rPr>
            </w:pPr>
          </w:p>
          <w:p w14:paraId="250C1EF5" w14:textId="77777777" w:rsidR="00D4557F" w:rsidRDefault="00D4557F" w:rsidP="00A1004F">
            <w:pPr>
              <w:pStyle w:val="naisc"/>
              <w:spacing w:before="0" w:after="0"/>
              <w:contextualSpacing/>
              <w:jc w:val="left"/>
              <w:rPr>
                <w:b/>
                <w:bCs/>
              </w:rPr>
            </w:pPr>
          </w:p>
          <w:p w14:paraId="5D0C6D67" w14:textId="77777777" w:rsidR="00D4557F" w:rsidRDefault="00D4557F" w:rsidP="00A1004F">
            <w:pPr>
              <w:pStyle w:val="naisc"/>
              <w:spacing w:before="0" w:after="0"/>
              <w:contextualSpacing/>
              <w:jc w:val="left"/>
              <w:rPr>
                <w:b/>
                <w:bCs/>
              </w:rPr>
            </w:pPr>
          </w:p>
          <w:p w14:paraId="40CDDE70" w14:textId="77777777" w:rsidR="00D4557F" w:rsidRDefault="00D4557F" w:rsidP="00A1004F">
            <w:pPr>
              <w:pStyle w:val="naisc"/>
              <w:spacing w:before="0" w:after="0"/>
              <w:contextualSpacing/>
              <w:jc w:val="left"/>
              <w:rPr>
                <w:b/>
                <w:bCs/>
              </w:rPr>
            </w:pPr>
          </w:p>
          <w:p w14:paraId="34DB363F" w14:textId="77777777" w:rsidR="00D4557F" w:rsidRDefault="00D4557F" w:rsidP="00A1004F">
            <w:pPr>
              <w:pStyle w:val="naisc"/>
              <w:spacing w:before="0" w:after="0"/>
              <w:contextualSpacing/>
              <w:jc w:val="left"/>
              <w:rPr>
                <w:b/>
                <w:bCs/>
              </w:rPr>
            </w:pPr>
          </w:p>
          <w:p w14:paraId="58BCD445" w14:textId="77777777" w:rsidR="00D4557F" w:rsidRDefault="00D4557F" w:rsidP="00A1004F">
            <w:pPr>
              <w:pStyle w:val="naisc"/>
              <w:spacing w:before="0" w:after="0"/>
              <w:contextualSpacing/>
              <w:jc w:val="left"/>
              <w:rPr>
                <w:b/>
                <w:bCs/>
              </w:rPr>
            </w:pPr>
          </w:p>
          <w:p w14:paraId="5F283C8C" w14:textId="77777777" w:rsidR="00D4557F" w:rsidRDefault="00D4557F" w:rsidP="00A1004F">
            <w:pPr>
              <w:pStyle w:val="naisc"/>
              <w:spacing w:before="0" w:after="0"/>
              <w:contextualSpacing/>
              <w:jc w:val="left"/>
              <w:rPr>
                <w:b/>
                <w:bCs/>
              </w:rPr>
            </w:pPr>
          </w:p>
          <w:p w14:paraId="25A7ACC4" w14:textId="77777777" w:rsidR="00D4557F" w:rsidRDefault="00D4557F" w:rsidP="00A1004F">
            <w:pPr>
              <w:pStyle w:val="naisc"/>
              <w:spacing w:before="0" w:after="0"/>
              <w:contextualSpacing/>
              <w:jc w:val="left"/>
              <w:rPr>
                <w:b/>
                <w:bCs/>
              </w:rPr>
            </w:pPr>
          </w:p>
          <w:p w14:paraId="2C9B8FE1" w14:textId="77777777" w:rsidR="00D4557F" w:rsidRDefault="00D4557F" w:rsidP="00A1004F">
            <w:pPr>
              <w:pStyle w:val="naisc"/>
              <w:spacing w:before="0" w:after="0"/>
              <w:contextualSpacing/>
              <w:jc w:val="left"/>
              <w:rPr>
                <w:b/>
                <w:bCs/>
              </w:rPr>
            </w:pPr>
          </w:p>
          <w:p w14:paraId="66EB78D0" w14:textId="77777777" w:rsidR="00D4557F" w:rsidRDefault="00D4557F" w:rsidP="00A1004F">
            <w:pPr>
              <w:pStyle w:val="naisc"/>
              <w:spacing w:before="0" w:after="0"/>
              <w:contextualSpacing/>
              <w:jc w:val="left"/>
              <w:rPr>
                <w:b/>
                <w:bCs/>
              </w:rPr>
            </w:pPr>
          </w:p>
          <w:p w14:paraId="7286A7BD" w14:textId="77777777" w:rsidR="00D4557F" w:rsidRDefault="00D4557F" w:rsidP="00A1004F">
            <w:pPr>
              <w:pStyle w:val="naisc"/>
              <w:spacing w:before="0" w:after="0"/>
              <w:contextualSpacing/>
              <w:jc w:val="left"/>
              <w:rPr>
                <w:b/>
                <w:bCs/>
              </w:rPr>
            </w:pPr>
          </w:p>
          <w:p w14:paraId="32DDF83E" w14:textId="77777777" w:rsidR="00D4557F" w:rsidRDefault="00D4557F" w:rsidP="00A1004F">
            <w:pPr>
              <w:pStyle w:val="naisc"/>
              <w:spacing w:before="0" w:after="0"/>
              <w:contextualSpacing/>
              <w:jc w:val="left"/>
              <w:rPr>
                <w:b/>
                <w:bCs/>
              </w:rPr>
            </w:pPr>
          </w:p>
          <w:p w14:paraId="088942A9" w14:textId="77777777" w:rsidR="00D4557F" w:rsidRDefault="00D4557F" w:rsidP="00A1004F">
            <w:pPr>
              <w:pStyle w:val="naisc"/>
              <w:spacing w:before="0" w:after="0"/>
              <w:contextualSpacing/>
              <w:jc w:val="left"/>
              <w:rPr>
                <w:b/>
                <w:bCs/>
              </w:rPr>
            </w:pPr>
          </w:p>
          <w:p w14:paraId="14CF0299" w14:textId="77777777" w:rsidR="00D4557F" w:rsidRDefault="00D4557F" w:rsidP="00A1004F">
            <w:pPr>
              <w:pStyle w:val="naisc"/>
              <w:spacing w:before="0" w:after="0"/>
              <w:contextualSpacing/>
              <w:jc w:val="left"/>
              <w:rPr>
                <w:b/>
                <w:bCs/>
              </w:rPr>
            </w:pPr>
          </w:p>
          <w:p w14:paraId="64A359B5" w14:textId="77777777" w:rsidR="00D4557F" w:rsidRDefault="00D4557F" w:rsidP="00A1004F">
            <w:pPr>
              <w:pStyle w:val="naisc"/>
              <w:spacing w:before="0" w:after="0"/>
              <w:contextualSpacing/>
              <w:jc w:val="left"/>
              <w:rPr>
                <w:b/>
                <w:bCs/>
              </w:rPr>
            </w:pPr>
          </w:p>
          <w:p w14:paraId="69B56272" w14:textId="77777777" w:rsidR="00D4557F" w:rsidRDefault="00D4557F" w:rsidP="00A1004F">
            <w:pPr>
              <w:pStyle w:val="naisc"/>
              <w:spacing w:before="0" w:after="0"/>
              <w:contextualSpacing/>
              <w:jc w:val="left"/>
              <w:rPr>
                <w:b/>
                <w:bCs/>
              </w:rPr>
            </w:pPr>
          </w:p>
          <w:p w14:paraId="6E8EAC9E" w14:textId="77777777" w:rsidR="00D4557F" w:rsidRDefault="00D4557F" w:rsidP="00A1004F">
            <w:pPr>
              <w:pStyle w:val="naisc"/>
              <w:spacing w:before="0" w:after="0"/>
              <w:contextualSpacing/>
              <w:jc w:val="left"/>
              <w:rPr>
                <w:b/>
                <w:bCs/>
              </w:rPr>
            </w:pPr>
          </w:p>
          <w:p w14:paraId="7281173E" w14:textId="77777777" w:rsidR="00D4557F" w:rsidRDefault="00D4557F" w:rsidP="00A1004F">
            <w:pPr>
              <w:pStyle w:val="naisc"/>
              <w:spacing w:before="0" w:after="0"/>
              <w:contextualSpacing/>
              <w:jc w:val="left"/>
              <w:rPr>
                <w:b/>
                <w:bCs/>
              </w:rPr>
            </w:pPr>
          </w:p>
          <w:p w14:paraId="5D658A73" w14:textId="77777777" w:rsidR="00D4557F" w:rsidRDefault="00D4557F" w:rsidP="00A1004F">
            <w:pPr>
              <w:pStyle w:val="naisc"/>
              <w:spacing w:before="0" w:after="0"/>
              <w:contextualSpacing/>
              <w:jc w:val="left"/>
              <w:rPr>
                <w:b/>
                <w:bCs/>
              </w:rPr>
            </w:pPr>
          </w:p>
          <w:p w14:paraId="1B7D5165" w14:textId="77777777" w:rsidR="00D4557F" w:rsidRDefault="00D4557F" w:rsidP="00A1004F">
            <w:pPr>
              <w:pStyle w:val="naisc"/>
              <w:spacing w:before="0" w:after="0"/>
              <w:contextualSpacing/>
              <w:jc w:val="left"/>
              <w:rPr>
                <w:b/>
                <w:bCs/>
              </w:rPr>
            </w:pPr>
          </w:p>
          <w:p w14:paraId="31A84D95" w14:textId="77777777" w:rsidR="00D4557F" w:rsidRDefault="00D4557F" w:rsidP="00A1004F">
            <w:pPr>
              <w:pStyle w:val="naisc"/>
              <w:spacing w:before="0" w:after="0"/>
              <w:contextualSpacing/>
              <w:jc w:val="left"/>
              <w:rPr>
                <w:b/>
                <w:bCs/>
              </w:rPr>
            </w:pPr>
          </w:p>
          <w:p w14:paraId="20B52852" w14:textId="77777777" w:rsidR="00D4557F" w:rsidRDefault="00D4557F" w:rsidP="00A1004F">
            <w:pPr>
              <w:pStyle w:val="naisc"/>
              <w:spacing w:before="0" w:after="0"/>
              <w:contextualSpacing/>
              <w:jc w:val="left"/>
              <w:rPr>
                <w:b/>
                <w:bCs/>
              </w:rPr>
            </w:pPr>
          </w:p>
          <w:p w14:paraId="60D88770" w14:textId="77777777" w:rsidR="00D4557F" w:rsidRDefault="00D4557F" w:rsidP="00A1004F">
            <w:pPr>
              <w:pStyle w:val="naisc"/>
              <w:spacing w:before="0" w:after="0"/>
              <w:contextualSpacing/>
              <w:jc w:val="left"/>
              <w:rPr>
                <w:b/>
                <w:bCs/>
              </w:rPr>
            </w:pPr>
          </w:p>
          <w:p w14:paraId="6DD0AF9F" w14:textId="77777777" w:rsidR="00D4557F" w:rsidRDefault="00D4557F" w:rsidP="00A1004F">
            <w:pPr>
              <w:pStyle w:val="naisc"/>
              <w:spacing w:before="0" w:after="0"/>
              <w:contextualSpacing/>
              <w:jc w:val="left"/>
              <w:rPr>
                <w:b/>
                <w:bCs/>
              </w:rPr>
            </w:pPr>
          </w:p>
          <w:p w14:paraId="79EE6217" w14:textId="77777777" w:rsidR="00D4557F" w:rsidRDefault="00D4557F" w:rsidP="00A1004F">
            <w:pPr>
              <w:pStyle w:val="naisc"/>
              <w:spacing w:before="0" w:after="0"/>
              <w:contextualSpacing/>
              <w:jc w:val="left"/>
              <w:rPr>
                <w:b/>
                <w:bCs/>
              </w:rPr>
            </w:pPr>
          </w:p>
          <w:p w14:paraId="49360BF5" w14:textId="77777777" w:rsidR="00D4557F" w:rsidRDefault="00D4557F" w:rsidP="00A1004F">
            <w:pPr>
              <w:pStyle w:val="naisc"/>
              <w:spacing w:before="0" w:after="0"/>
              <w:contextualSpacing/>
              <w:jc w:val="left"/>
              <w:rPr>
                <w:b/>
                <w:bCs/>
              </w:rPr>
            </w:pPr>
          </w:p>
          <w:p w14:paraId="39759CBB" w14:textId="77777777" w:rsidR="00D4557F" w:rsidRDefault="00D4557F" w:rsidP="00A1004F">
            <w:pPr>
              <w:pStyle w:val="naisc"/>
              <w:spacing w:before="0" w:after="0"/>
              <w:contextualSpacing/>
              <w:jc w:val="left"/>
              <w:rPr>
                <w:b/>
                <w:bCs/>
              </w:rPr>
            </w:pPr>
          </w:p>
          <w:p w14:paraId="700A8CE5" w14:textId="77777777" w:rsidR="00D4557F" w:rsidRDefault="00D4557F" w:rsidP="00A1004F">
            <w:pPr>
              <w:pStyle w:val="naisc"/>
              <w:spacing w:before="0" w:after="0"/>
              <w:contextualSpacing/>
              <w:jc w:val="left"/>
              <w:rPr>
                <w:b/>
                <w:bCs/>
              </w:rPr>
            </w:pPr>
          </w:p>
          <w:p w14:paraId="5FCC1AA9" w14:textId="77777777" w:rsidR="00D4557F" w:rsidRDefault="00D4557F" w:rsidP="00A1004F">
            <w:pPr>
              <w:pStyle w:val="naisc"/>
              <w:spacing w:before="0" w:after="0"/>
              <w:contextualSpacing/>
              <w:jc w:val="left"/>
              <w:rPr>
                <w:b/>
                <w:bCs/>
              </w:rPr>
            </w:pPr>
          </w:p>
          <w:p w14:paraId="3427ADC5" w14:textId="77777777" w:rsidR="00D4557F" w:rsidRDefault="00D4557F" w:rsidP="00A1004F">
            <w:pPr>
              <w:pStyle w:val="naisc"/>
              <w:spacing w:before="0" w:after="0"/>
              <w:contextualSpacing/>
              <w:jc w:val="left"/>
              <w:rPr>
                <w:b/>
                <w:bCs/>
              </w:rPr>
            </w:pPr>
          </w:p>
          <w:p w14:paraId="71423960" w14:textId="77777777" w:rsidR="00D4557F" w:rsidRDefault="00D4557F" w:rsidP="00A1004F">
            <w:pPr>
              <w:pStyle w:val="naisc"/>
              <w:spacing w:before="0" w:after="0"/>
              <w:contextualSpacing/>
              <w:jc w:val="left"/>
              <w:rPr>
                <w:b/>
                <w:bCs/>
              </w:rPr>
            </w:pPr>
          </w:p>
          <w:p w14:paraId="14A01DC6" w14:textId="77777777" w:rsidR="00D4557F" w:rsidRDefault="00D4557F" w:rsidP="00A1004F">
            <w:pPr>
              <w:pStyle w:val="naisc"/>
              <w:spacing w:before="0" w:after="0"/>
              <w:contextualSpacing/>
              <w:jc w:val="left"/>
              <w:rPr>
                <w:b/>
                <w:bCs/>
              </w:rPr>
            </w:pPr>
          </w:p>
          <w:p w14:paraId="5DA2FF2F" w14:textId="77777777" w:rsidR="00D4557F" w:rsidRDefault="00D4557F" w:rsidP="00A1004F">
            <w:pPr>
              <w:pStyle w:val="naisc"/>
              <w:spacing w:before="0" w:after="0"/>
              <w:contextualSpacing/>
              <w:jc w:val="left"/>
              <w:rPr>
                <w:b/>
                <w:bCs/>
              </w:rPr>
            </w:pPr>
          </w:p>
          <w:p w14:paraId="51248823" w14:textId="77777777" w:rsidR="00D4557F" w:rsidRDefault="00D4557F" w:rsidP="00A1004F">
            <w:pPr>
              <w:pStyle w:val="naisc"/>
              <w:spacing w:before="0" w:after="0"/>
              <w:contextualSpacing/>
              <w:jc w:val="left"/>
              <w:rPr>
                <w:b/>
                <w:bCs/>
              </w:rPr>
            </w:pPr>
          </w:p>
          <w:p w14:paraId="01878D4C" w14:textId="77777777" w:rsidR="00D4557F" w:rsidRDefault="00D4557F" w:rsidP="00A1004F">
            <w:pPr>
              <w:pStyle w:val="naisc"/>
              <w:spacing w:before="0" w:after="0"/>
              <w:contextualSpacing/>
              <w:jc w:val="left"/>
              <w:rPr>
                <w:b/>
                <w:bCs/>
              </w:rPr>
            </w:pPr>
          </w:p>
          <w:p w14:paraId="48444346" w14:textId="77777777" w:rsidR="00D4557F" w:rsidRDefault="00D4557F" w:rsidP="00A1004F">
            <w:pPr>
              <w:pStyle w:val="naisc"/>
              <w:spacing w:before="0" w:after="0"/>
              <w:contextualSpacing/>
              <w:jc w:val="left"/>
              <w:rPr>
                <w:b/>
                <w:bCs/>
              </w:rPr>
            </w:pPr>
          </w:p>
          <w:p w14:paraId="7DD5A3C7" w14:textId="77777777" w:rsidR="00D4557F" w:rsidRDefault="00D4557F" w:rsidP="00A1004F">
            <w:pPr>
              <w:pStyle w:val="naisc"/>
              <w:spacing w:before="0" w:after="0"/>
              <w:contextualSpacing/>
              <w:jc w:val="left"/>
              <w:rPr>
                <w:b/>
                <w:bCs/>
              </w:rPr>
            </w:pPr>
          </w:p>
          <w:p w14:paraId="07F8FC50" w14:textId="77777777" w:rsidR="00D4557F" w:rsidRDefault="00D4557F" w:rsidP="00A1004F">
            <w:pPr>
              <w:pStyle w:val="naisc"/>
              <w:spacing w:before="0" w:after="0"/>
              <w:contextualSpacing/>
              <w:jc w:val="left"/>
              <w:rPr>
                <w:b/>
                <w:bCs/>
              </w:rPr>
            </w:pPr>
          </w:p>
          <w:p w14:paraId="75F435A4" w14:textId="77777777" w:rsidR="00D4557F" w:rsidRDefault="00D4557F" w:rsidP="00A1004F">
            <w:pPr>
              <w:pStyle w:val="naisc"/>
              <w:spacing w:before="0" w:after="0"/>
              <w:contextualSpacing/>
              <w:jc w:val="left"/>
              <w:rPr>
                <w:b/>
                <w:bCs/>
              </w:rPr>
            </w:pPr>
          </w:p>
          <w:p w14:paraId="34BAD7B4" w14:textId="77777777" w:rsidR="00D4557F" w:rsidRDefault="00D4557F" w:rsidP="00A1004F">
            <w:pPr>
              <w:pStyle w:val="naisc"/>
              <w:spacing w:before="0" w:after="0"/>
              <w:contextualSpacing/>
              <w:jc w:val="left"/>
              <w:rPr>
                <w:b/>
                <w:bCs/>
              </w:rPr>
            </w:pPr>
          </w:p>
          <w:p w14:paraId="7EF1E96E" w14:textId="77777777" w:rsidR="00D4557F" w:rsidRDefault="00D4557F" w:rsidP="00A1004F">
            <w:pPr>
              <w:pStyle w:val="naisc"/>
              <w:spacing w:before="0" w:after="0"/>
              <w:contextualSpacing/>
              <w:jc w:val="left"/>
              <w:rPr>
                <w:b/>
                <w:bCs/>
              </w:rPr>
            </w:pPr>
          </w:p>
          <w:p w14:paraId="21952762" w14:textId="77777777" w:rsidR="00D4557F" w:rsidRDefault="00D4557F" w:rsidP="00A1004F">
            <w:pPr>
              <w:pStyle w:val="naisc"/>
              <w:spacing w:before="0" w:after="0"/>
              <w:contextualSpacing/>
              <w:jc w:val="left"/>
              <w:rPr>
                <w:b/>
                <w:bCs/>
              </w:rPr>
            </w:pPr>
          </w:p>
          <w:p w14:paraId="7214AF58" w14:textId="77777777" w:rsidR="00D4557F" w:rsidRDefault="00D4557F" w:rsidP="00A1004F">
            <w:pPr>
              <w:pStyle w:val="naisc"/>
              <w:spacing w:before="0" w:after="0"/>
              <w:contextualSpacing/>
              <w:jc w:val="left"/>
              <w:rPr>
                <w:b/>
                <w:bCs/>
              </w:rPr>
            </w:pPr>
          </w:p>
          <w:p w14:paraId="1E97AD85" w14:textId="77777777" w:rsidR="00D4557F" w:rsidRDefault="00D4557F" w:rsidP="00A1004F">
            <w:pPr>
              <w:pStyle w:val="naisc"/>
              <w:spacing w:before="0" w:after="0"/>
              <w:contextualSpacing/>
              <w:jc w:val="left"/>
              <w:rPr>
                <w:b/>
                <w:bCs/>
              </w:rPr>
            </w:pPr>
          </w:p>
          <w:p w14:paraId="3BE8862F" w14:textId="77777777" w:rsidR="00D4557F" w:rsidRDefault="00D4557F" w:rsidP="00A1004F">
            <w:pPr>
              <w:pStyle w:val="naisc"/>
              <w:spacing w:before="0" w:after="0"/>
              <w:contextualSpacing/>
              <w:jc w:val="left"/>
              <w:rPr>
                <w:b/>
                <w:bCs/>
              </w:rPr>
            </w:pPr>
          </w:p>
          <w:p w14:paraId="62707BC2" w14:textId="77777777" w:rsidR="00D4557F" w:rsidRDefault="00D4557F" w:rsidP="00A1004F">
            <w:pPr>
              <w:pStyle w:val="naisc"/>
              <w:spacing w:before="0" w:after="0"/>
              <w:contextualSpacing/>
              <w:jc w:val="left"/>
              <w:rPr>
                <w:b/>
                <w:bCs/>
              </w:rPr>
            </w:pPr>
          </w:p>
          <w:p w14:paraId="1048B4A5" w14:textId="77777777" w:rsidR="00D4557F" w:rsidRDefault="00D4557F" w:rsidP="00A1004F">
            <w:pPr>
              <w:pStyle w:val="naisc"/>
              <w:spacing w:before="0" w:after="0"/>
              <w:contextualSpacing/>
              <w:jc w:val="left"/>
              <w:rPr>
                <w:b/>
                <w:bCs/>
              </w:rPr>
            </w:pPr>
          </w:p>
          <w:p w14:paraId="5046D863" w14:textId="77777777" w:rsidR="00D4557F" w:rsidRDefault="00D4557F" w:rsidP="00A1004F">
            <w:pPr>
              <w:pStyle w:val="naisc"/>
              <w:spacing w:before="0" w:after="0"/>
              <w:contextualSpacing/>
              <w:jc w:val="left"/>
              <w:rPr>
                <w:b/>
                <w:bCs/>
              </w:rPr>
            </w:pPr>
          </w:p>
          <w:p w14:paraId="48E81B84" w14:textId="77777777" w:rsidR="00D4557F" w:rsidRDefault="00D4557F" w:rsidP="00A1004F">
            <w:pPr>
              <w:pStyle w:val="naisc"/>
              <w:spacing w:before="0" w:after="0"/>
              <w:contextualSpacing/>
              <w:jc w:val="left"/>
              <w:rPr>
                <w:b/>
                <w:bCs/>
              </w:rPr>
            </w:pPr>
          </w:p>
          <w:p w14:paraId="0B7470B9" w14:textId="77777777" w:rsidR="00D4557F" w:rsidRDefault="00D4557F" w:rsidP="00A1004F">
            <w:pPr>
              <w:pStyle w:val="naisc"/>
              <w:spacing w:before="0" w:after="0"/>
              <w:contextualSpacing/>
              <w:jc w:val="left"/>
              <w:rPr>
                <w:b/>
                <w:bCs/>
              </w:rPr>
            </w:pPr>
          </w:p>
          <w:p w14:paraId="0D150D8D" w14:textId="77777777" w:rsidR="00D4557F" w:rsidRDefault="00D4557F" w:rsidP="00A1004F">
            <w:pPr>
              <w:pStyle w:val="naisc"/>
              <w:spacing w:before="0" w:after="0"/>
              <w:contextualSpacing/>
              <w:jc w:val="left"/>
              <w:rPr>
                <w:b/>
                <w:bCs/>
              </w:rPr>
            </w:pPr>
          </w:p>
          <w:p w14:paraId="7BB5915E" w14:textId="77777777" w:rsidR="00D4557F" w:rsidRDefault="00D4557F" w:rsidP="00A1004F">
            <w:pPr>
              <w:pStyle w:val="naisc"/>
              <w:spacing w:before="0" w:after="0"/>
              <w:contextualSpacing/>
              <w:jc w:val="left"/>
              <w:rPr>
                <w:b/>
                <w:bCs/>
              </w:rPr>
            </w:pPr>
          </w:p>
          <w:p w14:paraId="7F96B75C" w14:textId="77777777" w:rsidR="00D4557F" w:rsidRDefault="00D4557F" w:rsidP="00A1004F">
            <w:pPr>
              <w:pStyle w:val="naisc"/>
              <w:spacing w:before="0" w:after="0"/>
              <w:contextualSpacing/>
              <w:jc w:val="left"/>
              <w:rPr>
                <w:b/>
                <w:bCs/>
              </w:rPr>
            </w:pPr>
          </w:p>
          <w:p w14:paraId="54053A22" w14:textId="77777777" w:rsidR="00D4557F" w:rsidRDefault="00D4557F" w:rsidP="00A1004F">
            <w:pPr>
              <w:pStyle w:val="naisc"/>
              <w:spacing w:before="0" w:after="0"/>
              <w:contextualSpacing/>
              <w:jc w:val="left"/>
              <w:rPr>
                <w:b/>
                <w:bCs/>
              </w:rPr>
            </w:pPr>
          </w:p>
          <w:p w14:paraId="679411FA" w14:textId="77777777" w:rsidR="00D4557F" w:rsidRDefault="00D4557F" w:rsidP="00A1004F">
            <w:pPr>
              <w:pStyle w:val="naisc"/>
              <w:spacing w:before="0" w:after="0"/>
              <w:contextualSpacing/>
              <w:jc w:val="left"/>
              <w:rPr>
                <w:b/>
                <w:bCs/>
              </w:rPr>
            </w:pPr>
          </w:p>
          <w:p w14:paraId="368285AD" w14:textId="77777777" w:rsidR="00D4557F" w:rsidRDefault="00D4557F" w:rsidP="00A1004F">
            <w:pPr>
              <w:pStyle w:val="naisc"/>
              <w:spacing w:before="0" w:after="0"/>
              <w:contextualSpacing/>
              <w:jc w:val="left"/>
              <w:rPr>
                <w:b/>
                <w:bCs/>
              </w:rPr>
            </w:pPr>
          </w:p>
          <w:p w14:paraId="484F203A" w14:textId="77777777" w:rsidR="00D4557F" w:rsidRDefault="00D4557F" w:rsidP="00A1004F">
            <w:pPr>
              <w:pStyle w:val="naisc"/>
              <w:spacing w:before="0" w:after="0"/>
              <w:contextualSpacing/>
              <w:jc w:val="left"/>
              <w:rPr>
                <w:b/>
                <w:bCs/>
              </w:rPr>
            </w:pPr>
          </w:p>
          <w:p w14:paraId="1E943DDE" w14:textId="77777777" w:rsidR="00D4557F" w:rsidRDefault="00D4557F" w:rsidP="00A1004F">
            <w:pPr>
              <w:pStyle w:val="naisc"/>
              <w:spacing w:before="0" w:after="0"/>
              <w:contextualSpacing/>
              <w:jc w:val="left"/>
              <w:rPr>
                <w:b/>
                <w:bCs/>
              </w:rPr>
            </w:pPr>
          </w:p>
          <w:p w14:paraId="38163D99" w14:textId="77777777" w:rsidR="00D4557F" w:rsidRDefault="00D4557F" w:rsidP="00A1004F">
            <w:pPr>
              <w:pStyle w:val="naisc"/>
              <w:spacing w:before="0" w:after="0"/>
              <w:contextualSpacing/>
              <w:jc w:val="left"/>
              <w:rPr>
                <w:b/>
                <w:bCs/>
              </w:rPr>
            </w:pPr>
          </w:p>
          <w:p w14:paraId="4845E927" w14:textId="77777777" w:rsidR="00D4557F" w:rsidRDefault="00D4557F" w:rsidP="00A1004F">
            <w:pPr>
              <w:pStyle w:val="naisc"/>
              <w:spacing w:before="0" w:after="0"/>
              <w:contextualSpacing/>
              <w:jc w:val="left"/>
              <w:rPr>
                <w:b/>
                <w:bCs/>
              </w:rPr>
            </w:pPr>
          </w:p>
          <w:p w14:paraId="3D0E5D74" w14:textId="77777777" w:rsidR="00D4557F" w:rsidRDefault="00D4557F" w:rsidP="00A1004F">
            <w:pPr>
              <w:pStyle w:val="naisc"/>
              <w:spacing w:before="0" w:after="0"/>
              <w:contextualSpacing/>
              <w:jc w:val="left"/>
              <w:rPr>
                <w:b/>
                <w:bCs/>
              </w:rPr>
            </w:pPr>
          </w:p>
          <w:p w14:paraId="6B23EE46" w14:textId="77777777" w:rsidR="00D4557F" w:rsidRDefault="00D4557F" w:rsidP="00A1004F">
            <w:pPr>
              <w:pStyle w:val="naisc"/>
              <w:spacing w:before="0" w:after="0"/>
              <w:contextualSpacing/>
              <w:jc w:val="left"/>
              <w:rPr>
                <w:b/>
                <w:bCs/>
              </w:rPr>
            </w:pPr>
          </w:p>
          <w:p w14:paraId="7FE1DDFF" w14:textId="77777777" w:rsidR="00D4557F" w:rsidRDefault="00D4557F" w:rsidP="00A1004F">
            <w:pPr>
              <w:pStyle w:val="naisc"/>
              <w:spacing w:before="0" w:after="0"/>
              <w:contextualSpacing/>
              <w:jc w:val="left"/>
              <w:rPr>
                <w:b/>
                <w:bCs/>
              </w:rPr>
            </w:pPr>
            <w:r>
              <w:rPr>
                <w:b/>
                <w:bCs/>
              </w:rPr>
              <w:lastRenderedPageBreak/>
              <w:t>Saskaņots rakstiskās saskaņošanas procesā</w:t>
            </w:r>
          </w:p>
          <w:p w14:paraId="170E7401" w14:textId="77777777" w:rsidR="00D4557F" w:rsidRDefault="00D4557F" w:rsidP="00A1004F">
            <w:pPr>
              <w:pStyle w:val="naisc"/>
              <w:spacing w:before="0" w:after="0"/>
              <w:contextualSpacing/>
              <w:jc w:val="left"/>
              <w:rPr>
                <w:b/>
                <w:bCs/>
              </w:rPr>
            </w:pPr>
          </w:p>
          <w:p w14:paraId="2085014A" w14:textId="77777777" w:rsidR="00C27D96" w:rsidRDefault="00C27D96" w:rsidP="00A1004F">
            <w:pPr>
              <w:pStyle w:val="naisc"/>
              <w:spacing w:before="0" w:after="0"/>
              <w:contextualSpacing/>
              <w:jc w:val="left"/>
              <w:rPr>
                <w:b/>
                <w:bCs/>
              </w:rPr>
            </w:pPr>
          </w:p>
          <w:p w14:paraId="298F2CD4" w14:textId="77777777" w:rsidR="00C27D96" w:rsidRDefault="00C27D96" w:rsidP="00A1004F">
            <w:pPr>
              <w:pStyle w:val="naisc"/>
              <w:spacing w:before="0" w:after="0"/>
              <w:contextualSpacing/>
              <w:jc w:val="left"/>
              <w:rPr>
                <w:b/>
                <w:bCs/>
              </w:rPr>
            </w:pPr>
          </w:p>
          <w:p w14:paraId="74B79CA6" w14:textId="77777777" w:rsidR="00C27D96" w:rsidRDefault="00C27D96" w:rsidP="00A1004F">
            <w:pPr>
              <w:pStyle w:val="naisc"/>
              <w:spacing w:before="0" w:after="0"/>
              <w:contextualSpacing/>
              <w:jc w:val="left"/>
              <w:rPr>
                <w:b/>
                <w:bCs/>
              </w:rPr>
            </w:pPr>
          </w:p>
          <w:p w14:paraId="43019220" w14:textId="77777777" w:rsidR="00C27D96" w:rsidRDefault="00C27D96" w:rsidP="00A1004F">
            <w:pPr>
              <w:pStyle w:val="naisc"/>
              <w:spacing w:before="0" w:after="0"/>
              <w:contextualSpacing/>
              <w:jc w:val="left"/>
              <w:rPr>
                <w:b/>
                <w:bCs/>
              </w:rPr>
            </w:pPr>
          </w:p>
          <w:p w14:paraId="2E4FBF5A" w14:textId="77777777" w:rsidR="00C27D96" w:rsidRDefault="00C27D96" w:rsidP="00A1004F">
            <w:pPr>
              <w:pStyle w:val="naisc"/>
              <w:spacing w:before="0" w:after="0"/>
              <w:contextualSpacing/>
              <w:jc w:val="left"/>
              <w:rPr>
                <w:b/>
                <w:bCs/>
              </w:rPr>
            </w:pPr>
          </w:p>
          <w:p w14:paraId="446C9E7C" w14:textId="77777777" w:rsidR="00C27D96" w:rsidRDefault="00C27D96" w:rsidP="00A1004F">
            <w:pPr>
              <w:pStyle w:val="naisc"/>
              <w:spacing w:before="0" w:after="0"/>
              <w:contextualSpacing/>
              <w:jc w:val="left"/>
              <w:rPr>
                <w:b/>
                <w:bCs/>
              </w:rPr>
            </w:pPr>
          </w:p>
          <w:p w14:paraId="1608DD22" w14:textId="77777777" w:rsidR="00C27D96" w:rsidRDefault="00C27D96" w:rsidP="00A1004F">
            <w:pPr>
              <w:pStyle w:val="naisc"/>
              <w:spacing w:before="0" w:after="0"/>
              <w:contextualSpacing/>
              <w:jc w:val="left"/>
              <w:rPr>
                <w:b/>
                <w:bCs/>
              </w:rPr>
            </w:pPr>
          </w:p>
          <w:p w14:paraId="6D180BE9" w14:textId="77777777" w:rsidR="00C27D96" w:rsidRDefault="00C27D96" w:rsidP="00A1004F">
            <w:pPr>
              <w:pStyle w:val="naisc"/>
              <w:spacing w:before="0" w:after="0"/>
              <w:contextualSpacing/>
              <w:jc w:val="left"/>
              <w:rPr>
                <w:b/>
                <w:bCs/>
              </w:rPr>
            </w:pPr>
          </w:p>
          <w:p w14:paraId="4E8DCA14" w14:textId="77777777" w:rsidR="00C27D96" w:rsidRDefault="00C27D96" w:rsidP="00A1004F">
            <w:pPr>
              <w:pStyle w:val="naisc"/>
              <w:spacing w:before="0" w:after="0"/>
              <w:contextualSpacing/>
              <w:jc w:val="left"/>
              <w:rPr>
                <w:b/>
                <w:bCs/>
              </w:rPr>
            </w:pPr>
          </w:p>
          <w:p w14:paraId="308E326A" w14:textId="77777777" w:rsidR="00C27D96" w:rsidRDefault="00C27D96" w:rsidP="00A1004F">
            <w:pPr>
              <w:pStyle w:val="naisc"/>
              <w:spacing w:before="0" w:after="0"/>
              <w:contextualSpacing/>
              <w:jc w:val="left"/>
              <w:rPr>
                <w:b/>
                <w:bCs/>
              </w:rPr>
            </w:pPr>
          </w:p>
          <w:p w14:paraId="5A30DB7B" w14:textId="77777777" w:rsidR="00C27D96" w:rsidRDefault="00C27D96" w:rsidP="00A1004F">
            <w:pPr>
              <w:pStyle w:val="naisc"/>
              <w:spacing w:before="0" w:after="0"/>
              <w:contextualSpacing/>
              <w:jc w:val="left"/>
              <w:rPr>
                <w:b/>
                <w:bCs/>
              </w:rPr>
            </w:pPr>
          </w:p>
          <w:p w14:paraId="1F60E8C2" w14:textId="77777777" w:rsidR="00C27D96" w:rsidRDefault="00C27D96" w:rsidP="00A1004F">
            <w:pPr>
              <w:pStyle w:val="naisc"/>
              <w:spacing w:before="0" w:after="0"/>
              <w:contextualSpacing/>
              <w:jc w:val="left"/>
              <w:rPr>
                <w:b/>
                <w:bCs/>
              </w:rPr>
            </w:pPr>
          </w:p>
          <w:p w14:paraId="63CE239B" w14:textId="77777777" w:rsidR="00C27D96" w:rsidRDefault="00C27D96" w:rsidP="00A1004F">
            <w:pPr>
              <w:pStyle w:val="naisc"/>
              <w:spacing w:before="0" w:after="0"/>
              <w:contextualSpacing/>
              <w:jc w:val="left"/>
              <w:rPr>
                <w:b/>
                <w:bCs/>
              </w:rPr>
            </w:pPr>
          </w:p>
          <w:p w14:paraId="7638D5EF" w14:textId="77777777" w:rsidR="00C27D96" w:rsidRDefault="00C27D96" w:rsidP="00A1004F">
            <w:pPr>
              <w:pStyle w:val="naisc"/>
              <w:spacing w:before="0" w:after="0"/>
              <w:contextualSpacing/>
              <w:jc w:val="left"/>
              <w:rPr>
                <w:b/>
                <w:bCs/>
              </w:rPr>
            </w:pPr>
          </w:p>
          <w:p w14:paraId="7D742FDA" w14:textId="77777777" w:rsidR="00C27D96" w:rsidRDefault="00C27D96" w:rsidP="00A1004F">
            <w:pPr>
              <w:pStyle w:val="naisc"/>
              <w:spacing w:before="0" w:after="0"/>
              <w:contextualSpacing/>
              <w:jc w:val="left"/>
              <w:rPr>
                <w:b/>
                <w:bCs/>
              </w:rPr>
            </w:pPr>
          </w:p>
          <w:p w14:paraId="6D5CAC1D" w14:textId="77777777" w:rsidR="00C27D96" w:rsidRDefault="00C27D96" w:rsidP="00A1004F">
            <w:pPr>
              <w:pStyle w:val="naisc"/>
              <w:spacing w:before="0" w:after="0"/>
              <w:contextualSpacing/>
              <w:jc w:val="left"/>
              <w:rPr>
                <w:b/>
                <w:bCs/>
              </w:rPr>
            </w:pPr>
          </w:p>
          <w:p w14:paraId="1743C05C" w14:textId="77777777" w:rsidR="00C27D96" w:rsidRDefault="00C27D96" w:rsidP="00A1004F">
            <w:pPr>
              <w:pStyle w:val="naisc"/>
              <w:spacing w:before="0" w:after="0"/>
              <w:contextualSpacing/>
              <w:jc w:val="left"/>
              <w:rPr>
                <w:b/>
                <w:bCs/>
              </w:rPr>
            </w:pPr>
          </w:p>
          <w:p w14:paraId="1D374B96" w14:textId="77777777" w:rsidR="00C27D96" w:rsidRDefault="00C27D96" w:rsidP="00A1004F">
            <w:pPr>
              <w:pStyle w:val="naisc"/>
              <w:spacing w:before="0" w:after="0"/>
              <w:contextualSpacing/>
              <w:jc w:val="left"/>
              <w:rPr>
                <w:b/>
                <w:bCs/>
              </w:rPr>
            </w:pPr>
          </w:p>
          <w:p w14:paraId="6D5B7BE0" w14:textId="77777777" w:rsidR="00C27D96" w:rsidRDefault="00C27D96" w:rsidP="00A1004F">
            <w:pPr>
              <w:pStyle w:val="naisc"/>
              <w:spacing w:before="0" w:after="0"/>
              <w:contextualSpacing/>
              <w:jc w:val="left"/>
              <w:rPr>
                <w:b/>
                <w:bCs/>
              </w:rPr>
            </w:pPr>
          </w:p>
          <w:p w14:paraId="69AC3E07" w14:textId="77777777" w:rsidR="00C27D96" w:rsidRDefault="00C27D96" w:rsidP="00A1004F">
            <w:pPr>
              <w:pStyle w:val="naisc"/>
              <w:spacing w:before="0" w:after="0"/>
              <w:contextualSpacing/>
              <w:jc w:val="left"/>
              <w:rPr>
                <w:b/>
                <w:bCs/>
              </w:rPr>
            </w:pPr>
          </w:p>
          <w:p w14:paraId="0FD483EA" w14:textId="77777777" w:rsidR="00C27D96" w:rsidRDefault="00C27D96" w:rsidP="00A1004F">
            <w:pPr>
              <w:pStyle w:val="naisc"/>
              <w:spacing w:before="0" w:after="0"/>
              <w:contextualSpacing/>
              <w:jc w:val="left"/>
              <w:rPr>
                <w:b/>
                <w:bCs/>
              </w:rPr>
            </w:pPr>
          </w:p>
          <w:p w14:paraId="66D554AA" w14:textId="77777777" w:rsidR="00C27D96" w:rsidRDefault="00C27D96" w:rsidP="00A1004F">
            <w:pPr>
              <w:pStyle w:val="naisc"/>
              <w:spacing w:before="0" w:after="0"/>
              <w:contextualSpacing/>
              <w:jc w:val="left"/>
              <w:rPr>
                <w:b/>
                <w:bCs/>
              </w:rPr>
            </w:pPr>
          </w:p>
          <w:p w14:paraId="211DE17D" w14:textId="77777777" w:rsidR="00C27D96" w:rsidRDefault="00C27D96" w:rsidP="00A1004F">
            <w:pPr>
              <w:pStyle w:val="naisc"/>
              <w:spacing w:before="0" w:after="0"/>
              <w:contextualSpacing/>
              <w:jc w:val="left"/>
              <w:rPr>
                <w:b/>
                <w:bCs/>
              </w:rPr>
            </w:pPr>
          </w:p>
          <w:p w14:paraId="12604930" w14:textId="77777777" w:rsidR="00C27D96" w:rsidRDefault="00C27D96" w:rsidP="00A1004F">
            <w:pPr>
              <w:pStyle w:val="naisc"/>
              <w:spacing w:before="0" w:after="0"/>
              <w:contextualSpacing/>
              <w:jc w:val="left"/>
              <w:rPr>
                <w:b/>
                <w:bCs/>
              </w:rPr>
            </w:pPr>
          </w:p>
          <w:p w14:paraId="12E46293" w14:textId="77777777" w:rsidR="00C27D96" w:rsidRDefault="00C27D96" w:rsidP="00A1004F">
            <w:pPr>
              <w:pStyle w:val="naisc"/>
              <w:spacing w:before="0" w:after="0"/>
              <w:contextualSpacing/>
              <w:jc w:val="left"/>
              <w:rPr>
                <w:b/>
                <w:bCs/>
              </w:rPr>
            </w:pPr>
          </w:p>
          <w:p w14:paraId="5EA6545A" w14:textId="77777777" w:rsidR="00C27D96" w:rsidRDefault="00C27D96" w:rsidP="00A1004F">
            <w:pPr>
              <w:pStyle w:val="naisc"/>
              <w:spacing w:before="0" w:after="0"/>
              <w:contextualSpacing/>
              <w:jc w:val="left"/>
              <w:rPr>
                <w:b/>
                <w:bCs/>
              </w:rPr>
            </w:pPr>
          </w:p>
          <w:p w14:paraId="2DFEEE51" w14:textId="77777777" w:rsidR="00C27D96" w:rsidRDefault="00C27D96" w:rsidP="00A1004F">
            <w:pPr>
              <w:pStyle w:val="naisc"/>
              <w:spacing w:before="0" w:after="0"/>
              <w:contextualSpacing/>
              <w:jc w:val="left"/>
              <w:rPr>
                <w:b/>
                <w:bCs/>
              </w:rPr>
            </w:pPr>
          </w:p>
          <w:p w14:paraId="2809694D" w14:textId="77777777" w:rsidR="00C27D96" w:rsidRDefault="00C27D96" w:rsidP="00A1004F">
            <w:pPr>
              <w:pStyle w:val="naisc"/>
              <w:spacing w:before="0" w:after="0"/>
              <w:contextualSpacing/>
              <w:jc w:val="left"/>
              <w:rPr>
                <w:b/>
                <w:bCs/>
              </w:rPr>
            </w:pPr>
          </w:p>
          <w:p w14:paraId="0C197A94" w14:textId="77777777" w:rsidR="00C27D96" w:rsidRDefault="00C27D96" w:rsidP="00A1004F">
            <w:pPr>
              <w:pStyle w:val="naisc"/>
              <w:spacing w:before="0" w:after="0"/>
              <w:contextualSpacing/>
              <w:jc w:val="left"/>
              <w:rPr>
                <w:b/>
                <w:bCs/>
              </w:rPr>
            </w:pPr>
          </w:p>
          <w:p w14:paraId="48803DCE" w14:textId="77777777" w:rsidR="00C27D96" w:rsidRDefault="00C27D96" w:rsidP="00A1004F">
            <w:pPr>
              <w:pStyle w:val="naisc"/>
              <w:spacing w:before="0" w:after="0"/>
              <w:contextualSpacing/>
              <w:jc w:val="left"/>
              <w:rPr>
                <w:b/>
                <w:bCs/>
              </w:rPr>
            </w:pPr>
          </w:p>
          <w:p w14:paraId="7ACFF0F5" w14:textId="77777777" w:rsidR="00C27D96" w:rsidRDefault="00C27D96" w:rsidP="00A1004F">
            <w:pPr>
              <w:pStyle w:val="naisc"/>
              <w:spacing w:before="0" w:after="0"/>
              <w:contextualSpacing/>
              <w:jc w:val="left"/>
              <w:rPr>
                <w:b/>
                <w:bCs/>
              </w:rPr>
            </w:pPr>
          </w:p>
          <w:p w14:paraId="165BE124" w14:textId="77777777" w:rsidR="00C27D96" w:rsidRDefault="00C27D96" w:rsidP="00A1004F">
            <w:pPr>
              <w:pStyle w:val="naisc"/>
              <w:spacing w:before="0" w:after="0"/>
              <w:contextualSpacing/>
              <w:jc w:val="left"/>
              <w:rPr>
                <w:b/>
                <w:bCs/>
              </w:rPr>
            </w:pPr>
          </w:p>
          <w:p w14:paraId="5DD8D88D" w14:textId="77777777" w:rsidR="00C27D96" w:rsidRDefault="00C27D96" w:rsidP="00A1004F">
            <w:pPr>
              <w:pStyle w:val="naisc"/>
              <w:spacing w:before="0" w:after="0"/>
              <w:contextualSpacing/>
              <w:jc w:val="left"/>
              <w:rPr>
                <w:b/>
                <w:bCs/>
              </w:rPr>
            </w:pPr>
          </w:p>
          <w:p w14:paraId="4E287063" w14:textId="77777777" w:rsidR="00C27D96" w:rsidRDefault="00C27D96" w:rsidP="00A1004F">
            <w:pPr>
              <w:pStyle w:val="naisc"/>
              <w:spacing w:before="0" w:after="0"/>
              <w:contextualSpacing/>
              <w:jc w:val="left"/>
              <w:rPr>
                <w:b/>
                <w:bCs/>
              </w:rPr>
            </w:pPr>
            <w:r>
              <w:rPr>
                <w:b/>
                <w:bCs/>
              </w:rPr>
              <w:t>Saskaņots rakstiskās saskaņošanas procesā</w:t>
            </w:r>
          </w:p>
          <w:p w14:paraId="006C65BA" w14:textId="77777777" w:rsidR="00C27D96" w:rsidRPr="00C27D96" w:rsidRDefault="00C27D96" w:rsidP="00A1004F">
            <w:pPr>
              <w:pStyle w:val="naisc"/>
              <w:spacing w:before="0" w:after="0"/>
              <w:contextualSpacing/>
              <w:jc w:val="left"/>
            </w:pPr>
            <w:r>
              <w:t xml:space="preserve">Noteikumu projekts papildināts ar 22.6.punktu, kas atrunā gadījumu, ka rēķins tiek iesniegts vienlaicīgi ar būvdarbu izpildes aktu. </w:t>
            </w:r>
          </w:p>
        </w:tc>
        <w:tc>
          <w:tcPr>
            <w:tcW w:w="3827" w:type="dxa"/>
            <w:tcBorders>
              <w:top w:val="single" w:sz="4" w:space="0" w:color="auto"/>
              <w:left w:val="single" w:sz="4" w:space="0" w:color="auto"/>
              <w:bottom w:val="single" w:sz="4" w:space="0" w:color="auto"/>
            </w:tcBorders>
          </w:tcPr>
          <w:p w14:paraId="5987494A" w14:textId="77777777" w:rsidR="00895A3F" w:rsidRDefault="00895A3F" w:rsidP="00A1004F">
            <w:pPr>
              <w:contextualSpacing/>
              <w:jc w:val="both"/>
            </w:pPr>
            <w:r>
              <w:lastRenderedPageBreak/>
              <w:t>21. Būvdarbu veicējs, iesniedz pasūtītājam rēķinu, ievērojot šo noteikumu 22.punktā minēto, par:</w:t>
            </w:r>
          </w:p>
          <w:p w14:paraId="361388FB" w14:textId="77777777" w:rsidR="00895A3F" w:rsidRDefault="00895A3F" w:rsidP="00A1004F">
            <w:pPr>
              <w:contextualSpacing/>
              <w:jc w:val="both"/>
            </w:pPr>
            <w:r>
              <w:t>21.1. būvdarbu izpildes aktā ietverto būvdarbu pieņemšanu – 20 darba dienu laikā no būvdarbu izpildes akta abpusējas parakstīšanas vai pieņemšanas dienas šo noteikumu 8. un 10.punktā minētajā gadījumā;</w:t>
            </w:r>
          </w:p>
          <w:p w14:paraId="267AD61C" w14:textId="77777777" w:rsidR="00895A3F" w:rsidRDefault="00895A3F" w:rsidP="00A1004F">
            <w:pPr>
              <w:contextualSpacing/>
              <w:jc w:val="both"/>
            </w:pPr>
            <w:r>
              <w:t xml:space="preserve">21.2. par visiem izpildītajiem būvdarbiem – 20 darba dienu laikā no būvdarbu nodošanas un pieņemšanas akta abpusējas parakstīšanas. </w:t>
            </w:r>
          </w:p>
          <w:p w14:paraId="5174AA3E" w14:textId="77777777" w:rsidR="00895A3F" w:rsidRDefault="00895A3F" w:rsidP="00A1004F">
            <w:pPr>
              <w:contextualSpacing/>
              <w:jc w:val="both"/>
            </w:pPr>
          </w:p>
          <w:p w14:paraId="03B3DD9A" w14:textId="77777777" w:rsidR="00895A3F" w:rsidRDefault="00895A3F" w:rsidP="00A1004F">
            <w:pPr>
              <w:contextualSpacing/>
              <w:jc w:val="both"/>
            </w:pPr>
            <w:r>
              <w:t>22. Pasūtītājs norēķinās ar būvdarbu veicēju, ievērojot šādu kārtību:</w:t>
            </w:r>
          </w:p>
          <w:p w14:paraId="2648FE97" w14:textId="77777777" w:rsidR="00895A3F" w:rsidRDefault="00895A3F" w:rsidP="00A1004F">
            <w:pPr>
              <w:contextualSpacing/>
              <w:jc w:val="both"/>
            </w:pPr>
            <w:r>
              <w:t>22.1. pasūtītājs maksā būvdarbu veicējam par iepriekšējā mēnesī faktiski izpildītiem un pasūtītāja pieņemtajiem būvdarbiem desmit darba  dienu laikā no līguma noteikumiem atbilstoša būvdarbu veicēja sagatavota rēķina saņemšanas, izņemot 22.2.punkta</w:t>
            </w:r>
            <w:r w:rsidR="008627C2">
              <w:t xml:space="preserve"> un 22.6.punktā</w:t>
            </w:r>
            <w:r>
              <w:t xml:space="preserve"> minēto. Ārstniecības likuma 81.pantā noteiktajā gadījumā, kā arī gadījumos, kad iepirkuma priekšmeta īstenošanai paredzētais finansējums vai tā daļa tiek piešķirta īpaši izveidotas nacionālas vai pārnacionālas budžeta programmas </w:t>
            </w:r>
            <w:r>
              <w:lastRenderedPageBreak/>
              <w:t>ietvaros, vai speciāla mērķa sasniegšanai paredzētu finansējumu, un tā izmantošanu un apguvi nepieciešams saskaņot ar normatīvajos aktos noteiktām uzraugošajām iestādēm, izpildīto darbu apmaksas termiņš var tikt pagarināts līdz sešdesmit dienām;</w:t>
            </w:r>
          </w:p>
          <w:p w14:paraId="595BAFAF" w14:textId="77777777" w:rsidR="00895A3F" w:rsidRDefault="00895A3F" w:rsidP="00A1004F">
            <w:pPr>
              <w:contextualSpacing/>
              <w:jc w:val="both"/>
            </w:pPr>
            <w:r>
              <w:t>22.2. par faktiski izpildītajiem būvdarbiem pēdējā mēnesī, pasūtītājs maksā būvdarbu veicējam trīsdesmit kalendāro dienu laikā no līguma noteikumiem atbilstoša būvdarbu veicēja sagatavota rēķina saņemšanas, izņemot gadījumus, kad normatīvajos aktos par attiecīgā ārvalstu finanšu instrumenta īstenošanu ir noteikta atšķirīga samaksas kārtībā par izpildītajiem būvdarbiem. Rēķinam pievieno garantijas saistību nodrošinājumu, ja garantijas nodrošinājums nav 22.3.punkta noteiktajā kārtībā veikts samaksas ieturējums;</w:t>
            </w:r>
          </w:p>
          <w:p w14:paraId="2D6FBBB2" w14:textId="77777777" w:rsidR="00895A3F" w:rsidRDefault="00895A3F" w:rsidP="00A1004F">
            <w:pPr>
              <w:contextualSpacing/>
              <w:jc w:val="both"/>
            </w:pPr>
            <w:r>
              <w:t xml:space="preserve">22.3. no katrā būvdarbu izpildes aktā noteiktās summas (bez pievienotās vērtības nodokļa) par faktiski izpildītajiem būvdarbiem, pirms tās izmaksas būvdarbu veicējam pasūtītājs ietur būvdarbu garantijas laika ieturējumu līdz 5 % (pieci procenti) no būvdarbu līgumcenas, ja būvdarbu veicējs ir izvēlējies šādu </w:t>
            </w:r>
            <w:r>
              <w:lastRenderedPageBreak/>
              <w:t xml:space="preserve">garantijas saistību nodrošinājuma veidu saskaņā ar šo noteikumu </w:t>
            </w:r>
            <w:r w:rsidR="006B45CF">
              <w:t>3</w:t>
            </w:r>
            <w:r w:rsidR="00C57B6F">
              <w:t>1</w:t>
            </w:r>
            <w:r>
              <w:t>.punktu;</w:t>
            </w:r>
          </w:p>
          <w:p w14:paraId="32805D74" w14:textId="77777777" w:rsidR="00895A3F" w:rsidRDefault="00895A3F" w:rsidP="00A1004F">
            <w:pPr>
              <w:contextualSpacing/>
              <w:jc w:val="both"/>
            </w:pPr>
            <w:r>
              <w:t>22.4. ja Līgumā tiek paredzēta iespēja būvdarbu veicējam saņemt avansu, no būvdarbu izpildes aktā noteiktās summas (bez pievienotās vērtības nodokļa) par faktiski izpildītajiem būvdarbiem, pirms tās izmaksas, pasūtītājs ietur avansam atbilstošu procentu no maksājamās summas un proporcionāli dzēšot būvdarbu veicējam izmaksāto avansu (ja tāds ir saņemts).</w:t>
            </w:r>
          </w:p>
          <w:p w14:paraId="3D654542" w14:textId="18CC9D26" w:rsidR="008627C2" w:rsidRDefault="005F54DD" w:rsidP="00A1004F">
            <w:pPr>
              <w:contextualSpacing/>
              <w:jc w:val="both"/>
            </w:pPr>
            <w:r w:rsidRPr="005F54DD">
              <w:t xml:space="preserve">22.5. </w:t>
            </w:r>
            <w:r w:rsidR="008627C2" w:rsidRPr="008627C2">
              <w:t xml:space="preserve">Ja līgums paredz rēķina iesniegšanu vienlaicīgi ar būvdarbu izpildes aktu, pasūtītājs veic rēķina apmaksu termiņā, kas atbilst šo noteikumu 8.punkta un 22.1.punktā paredzēto termiņu kopsummai.  </w:t>
            </w:r>
          </w:p>
          <w:p w14:paraId="711EBE08" w14:textId="77777777" w:rsidR="00895A3F" w:rsidRDefault="00895A3F" w:rsidP="00A1004F">
            <w:pPr>
              <w:contextualSpacing/>
              <w:jc w:val="both"/>
            </w:pPr>
          </w:p>
          <w:p w14:paraId="436D2208" w14:textId="4CF3CA15" w:rsidR="00EB087E" w:rsidRDefault="00895A3F" w:rsidP="00A1004F">
            <w:pPr>
              <w:contextualSpacing/>
              <w:jc w:val="both"/>
            </w:pPr>
            <w:r w:rsidRPr="00895A3F">
              <w:t>2</w:t>
            </w:r>
            <w:r w:rsidR="001638D8">
              <w:t>5</w:t>
            </w:r>
            <w:r w:rsidRPr="00895A3F">
              <w:t xml:space="preserve">. Ja garantijas saistību nodrošinājums ir samaksas ieturējuma veidā, būvdarbu veicējs minimālās garantijas termiņa trešā gada pirmajā mēnesī iesniedz pasūtītājam līguma noteikumiem atbilstošu rēķinu par būvdarbu veicējam ieturēto garantijas saistību nodrošinājuma atmaksu, kas pārsniedz 40 % (četrdesmit procentus) no ieturējuma apmēra. Pasūtītājs atmaksu veic trīsdesmit </w:t>
            </w:r>
            <w:r w:rsidRPr="00895A3F">
              <w:lastRenderedPageBreak/>
              <w:t xml:space="preserve">dienu laikā no līguma noteikumiem atbilstoša būvdarbu veicēja sagatavota rēķina saņemšanas. </w:t>
            </w:r>
          </w:p>
          <w:p w14:paraId="4CBF60C0" w14:textId="77777777" w:rsidR="00895A3F" w:rsidRDefault="00895A3F" w:rsidP="00A1004F">
            <w:pPr>
              <w:contextualSpacing/>
              <w:jc w:val="both"/>
            </w:pPr>
          </w:p>
          <w:p w14:paraId="64EF8967" w14:textId="708FE504" w:rsidR="00EB087E" w:rsidRDefault="00895A3F" w:rsidP="00A1004F">
            <w:pPr>
              <w:contextualSpacing/>
              <w:jc w:val="both"/>
            </w:pPr>
            <w:r w:rsidRPr="00513001">
              <w:t>2</w:t>
            </w:r>
            <w:r w:rsidR="001638D8">
              <w:t>6</w:t>
            </w:r>
            <w:r w:rsidRPr="00513001">
              <w:t xml:space="preserve">. Ja līgumu izbeidz pirms termiņa, līgumslēdzējpuses veic galējo norēķinu par faktiski izpildītiem un Pasūtītāja </w:t>
            </w:r>
            <w:r w:rsidR="00513001">
              <w:t>akceptētajiem</w:t>
            </w:r>
            <w:r w:rsidRPr="00513001">
              <w:t xml:space="preserve"> būvdarbiem</w:t>
            </w:r>
            <w:r w:rsidR="00513001">
              <w:t xml:space="preserve"> </w:t>
            </w:r>
            <w:r w:rsidRPr="00513001">
              <w:t xml:space="preserve"> </w:t>
            </w:r>
            <w:r w:rsidRPr="00895A3F">
              <w:t>desmit darba dienu laikā no dienas, kad līgumslēdzējpuses ir parakstījušas aktu par faktiski izpildītajiem būvdarbiem un, ja būvdarbu veicējs ir iesniedzis līguma noteikumiem un šajā punktā minētajam aktam atbilstošu rēķinu. Ja līgumslēdzējpušu starpā pastāv strīds par faktiski izpildītajiem būvdarbiem (t.sk. to apjomiem) līdz līguma izbeigšanas dienai, šajā punktā minētajā aktā iekļauj tikai tos faktiski izpildītos būvdarbus, par kuru izpildi līgumslēdzējpusēm nav domstarpību. Līgumslēdzējpuses strīdus risina šo noteikumu 9., 10., 11. vai 12.punktā noteiktajā kārtībā.</w:t>
            </w:r>
          </w:p>
        </w:tc>
      </w:tr>
      <w:tr w:rsidR="006F66F9" w:rsidRPr="00712B66" w14:paraId="46854D86" w14:textId="77777777" w:rsidTr="000A02B7">
        <w:tc>
          <w:tcPr>
            <w:tcW w:w="708" w:type="dxa"/>
            <w:tcBorders>
              <w:left w:val="single" w:sz="6" w:space="0" w:color="000000"/>
              <w:bottom w:val="single" w:sz="4" w:space="0" w:color="auto"/>
              <w:right w:val="single" w:sz="6" w:space="0" w:color="000000"/>
            </w:tcBorders>
          </w:tcPr>
          <w:p w14:paraId="24F77139" w14:textId="77777777" w:rsidR="006F66F9" w:rsidRPr="00360A0E" w:rsidRDefault="006F66F9"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43BF6AF4" w14:textId="77777777" w:rsidR="006F66F9" w:rsidRPr="00B72E2E" w:rsidRDefault="006F66F9" w:rsidP="00A1004F">
            <w:pPr>
              <w:pStyle w:val="naisc"/>
              <w:spacing w:before="0" w:after="0"/>
              <w:ind w:hanging="1"/>
              <w:contextualSpacing/>
              <w:jc w:val="both"/>
            </w:pPr>
          </w:p>
        </w:tc>
        <w:tc>
          <w:tcPr>
            <w:tcW w:w="4394" w:type="dxa"/>
            <w:tcBorders>
              <w:left w:val="single" w:sz="6" w:space="0" w:color="000000"/>
              <w:bottom w:val="single" w:sz="4" w:space="0" w:color="auto"/>
              <w:right w:val="single" w:sz="6" w:space="0" w:color="000000"/>
            </w:tcBorders>
          </w:tcPr>
          <w:p w14:paraId="51CE4175" w14:textId="77777777" w:rsidR="006F66F9" w:rsidRDefault="006F66F9" w:rsidP="00A1004F">
            <w:pPr>
              <w:pStyle w:val="naisc"/>
              <w:spacing w:before="0" w:after="0"/>
              <w:contextualSpacing/>
              <w:jc w:val="both"/>
              <w:rPr>
                <w:b/>
                <w:bCs/>
              </w:rPr>
            </w:pPr>
            <w:r>
              <w:rPr>
                <w:b/>
                <w:bCs/>
              </w:rPr>
              <w:t>Biedrība “Latvijas Būvuzņēmēju partnerība”</w:t>
            </w:r>
          </w:p>
          <w:p w14:paraId="60E5282E" w14:textId="77777777" w:rsidR="006F66F9" w:rsidRDefault="006F66F9" w:rsidP="00A1004F">
            <w:pPr>
              <w:pStyle w:val="naisc"/>
              <w:spacing w:before="0" w:after="0"/>
              <w:contextualSpacing/>
              <w:jc w:val="both"/>
            </w:pPr>
            <w:r>
              <w:t>(26.08.2021. Nr. IZ/2021 – 08/01)</w:t>
            </w:r>
          </w:p>
          <w:p w14:paraId="7D8BADE0" w14:textId="19044E10" w:rsidR="006F66F9" w:rsidRDefault="006F66F9" w:rsidP="00A1004F">
            <w:pPr>
              <w:pStyle w:val="naisc"/>
              <w:spacing w:before="0" w:after="0"/>
              <w:contextualSpacing/>
              <w:jc w:val="both"/>
            </w:pPr>
            <w:r w:rsidRPr="006F66F9">
              <w:t>Biedrība “Latvijas Būvuzņēmēju partnerība” (turpmāk tekstā – Partnerība) 28.07.2021. vēstulē nr. IZ/2021-07/01 jau norādīja uz apstākļiem, ka pēdējo mēnešu laikā visā pasaulē ir vērojams būtisks cenu pieaugums dažādās tautsaimniecības nozarēs, bet visievērojamākais ir rekordliels cenu kāpums būvizstrādājumiem. Tāpat pēdējo desmit gadu laikā ievērojamas cenu izmaiņas būvniecības nozarē vairākkārtīgi ir bijušas arī citos gados.</w:t>
            </w:r>
          </w:p>
          <w:p w14:paraId="5533744F" w14:textId="766EF613" w:rsidR="006F66F9" w:rsidRDefault="006F66F9" w:rsidP="00A1004F">
            <w:pPr>
              <w:pStyle w:val="naisc"/>
              <w:spacing w:before="0" w:after="0"/>
              <w:contextualSpacing/>
              <w:jc w:val="both"/>
            </w:pPr>
            <w:r w:rsidRPr="006F66F9">
              <w:t>Katrs būvkomersants, kas piedalās publisko iepirkumu procedūrās, uzņemas zināmu risku iesniedzot finanšu piedāvājumu, tomēr jāapzinās, ka tikai samērīgs risku sadalījums starp pasūtītāju un būvkomersantu (tai skaitā, attiecībā uz riskiem saistītiem ar nesamērīgu cenu celšanos būvizstrādājumiem ilgtermiņa līguma izpildes laikā) ilgtermiņā nodrošina, ka būvkomersantu sākotnējā piedāvājumā netiks iekļauts nepamatoti liels sadārdzinājums saistībā ar potenciālajiem riskiem būvdarbu izpildes laikā.</w:t>
            </w:r>
          </w:p>
          <w:p w14:paraId="19E33037" w14:textId="7276D055" w:rsidR="006F66F9" w:rsidRDefault="006F66F9" w:rsidP="00A1004F">
            <w:pPr>
              <w:pStyle w:val="naisc"/>
              <w:spacing w:before="0" w:after="0"/>
              <w:contextualSpacing/>
              <w:jc w:val="both"/>
            </w:pPr>
            <w:r w:rsidRPr="006F66F9">
              <w:t xml:space="preserve">Partnerības ieskatā kā viens no risinājumiem būtu indeksācijas mehānismu </w:t>
            </w:r>
            <w:r w:rsidRPr="006F66F9">
              <w:lastRenderedPageBreak/>
              <w:t>iekļaut topošajos Ministru kabineta noteikumos “Noteikumi par publisko būvdarbu līgumos obligāti iekļaujamiem noteikumiem un to saturu” (VSS-1)</w:t>
            </w:r>
            <w:r>
              <w:t>.</w:t>
            </w:r>
          </w:p>
          <w:p w14:paraId="2176E4EA" w14:textId="435A62C3" w:rsidR="006F66F9" w:rsidRPr="006F66F9" w:rsidRDefault="006F66F9" w:rsidP="00A1004F">
            <w:pPr>
              <w:pStyle w:val="naisc"/>
              <w:spacing w:before="0" w:after="0"/>
              <w:contextualSpacing/>
              <w:jc w:val="both"/>
            </w:pPr>
          </w:p>
        </w:tc>
        <w:tc>
          <w:tcPr>
            <w:tcW w:w="2977" w:type="dxa"/>
            <w:gridSpan w:val="2"/>
            <w:tcBorders>
              <w:left w:val="single" w:sz="6" w:space="0" w:color="000000"/>
              <w:bottom w:val="single" w:sz="4" w:space="0" w:color="auto"/>
              <w:right w:val="single" w:sz="6" w:space="0" w:color="000000"/>
            </w:tcBorders>
          </w:tcPr>
          <w:p w14:paraId="6938A96A" w14:textId="772AD1B3" w:rsidR="006F66F9" w:rsidRDefault="0035063A" w:rsidP="00A1004F">
            <w:pPr>
              <w:pStyle w:val="naisc"/>
              <w:spacing w:before="0" w:after="0"/>
              <w:ind w:left="32"/>
              <w:contextualSpacing/>
              <w:rPr>
                <w:b/>
                <w:bCs/>
              </w:rPr>
            </w:pPr>
            <w:r>
              <w:rPr>
                <w:b/>
                <w:bCs/>
              </w:rPr>
              <w:lastRenderedPageBreak/>
              <w:t>Ņemts vērā</w:t>
            </w:r>
          </w:p>
        </w:tc>
        <w:tc>
          <w:tcPr>
            <w:tcW w:w="3827" w:type="dxa"/>
            <w:tcBorders>
              <w:top w:val="single" w:sz="4" w:space="0" w:color="auto"/>
              <w:left w:val="single" w:sz="4" w:space="0" w:color="auto"/>
              <w:bottom w:val="single" w:sz="4" w:space="0" w:color="auto"/>
            </w:tcBorders>
          </w:tcPr>
          <w:p w14:paraId="3DC8417E" w14:textId="39E9FE05" w:rsidR="006F66F9" w:rsidRPr="00AF47D6" w:rsidRDefault="0035063A" w:rsidP="0035063A">
            <w:pPr>
              <w:jc w:val="both"/>
            </w:pPr>
            <w:r>
              <w:t xml:space="preserve">23. </w:t>
            </w:r>
            <w:r w:rsidRPr="0035063A">
              <w:t>Publiskajā būvdarbu līgumā iekļauj būvdarbu līgumcenas indeksācijas noteikumus.</w:t>
            </w:r>
          </w:p>
        </w:tc>
      </w:tr>
      <w:tr w:rsidR="00B72E2E" w:rsidRPr="00712B66" w14:paraId="742755E2" w14:textId="77777777" w:rsidTr="000A02B7">
        <w:tc>
          <w:tcPr>
            <w:tcW w:w="708" w:type="dxa"/>
            <w:tcBorders>
              <w:left w:val="single" w:sz="6" w:space="0" w:color="000000"/>
              <w:bottom w:val="single" w:sz="4" w:space="0" w:color="auto"/>
              <w:right w:val="single" w:sz="6" w:space="0" w:color="000000"/>
            </w:tcBorders>
          </w:tcPr>
          <w:p w14:paraId="79C3651B" w14:textId="77777777" w:rsidR="00B72E2E" w:rsidRPr="00360A0E" w:rsidRDefault="00B72E2E"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580ABC1C" w14:textId="77777777" w:rsidR="00B72E2E" w:rsidRPr="00736505" w:rsidRDefault="00B72E2E" w:rsidP="00A1004F">
            <w:pPr>
              <w:pStyle w:val="naisc"/>
              <w:spacing w:before="0" w:after="0"/>
              <w:ind w:hanging="1"/>
              <w:contextualSpacing/>
              <w:jc w:val="both"/>
            </w:pPr>
            <w:r w:rsidRPr="00B72E2E">
              <w:t>20. Ja līgums paredz garantijas saistību nodrošinājumu samaksas ieturējuma veidā, Pasūtītājs minimālās garantijas termiņa trešā gada pirmajā mēnesī atmaksā būvdarbu veicējam ieturēto garantijas saistību nodrošinājuma samaksu, kas pārsniedz 2 % (divus procentus) no līguma summas.</w:t>
            </w:r>
          </w:p>
        </w:tc>
        <w:tc>
          <w:tcPr>
            <w:tcW w:w="4394" w:type="dxa"/>
            <w:tcBorders>
              <w:left w:val="single" w:sz="6" w:space="0" w:color="000000"/>
              <w:bottom w:val="single" w:sz="4" w:space="0" w:color="auto"/>
              <w:right w:val="single" w:sz="6" w:space="0" w:color="000000"/>
            </w:tcBorders>
          </w:tcPr>
          <w:p w14:paraId="2EDF6F64" w14:textId="77777777" w:rsidR="00B72E2E" w:rsidRPr="00B72E2E" w:rsidRDefault="00B72E2E" w:rsidP="00A1004F">
            <w:pPr>
              <w:pStyle w:val="naisc"/>
              <w:spacing w:before="0" w:after="0"/>
              <w:contextualSpacing/>
              <w:jc w:val="both"/>
              <w:rPr>
                <w:b/>
                <w:bCs/>
              </w:rPr>
            </w:pPr>
            <w:r w:rsidRPr="00B72E2E">
              <w:rPr>
                <w:b/>
                <w:bCs/>
              </w:rPr>
              <w:t xml:space="preserve">Latvijas Tirdzniecības un rūpniecības kamera </w:t>
            </w:r>
          </w:p>
          <w:p w14:paraId="4CC11469" w14:textId="77777777" w:rsidR="00B72E2E" w:rsidRDefault="00B72E2E" w:rsidP="00A1004F">
            <w:pPr>
              <w:pStyle w:val="naisc"/>
              <w:spacing w:before="0" w:after="0"/>
              <w:contextualSpacing/>
              <w:jc w:val="both"/>
            </w:pPr>
            <w:r>
              <w:t>(</w:t>
            </w:r>
            <w:r w:rsidRPr="00B72E2E">
              <w:t>22.01.2021. Nr. 2021/58</w:t>
            </w:r>
            <w:r>
              <w:t>)</w:t>
            </w:r>
          </w:p>
          <w:p w14:paraId="2638EC1E" w14:textId="77777777" w:rsidR="00B72E2E" w:rsidRDefault="00B72E2E" w:rsidP="00A1004F">
            <w:pPr>
              <w:pStyle w:val="naisc"/>
              <w:spacing w:before="0" w:after="0"/>
              <w:contextualSpacing/>
              <w:jc w:val="both"/>
            </w:pPr>
            <w:r w:rsidRPr="00B72E2E">
              <w:t>Attiecībā par noteikumu projekta 20.punktā minēto, ja ir veikts garantijas laika ieturējums, tad LTRK ieskatā noteikumu projekta punkts ir jāprecizē, paredzot, ka  būvdarbu veicējam ir tiesības pēc būvdarbu veicēja izvēles to aizstāt ar bankas garantiju vai apdrošināšanas polisi, ja pasūtītājs to ir noteicis līgumā. Vienlaikus noteikumu projekta 20. un 21.punktos ir jāparedz, ka pēc darbu pabeigšanas būvnieks var iesniegt bankas vai apdrošināšanas sabiedrības garantijas laika garantiju un tad pasūtītājs atmaksāt garantijas ieturējumu vai ielikt atsauci uz 26. punktu, kurā tas ir minēts.</w:t>
            </w:r>
          </w:p>
          <w:p w14:paraId="70C70AEB" w14:textId="77777777" w:rsidR="007D2329" w:rsidRDefault="007D2329" w:rsidP="00A1004F">
            <w:pPr>
              <w:pStyle w:val="naisc"/>
              <w:spacing w:before="0" w:after="0"/>
              <w:contextualSpacing/>
              <w:jc w:val="both"/>
            </w:pPr>
          </w:p>
          <w:p w14:paraId="1EFAD947" w14:textId="77777777" w:rsidR="007D2329" w:rsidRPr="007D2329" w:rsidRDefault="007D2329" w:rsidP="00A1004F">
            <w:pPr>
              <w:pStyle w:val="naisc"/>
              <w:spacing w:before="0" w:after="0"/>
              <w:contextualSpacing/>
              <w:jc w:val="both"/>
              <w:rPr>
                <w:b/>
                <w:bCs/>
              </w:rPr>
            </w:pPr>
            <w:r w:rsidRPr="007D2329">
              <w:rPr>
                <w:b/>
                <w:bCs/>
              </w:rPr>
              <w:t xml:space="preserve">Latvijas ūdensapgādes un kanalizācijas uzņēmumu asociācija </w:t>
            </w:r>
          </w:p>
          <w:p w14:paraId="186E2EAB" w14:textId="77777777" w:rsidR="007D2329" w:rsidRDefault="007D2329" w:rsidP="00A1004F">
            <w:pPr>
              <w:pStyle w:val="naisc"/>
              <w:spacing w:before="0" w:after="0"/>
              <w:contextualSpacing/>
              <w:jc w:val="both"/>
            </w:pPr>
            <w:r>
              <w:t>(22.01.2021. Nr. 01/04)</w:t>
            </w:r>
          </w:p>
          <w:p w14:paraId="56012099" w14:textId="77777777" w:rsidR="00E6530E" w:rsidRDefault="00E6530E" w:rsidP="00A1004F">
            <w:pPr>
              <w:pStyle w:val="naisc"/>
              <w:spacing w:before="0" w:after="0"/>
              <w:contextualSpacing/>
              <w:jc w:val="both"/>
            </w:pPr>
            <w:r>
              <w:t>Ierosinām punktu izteikt redakcijā:</w:t>
            </w:r>
          </w:p>
          <w:p w14:paraId="044C7C8E" w14:textId="77777777" w:rsidR="00E6530E" w:rsidRDefault="00E6530E" w:rsidP="00A1004F">
            <w:pPr>
              <w:pStyle w:val="naisc"/>
              <w:spacing w:before="0" w:after="0"/>
              <w:contextualSpacing/>
              <w:jc w:val="both"/>
            </w:pPr>
            <w:r>
              <w:t xml:space="preserve">“20. Ja līgums paredz garantijas saistību nodrošinājumu samaksas ieturējuma veidā, Pasūtītājs minimālās garantijas termiņa trešā gada pirmajā mēnesī atmaksā būvdarbu veicējam ieturēto garantijas </w:t>
            </w:r>
            <w:r>
              <w:lastRenderedPageBreak/>
              <w:t>saistību nodrošinājuma samaksu, kas pārsniedz 2 % (divus procentus) no līgumcenas.”</w:t>
            </w:r>
          </w:p>
          <w:p w14:paraId="05530771" w14:textId="77777777" w:rsidR="00E6530E" w:rsidRDefault="00E6530E" w:rsidP="00A1004F">
            <w:pPr>
              <w:pStyle w:val="naisc"/>
              <w:spacing w:before="0" w:after="0"/>
              <w:contextualSpacing/>
              <w:jc w:val="both"/>
            </w:pPr>
          </w:p>
          <w:p w14:paraId="5D5121D6" w14:textId="77777777" w:rsidR="007D2329" w:rsidRDefault="00E6530E" w:rsidP="00A1004F">
            <w:pPr>
              <w:pStyle w:val="naisc"/>
              <w:spacing w:before="0" w:after="0"/>
              <w:contextualSpacing/>
              <w:jc w:val="both"/>
            </w:pPr>
            <w:r>
              <w:t>Redakcionāls punkta precizējums: termins “līguma summa” aizstāta ar “līgumcenu” saskaņā ar PIL un SPSIL sniegto definīciju (papildus skatīt pamatojumu pie noteikumu projekta 19.punkta).</w:t>
            </w:r>
          </w:p>
          <w:p w14:paraId="0C8BF9E5" w14:textId="77777777" w:rsidR="002250F9" w:rsidRDefault="002250F9" w:rsidP="00A1004F">
            <w:pPr>
              <w:pStyle w:val="naisc"/>
              <w:spacing w:before="0" w:after="0"/>
              <w:contextualSpacing/>
              <w:jc w:val="both"/>
            </w:pPr>
          </w:p>
          <w:p w14:paraId="70FE6FEC" w14:textId="77777777" w:rsidR="002250F9" w:rsidRDefault="002250F9" w:rsidP="00A1004F">
            <w:pPr>
              <w:pStyle w:val="naisc"/>
              <w:spacing w:before="0" w:after="0"/>
              <w:contextualSpacing/>
              <w:jc w:val="both"/>
              <w:rPr>
                <w:b/>
                <w:bCs/>
              </w:rPr>
            </w:pPr>
            <w:r>
              <w:rPr>
                <w:b/>
                <w:bCs/>
              </w:rPr>
              <w:t>Aizsardzības ministrija</w:t>
            </w:r>
          </w:p>
          <w:p w14:paraId="6C18B79A" w14:textId="77777777" w:rsidR="002250F9" w:rsidRDefault="002250F9" w:rsidP="00A1004F">
            <w:pPr>
              <w:pStyle w:val="naisc"/>
              <w:spacing w:before="0" w:after="0"/>
              <w:contextualSpacing/>
              <w:jc w:val="both"/>
            </w:pPr>
            <w:r>
              <w:t>(26.01.2021. Nr. MV-N/203)</w:t>
            </w:r>
          </w:p>
          <w:p w14:paraId="0B488D5A" w14:textId="77777777" w:rsidR="00526580" w:rsidRDefault="00526580" w:rsidP="00A1004F">
            <w:pPr>
              <w:pStyle w:val="naisc"/>
              <w:spacing w:before="0" w:after="0"/>
              <w:contextualSpacing/>
              <w:jc w:val="both"/>
            </w:pPr>
            <w:r>
              <w:t>13.</w:t>
            </w:r>
            <w:r>
              <w:tab/>
              <w:t>lūdzam papildināt noteikumu projekta 20.punktu ar nosacījumu, ka rēķina par garantijas saistību nodrošinājuma atmaksu iesniegšana ir būvdarbu veicēja pienākums. Papildus priekšlikums, noteikumu projektu precizēt atbilstoši noteikumu projekta 19.3.punktam, aizstājot skaitļus un vārdus “2% (divus procentus) ar skaitļiem un vārdiem “40 % (četrdesmit procentus) no ieturējuma apmēra”, izsakot noteikumu projekta 20.punktu šādā redakcijā:</w:t>
            </w:r>
          </w:p>
          <w:p w14:paraId="796379A7" w14:textId="77777777" w:rsidR="00526580" w:rsidRPr="002250F9" w:rsidRDefault="00526580" w:rsidP="00A1004F">
            <w:pPr>
              <w:pStyle w:val="naisc"/>
              <w:spacing w:before="0" w:after="0"/>
              <w:contextualSpacing/>
              <w:jc w:val="both"/>
            </w:pPr>
            <w:r>
              <w:t>“</w:t>
            </w:r>
            <w:bookmarkStart w:id="5" w:name="_Hlk71141251"/>
            <w:r>
              <w:t xml:space="preserve">20. Ja līgums paredz garantijas saistību nodrošinājumu samaksas ieturējuma veidā, būvdarbu veicējs minimālās garantijas termiņa trešā gada pirmajā mēnesī iesniedz pasūtītājam līguma noteikumiem atbilstošu rēķinu par būvdarbu veicējam ieturēto garantijas saistību nodrošinājuma atmaksu, kas pārsniedz 40 % (četrdesmit procentus) no ieturējuma apmēra. Pasūtītājs atmaksu </w:t>
            </w:r>
            <w:r>
              <w:lastRenderedPageBreak/>
              <w:t>veic trīsdesmit dienu laikā no līguma noteikumiem atbilstoša būvdarbu veicēja sagatavota rēķina saņemšanas.</w:t>
            </w:r>
            <w:bookmarkEnd w:id="5"/>
            <w:r>
              <w:t>”</w:t>
            </w:r>
          </w:p>
        </w:tc>
        <w:tc>
          <w:tcPr>
            <w:tcW w:w="2977" w:type="dxa"/>
            <w:gridSpan w:val="2"/>
            <w:tcBorders>
              <w:left w:val="single" w:sz="6" w:space="0" w:color="000000"/>
              <w:bottom w:val="single" w:sz="4" w:space="0" w:color="auto"/>
              <w:right w:val="single" w:sz="6" w:space="0" w:color="000000"/>
            </w:tcBorders>
          </w:tcPr>
          <w:p w14:paraId="783EF234" w14:textId="77777777" w:rsidR="00B72E2E" w:rsidRDefault="00B72E2E" w:rsidP="00A1004F">
            <w:pPr>
              <w:pStyle w:val="naisc"/>
              <w:spacing w:before="0" w:after="0"/>
              <w:ind w:left="32"/>
              <w:contextualSpacing/>
              <w:rPr>
                <w:b/>
                <w:bCs/>
              </w:rPr>
            </w:pPr>
            <w:r>
              <w:rPr>
                <w:b/>
                <w:bCs/>
              </w:rPr>
              <w:lastRenderedPageBreak/>
              <w:t>Ņemts vērā</w:t>
            </w:r>
          </w:p>
        </w:tc>
        <w:tc>
          <w:tcPr>
            <w:tcW w:w="3827" w:type="dxa"/>
            <w:tcBorders>
              <w:top w:val="single" w:sz="4" w:space="0" w:color="auto"/>
              <w:left w:val="single" w:sz="4" w:space="0" w:color="auto"/>
              <w:bottom w:val="single" w:sz="4" w:space="0" w:color="auto"/>
            </w:tcBorders>
          </w:tcPr>
          <w:p w14:paraId="21DE9C85" w14:textId="52FD976D" w:rsidR="00B72E2E" w:rsidRDefault="00AF47D6" w:rsidP="00A1004F">
            <w:pPr>
              <w:contextualSpacing/>
              <w:jc w:val="both"/>
            </w:pPr>
            <w:r w:rsidRPr="00AF47D6">
              <w:t>2</w:t>
            </w:r>
            <w:r w:rsidR="00976B53">
              <w:t>4</w:t>
            </w:r>
            <w:r w:rsidRPr="00AF47D6">
              <w:t>. Ja garantijas saistību nodrošinājums ir samaksas ieturējuma veidā, būvdarbu veicējs minimālās garantijas termiņa trešā gada pirmajā mēnesī iesniedz pasūtītājam līguma noteikumiem atbilstošu rēķinu par būvdarbu veicējam ieturēto garantijas saistību nodrošinājuma atmaksu, kas pārsniedz 40 % (četrdesmit procentus) no ieturējuma apmēra. Pasūtītājs atmaksu veic trīsdesmit dienu laikā no līguma noteikumiem atbilstoša būvdarbu veicēja sagatavota rēķina saņemšanas.</w:t>
            </w:r>
          </w:p>
        </w:tc>
      </w:tr>
      <w:tr w:rsidR="001E2D72" w:rsidRPr="00712B66" w14:paraId="555275FD" w14:textId="77777777" w:rsidTr="000A02B7">
        <w:tc>
          <w:tcPr>
            <w:tcW w:w="708" w:type="dxa"/>
            <w:tcBorders>
              <w:left w:val="single" w:sz="6" w:space="0" w:color="000000"/>
              <w:bottom w:val="single" w:sz="4" w:space="0" w:color="auto"/>
              <w:right w:val="single" w:sz="6" w:space="0" w:color="000000"/>
            </w:tcBorders>
          </w:tcPr>
          <w:p w14:paraId="2416A874" w14:textId="77777777" w:rsidR="001E2D72" w:rsidRPr="00360A0E" w:rsidRDefault="001E2D72"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14492C9B" w14:textId="77777777" w:rsidR="001E2D72" w:rsidRPr="00736505" w:rsidRDefault="001E2D72" w:rsidP="00A1004F">
            <w:pPr>
              <w:pStyle w:val="naisc"/>
              <w:spacing w:before="0" w:after="0"/>
              <w:ind w:hanging="1"/>
              <w:contextualSpacing/>
              <w:jc w:val="both"/>
            </w:pPr>
            <w:r w:rsidRPr="001E2D72">
              <w:t>21. Pasūtītājs samaksā būvdarbu veicējam šo noteikumu 19.3. apakšpunktā noteikto neizlietoto garantijas laika ieturējumu trīsdesmit dienu laikā pēc garantijas laika beigām, garantijas laikā pieteikto garantijas darbu pilnīgas izpildes un līguma noteikumiem atbilstoša rēķina saņemšanas.</w:t>
            </w:r>
          </w:p>
        </w:tc>
        <w:tc>
          <w:tcPr>
            <w:tcW w:w="4394" w:type="dxa"/>
            <w:tcBorders>
              <w:left w:val="single" w:sz="6" w:space="0" w:color="000000"/>
              <w:bottom w:val="single" w:sz="4" w:space="0" w:color="auto"/>
              <w:right w:val="single" w:sz="6" w:space="0" w:color="000000"/>
            </w:tcBorders>
          </w:tcPr>
          <w:p w14:paraId="5640EE34" w14:textId="77777777" w:rsidR="001E2D72" w:rsidRDefault="001E2D72" w:rsidP="00A1004F">
            <w:pPr>
              <w:pStyle w:val="naisc"/>
              <w:spacing w:before="0" w:after="0"/>
              <w:contextualSpacing/>
              <w:jc w:val="both"/>
              <w:rPr>
                <w:b/>
                <w:bCs/>
              </w:rPr>
            </w:pPr>
            <w:r>
              <w:rPr>
                <w:b/>
                <w:bCs/>
              </w:rPr>
              <w:t>Aizsardzības ministrija</w:t>
            </w:r>
          </w:p>
          <w:p w14:paraId="13FF2E10" w14:textId="77777777" w:rsidR="001E2D72" w:rsidRPr="001E2D72" w:rsidRDefault="001E2D72" w:rsidP="00A1004F">
            <w:pPr>
              <w:pStyle w:val="naisc"/>
              <w:spacing w:before="0" w:after="0"/>
              <w:contextualSpacing/>
              <w:jc w:val="both"/>
            </w:pPr>
            <w:r>
              <w:t>(26.01.2021. Nr. MV-N/203)</w:t>
            </w:r>
          </w:p>
          <w:p w14:paraId="3F96E83D" w14:textId="77777777" w:rsidR="001E2D72" w:rsidRPr="001E2D72" w:rsidRDefault="001E2D72" w:rsidP="00A1004F">
            <w:pPr>
              <w:pStyle w:val="naisc"/>
              <w:spacing w:before="0" w:after="0"/>
              <w:contextualSpacing/>
              <w:jc w:val="both"/>
            </w:pPr>
            <w:r>
              <w:t>L</w:t>
            </w:r>
            <w:r w:rsidRPr="001E2D72">
              <w:t>ūdzam noteikumu projekta 21.punktā noteikt, ka apmaksa tiek veikta 30 dienu laikā pēc rēķina saņemšanas, izsakot to šādā redakcijā:</w:t>
            </w:r>
          </w:p>
          <w:p w14:paraId="1B58507E" w14:textId="77777777" w:rsidR="001E2D72" w:rsidRPr="001E2D72" w:rsidRDefault="001E2D72" w:rsidP="00A1004F">
            <w:pPr>
              <w:pStyle w:val="naisc"/>
              <w:spacing w:before="0" w:after="0"/>
              <w:ind w:firstLine="720"/>
              <w:contextualSpacing/>
              <w:jc w:val="both"/>
            </w:pPr>
            <w:r w:rsidRPr="001E2D72">
              <w:t xml:space="preserve">“21. </w:t>
            </w:r>
            <w:bookmarkStart w:id="6" w:name="_Hlk71141478"/>
            <w:r w:rsidRPr="001E2D72">
              <w:t>Pasūtītājs samaksā būvdarbu veicējam šo noteikumu 19.3.apakšpunktā noteikto neizlietoto garantijas laika ieturējumu pēc garantijas laika beigām un garantijas laikā pieteikto garantijas darbu pilnīgas izpildes trīsdesmit dienu laikā pēc līguma noteikumiem atbilstoša būvdarbu veicēja rēķina saņemšanas.</w:t>
            </w:r>
            <w:bookmarkEnd w:id="6"/>
            <w:r w:rsidRPr="001E2D72">
              <w:t>”</w:t>
            </w:r>
          </w:p>
        </w:tc>
        <w:tc>
          <w:tcPr>
            <w:tcW w:w="2977" w:type="dxa"/>
            <w:gridSpan w:val="2"/>
            <w:tcBorders>
              <w:left w:val="single" w:sz="6" w:space="0" w:color="000000"/>
              <w:bottom w:val="single" w:sz="4" w:space="0" w:color="auto"/>
              <w:right w:val="single" w:sz="6" w:space="0" w:color="000000"/>
            </w:tcBorders>
          </w:tcPr>
          <w:p w14:paraId="2614AD91" w14:textId="77777777" w:rsidR="001E2D72" w:rsidRDefault="001E2D72" w:rsidP="00A1004F">
            <w:pPr>
              <w:pStyle w:val="naisc"/>
              <w:spacing w:before="0" w:after="0"/>
              <w:contextualSpacing/>
              <w:jc w:val="left"/>
              <w:rPr>
                <w:b/>
                <w:bCs/>
              </w:rPr>
            </w:pPr>
            <w:r>
              <w:rPr>
                <w:b/>
                <w:bCs/>
              </w:rPr>
              <w:t>Ņemts vērā</w:t>
            </w:r>
          </w:p>
        </w:tc>
        <w:tc>
          <w:tcPr>
            <w:tcW w:w="3827" w:type="dxa"/>
            <w:tcBorders>
              <w:top w:val="single" w:sz="4" w:space="0" w:color="auto"/>
              <w:left w:val="single" w:sz="4" w:space="0" w:color="auto"/>
              <w:bottom w:val="single" w:sz="4" w:space="0" w:color="auto"/>
            </w:tcBorders>
          </w:tcPr>
          <w:p w14:paraId="02536B92" w14:textId="56B2408E" w:rsidR="001E2D72" w:rsidRDefault="00AF47D6" w:rsidP="00A1004F">
            <w:pPr>
              <w:contextualSpacing/>
              <w:jc w:val="both"/>
            </w:pPr>
            <w:r w:rsidRPr="00AF47D6">
              <w:t>2</w:t>
            </w:r>
            <w:r w:rsidR="00976B53">
              <w:t>5</w:t>
            </w:r>
            <w:r w:rsidRPr="00AF47D6">
              <w:t>. Pasūtītājs samaksā būvdarbu veicējam šo noteikumu 2</w:t>
            </w:r>
            <w:r>
              <w:t>2</w:t>
            </w:r>
            <w:r w:rsidRPr="00AF47D6">
              <w:t>.3. apakšpunktā noteikto neizlietoto garantijas laika ieturējumu pēc garantijas laika beigām un garantijas laikā pieteikto garantijas darbu pilnīgas izpildes trīsdesmit dienu laikā pēc līguma noteikumiem atbilstoša būvdarbu veicēja rēķina saņemšanas.</w:t>
            </w:r>
          </w:p>
        </w:tc>
      </w:tr>
      <w:tr w:rsidR="00B53257" w:rsidRPr="00712B66" w14:paraId="298A5819" w14:textId="77777777" w:rsidTr="000A02B7">
        <w:tc>
          <w:tcPr>
            <w:tcW w:w="708" w:type="dxa"/>
            <w:tcBorders>
              <w:left w:val="single" w:sz="6" w:space="0" w:color="000000"/>
              <w:bottom w:val="single" w:sz="4" w:space="0" w:color="auto"/>
              <w:right w:val="single" w:sz="6" w:space="0" w:color="000000"/>
            </w:tcBorders>
          </w:tcPr>
          <w:p w14:paraId="57853C5C" w14:textId="77777777" w:rsidR="00B53257" w:rsidRPr="00360A0E" w:rsidRDefault="00B53257"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2D6970E9" w14:textId="77777777" w:rsidR="00B53257" w:rsidRDefault="00B53257" w:rsidP="00A1004F">
            <w:pPr>
              <w:pStyle w:val="naisc"/>
              <w:spacing w:before="0" w:after="0"/>
              <w:ind w:hanging="1"/>
              <w:contextualSpacing/>
              <w:jc w:val="both"/>
            </w:pPr>
            <w:r w:rsidRPr="00B53257">
              <w:t xml:space="preserve">22. Ja līgumu izbeidz pirms termiņa, līgumslēdzējpuses veic galējo norēķinu par faktiski izpildītiem un Pasūtītāja pieņemtajiem būvdarbiem, kā arī par būvizstrādājumiem un iekārtām, kurus būvdarbu veicējs iegādājās līguma izpildes ietvaros pirms paziņojuma saņemšanas par līguma izbeigšanu vienpusējā kārtā no pasūtītāja puses, trīsdesmit dienu laikā no dienas, kad līgumslēdzējpuses ir parakstījušas aktu par </w:t>
            </w:r>
            <w:r w:rsidRPr="00B53257">
              <w:lastRenderedPageBreak/>
              <w:t>faktiski izpildītajiem būvdarbiem un, ja būvdarbu veicējs ir iesniedzis līguma noteikumiem un šajā punktā minētajam aktam atbilstošu rēķinu. Ja līgumslēdzējpušu starpā pastāv strīds par faktiski izpildītajiem būvdarbiem (t.sk. to apjomiem) līdz līguma izbeigšanas dienai, šajā punktā minētajā aktā iekļauj tikai tos faktiski izpildītos būvdarbus, par kuru izpildi līgumslēdzējpusēm nav domstarpību. Līgumslēdzējpuses strīdus risina šo noteikumu 8., 9., un 10. punktā noteiktajā kārtībā.</w:t>
            </w:r>
          </w:p>
        </w:tc>
        <w:tc>
          <w:tcPr>
            <w:tcW w:w="4394" w:type="dxa"/>
            <w:tcBorders>
              <w:left w:val="single" w:sz="6" w:space="0" w:color="000000"/>
              <w:bottom w:val="single" w:sz="4" w:space="0" w:color="auto"/>
              <w:right w:val="single" w:sz="6" w:space="0" w:color="000000"/>
            </w:tcBorders>
          </w:tcPr>
          <w:p w14:paraId="411D6C2B" w14:textId="77777777" w:rsidR="00B53257" w:rsidRPr="00B53257" w:rsidRDefault="00B53257" w:rsidP="00A1004F">
            <w:pPr>
              <w:pStyle w:val="naisc"/>
              <w:spacing w:before="0" w:after="0"/>
              <w:contextualSpacing/>
              <w:jc w:val="both"/>
              <w:rPr>
                <w:b/>
                <w:bCs/>
              </w:rPr>
            </w:pPr>
            <w:r w:rsidRPr="00B53257">
              <w:rPr>
                <w:b/>
                <w:bCs/>
              </w:rPr>
              <w:lastRenderedPageBreak/>
              <w:t>Finanšu ministrija</w:t>
            </w:r>
          </w:p>
          <w:p w14:paraId="20CB7913" w14:textId="77777777" w:rsidR="00B53257" w:rsidRPr="00B53257" w:rsidRDefault="00B53257" w:rsidP="00A1004F">
            <w:pPr>
              <w:pStyle w:val="naisc"/>
              <w:spacing w:before="0" w:after="0"/>
              <w:contextualSpacing/>
              <w:jc w:val="both"/>
            </w:pPr>
            <w:r w:rsidRPr="00B53257">
              <w:t>(25.01.2021. Nr. 12/A-7/440)</w:t>
            </w:r>
          </w:p>
          <w:p w14:paraId="38F0A45F" w14:textId="77777777" w:rsidR="00B53257" w:rsidRPr="00B53257" w:rsidRDefault="00B53257" w:rsidP="00A1004F">
            <w:pPr>
              <w:pStyle w:val="naisc"/>
              <w:spacing w:before="0" w:after="0"/>
              <w:contextualSpacing/>
              <w:jc w:val="both"/>
            </w:pPr>
            <w:r w:rsidRPr="00B53257">
              <w:t xml:space="preserve">Noteikumu projekta 22.punktā paredzēts, ja līgumu izbeidz pirms termiņa, līgumslēdzējpuses veic galējo norēķinu par faktiski izpildītiem un Pasūtītāja pieņemtajiem būvdarbiem, kā arī par būvizstrādājumiem un iekārtām, kurus būvdarbu veicējs iegādājās līguma izpildes ietvaros pirms paziņojuma saņemšanas par līguma izbeigšanu vienpusējā kārtā no pasūtītāja puses. Vēlamies norādīt, ka pasūtītājam nebūtu jāveic samaksa par visiem būvizstrādājumiem un iekārtām, ko būvdarbu veicējs būs iegādājies pirms līguma vienpusējas izbeigšanas, bet tikai </w:t>
            </w:r>
            <w:r w:rsidRPr="00B53257">
              <w:lastRenderedPageBreak/>
              <w:t>specifiskiem būvmateriāliem vai iekārtām, kas ir pasūtītas un saražotas atbilstoši pēc konkrētās būvniecību ieceres un konkrētam objektam, ievērojot objekta specifiku. Par būvizstrādājumiem ir uzskatāmi jebkuri būvniecības darbu gaitā nepieciešami materiāli, tai skaitā arī naglas un skrūves un citi materiāli, kas ir pieejami un nopērkami vispārējos celtniecības veikalos. Būvdarbu veicējs šos būvizstrādājumus un iekārtas var realizēt jebkurā citā objektā un pasūtītājam tādas nebūtu jāiegādājas. Uzskatām, ja pasūtītājam ir jāiegādājas visi būvizstrādājumi un iekārtas, tas pasūtītājam radīs papildu finanšu līdzekļu slogu šo būvizstrādājumu un iekārtu transportēšanai un pienācīgai uzglabāšanai, kas radīs papildu izmaksas projekta budžetā. Turklāt, kritiski ir vērtējams, vai pasūtītājam būtu jāveic samaksa arī tajā gadījumā, ja pasūtītājs ir spiests izbeigt līgumu vienpusējā kārtībā tieši būvdarbu veicēja prettiesiskas rīcības dēļ. Tādējādi tas ir pretēji Publiskas personas finanšu līdzekļu un mantas izšķērdēšanas novēršanas likumā noteiktajam, ka pasūtītājam ir pienākums ar finanšu līdzekļiem un mantu rīkoties lietderīgi</w:t>
            </w:r>
            <w:r>
              <w:t>.</w:t>
            </w:r>
          </w:p>
          <w:p w14:paraId="02DE9B85" w14:textId="77777777" w:rsidR="00B53257" w:rsidRDefault="00B53257" w:rsidP="00A1004F">
            <w:pPr>
              <w:pStyle w:val="naisc"/>
              <w:spacing w:before="0" w:after="0"/>
              <w:contextualSpacing/>
              <w:jc w:val="both"/>
              <w:rPr>
                <w:b/>
                <w:bCs/>
              </w:rPr>
            </w:pPr>
          </w:p>
          <w:p w14:paraId="3100E9FA" w14:textId="77777777" w:rsidR="00B53257" w:rsidRPr="00B53257" w:rsidRDefault="00B53257" w:rsidP="00A1004F">
            <w:pPr>
              <w:pStyle w:val="naisc"/>
              <w:spacing w:before="0" w:after="0"/>
              <w:contextualSpacing/>
              <w:jc w:val="both"/>
              <w:rPr>
                <w:b/>
                <w:bCs/>
              </w:rPr>
            </w:pPr>
            <w:r w:rsidRPr="00B53257">
              <w:rPr>
                <w:b/>
                <w:bCs/>
              </w:rPr>
              <w:t>ZAB Cobalt</w:t>
            </w:r>
          </w:p>
          <w:p w14:paraId="0B1CD931" w14:textId="77777777" w:rsidR="00B53257" w:rsidRPr="00B53257" w:rsidRDefault="00B53257" w:rsidP="00A1004F">
            <w:pPr>
              <w:pStyle w:val="naisc"/>
              <w:spacing w:before="0" w:after="0"/>
              <w:contextualSpacing/>
              <w:jc w:val="both"/>
            </w:pPr>
            <w:r w:rsidRPr="00B53257">
              <w:t>(18.01.2021. Nr. 01-25/2021)</w:t>
            </w:r>
          </w:p>
          <w:p w14:paraId="6CC4EE36" w14:textId="77777777" w:rsidR="00B53257" w:rsidRPr="00B53257" w:rsidRDefault="00B53257" w:rsidP="00A1004F">
            <w:pPr>
              <w:pStyle w:val="naisc"/>
              <w:spacing w:before="0" w:after="0"/>
              <w:contextualSpacing/>
              <w:jc w:val="both"/>
            </w:pPr>
            <w:r w:rsidRPr="00B53257">
              <w:lastRenderedPageBreak/>
              <w:t>Potenciālus strīdus izraisoši noteikumi par norēķinu pirmstermiņa līguma izbeigšanas gadījumā</w:t>
            </w:r>
          </w:p>
          <w:p w14:paraId="59F37D69" w14:textId="77777777" w:rsidR="00B53257" w:rsidRPr="00B53257" w:rsidRDefault="00B53257" w:rsidP="00A1004F">
            <w:pPr>
              <w:pStyle w:val="naisc"/>
              <w:spacing w:before="0" w:after="0"/>
              <w:contextualSpacing/>
              <w:jc w:val="both"/>
            </w:pPr>
            <w:r w:rsidRPr="00B53257">
              <w:t xml:space="preserve">Noteikumu 22. punktā paredzēts, ka līguma pirmstermiņa izbeigšanas gadījuma jāveic norēķins starp pusēm, tostarp “par būvizstrādājumiem un iekārtām, kurus būvdarbu veicējs iegādājās līguma izpildes ietvaros pirms paziņojuma saņemšanas par līguma izbeigšanu vienpusējā kārtā no pasūtītāja puses”. Norēķins pirmstermiņa līguma izbeigšanas gadījumā ir viens no jautājumiem, kas parasti pie līgumu noslēgšanas raisa diskusijas starp pieredzējušām līguma pusēm. </w:t>
            </w:r>
          </w:p>
          <w:p w14:paraId="6D1EFF48" w14:textId="77777777" w:rsidR="00B53257" w:rsidRPr="00B53257" w:rsidRDefault="00B53257" w:rsidP="00A1004F">
            <w:pPr>
              <w:pStyle w:val="naisc"/>
              <w:spacing w:before="0" w:after="0"/>
              <w:contextualSpacing/>
              <w:jc w:val="both"/>
            </w:pPr>
          </w:p>
          <w:p w14:paraId="59345AB3" w14:textId="77777777" w:rsidR="00B53257" w:rsidRPr="00B53257" w:rsidRDefault="00B53257" w:rsidP="00A1004F">
            <w:pPr>
              <w:pStyle w:val="naisc"/>
              <w:spacing w:before="0" w:after="0"/>
              <w:contextualSpacing/>
              <w:jc w:val="both"/>
            </w:pPr>
            <w:r w:rsidRPr="00B53257">
              <w:t xml:space="preserve">Attiecībā uz norēķinu par būvdarbu veicēja iegādātām iekārtām un materiāliem risināmi dažādi jautājumi: kā nosakāms, ka konkrētās iekārtas un materiāli “iegādātas [tieši šī] līguma izpildes ietvaros”, vai būvdarbu veicējs, kuram darbi būs jāpabeidz, vēlēsies pieņemt iekārtas un materiālus no pasūtītāja, kā tas ietekmēs nākamo cenu un garantijas. Parasti puses vienojas par dažādiem praktiskiem risinājumiem un atšķirīgiem noteikumiem atkarībā no tā, kuras puses vaina ir līguma pirmstermiņa izbeigšana. </w:t>
            </w:r>
          </w:p>
          <w:p w14:paraId="48887472" w14:textId="77777777" w:rsidR="00B53257" w:rsidRPr="00B53257" w:rsidRDefault="00B53257" w:rsidP="00A1004F">
            <w:pPr>
              <w:pStyle w:val="naisc"/>
              <w:spacing w:before="0" w:after="0"/>
              <w:contextualSpacing/>
              <w:jc w:val="both"/>
            </w:pPr>
          </w:p>
          <w:p w14:paraId="35E81713" w14:textId="77777777" w:rsidR="00B53257" w:rsidRPr="00B53257" w:rsidRDefault="00B53257" w:rsidP="00A1004F">
            <w:pPr>
              <w:pStyle w:val="naisc"/>
              <w:spacing w:before="0" w:after="0"/>
              <w:contextualSpacing/>
              <w:jc w:val="both"/>
            </w:pPr>
            <w:r w:rsidRPr="00B53257">
              <w:t xml:space="preserve">Nav saprotams, kādēļ šo katram projektam specifisko jautājumu nepieciešams risināt </w:t>
            </w:r>
            <w:r w:rsidRPr="00B53257">
              <w:lastRenderedPageBreak/>
              <w:t>ar administratīviem norādījumiem un vienveidīgi.</w:t>
            </w:r>
          </w:p>
          <w:p w14:paraId="23CA0FB1" w14:textId="77777777" w:rsidR="00B53257" w:rsidRPr="00B53257" w:rsidRDefault="00B53257" w:rsidP="00A1004F">
            <w:pPr>
              <w:pStyle w:val="naisc"/>
              <w:spacing w:before="0" w:after="0"/>
              <w:contextualSpacing/>
              <w:jc w:val="both"/>
            </w:pPr>
          </w:p>
          <w:p w14:paraId="19C8C056" w14:textId="77777777" w:rsidR="00B53257" w:rsidRPr="00B53257" w:rsidRDefault="00B53257" w:rsidP="00A1004F">
            <w:pPr>
              <w:pStyle w:val="naisc"/>
              <w:spacing w:before="0" w:after="0"/>
              <w:contextualSpacing/>
              <w:jc w:val="both"/>
              <w:rPr>
                <w:b/>
                <w:bCs/>
              </w:rPr>
            </w:pPr>
            <w:r w:rsidRPr="00B53257">
              <w:rPr>
                <w:b/>
                <w:bCs/>
              </w:rPr>
              <w:t xml:space="preserve">Zemkopības ministrija </w:t>
            </w:r>
          </w:p>
          <w:p w14:paraId="45875E36" w14:textId="77777777" w:rsidR="00B53257" w:rsidRPr="00B53257" w:rsidRDefault="00B53257" w:rsidP="00A1004F">
            <w:pPr>
              <w:pStyle w:val="naisc"/>
              <w:spacing w:before="0" w:after="0"/>
              <w:contextualSpacing/>
              <w:jc w:val="both"/>
            </w:pPr>
            <w:r w:rsidRPr="00B53257">
              <w:t>(21.01.2021. Nr. 13.3-6e/145/2021)</w:t>
            </w:r>
          </w:p>
          <w:p w14:paraId="75361595" w14:textId="77777777" w:rsidR="00B53257" w:rsidRPr="00B53257" w:rsidRDefault="00B53257" w:rsidP="00A1004F">
            <w:pPr>
              <w:pStyle w:val="naisc"/>
              <w:spacing w:before="0" w:after="0"/>
              <w:contextualSpacing/>
              <w:jc w:val="both"/>
            </w:pPr>
            <w:r w:rsidRPr="00B53257">
              <w:t>Projekta 22. punkts nosaka pienākumu samaksāt būvdarbu veicējam par būvizstrādājumiem un iekārtām, kurus būvdarbu veicējs iegādājies līguma izpildes ietvaros pirms paziņojuma saņemšanas par līguma izbeigšanu vienpusējā kārtā no pasūtītāja puses. Ar piedāvāto redakciju tiek uzlikts pienākums pasūtītājam samaksāt arī par tādiem būvizstrādājumiem, kas neatbilst būvprojektam. Šāda pienākuma uzlikšana neliecina par efektīvu pasūtītāja finanšu līdzekļu izlietojumu. Pienākums pasūtītājam samaksāt būvdarbu veicējam par būvdarbu izpildei sagādātajiem būvizstrādājumiem un iekārtām var rasties vien tad, ja attiecīgie materiāli/iekārtas ir atbilstoši būvprojektā noteiktajām kvalitātes prasībām, ir nepieciešami būvniecības ieceres turpmākajā realizācijā un tiek nodoti pasūtītājam. Līdz ar to nepieciešams precizēt Projekta 22. punktu, precīzāk nosakot, kādos gadījumos pasūtītājam ir pienākums samaksāt būvdarbu veicējam par iegādātajiem būvizstrādājumiem un iekārtām.</w:t>
            </w:r>
          </w:p>
          <w:p w14:paraId="36E6D869" w14:textId="77777777" w:rsidR="00B53257" w:rsidRPr="00B53257" w:rsidRDefault="00B53257" w:rsidP="00A1004F">
            <w:pPr>
              <w:pStyle w:val="naisc"/>
              <w:spacing w:before="0" w:after="0"/>
              <w:contextualSpacing/>
              <w:jc w:val="both"/>
            </w:pPr>
            <w:r w:rsidRPr="00B53257">
              <w:t xml:space="preserve">Projekta 22. punkta pēdējais teikums nosaka, ka Līgumslēdzējpuses strīdus risina Projekta 8., 9., un 10. punktā noteiktajā </w:t>
            </w:r>
            <w:r w:rsidRPr="00B53257">
              <w:lastRenderedPageBreak/>
              <w:t>kārtībā. ZM ieskatā, šāds teikuma formulējums var radīt būtiskas nesaskaņas attiecībā uz strīdu risināšanas kārtību būvdarbu līgumā vispār. Līdz ar to Projekta 22. punkta pēdējā teikumā ir jāveic redakcionāls precizējums attiecinot strīdus risināšanas kārtību tikai attiecībā uz šajā punktā noteikto gadījumu.</w:t>
            </w:r>
          </w:p>
          <w:p w14:paraId="5109018B" w14:textId="77777777" w:rsidR="00B53257" w:rsidRPr="00B53257" w:rsidRDefault="00B53257" w:rsidP="00A1004F">
            <w:pPr>
              <w:pStyle w:val="naisc"/>
              <w:spacing w:before="0" w:after="0"/>
              <w:contextualSpacing/>
              <w:jc w:val="both"/>
            </w:pPr>
            <w:r w:rsidRPr="00B53257">
              <w:t>Latvijas Lielo pilsētu asociācija</w:t>
            </w:r>
          </w:p>
          <w:p w14:paraId="618D23AF" w14:textId="77777777" w:rsidR="00B53257" w:rsidRPr="00B53257" w:rsidRDefault="00B53257" w:rsidP="00A1004F">
            <w:pPr>
              <w:pStyle w:val="naisc"/>
              <w:spacing w:before="0" w:after="0"/>
              <w:contextualSpacing/>
              <w:jc w:val="both"/>
            </w:pPr>
            <w:r w:rsidRPr="00B53257">
              <w:t>(20.05.2021. e-pasts)</w:t>
            </w:r>
          </w:p>
          <w:p w14:paraId="7E9EE9E1" w14:textId="77777777" w:rsidR="00B53257" w:rsidRPr="00B53257" w:rsidRDefault="00B53257" w:rsidP="00A1004F">
            <w:pPr>
              <w:pStyle w:val="naisc"/>
              <w:spacing w:before="0" w:after="0"/>
              <w:contextualSpacing/>
              <w:jc w:val="both"/>
            </w:pPr>
            <w:r w:rsidRPr="00B53257">
              <w:t xml:space="preserve">Piedāvātais regulējums par tādu būvizstrādājumu un iekārtu apmaksu, kurus pasūtītājs nav pieņēmis izpildīto un pieņemto būvdarbu ietvaros, radīs pasūtītājiem ievērojamus un lielā mērā nepamatotus finansiālus izdevumus, proti pasūtītājam, kurš nav būvkomersants un var nebūt būvniecības jomas profesionālis, būs jāuzņemas saziņa un iespējams jāpārņem līgumattiecības ar būvizstrādājumu un iekārtu ražotājiem/ piegādātājiem,  jānodrošina būvizstrādājumu un iekārtu saņemšana (saņemot no trešajām valstīm – muitas formalitāšu kārtošana, ievedmuitas un nodokļu samaksa), pieņemšana, pārbaude (sarežģītu būvizstrādājumu un iekārtu gadījumā – pārbaudes veikšana ražošanas uzņēmumā, t.sk. ārvalstīs), uzglabāšana (teritorijas vai telpu īre), saglabāšana (apsardze, noteiktu uzglabāšanas apstākļu nodrošināšana), nodošana citam būvdarbu veicējam </w:t>
            </w:r>
            <w:r w:rsidRPr="00B53257">
              <w:lastRenderedPageBreak/>
              <w:t>(neturpinot būvdarbus – iespējams, atsavināšana).</w:t>
            </w:r>
          </w:p>
          <w:p w14:paraId="317F5FDD" w14:textId="77777777" w:rsidR="00B53257" w:rsidRPr="00B53257" w:rsidRDefault="00B53257" w:rsidP="00A1004F">
            <w:pPr>
              <w:pStyle w:val="naisc"/>
              <w:spacing w:before="0" w:after="0"/>
              <w:contextualSpacing/>
              <w:jc w:val="both"/>
            </w:pPr>
            <w:r w:rsidRPr="00B53257">
              <w:t>Minētais regulējums rada arī riskus, ka negodprātīgs būvkomersants var manipulēt ar piedāvājuma tāmju pozīcijas veidojošām sastāvdaļām, piemēram, norādot minimālajām prasībām atbilstošas darba algu un mehānismu izmaksas, savukārt lielāko daļu attiecīgās pozīcijas izmaksu norādot materiālu izmaksās. Šāda pieeja šim komersantam sniegtu iespēju publiskajos iepirkumos būt vienlīdz konkurētspējīgam (piedāvājot līdzvērtīgas kopējās izmaksas katrā pozīcijā) ar citiem komersantiem, kuri piedāvājuši tirgus cenām atbilstošas darbaspēka, mehānismu un materiālu izmaksas, tomēr, līguma pirmstermiņa izbeigšanas gadījumā, pasūtītājs būs spiests samaksāt par materiāliem nepamatoti sadārdzinātu cenu.</w:t>
            </w:r>
          </w:p>
          <w:p w14:paraId="7E8D7653" w14:textId="77777777" w:rsidR="00B53257" w:rsidRPr="00B53257" w:rsidRDefault="00B53257" w:rsidP="00A1004F">
            <w:pPr>
              <w:pStyle w:val="naisc"/>
              <w:spacing w:before="0" w:after="0"/>
              <w:contextualSpacing/>
              <w:jc w:val="both"/>
            </w:pPr>
            <w:r w:rsidRPr="00B53257">
              <w:t>Ievērojot minēto, lūdzam svītrot 23. punktā vārdus “kā arī par būvizstrādājumiem un iekārtām, kurus būvdarbu veicējs iegādājās līguma izpildes ietvaros pirms paziņojuma saņemšanas par līguma izbeigšanu vienpusējā kārtā no pasūtītāja puses”.</w:t>
            </w:r>
          </w:p>
          <w:p w14:paraId="14015494" w14:textId="77777777" w:rsidR="00B53257" w:rsidRPr="00B53257" w:rsidRDefault="00B53257" w:rsidP="00A1004F">
            <w:pPr>
              <w:pStyle w:val="naisc"/>
              <w:spacing w:before="0" w:after="0"/>
              <w:contextualSpacing/>
              <w:jc w:val="both"/>
            </w:pPr>
          </w:p>
          <w:p w14:paraId="12166026" w14:textId="77777777" w:rsidR="00B53257" w:rsidRPr="00B53257" w:rsidRDefault="00B53257" w:rsidP="00A1004F">
            <w:pPr>
              <w:pStyle w:val="naisc"/>
              <w:spacing w:before="0" w:after="0"/>
              <w:contextualSpacing/>
              <w:jc w:val="both"/>
            </w:pPr>
          </w:p>
        </w:tc>
        <w:tc>
          <w:tcPr>
            <w:tcW w:w="2977" w:type="dxa"/>
            <w:gridSpan w:val="2"/>
            <w:tcBorders>
              <w:left w:val="single" w:sz="6" w:space="0" w:color="000000"/>
              <w:bottom w:val="single" w:sz="4" w:space="0" w:color="auto"/>
              <w:right w:val="single" w:sz="6" w:space="0" w:color="000000"/>
            </w:tcBorders>
          </w:tcPr>
          <w:p w14:paraId="7F7355FC" w14:textId="77777777" w:rsidR="00B53257" w:rsidRPr="00844CBB" w:rsidRDefault="00B53257" w:rsidP="00A1004F">
            <w:pPr>
              <w:pStyle w:val="naisc"/>
              <w:spacing w:before="0" w:after="0"/>
              <w:contextualSpacing/>
              <w:jc w:val="left"/>
              <w:rPr>
                <w:b/>
                <w:bCs/>
              </w:rPr>
            </w:pPr>
            <w:r>
              <w:rPr>
                <w:b/>
                <w:bCs/>
              </w:rPr>
              <w:lastRenderedPageBreak/>
              <w:t>Ņemts vērā</w:t>
            </w:r>
          </w:p>
        </w:tc>
        <w:tc>
          <w:tcPr>
            <w:tcW w:w="3827" w:type="dxa"/>
            <w:tcBorders>
              <w:top w:val="single" w:sz="4" w:space="0" w:color="auto"/>
              <w:left w:val="single" w:sz="4" w:space="0" w:color="auto"/>
              <w:bottom w:val="single" w:sz="4" w:space="0" w:color="auto"/>
            </w:tcBorders>
          </w:tcPr>
          <w:p w14:paraId="06B6AFFE" w14:textId="71FF4B61" w:rsidR="00B53257" w:rsidRPr="00B63E0B" w:rsidRDefault="00B53257" w:rsidP="00A1004F">
            <w:pPr>
              <w:contextualSpacing/>
              <w:jc w:val="both"/>
            </w:pPr>
            <w:r w:rsidRPr="00B53257">
              <w:t>2</w:t>
            </w:r>
            <w:r w:rsidR="00976B53">
              <w:t>6</w:t>
            </w:r>
            <w:r w:rsidRPr="00B53257">
              <w:t xml:space="preserve">. Ja līgumu izbeidz pirms termiņa, līgumslēdzējpuses veic galējo norēķinu par faktiski izpildītiem un Pasūtītāja </w:t>
            </w:r>
            <w:r w:rsidR="00637EBD">
              <w:t>akceptētajiem</w:t>
            </w:r>
            <w:r w:rsidRPr="00B53257">
              <w:t xml:space="preserve"> būvdarbiem desmit darba dienu laikā no dienas, kad līgumslēdzējpuses ir parakstījušas aktu par faktiski izpildītajiem būvdarbiem un, ja būvdarbu veicējs ir iesniedzis līguma noteikumiem un šajā punktā minētajam aktam atbilstošu rēķinu. Ja līgumslēdzējpušu starpā pastāv strīds par faktiski izpildītajiem būvdarbiem (t.sk. to apjomiem) līdz līguma izbeigšanas dienai, šajā punktā minētajā aktā iekļauj tikai tos faktiski </w:t>
            </w:r>
            <w:r w:rsidRPr="00B53257">
              <w:lastRenderedPageBreak/>
              <w:t>izpildītos būvdarbus, par kuru izpildi līgumslēdzējpusēm nav domstarpību. Līgumslēdzējpuses strīdus risina šo noteikumu 9., 10., 11. vai 12.punktā noteiktajā kārtībā.</w:t>
            </w:r>
          </w:p>
        </w:tc>
      </w:tr>
      <w:tr w:rsidR="00284BA7" w:rsidRPr="00712B66" w14:paraId="1DE9449D" w14:textId="77777777" w:rsidTr="000A02B7">
        <w:tc>
          <w:tcPr>
            <w:tcW w:w="708" w:type="dxa"/>
            <w:tcBorders>
              <w:left w:val="single" w:sz="6" w:space="0" w:color="000000"/>
              <w:bottom w:val="single" w:sz="4" w:space="0" w:color="auto"/>
              <w:right w:val="single" w:sz="6" w:space="0" w:color="000000"/>
            </w:tcBorders>
          </w:tcPr>
          <w:p w14:paraId="3B629318" w14:textId="77777777" w:rsidR="00284BA7" w:rsidRPr="00360A0E" w:rsidRDefault="00284BA7"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4FB1DBA8" w14:textId="77777777" w:rsidR="00284BA7" w:rsidRDefault="00284BA7" w:rsidP="00A1004F">
            <w:pPr>
              <w:pStyle w:val="naisc"/>
              <w:spacing w:before="0" w:after="0"/>
              <w:ind w:hanging="1"/>
              <w:contextualSpacing/>
              <w:jc w:val="both"/>
            </w:pPr>
            <w:r>
              <w:t xml:space="preserve">9. Ja būves ekspertīzē neapstiprina pasūtītāja norādītos defektus, uzskatāms, ka pasūtītājs būvdarbus ir pieņēmis </w:t>
            </w:r>
            <w:r>
              <w:lastRenderedPageBreak/>
              <w:t>ekspertīzes slēdziena saņemšanas dienā.</w:t>
            </w:r>
          </w:p>
          <w:p w14:paraId="754490FF" w14:textId="77777777" w:rsidR="00284BA7" w:rsidRDefault="00284BA7" w:rsidP="00A1004F">
            <w:pPr>
              <w:pStyle w:val="naisc"/>
              <w:spacing w:before="0" w:after="0"/>
              <w:ind w:hanging="1"/>
              <w:contextualSpacing/>
              <w:jc w:val="both"/>
            </w:pPr>
          </w:p>
          <w:p w14:paraId="627B8617" w14:textId="77777777" w:rsidR="00284BA7" w:rsidRPr="00736505" w:rsidRDefault="00284BA7" w:rsidP="00A1004F">
            <w:pPr>
              <w:pStyle w:val="naisc"/>
              <w:spacing w:before="0" w:after="0"/>
              <w:ind w:hanging="1"/>
              <w:contextualSpacing/>
              <w:jc w:val="both"/>
            </w:pPr>
            <w:r>
              <w:t>25. Ja būves ekspertīzē neapstiprina pasūtītāja norādītos defektus pasūtītājs maksā līgumsodu 5 % (piecu procentu) apmērā no ekspertējamo būvdarbu vērtības. Ja ekspertīze apstiprina pasūtītāja norādītos defektus, būvdarbu veicējs sedz ar būves ekspertīzi saistītos izdevumus, kā arī maksā līgumsodu 5 % (piecu procentu) apmērā no ekspertēto būvdarbu vērtības.</w:t>
            </w:r>
          </w:p>
        </w:tc>
        <w:tc>
          <w:tcPr>
            <w:tcW w:w="4394" w:type="dxa"/>
            <w:tcBorders>
              <w:left w:val="single" w:sz="6" w:space="0" w:color="000000"/>
              <w:bottom w:val="single" w:sz="4" w:space="0" w:color="auto"/>
              <w:right w:val="single" w:sz="6" w:space="0" w:color="000000"/>
            </w:tcBorders>
          </w:tcPr>
          <w:p w14:paraId="37D3F925" w14:textId="77777777" w:rsidR="00284BA7" w:rsidRPr="00284BA7" w:rsidRDefault="00284BA7" w:rsidP="00A1004F">
            <w:pPr>
              <w:pStyle w:val="naisc"/>
              <w:spacing w:before="0" w:after="0"/>
              <w:contextualSpacing/>
              <w:jc w:val="both"/>
              <w:rPr>
                <w:b/>
                <w:bCs/>
              </w:rPr>
            </w:pPr>
            <w:r w:rsidRPr="00284BA7">
              <w:rPr>
                <w:b/>
                <w:bCs/>
              </w:rPr>
              <w:lastRenderedPageBreak/>
              <w:t>Latvijas Būvuzņēmēju partnerība</w:t>
            </w:r>
          </w:p>
          <w:p w14:paraId="5A09E3A5" w14:textId="77777777" w:rsidR="00284BA7" w:rsidRPr="00284BA7" w:rsidRDefault="00284BA7" w:rsidP="00A1004F">
            <w:pPr>
              <w:pStyle w:val="naisc"/>
              <w:spacing w:before="0" w:after="0"/>
              <w:contextualSpacing/>
              <w:jc w:val="both"/>
            </w:pPr>
            <w:r w:rsidRPr="00284BA7">
              <w:t>(15.01.2021. Nr. Iz/2021-01/09)</w:t>
            </w:r>
          </w:p>
          <w:p w14:paraId="486F1DAA" w14:textId="77777777" w:rsidR="00284BA7" w:rsidRPr="00284BA7" w:rsidRDefault="00284BA7" w:rsidP="00A1004F">
            <w:pPr>
              <w:pStyle w:val="naisc"/>
              <w:spacing w:before="0" w:after="0"/>
              <w:ind w:firstLine="720"/>
              <w:contextualSpacing/>
              <w:jc w:val="both"/>
            </w:pPr>
            <w:r w:rsidRPr="00284BA7">
              <w:t xml:space="preserve">Noteikumu 9. punktā noteikts, ja būves ekspertīzē neapstiprina pasūtītāja norādītos defektus, uzskatāms, ka pasūtītājs </w:t>
            </w:r>
            <w:r w:rsidRPr="00284BA7">
              <w:lastRenderedPageBreak/>
              <w:t>būvdarbus ir pieņēmis ekspertīzes slēdziena saņemšanas dienā. Vienlaicīgi, Noteikumu 25. punktā paredzēts, ka tai pusei, kurai par sliktu ir būves ekspertīze, jāmaksā otrai pusei līgumsods 1% apmērā no ekspertējamo būvdarbu vērtības. Partnerības ieskatā minētos punktus nepieciešams grozīt vairāku apsvērumu dēļ:</w:t>
            </w:r>
          </w:p>
          <w:p w14:paraId="69D1CBBC" w14:textId="77777777" w:rsidR="00284BA7" w:rsidRPr="00284BA7" w:rsidRDefault="00284BA7" w:rsidP="00A1004F">
            <w:pPr>
              <w:pStyle w:val="naisc"/>
              <w:spacing w:before="0" w:after="0"/>
              <w:ind w:firstLine="720"/>
              <w:contextualSpacing/>
              <w:jc w:val="both"/>
            </w:pPr>
            <w:r w:rsidRPr="00284BA7">
              <w:t>1.</w:t>
            </w:r>
            <w:r w:rsidRPr="00284BA7">
              <w:tab/>
              <w:t>Noteikumu 9. punkta regulējums ir jāskata kopsakarā ar 7. punkta noteikumiem, kur noteikts, ka, gadījumos, kad pasūtītājs nav parakstījis būvdarbu izpildes aktu, kā arī nav iesniedzis būvdarbu veicējam defektu aktu, uzskatāms, ka pasūtītājs izpildītos būvdarbus ir pieņēmis Noteikumu 7. punktā noteiktā termiņa pēdējā dienā. Līdzīgam regulējumam būtu jābūt arī situācijās, ja būves ekspertīzē neapstiprina pasūtītāja norādītos defektus, proti, tādos gadījumos būvdarbi būtu uzskatāmi par pieņemtiem Noteikumu 7. punktā noteiktā termiņa pēdējā dienā, jo būves ekspertīzē tiek izvērtēti tikai jau veiktie būvdarbi, kas izpildīti būvdarbu izpildes aktā norādītajā termiņā. Savukārt, ja būves ekspertīzē būvdarbu defektu esamība tiek apstiprināta, pasūtītājam attiecīgi nav pienākums pieņemt darbus un maksāt par tiem, līdz būvdarbu veicējs nav novērsis trūkumus.</w:t>
            </w:r>
          </w:p>
          <w:p w14:paraId="3081E85A" w14:textId="77777777" w:rsidR="00284BA7" w:rsidRPr="00284BA7" w:rsidRDefault="00284BA7" w:rsidP="00A1004F">
            <w:pPr>
              <w:pStyle w:val="naisc"/>
              <w:spacing w:before="0" w:after="0"/>
              <w:ind w:firstLine="720"/>
              <w:contextualSpacing/>
              <w:jc w:val="both"/>
            </w:pPr>
            <w:r w:rsidRPr="00284BA7">
              <w:t>2.</w:t>
            </w:r>
            <w:r w:rsidRPr="00284BA7">
              <w:tab/>
              <w:t xml:space="preserve">Vēršam uzmanību, ka gadījumos, kad pie defektiem ir vainojams būvkomersants, viņam faktiski tiek </w:t>
            </w:r>
            <w:r w:rsidRPr="00284BA7">
              <w:lastRenderedPageBreak/>
              <w:t>piemērots dubults līgumsods, proti, līgumsods par kavējumu, kā arī Noteikumu 25. punktā paredzētais līgumsods. Savukārt, pasūtītājam, ja viņš nepamatoti ir kavējies ar būvdarbu pieņemšanu un samaksas veikšanu, šādās situācijās tiek piemērots tikai sods par maksājuma kavējumu.</w:t>
            </w:r>
          </w:p>
          <w:p w14:paraId="02BBA49C" w14:textId="77777777" w:rsidR="00284BA7" w:rsidRPr="00284BA7" w:rsidRDefault="00284BA7" w:rsidP="00A1004F">
            <w:pPr>
              <w:pStyle w:val="naisc"/>
              <w:spacing w:before="0" w:after="0"/>
              <w:ind w:firstLine="720"/>
              <w:contextualSpacing/>
              <w:jc w:val="both"/>
            </w:pPr>
            <w:r w:rsidRPr="00284BA7">
              <w:t>3.</w:t>
            </w:r>
            <w:r w:rsidRPr="00284BA7">
              <w:tab/>
              <w:t>Noteikumu 25. punktā ir paredzētais līgumsods gan pasūtītājam, gan būvdarbu veicējam, atkarībā to tā, kurš līgumattiecībās konkrētā situācijā ir neizdevīgākā situācijā (piemēram, pasūtītājs, kam svarīgi ir termiņi vai būvnieks, kam grūtības ar apgrozāmiem līdzekļiem) atturēs no ekspertīzes veikšanas, lai gan iespējams tā būtu pozitīva ekspertīzes ierosinātājam.</w:t>
            </w:r>
          </w:p>
          <w:p w14:paraId="73A694F7" w14:textId="77777777" w:rsidR="00284BA7" w:rsidRPr="00284BA7" w:rsidRDefault="00284BA7" w:rsidP="00A1004F">
            <w:pPr>
              <w:pStyle w:val="naisc"/>
              <w:spacing w:before="0" w:after="0"/>
              <w:ind w:firstLine="720"/>
              <w:contextualSpacing/>
              <w:jc w:val="both"/>
            </w:pPr>
          </w:p>
          <w:p w14:paraId="58ADAC96" w14:textId="77777777" w:rsidR="00284BA7" w:rsidRPr="00844CBB" w:rsidRDefault="00284BA7" w:rsidP="00A1004F">
            <w:pPr>
              <w:pStyle w:val="naisc"/>
              <w:spacing w:before="0" w:after="0"/>
              <w:contextualSpacing/>
              <w:jc w:val="both"/>
              <w:rPr>
                <w:b/>
                <w:bCs/>
              </w:rPr>
            </w:pPr>
            <w:r w:rsidRPr="00844CBB">
              <w:rPr>
                <w:b/>
                <w:bCs/>
              </w:rPr>
              <w:t>Biedrība “Latvijas Mazo un vidējo uzņēmumu asociācija”</w:t>
            </w:r>
          </w:p>
          <w:p w14:paraId="19C2D3C8" w14:textId="77777777" w:rsidR="00284BA7" w:rsidRPr="00284BA7" w:rsidRDefault="00284BA7" w:rsidP="00A1004F">
            <w:pPr>
              <w:pStyle w:val="naisc"/>
              <w:spacing w:before="0" w:after="0"/>
              <w:ind w:firstLine="720"/>
              <w:contextualSpacing/>
              <w:jc w:val="both"/>
            </w:pPr>
            <w:r w:rsidRPr="00284BA7">
              <w:t>(18.01.2021. Nr.6-3)</w:t>
            </w:r>
          </w:p>
          <w:p w14:paraId="6243589A" w14:textId="77777777" w:rsidR="00284BA7" w:rsidRPr="00284BA7" w:rsidRDefault="00284BA7" w:rsidP="00A1004F">
            <w:pPr>
              <w:pStyle w:val="naisc"/>
              <w:spacing w:before="0" w:after="0"/>
              <w:ind w:firstLine="720"/>
              <w:contextualSpacing/>
              <w:jc w:val="both"/>
            </w:pPr>
            <w:r w:rsidRPr="00284BA7">
              <w:t>Lūdzam izteikt 25.punkta pirmo teikumu šādā redakcijā: “Ja būves ekspertīzē neapstiprina pasūtītāja norādītos defektus, pasūtītājs sedz ar būves ekspertīzi saistītos izdevumus un maksā līgumsodu 5 % (piecu procentu) apmērā no ekspertējamo būvdarbu vērtības.”</w:t>
            </w:r>
          </w:p>
        </w:tc>
        <w:tc>
          <w:tcPr>
            <w:tcW w:w="2977" w:type="dxa"/>
            <w:gridSpan w:val="2"/>
            <w:tcBorders>
              <w:left w:val="single" w:sz="6" w:space="0" w:color="000000"/>
              <w:bottom w:val="single" w:sz="4" w:space="0" w:color="auto"/>
              <w:right w:val="single" w:sz="6" w:space="0" w:color="000000"/>
            </w:tcBorders>
          </w:tcPr>
          <w:p w14:paraId="4CAAE795" w14:textId="77777777" w:rsidR="00844CBB" w:rsidRPr="00844CBB" w:rsidRDefault="00844CBB" w:rsidP="00A1004F">
            <w:pPr>
              <w:pStyle w:val="naisc"/>
              <w:spacing w:before="0" w:after="0"/>
              <w:contextualSpacing/>
              <w:jc w:val="left"/>
              <w:rPr>
                <w:b/>
                <w:bCs/>
              </w:rPr>
            </w:pPr>
            <w:r w:rsidRPr="00844CBB">
              <w:rPr>
                <w:b/>
                <w:bCs/>
              </w:rPr>
              <w:lastRenderedPageBreak/>
              <w:t>Saskaņots rakstiskās saskaņošanas procesā</w:t>
            </w:r>
          </w:p>
          <w:p w14:paraId="53831E96" w14:textId="77777777" w:rsidR="00844CBB" w:rsidRPr="00844CBB" w:rsidRDefault="00844CBB" w:rsidP="00A1004F">
            <w:pPr>
              <w:pStyle w:val="naisc"/>
              <w:spacing w:before="0" w:after="0"/>
              <w:contextualSpacing/>
              <w:jc w:val="both"/>
            </w:pPr>
            <w:r w:rsidRPr="00844CBB">
              <w:t xml:space="preserve">Noteikumu projekts paredz līdzsvarotas līgumtiesiskās attiecības. Ja būvdarbu </w:t>
            </w:r>
            <w:r w:rsidRPr="00844CBB">
              <w:lastRenderedPageBreak/>
              <w:t>veicēja darbinieks – būvdarbu vadītājs iesniedz iebildumus par pasūtītāja sastādītajā defektu aktā ietvertajiem būvdarbu defektiem, pasūtītājam rodas pienākums pasūtīt būves ekspertīzi. Tātad defektu pierādīšanas pienākums gulstas uz pasūtītāju, tas rada pasūtītājam arī papildus finanšu izdevumus. Turklāt būves ekspertīzes ierosināšana šajā gadījumā ir pasūtītāja pienākums.</w:t>
            </w:r>
          </w:p>
          <w:p w14:paraId="68394A10" w14:textId="77777777" w:rsidR="00844CBB" w:rsidRPr="00844CBB" w:rsidRDefault="00844CBB" w:rsidP="00A1004F">
            <w:pPr>
              <w:pStyle w:val="naisc"/>
              <w:spacing w:before="0" w:after="0"/>
              <w:contextualSpacing/>
              <w:jc w:val="both"/>
            </w:pPr>
            <w:r w:rsidRPr="00844CBB">
              <w:t xml:space="preserve">Jāņem vērā, ka būvdarbu vadītājs ir sertificētais būvspeciālists, kura kvalifikācija ir pārbaudīta un tam ir jābūt ar pietiekamām zināšanām un prasmēm, lai novērtētu izpildīto būvdarbu kvalitāti.  Nebūtu pieļaujama situācija, ka būvdarbu vadītājs apzināti sniedz nepatiesus iebildumus par pasūtītāja pieteiktiem defektiem. Tāpat nevajadzētu izveidoties situācijai, ka būvdarbu vadītājs iebilst pret konstatētiem defektiem, bez pietiekamas izpratnes vai </w:t>
            </w:r>
            <w:r w:rsidRPr="00844CBB">
              <w:lastRenderedPageBreak/>
              <w:t>nepārliecinoties par faktiskajiem apstākļiem. Tas nozīmē, ka risks, ka būves ekspertīze apstiprinās būvdarbu veicēja iebildumus, ir mazs.</w:t>
            </w:r>
          </w:p>
          <w:p w14:paraId="78DB4564" w14:textId="77777777" w:rsidR="00844CBB" w:rsidRPr="00844CBB" w:rsidRDefault="00844CBB" w:rsidP="00A1004F">
            <w:pPr>
              <w:pStyle w:val="naisc"/>
              <w:spacing w:before="0" w:after="0"/>
              <w:contextualSpacing/>
            </w:pPr>
          </w:p>
          <w:p w14:paraId="0F01F7A8" w14:textId="77777777" w:rsidR="00844CBB" w:rsidRPr="00844CBB" w:rsidRDefault="00844CBB" w:rsidP="00A1004F">
            <w:pPr>
              <w:pStyle w:val="naisc"/>
              <w:spacing w:before="0" w:after="0"/>
              <w:contextualSpacing/>
            </w:pPr>
          </w:p>
          <w:p w14:paraId="598691EA" w14:textId="77777777" w:rsidR="00844CBB" w:rsidRPr="00844CBB" w:rsidRDefault="00844CBB" w:rsidP="00A1004F">
            <w:pPr>
              <w:pStyle w:val="naisc"/>
              <w:spacing w:before="0" w:after="0"/>
              <w:contextualSpacing/>
            </w:pPr>
          </w:p>
          <w:p w14:paraId="1A98AC74" w14:textId="77777777" w:rsidR="00844CBB" w:rsidRPr="00844CBB" w:rsidRDefault="00844CBB" w:rsidP="00A1004F">
            <w:pPr>
              <w:pStyle w:val="naisc"/>
              <w:spacing w:before="0" w:after="0"/>
              <w:contextualSpacing/>
            </w:pPr>
          </w:p>
          <w:p w14:paraId="6E1CADF0" w14:textId="77777777" w:rsidR="00844CBB" w:rsidRPr="00844CBB" w:rsidRDefault="00844CBB" w:rsidP="00A1004F">
            <w:pPr>
              <w:pStyle w:val="naisc"/>
              <w:spacing w:before="0" w:after="0"/>
              <w:contextualSpacing/>
            </w:pPr>
          </w:p>
          <w:p w14:paraId="5D49BB2F" w14:textId="77777777" w:rsidR="00844CBB" w:rsidRPr="00844CBB" w:rsidRDefault="00844CBB" w:rsidP="00A1004F">
            <w:pPr>
              <w:pStyle w:val="naisc"/>
              <w:spacing w:before="0" w:after="0"/>
              <w:contextualSpacing/>
            </w:pPr>
          </w:p>
          <w:p w14:paraId="709EE299" w14:textId="77777777" w:rsidR="00844CBB" w:rsidRPr="00844CBB" w:rsidRDefault="00844CBB" w:rsidP="00A1004F">
            <w:pPr>
              <w:pStyle w:val="naisc"/>
              <w:spacing w:before="0" w:after="0"/>
              <w:contextualSpacing/>
            </w:pPr>
          </w:p>
          <w:p w14:paraId="1A67F056" w14:textId="77777777" w:rsidR="00844CBB" w:rsidRPr="00844CBB" w:rsidRDefault="00844CBB" w:rsidP="00A1004F">
            <w:pPr>
              <w:pStyle w:val="naisc"/>
              <w:spacing w:before="0" w:after="0"/>
              <w:contextualSpacing/>
            </w:pPr>
          </w:p>
          <w:p w14:paraId="207BC453" w14:textId="77777777" w:rsidR="00844CBB" w:rsidRPr="00844CBB" w:rsidRDefault="00844CBB" w:rsidP="00A1004F">
            <w:pPr>
              <w:pStyle w:val="naisc"/>
              <w:spacing w:before="0" w:after="0"/>
              <w:contextualSpacing/>
            </w:pPr>
          </w:p>
          <w:p w14:paraId="472756A7" w14:textId="77777777" w:rsidR="00844CBB" w:rsidRPr="00844CBB" w:rsidRDefault="00844CBB" w:rsidP="00A1004F">
            <w:pPr>
              <w:pStyle w:val="naisc"/>
              <w:spacing w:before="0" w:after="0"/>
              <w:contextualSpacing/>
            </w:pPr>
          </w:p>
          <w:p w14:paraId="4B342ED7" w14:textId="77777777" w:rsidR="00844CBB" w:rsidRPr="00844CBB" w:rsidRDefault="00844CBB" w:rsidP="00A1004F">
            <w:pPr>
              <w:pStyle w:val="naisc"/>
              <w:spacing w:before="0" w:after="0"/>
              <w:contextualSpacing/>
            </w:pPr>
          </w:p>
          <w:p w14:paraId="2BF5D6B5" w14:textId="77777777" w:rsidR="00844CBB" w:rsidRDefault="00844CBB" w:rsidP="00A1004F">
            <w:pPr>
              <w:pStyle w:val="naisc"/>
              <w:spacing w:before="0" w:after="0"/>
              <w:contextualSpacing/>
              <w:jc w:val="left"/>
            </w:pPr>
          </w:p>
          <w:p w14:paraId="113AA71D" w14:textId="77777777" w:rsidR="00844CBB" w:rsidRPr="00844CBB" w:rsidRDefault="00844CBB" w:rsidP="00A1004F">
            <w:pPr>
              <w:pStyle w:val="naisc"/>
              <w:spacing w:before="0" w:after="0"/>
              <w:contextualSpacing/>
              <w:jc w:val="left"/>
            </w:pPr>
            <w:r w:rsidRPr="00844CBB">
              <w:t>Noteikumu projekta 9.punkts paredz pienākumu pasūtītājam pasūtīt ekspertīzi, t.i. pasūtītājs sākotnēji uzņemas ar ekspertīzes veikšanu saistīto izdevumu segšanu.</w:t>
            </w:r>
          </w:p>
        </w:tc>
        <w:tc>
          <w:tcPr>
            <w:tcW w:w="3827" w:type="dxa"/>
            <w:tcBorders>
              <w:top w:val="single" w:sz="4" w:space="0" w:color="auto"/>
              <w:left w:val="single" w:sz="4" w:space="0" w:color="auto"/>
              <w:bottom w:val="single" w:sz="4" w:space="0" w:color="auto"/>
            </w:tcBorders>
          </w:tcPr>
          <w:p w14:paraId="1229B058" w14:textId="77777777" w:rsidR="00284BA7" w:rsidRDefault="00B63E0B" w:rsidP="00A1004F">
            <w:pPr>
              <w:contextualSpacing/>
              <w:jc w:val="both"/>
            </w:pPr>
            <w:r w:rsidRPr="00B63E0B">
              <w:lastRenderedPageBreak/>
              <w:t xml:space="preserve">12. Ja būves ekspertīzē vai inženierkonsultanta lēmums neapstiprina pasūtītāja norādītos defektus, uzskatāms, ka pasūtītājs būvdarbus ir pieņēmis ekspertīzes </w:t>
            </w:r>
            <w:r w:rsidRPr="00B63E0B">
              <w:lastRenderedPageBreak/>
              <w:t>slēdziena vai inženierkonsultanta lēmuma iesniegšanas dienā un būvdarbu izpildes akta parakstīšana nav nepieciešama.</w:t>
            </w:r>
          </w:p>
          <w:p w14:paraId="645EEB45" w14:textId="77777777" w:rsidR="00B63E0B" w:rsidRDefault="00B63E0B" w:rsidP="00A1004F">
            <w:pPr>
              <w:contextualSpacing/>
              <w:jc w:val="both"/>
            </w:pPr>
          </w:p>
          <w:p w14:paraId="2874A4F6" w14:textId="442CCED0" w:rsidR="00B63E0B" w:rsidRPr="00862091" w:rsidRDefault="00B63E0B" w:rsidP="00A1004F">
            <w:pPr>
              <w:contextualSpacing/>
              <w:jc w:val="both"/>
            </w:pPr>
            <w:r w:rsidRPr="00B63E0B">
              <w:t>2</w:t>
            </w:r>
            <w:r w:rsidR="00A02879">
              <w:t>7</w:t>
            </w:r>
            <w:r w:rsidRPr="00B63E0B">
              <w:t>. Ja būves ekspertīze vai inženierkonsultanta lēmums apstiprina pasūtītāja norādītos defektus, būvdarbu veicējs sedz ar būves ekspertīzi vai inženierkonsultanta lēmuma pieņemšanu saistītos izdevumus.</w:t>
            </w:r>
          </w:p>
        </w:tc>
      </w:tr>
      <w:tr w:rsidR="00AB6E25" w:rsidRPr="00712B66" w14:paraId="6A283BB7" w14:textId="77777777" w:rsidTr="000A02B7">
        <w:tc>
          <w:tcPr>
            <w:tcW w:w="708" w:type="dxa"/>
            <w:tcBorders>
              <w:left w:val="single" w:sz="6" w:space="0" w:color="000000"/>
              <w:bottom w:val="single" w:sz="4" w:space="0" w:color="auto"/>
              <w:right w:val="single" w:sz="6" w:space="0" w:color="000000"/>
            </w:tcBorders>
          </w:tcPr>
          <w:p w14:paraId="18FA0D4F" w14:textId="77777777" w:rsidR="00AB6E25" w:rsidRPr="00360A0E" w:rsidRDefault="00AB6E25"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4BDD541C" w14:textId="77777777" w:rsidR="00AB6E25" w:rsidRPr="00736505" w:rsidRDefault="00AB6E25" w:rsidP="00A1004F">
            <w:pPr>
              <w:pStyle w:val="naisc"/>
              <w:spacing w:before="0" w:after="0"/>
              <w:ind w:hanging="1"/>
              <w:contextualSpacing/>
              <w:jc w:val="both"/>
            </w:pPr>
            <w:r>
              <w:t>Par līgumsodu regulējumu kopumā</w:t>
            </w:r>
          </w:p>
        </w:tc>
        <w:tc>
          <w:tcPr>
            <w:tcW w:w="4394" w:type="dxa"/>
            <w:tcBorders>
              <w:left w:val="single" w:sz="6" w:space="0" w:color="000000"/>
              <w:bottom w:val="single" w:sz="4" w:space="0" w:color="auto"/>
              <w:right w:val="single" w:sz="6" w:space="0" w:color="000000"/>
            </w:tcBorders>
          </w:tcPr>
          <w:p w14:paraId="04F089CC" w14:textId="77777777" w:rsidR="00AB6E25" w:rsidRPr="00AB6E25" w:rsidRDefault="00AB6E25" w:rsidP="00A1004F">
            <w:pPr>
              <w:pStyle w:val="naisc"/>
              <w:spacing w:before="0" w:after="0"/>
              <w:ind w:firstLine="720"/>
              <w:contextualSpacing/>
              <w:jc w:val="both"/>
              <w:rPr>
                <w:b/>
                <w:bCs/>
              </w:rPr>
            </w:pPr>
            <w:r w:rsidRPr="00AB6E25">
              <w:rPr>
                <w:b/>
                <w:bCs/>
              </w:rPr>
              <w:t>Satiksmes ministrija</w:t>
            </w:r>
          </w:p>
          <w:p w14:paraId="1AE2FF80" w14:textId="77777777" w:rsidR="00AB6E25" w:rsidRPr="00AB6E25" w:rsidRDefault="00AB6E25" w:rsidP="00A1004F">
            <w:pPr>
              <w:pStyle w:val="naisc"/>
              <w:spacing w:before="0" w:after="0"/>
              <w:ind w:firstLine="720"/>
              <w:contextualSpacing/>
              <w:jc w:val="both"/>
              <w:rPr>
                <w:b/>
                <w:bCs/>
              </w:rPr>
            </w:pPr>
            <w:r w:rsidRPr="00AB6E25">
              <w:rPr>
                <w:b/>
                <w:bCs/>
              </w:rPr>
              <w:t>(27.01.2021. Nr. 03-03/19)</w:t>
            </w:r>
          </w:p>
          <w:p w14:paraId="1170814F" w14:textId="77777777" w:rsidR="00AB6E25" w:rsidRPr="00AB6E25" w:rsidRDefault="00AB6E25" w:rsidP="00A1004F">
            <w:pPr>
              <w:pStyle w:val="naisc"/>
              <w:spacing w:before="0" w:after="0"/>
              <w:ind w:firstLine="38"/>
              <w:contextualSpacing/>
              <w:jc w:val="both"/>
            </w:pPr>
            <w:r w:rsidRPr="00AB6E25">
              <w:t xml:space="preserve">Noteikumu projekta sadaļā “Līgumsods un līgumsaistību izpildes garantija” noteiktie līgumsodi nav uzskatāmi par samērīgiem. </w:t>
            </w:r>
            <w:r w:rsidRPr="00AB6E25">
              <w:lastRenderedPageBreak/>
              <w:t>Uzskatām, ka līgumsodiem ir jābūt atkarīgiem no līguma apjoma (līgumcenas). Esošajā redakcijā tie uzskatāmi par nesamērīgiem. Ņemot vērā minēto, lūdzam novērst šo neskaidrību un  noteikt līgumsodu kā minimālo/maksimālo likmi.</w:t>
            </w:r>
          </w:p>
        </w:tc>
        <w:tc>
          <w:tcPr>
            <w:tcW w:w="2977" w:type="dxa"/>
            <w:gridSpan w:val="2"/>
            <w:tcBorders>
              <w:left w:val="single" w:sz="6" w:space="0" w:color="000000"/>
              <w:bottom w:val="single" w:sz="4" w:space="0" w:color="auto"/>
              <w:right w:val="single" w:sz="6" w:space="0" w:color="000000"/>
            </w:tcBorders>
          </w:tcPr>
          <w:p w14:paraId="241D62D5" w14:textId="77777777" w:rsidR="00AB6E25" w:rsidRDefault="00AB6E25" w:rsidP="00A1004F">
            <w:pPr>
              <w:pStyle w:val="naisc"/>
              <w:spacing w:before="0" w:after="0"/>
              <w:contextualSpacing/>
              <w:jc w:val="left"/>
              <w:rPr>
                <w:b/>
                <w:bCs/>
              </w:rPr>
            </w:pPr>
            <w:r>
              <w:rPr>
                <w:b/>
                <w:bCs/>
              </w:rPr>
              <w:lastRenderedPageBreak/>
              <w:t>Saskaņots rakstiskās saskaņošanas procedūrā.</w:t>
            </w:r>
          </w:p>
          <w:p w14:paraId="16654286" w14:textId="77777777" w:rsidR="00AB6E25" w:rsidRPr="00AB6E25" w:rsidRDefault="00AB6E25" w:rsidP="00A1004F">
            <w:pPr>
              <w:pStyle w:val="naisc"/>
              <w:spacing w:before="0" w:after="0"/>
              <w:contextualSpacing/>
              <w:jc w:val="both"/>
            </w:pPr>
            <w:r w:rsidRPr="00AB6E25">
              <w:t xml:space="preserve">Iebilduma pamatojums un būtība nav saprotama. Nav skaidrs kādus līgumsodus </w:t>
            </w:r>
            <w:r w:rsidRPr="00AB6E25">
              <w:lastRenderedPageBreak/>
              <w:t>Satiksmes ministrija uzskata par nesamērīgiem, kādi Satiksmes ministrijas prāt būtu samērīgi līgumsodu apmēri, kāpēc Satiksmes ministrija piedāvā diferencēt sodus atkarībā no līgumcenas, jo jau tagad līgumsodu apmērs ir izteikts kā procenti no līgumcenas, šādi tieši sasaistot līgumsodus un līgumcenu. Iebildumā netiek piedāvāts minimālā un maksimālā līgumsoda apmērs un netiek sniegts par to skaidrojums vai pamatojums.</w:t>
            </w:r>
          </w:p>
        </w:tc>
        <w:tc>
          <w:tcPr>
            <w:tcW w:w="3827" w:type="dxa"/>
            <w:tcBorders>
              <w:top w:val="single" w:sz="4" w:space="0" w:color="auto"/>
              <w:left w:val="single" w:sz="4" w:space="0" w:color="auto"/>
              <w:bottom w:val="single" w:sz="4" w:space="0" w:color="auto"/>
            </w:tcBorders>
          </w:tcPr>
          <w:p w14:paraId="45B5CA8C" w14:textId="77777777" w:rsidR="00AB6E25" w:rsidRPr="00862091" w:rsidRDefault="00AB6E25" w:rsidP="00A1004F">
            <w:pPr>
              <w:contextualSpacing/>
              <w:jc w:val="both"/>
            </w:pPr>
          </w:p>
        </w:tc>
      </w:tr>
      <w:tr w:rsidR="00736505" w:rsidRPr="00712B66" w14:paraId="64FE74F3" w14:textId="77777777" w:rsidTr="000A02B7">
        <w:tc>
          <w:tcPr>
            <w:tcW w:w="708" w:type="dxa"/>
            <w:tcBorders>
              <w:left w:val="single" w:sz="6" w:space="0" w:color="000000"/>
              <w:bottom w:val="single" w:sz="4" w:space="0" w:color="auto"/>
              <w:right w:val="single" w:sz="6" w:space="0" w:color="000000"/>
            </w:tcBorders>
          </w:tcPr>
          <w:p w14:paraId="2487DA09" w14:textId="77777777" w:rsidR="00736505" w:rsidRPr="00360A0E" w:rsidRDefault="00736505"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0AC45D18" w14:textId="77777777" w:rsidR="00736505" w:rsidRDefault="00736505" w:rsidP="00A1004F">
            <w:pPr>
              <w:pStyle w:val="naisc"/>
              <w:spacing w:before="0" w:after="0"/>
              <w:ind w:hanging="1"/>
              <w:contextualSpacing/>
              <w:jc w:val="both"/>
            </w:pPr>
            <w:r w:rsidRPr="00736505">
              <w:t>23. Ja būvdarbu veicējs kavē būvdarbu izpildes termiņu, būvdarbu veicējs maksā pasūtītājam līgumsodu 0,1% (nulle, komats, viena procentu) apmērā no līguma summas par katru termiņa kavējuma dienu, bet ne vairāk kā 10 % (desmit procentu apmērā no līguma summas.</w:t>
            </w:r>
          </w:p>
          <w:p w14:paraId="2A3422AF" w14:textId="77777777" w:rsidR="00FB0E91" w:rsidRDefault="00FB0E91" w:rsidP="00A1004F">
            <w:pPr>
              <w:pStyle w:val="naisc"/>
              <w:spacing w:before="0" w:after="0"/>
              <w:ind w:hanging="1"/>
              <w:contextualSpacing/>
              <w:jc w:val="both"/>
            </w:pPr>
          </w:p>
          <w:p w14:paraId="2D23598F" w14:textId="77777777" w:rsidR="00FB0E91" w:rsidRDefault="00FB0E91" w:rsidP="00A1004F">
            <w:pPr>
              <w:pStyle w:val="naisc"/>
              <w:spacing w:before="0" w:after="0"/>
              <w:ind w:hanging="1"/>
              <w:contextualSpacing/>
              <w:jc w:val="both"/>
            </w:pPr>
            <w:r w:rsidRPr="00FB0E91">
              <w:t xml:space="preserve">24. Būvdarbu veicējam ir tiesības aprēķināt līgumsodu, ja pasūtītāja vainas dēļ tiek novilcināti līgumā noteiktie maksājumi par pasūtītāja </w:t>
            </w:r>
            <w:r w:rsidRPr="00FB0E91">
              <w:lastRenderedPageBreak/>
              <w:t>pieņemtajiem būvdarbiem 0,1% (nulle, komats, viena procentu) apmērā no kavētās maksājuma summas par katru nokavēto dienu, bet ne vairāk kā 10 % (desmit procentu) apmērā no kavētā maksājuma summas.</w:t>
            </w:r>
          </w:p>
          <w:p w14:paraId="402F8F74" w14:textId="77777777" w:rsidR="00736505" w:rsidRDefault="00736505" w:rsidP="00A1004F">
            <w:pPr>
              <w:pStyle w:val="naisc"/>
              <w:spacing w:before="0" w:after="0"/>
              <w:ind w:hanging="1"/>
              <w:contextualSpacing/>
              <w:jc w:val="both"/>
            </w:pPr>
          </w:p>
          <w:p w14:paraId="7B9F1A12" w14:textId="77777777" w:rsidR="00736505" w:rsidRDefault="00736505" w:rsidP="00A1004F">
            <w:pPr>
              <w:pStyle w:val="naisc"/>
              <w:spacing w:before="0" w:after="0"/>
              <w:ind w:hanging="1"/>
              <w:contextualSpacing/>
              <w:jc w:val="both"/>
            </w:pPr>
            <w:r w:rsidRPr="00736505">
              <w:t>25. Ja būves ekspertīzē neapstiprina pasūtītāja norādītos defektus pasūtītājs maksā līgumsodu 5 % (piecu procentu) apmērā no ekspertējamo būvdarbu vērtības. Ja ekspertīze apstiprina pasūtītāja norādītos defektus, būvdarbu veicējs sedz ar būves ekspertīzi saistītos izdevumus, kā arī maksā līgumsodu 5 % (piecu procentu) apmērā no ekspertēto būvdarbu vērtības.</w:t>
            </w:r>
          </w:p>
          <w:p w14:paraId="21B828F1" w14:textId="77777777" w:rsidR="00736505" w:rsidRDefault="00736505" w:rsidP="00A1004F">
            <w:pPr>
              <w:pStyle w:val="naisc"/>
              <w:spacing w:before="0" w:after="0"/>
              <w:ind w:hanging="1"/>
              <w:contextualSpacing/>
              <w:jc w:val="both"/>
            </w:pPr>
          </w:p>
          <w:p w14:paraId="31075787" w14:textId="77777777" w:rsidR="00736505" w:rsidRDefault="00736505" w:rsidP="00A1004F">
            <w:pPr>
              <w:pStyle w:val="naisc"/>
              <w:spacing w:before="0" w:after="0"/>
              <w:ind w:hanging="1"/>
              <w:contextualSpacing/>
              <w:jc w:val="both"/>
            </w:pPr>
            <w:r w:rsidRPr="00736505">
              <w:t>26. Pasūtītājs līgumā var paredzēt citus līgumsoda apmērus vai līgumsoda veidus, taču kopējā līgumsodu vērtība nevar pārsniegt 10 % (desmit procenti) no līguma summas.</w:t>
            </w:r>
          </w:p>
          <w:p w14:paraId="01B5B5CE" w14:textId="77777777" w:rsidR="00736505" w:rsidRPr="00452966" w:rsidRDefault="00736505" w:rsidP="00A1004F">
            <w:pPr>
              <w:pStyle w:val="naisc"/>
              <w:spacing w:before="0" w:after="0"/>
              <w:ind w:hanging="1"/>
              <w:contextualSpacing/>
              <w:jc w:val="both"/>
            </w:pPr>
          </w:p>
        </w:tc>
        <w:tc>
          <w:tcPr>
            <w:tcW w:w="4394" w:type="dxa"/>
            <w:tcBorders>
              <w:left w:val="single" w:sz="6" w:space="0" w:color="000000"/>
              <w:bottom w:val="single" w:sz="4" w:space="0" w:color="auto"/>
              <w:right w:val="single" w:sz="6" w:space="0" w:color="000000"/>
            </w:tcBorders>
          </w:tcPr>
          <w:p w14:paraId="330C588F" w14:textId="77777777" w:rsidR="00736505" w:rsidRPr="00736505" w:rsidRDefault="00736505" w:rsidP="00A1004F">
            <w:pPr>
              <w:pStyle w:val="naisc"/>
              <w:spacing w:before="0" w:after="0"/>
              <w:ind w:firstLine="720"/>
              <w:contextualSpacing/>
              <w:jc w:val="both"/>
              <w:rPr>
                <w:b/>
                <w:bCs/>
              </w:rPr>
            </w:pPr>
            <w:r w:rsidRPr="00736505">
              <w:rPr>
                <w:b/>
                <w:bCs/>
              </w:rPr>
              <w:lastRenderedPageBreak/>
              <w:t xml:space="preserve">Finanšu ministrija </w:t>
            </w:r>
          </w:p>
          <w:p w14:paraId="7BAE2CAE" w14:textId="77777777" w:rsidR="00736505" w:rsidRDefault="00736505" w:rsidP="00A1004F">
            <w:pPr>
              <w:pStyle w:val="naisc"/>
              <w:spacing w:before="0" w:after="0"/>
              <w:ind w:firstLine="720"/>
              <w:contextualSpacing/>
              <w:jc w:val="both"/>
            </w:pPr>
            <w:r>
              <w:t>(25.01.2021. Nr. 12/A-7/440)</w:t>
            </w:r>
          </w:p>
          <w:p w14:paraId="63F51209" w14:textId="77777777" w:rsidR="00736505" w:rsidRDefault="00736505" w:rsidP="00A1004F">
            <w:pPr>
              <w:pStyle w:val="naisc"/>
              <w:spacing w:before="0" w:after="0"/>
              <w:ind w:firstLine="720"/>
              <w:contextualSpacing/>
              <w:jc w:val="both"/>
            </w:pPr>
            <w:r w:rsidRPr="00736505">
              <w:t xml:space="preserve">Uzskatām, ka nav skaidrs noteikumu projektā iekļautās sadaļas “Līgumsods” un atsevišķi noteiktā līgumsoda veida tiesiskais un ekonomiskais pamatojums. Norādām, ka noteikumu projekta anotācijā par to nav sniegts skaidrojums. Saistību tiesību pastiprināšanas veidi ir regulēti Civillikumā. Viens no tādiem ir līgumsods, ko puses uzņemas ciest savu saistību pārkāpumu gadījumā. Civillikuma 1716.pants nosaka, ka līgumsods ir pametums, ko kāda persona uzņemas ciest sakarā ar savu saistību neizpildi vispār, </w:t>
            </w:r>
            <w:r w:rsidRPr="00736505">
              <w:lastRenderedPageBreak/>
              <w:t xml:space="preserve">nepienācīgu izpildi vai neizpildīšanu īstā laikā (termiņā). Līgumsods par saistību neizpildi vispār ir konkrēti noteikta naudas summa vai cita mantiska vērtība, kuru nedrīkst noteikt vairākkārtīgu (atkārtotu) vai pieaugošu maksājumu vai devumu veidā. Līgumsods par saistību nepienācīgu izpildi vai neizpildīšanu īstā laikā (termiņā) var tikt noteikts pieaugošs, taču kopumā ne vairāk par 10 procentiem no pamatparāda vai galvenās saistības apmēra. Tātad Civillikums izdala divu līgumsodu veidus un tikai viena līgumsoda gadījumā, t.i. par saistību nepienācīgu izpildi vai neizpildīšanu īstā laikā (termiņā) tas tiek aprobežots ar 10% no pamatparāda vai galvenās saistības apmēra. Tas nozīmē, ka līguma ietvaros puses var vienoties, ka vainojamai pusei tiek piemēroti vairāki atsevišķi līgumsodi un, ja puses, piemēram, vienojas par līgumsodu par savu saistību neizpildi termiņā, tad šāda līgumsoda maksimālais apmērs ir 10% no līguma summas. Tas izriet arī no Civillikumu 1717.panta, kas nosaka, ka līgumsoda apmēru noteic līdzēji, un tas nav aprobežots ar zaudējumu lielumu, kādi paredzami no līguma neizpildīšanas, taču tam jābūt samērīgam un atbilstošam godīgai darījumu praksei. Tātad galvenais kritērijs līgumsoda apmēram ir samērīgums un lai tas būtu atbilstošs godīgai darījuma praksei. Ņemot vērā, ka noteikumu projekta anotācijā nav </w:t>
            </w:r>
            <w:r w:rsidRPr="00736505">
              <w:lastRenderedPageBreak/>
              <w:t xml:space="preserve">skaidrots iekļautās sadaļas “Līgumsods” tiesiskais un ekonomiskais pamats, nav pietiekami izvērtētas pasūtītāja tiesības brīvi izvēlēties saistību tiesību pastiprināšanas veidus, lai mazinātu riskus no būvniecības līguma saistību neizpildes vispār vai nepienācīgas izpildes vai neizpildīšanu noteiktā termiņā. Tieši pretēji ar noteikumu projektu pasūtītāja tiesības tiek ierobežotas, tādejādi palielinot risku, ka būvdarbu veicējs var negodprātīgi pildīt savas līgumā noteiktās saistības, kas savukārt atstās negatīvu ietekmi arī uz būvdarbu izpildes kvalitāti. Nav saprotams, kādēļ būvdarbu veicēju atbildība tiek mazināta, palielinot publiskā pasūtītāju risku. Nebūtu pamats atkāpties no Civillikumā noteiktā principa, ka līgumsods tiek noteikts kā saistības nevis līguma pastiprināšanas veids un ņemot vērā, ka līgumā parasti tiek iekļautas vairākas saistības, kuru izpilde ir vienlīdz nozīmīga un tiesiski aizsargājama, nav pamatoti noteikt visu līgumsodu ierobežojumu 10% apmērā no līguma summas, pretstatā Civillikumā noteiktajam 10% ierobežojumam, kas tiek attiecināts uz katras saistības pārkāpumu. Piedāvājums ne vien negatīvi ietekmēs saistību izpildes disciplīnu, bet var radīt tiesisko nihilismu līgumsaistību izpildē, jo izpildītājs šādus atvieglojumus var izmantot ļaunprātīgi, turklāt pasūtītāja rīcībā nebūs citu </w:t>
            </w:r>
            <w:r w:rsidRPr="00736505">
              <w:lastRenderedPageBreak/>
              <w:t>finansiālu ietekmēšanas līdzekļu un pasūtītājs būs spiests izmantot galējo līdzekli – līguma laušanu.  Ņemot vērā, ka saistību pastiprināšanas mērķis ir veicināt to izpildi, tātad nodrošināt kvalitatīvu būvdarbu procesu, piedāvājums ierobežot kopējo līgumsodu apmēru ar 10% no līguma summas nevis uzlabos saistību izpildes kvalitāti, bet gluži pretēji to pasliktinās un ieguvēji no tā būs vienīgi negodprātīgie būvdarbu veicēji, kas pārkāps līguma noteikumus, jo ar godprātīgiem būvdarbu veicējiem šim ierobežojumam nav nekāda sakara. Tādējādi, ja likumdevējs ir gribējis ar šo noteikumu projektu noteikt līgumsoda samērīguma principu, tad to varētu paredzēt līdzīgi kā tas ir noteikts Instrukcijas Nr.3 159.punktā (159. Vienas puses kopējā atbildība pret otru pusi saskaņā ar līgumu nepārsniedz līgumcenas summu, izņemot gadījumu, ja līgumā nav noteikts citādi. Par saistību pienācīgu nepildīšanu vai neizpildīšanu termiņā var noteikt pieaugošu līgumsodu, taču kopumā ne vairāk par 10 % no pamatparāda vai galvenās saistības apmēra. Šis noteikums neierobežo līgumā paredzēto nokavējuma procentu aprēķināšanu, uzkrāšanu un piedziņu.).</w:t>
            </w:r>
          </w:p>
          <w:p w14:paraId="4BC1C2CD" w14:textId="77777777" w:rsidR="006F4636" w:rsidRDefault="006F4636" w:rsidP="00A1004F">
            <w:pPr>
              <w:pStyle w:val="naisc"/>
              <w:spacing w:before="0" w:after="0"/>
              <w:ind w:firstLine="720"/>
              <w:contextualSpacing/>
              <w:jc w:val="both"/>
            </w:pPr>
          </w:p>
          <w:p w14:paraId="635B2303" w14:textId="77777777" w:rsidR="006F4636" w:rsidRDefault="006F4636" w:rsidP="00A1004F">
            <w:pPr>
              <w:pStyle w:val="naisc"/>
              <w:spacing w:before="0" w:after="0"/>
              <w:contextualSpacing/>
              <w:jc w:val="both"/>
            </w:pPr>
            <w:r w:rsidRPr="006F4636">
              <w:t xml:space="preserve">Noteikumu projekta 25.punkts nosaka, ja būves ekspertīzē neapstiprina pasūtītāja norādītos defektus, pasūtītājs maksā </w:t>
            </w:r>
            <w:r w:rsidRPr="006F4636">
              <w:lastRenderedPageBreak/>
              <w:t xml:space="preserve">līgumsodu 5 % (piecu procentu) apmērā no ekspertējamo būvdarbu vērtības. Ja ekspertīze apstiprina pasūtītāja norādītos defektus, būvdarbu veicējs sedz ar būves ekspertīzi saistītos izdevumus, kā arī maksā līgumsodu 5 % (piecu procentu) apmērā no ekspertēto būvdarbu vērtības. Pirmkārt, vēršam uzmanību, ka noteikumu projekta anotācijā nav skaidrots, kādēļ tieši par šo pasūtītāja pienākuma izmantošanu, pasūtītājam būtu jācieš līgumsods un kādēļ ir noteikts tieši 5% apmērs, samazinot iespēju par citiem līguma pārkāpumiem prasīt līgumsodu, ievērojot noteikumu projekta 26.punktā noteikto līgumsoda apmēra 10% no līguma summas ierobežojumu. Otrkārt, kā tas norādīts noteikumu projektā un anotācijā, būves ekspertīzes mērķis ir pārliecināties par izpildīto būvdarbu kvalitāti un nepieļaut būvdarbu defektus, kas mazinātu riskus nākotnē par drošu būvju ekspluatāciju. Uzskatām, ka pasūtītājam nebūtu jācieš līgumsods, lai gūtu pārliecību par būvdarbu kvalitāti un veiktu par to atbilstošu samaksu. Turklāt, ir norādāms, ka tās nav tikai pasūtītāju šaubas, bet to apstiprina arī atbildīgais būvuzraugs, kas ir profesionāls būvspeciālists. Treškārt, nosakot šādu līgumsodu, tas radītu ietekmi uz būvniecības projekta kopējās izmaksām. Tas nozīmē, ka plānojot finanšu līdzekļus, pasūtītājam ir jāierēķina risks un jāparedz </w:t>
            </w:r>
            <w:r w:rsidRPr="006F4636">
              <w:lastRenderedPageBreak/>
              <w:t>lielāki finanšu līdzekļi. Ievērojot, ka publiskie pasūtītāji rīkojas noteikto valsts vai pašvaldību piešķirto budžetu līdzekļu vai ārvalstu finanšu instrumentu ietvaros, minētā norma varētu radīt situāciju, ka pasūtītāji, baidoties no sekām par līgumsoda piemērošanu, savu šaubu gadījumā varētu atteikties izvirzīt pretenzijas par būvdarbu kvalitāti, kas var radīt risku drošai būvju ekspluatācijai. Ceturtkārt, tas ir pretēji Publiskas personas finanšu līdzekļu un mantas izšķērdēšanas novēršanas likumā noteiktajam, ka pasūtītājam ar valsts/ pašvaldību piešķirtajiem līdzekļiem ir pienākums rīkoties lietderīgi.</w:t>
            </w:r>
          </w:p>
          <w:p w14:paraId="3A5B238D" w14:textId="77777777" w:rsidR="00A03586" w:rsidRDefault="00A03586" w:rsidP="00A1004F">
            <w:pPr>
              <w:pStyle w:val="naisc"/>
              <w:spacing w:before="0" w:after="0"/>
              <w:contextualSpacing/>
              <w:jc w:val="both"/>
            </w:pPr>
            <w:r w:rsidRPr="00A03586">
              <w:t xml:space="preserve">Noteikumu projekta 26.punktā paredzēts, ka pasūtītājs līgumā var paredzēt citus līgumsoda apmērus vai līgumsoda veidus, taču kopējā līgumsodu vērtība nevar pārsniegt 10 % (desmit procenti) no līguma summas. Pirmkārt, aprobežojot visus līgumsodus ar vienu kopējā līgumsoda apmēru 10% no līguma summas tiek pasliktinātas pasūtītāja tiesības brīvi noteikt tādus saistību tiesību pastiprināšanas veidus, lai panāktu, ka būvdarbu veicējs godprātīgi pilda līgumā noteiktos pienākumus. Kā jau minēts iepriekš, Civillikums 1716.pants izdala divus līgumsoda veidus – par saistību neizpildi vispār, piemēram, būvdarbu veicējs neiesniedz līgumā noteikto saistību izpildes </w:t>
            </w:r>
            <w:r w:rsidRPr="00A03586">
              <w:lastRenderedPageBreak/>
              <w:t xml:space="preserve">nodrošinājumu, vai  par nepienācīgu izpildi vai neizpildīšanu īstā laikā (termiņā), piemēram, neievēro būvdarbu līgumā noteikto starptermiņu. Tātad, ja būvdarbu veicējs neiesniedz saistību izpildes nodrošinājumu un pasūtītājs par to piemēro līgumsodu, kas ir 10% no līguma summas, tas nozīmē, ka turpmāk būvdarbu veicējs var pildīt būvdarbu līgumā noteiktos pienākumus savā ieskatā un pasūtītājam nav nekādas iespējas ietekmēt būvdarbu veicēja pienākumu turpmāku izpildi, kā tikai pārkāpuma gadījumā vienpusējā kārtībā izbeigt līgumu. Tas, savukārt, var būtiski ietekmēt gan projekta izpildes termiņu, gan palielināt risku apgūt valsts/ pašvaldību budžeta līdzekļus vai ārvalstu finanšu instrumentu piešķirtos līdzekļus. Otrkārt, ja būvdarbu līguma kopējā summa ir, piemēram, 20 000 euro, un līgumsods tiek aprobežots ar 10% no līguma summas, kas ir 2000 euro, šāds līgumsoda apmērs nekalpo kā motivātors būvdarbu veicējam izpildīt līgumā noteiktās saistības. VNI praksē ir bijušas situācijas, ka pieredzējuši būvdarbu veicēji šādu līgumsodu apmēru ierēķina savos riskos un ierēķina līgumcenas ietvaros,  saistību neizpildes vai nepienācīgas izpildes gadījumā samierinās ar līgumsoda piemērošanu, bet, ņemot vērā, ka turpmāki prasījumi par līgumsoda piemērošanu no pasūtītāja puses nevar tikt piemēroti, turpina pildīt būvdarbu līgumu </w:t>
            </w:r>
            <w:r w:rsidRPr="00A03586">
              <w:lastRenderedPageBreak/>
              <w:t>savā ieskatā un pasūtītājam nav iespēju pastiprināt saistību neizpildi. Treškārt, būvdarbu veicēju iebildumi par būvdarbu līgumos noteikto līgumsodu veidiem un apmēru liecina, ka būvdarbu veicēji uzņemas līguma saistības, neizvērtējot līgumā noteiktos pienākumus, ko pasūtītājs sagaida, ka profesionāls būvdarbu veicējs izpildīs. Ja būvdarbu veicējs kvalitatīvi un ievērojot termiņus pilda līgumā noteiktās saistības, tam nebūtu jāuztraucas par līgumā noteiktajiem līgumsodu veidiem un to apmēriem.</w:t>
            </w:r>
          </w:p>
          <w:p w14:paraId="556F9C8E" w14:textId="77777777" w:rsidR="006E7C13" w:rsidRDefault="006E7C13" w:rsidP="00A1004F">
            <w:pPr>
              <w:pStyle w:val="naisc"/>
              <w:spacing w:before="0" w:after="0"/>
              <w:contextualSpacing/>
              <w:jc w:val="both"/>
            </w:pPr>
          </w:p>
          <w:p w14:paraId="35D5E69A" w14:textId="77777777" w:rsidR="006E7C13" w:rsidRDefault="006E7C13" w:rsidP="00A1004F">
            <w:pPr>
              <w:pStyle w:val="naisc"/>
              <w:spacing w:before="0" w:after="0"/>
              <w:contextualSpacing/>
              <w:jc w:val="both"/>
              <w:rPr>
                <w:b/>
                <w:bCs/>
              </w:rPr>
            </w:pPr>
            <w:r>
              <w:rPr>
                <w:b/>
                <w:bCs/>
              </w:rPr>
              <w:t xml:space="preserve">Finanšu ministrija </w:t>
            </w:r>
          </w:p>
          <w:p w14:paraId="69FC74D0" w14:textId="77777777" w:rsidR="006E7C13" w:rsidRDefault="006E7C13" w:rsidP="00A1004F">
            <w:pPr>
              <w:pStyle w:val="naisc"/>
              <w:spacing w:before="0" w:after="0"/>
              <w:contextualSpacing/>
              <w:jc w:val="both"/>
            </w:pPr>
            <w:r>
              <w:t>(21.05.2021. Nr. 10.1-6/7-1/617)</w:t>
            </w:r>
          </w:p>
          <w:p w14:paraId="151A4BB9" w14:textId="77777777" w:rsidR="006E7C13" w:rsidRDefault="006E7C13" w:rsidP="00A1004F">
            <w:pPr>
              <w:pStyle w:val="naisc"/>
              <w:spacing w:before="0" w:after="0"/>
              <w:contextualSpacing/>
              <w:jc w:val="both"/>
            </w:pPr>
            <w:r>
              <w:t xml:space="preserve">FM iepriekš sniegtajā atzinumā par noteikumu projektu ir norādījis, ka nepiekrīt noteikumu projekta 25. punktam (izziņas 19.punkts), norādot, ka Civillikuma 1668.4 pants nosaka, ja parādnieks ir publisks pasūtītājs un kreditors ir izpildījis savas saistības, bet nav laikā saņēmis samaksu, viņš ir tiesīgs bez atgādinājuma no parādnieka prasīt likumiskos procentus (1765.p. 3.d.). Kreditora tiesība prasīt likumiskos procentus atkrīt, ja parādnieks nav atbildīgs par kavējumu. Civillikuma 1668.9 pants nosaka, ka par nokavētu maksājumu līgumā par preces piegādi, pirkumu vai pakalpojuma sniegšanu parādnieks bez īpaša atgādinājuma maksā kreditoram parāda atgūšanas izmaksas 40 </w:t>
            </w:r>
            <w:r>
              <w:lastRenderedPageBreak/>
              <w:t xml:space="preserve">euro apmērā. Parāda atgūšanas izmaksu samaksa neatbrīvo parādnieku no pienākuma atlīdzināt visus zaudējumus, kādus kreditors cietis, ieskaitot izdevumus prāvai. Civillikuma trešā nodaļa „Saistības un prasījumi no neatļautas darbības.” papildināta ar jaunu IV. apakšnodaļu “Nokavējums līgumiem par preces piegādi, pirkumu vai pakalpojuma sniegšanu”. Tā tika izstrādāta nolūkā normatīvajā aktā noteikt obligātus noteikumus, kas piemērojami pirkuma līgumos, preču piegādes vai pakalpojuma sniegšanas līgumos attiecībā uz pirkuma, preču vai pakalpojuma pieņemšanu, paredzot arī efektīvu parādnieka ietekmēšanas līdzekli gadījumos, kad tiek kavēts līgumā noteiktais maksājuma termiņš. Tātad likumdevējs ir izvērtējis un noteicis efektīvāko ietekmēšanas līdzekļa veidu, ja netiek ievērots līgumā noteiktais samaksas termiņš. Līdz ar to nav saprotams, kādēļ likumdevējam būtu jānosaka papildu ietekmēšanas līdzeklis. Nosakot noteikumu projekta 25.punktā pasūtītājam ciest arī līgumsodu līgumā noteiktā maksājuma termiņa kavējuma gadījumā, likumdevējs nosaka papildu ietekmēšanas līdzekli, jo šādā gadījumā pasūtītājs maksās ne tikai Civillikuma 1668. 4pantā noteiktos likumiskos procentus un Civillikuma 1668.9pantā noteikto parāda atgūšanas </w:t>
            </w:r>
            <w:r>
              <w:lastRenderedPageBreak/>
              <w:t xml:space="preserve">izmaksas, bet arī noteikumu projekta 25.punktā noteikto līgumsodu. </w:t>
            </w:r>
          </w:p>
          <w:p w14:paraId="2CD7AADC" w14:textId="77777777" w:rsidR="006E7C13" w:rsidRDefault="006E7C13" w:rsidP="00A1004F">
            <w:pPr>
              <w:pStyle w:val="naisc"/>
              <w:spacing w:before="0" w:after="0"/>
              <w:contextualSpacing/>
              <w:jc w:val="both"/>
            </w:pPr>
            <w:r>
              <w:t xml:space="preserve">Atbilstoši Civillikuma 1668.6 pantam, ja līgumos par preces piegādi, pirkumu vai pakalpojuma sniegšanu, kuros neviens no līdzējiem nav publisks pasūtītājs, līdzēji var noteikt atlīdzības samaksas termiņu līdz sešdesmit dienām. Ja līdzēji neievēro samaksas termiņu, tad atbilstoši Civillikuma 1668.3 pantam parādniekam ir jāsedz kreditoram nokavējuma procents. Civillikuma 1668.2pants nosaka “Ja līgumā par preces piegādi, pirkumu vai pakalpojuma sniegšanu noteiktā saistība ir izpildāma, parādnieka nokavējums ar visām tā sekām iestājas pats no sevis gadījumos, kad parādnieks nav veicis samaksu trīsdesmit dienu laikā…. Šā panta noteikumus piemēro līgumiem par preces piegādi, pirkumu vai pakalpojuma sniegšanu, kuros parādnieks ir publisks pasūtītājs..”. Savukārt Civillikuma 1668.3 pantā ir norādīts, ka šā panta noteikumi neattiecas uz līdzējiem, no kuriem viens vai abi ir publiski pasūtītāji. Tātad likumdevējs ir vērtējis un noteicis atšķirīgu samaksas termiņu un atšķirīgu ietekmēšanas līdzekļa apmēru par samaksas termiņa kavējumu, ņemot vērā to vai pasūtītājs ir publisks pasūtītājs vai privāts pasūtītājs. Proti, ievērojot, ka publiskajam pasūtītājam ir noteikts īsāks samaksas termiņš, tam nebūtu jācieš tāds ietekmēšanas līdzeklis par </w:t>
            </w:r>
            <w:r>
              <w:lastRenderedPageBreak/>
              <w:t xml:space="preserve">samaksas termiņa kavējumu, kāds ir privātajam pasūtītājam, kam ir paredzēts garāks samaksas termiņš. </w:t>
            </w:r>
          </w:p>
          <w:p w14:paraId="68C28BAB" w14:textId="77777777" w:rsidR="006E7C13" w:rsidRPr="006E7C13" w:rsidRDefault="006E7C13" w:rsidP="00A1004F">
            <w:pPr>
              <w:pStyle w:val="naisc"/>
              <w:spacing w:before="0" w:after="0"/>
              <w:contextualSpacing/>
              <w:jc w:val="both"/>
            </w:pPr>
            <w:r>
              <w:t xml:space="preserve">Tādējādi uzskatām, ka noteikumu projekta 25. punktā būtu nosakāms, ka būvdarbu veicējam ir tiesības aprēķināt Civillikuma 1668.4 pantā noteiktos likumiskos procentus un 1668.9 pantā noteiktās parādu atgūšanas izmaksas.   </w:t>
            </w:r>
          </w:p>
          <w:p w14:paraId="0A74FF7C" w14:textId="77777777" w:rsidR="006548C6" w:rsidRDefault="006548C6" w:rsidP="00A1004F">
            <w:pPr>
              <w:pStyle w:val="naisc"/>
              <w:spacing w:before="0" w:after="0"/>
              <w:contextualSpacing/>
              <w:jc w:val="both"/>
            </w:pPr>
          </w:p>
          <w:p w14:paraId="4579DBCA" w14:textId="77777777" w:rsidR="006548C6" w:rsidRPr="006548C6" w:rsidRDefault="006548C6" w:rsidP="00A1004F">
            <w:pPr>
              <w:pStyle w:val="naisc"/>
              <w:spacing w:before="0" w:after="0"/>
              <w:contextualSpacing/>
              <w:jc w:val="both"/>
              <w:rPr>
                <w:b/>
                <w:bCs/>
              </w:rPr>
            </w:pPr>
            <w:r w:rsidRPr="006548C6">
              <w:rPr>
                <w:b/>
                <w:bCs/>
              </w:rPr>
              <w:t>Latvijas Būvuzņēmēju partnerība</w:t>
            </w:r>
          </w:p>
          <w:p w14:paraId="6EF1A082" w14:textId="77777777" w:rsidR="006548C6" w:rsidRDefault="006548C6" w:rsidP="00A1004F">
            <w:pPr>
              <w:pStyle w:val="naisc"/>
              <w:spacing w:before="0" w:after="0"/>
              <w:contextualSpacing/>
              <w:jc w:val="both"/>
            </w:pPr>
            <w:r>
              <w:t>(15.01.2021. Nr. Iz/2021-01/09)</w:t>
            </w:r>
          </w:p>
          <w:p w14:paraId="46A78A0C" w14:textId="77777777" w:rsidR="006548C6" w:rsidRDefault="006548C6" w:rsidP="00A1004F">
            <w:pPr>
              <w:pStyle w:val="naisc"/>
              <w:spacing w:before="0" w:after="0"/>
              <w:contextualSpacing/>
              <w:jc w:val="both"/>
            </w:pPr>
            <w:r>
              <w:t>Ņemot vērā, ka Noteikumu 24. punktā ir noteikts, ka samaksas kavējuma gadījumā līgumsods tiek aprēķināts no kavētās maksājuma summas par katru nokavēto dienu, bet ne vairāk kā 10% (desmit procenti) apmērā no kavētā maksājuma summas, pušu līdztiesības principa nodrošināšanai lūdzam arī Noteikumu 23. punktā noteikt, ka līgumsods tiek aprēķināts no kavēto būvdarbu vērtības, bet ne vairāk kā 10% (desmit procenti) apmērā no kavēto būvdarbu vērtības. Tādā veidā līgumsods par gala termiņa kavējumu tiks rēķināts no visas līguma summas, bet līgumā paredzēto starptermiņu kavējuma gadījumā līgumsodu rēķinās no kavēto būvdarbu vērtības.</w:t>
            </w:r>
          </w:p>
          <w:p w14:paraId="2467BAB7" w14:textId="77777777" w:rsidR="00BE637B" w:rsidRDefault="00BE637B" w:rsidP="00A1004F">
            <w:pPr>
              <w:pStyle w:val="naisc"/>
              <w:spacing w:before="0" w:after="0"/>
              <w:contextualSpacing/>
              <w:jc w:val="both"/>
              <w:rPr>
                <w:b/>
                <w:bCs/>
              </w:rPr>
            </w:pPr>
          </w:p>
          <w:p w14:paraId="3A72B57A" w14:textId="77777777" w:rsidR="00BE637B" w:rsidRPr="00BE637B" w:rsidRDefault="00BE637B" w:rsidP="00A1004F">
            <w:pPr>
              <w:pStyle w:val="naisc"/>
              <w:spacing w:before="0" w:after="0"/>
              <w:contextualSpacing/>
              <w:jc w:val="both"/>
              <w:rPr>
                <w:b/>
                <w:bCs/>
              </w:rPr>
            </w:pPr>
            <w:r w:rsidRPr="00BE637B">
              <w:rPr>
                <w:b/>
                <w:bCs/>
              </w:rPr>
              <w:t xml:space="preserve">Zemkopības ministrija </w:t>
            </w:r>
          </w:p>
          <w:p w14:paraId="5DA8EF99" w14:textId="77777777" w:rsidR="00C83806" w:rsidRDefault="00BE637B" w:rsidP="00A1004F">
            <w:pPr>
              <w:pStyle w:val="naisc"/>
              <w:spacing w:before="0" w:after="0"/>
              <w:contextualSpacing/>
              <w:jc w:val="both"/>
            </w:pPr>
            <w:r>
              <w:t>(21.01.2021. Nr. 13.3-6e/145/2021)</w:t>
            </w:r>
          </w:p>
          <w:p w14:paraId="34FC9819" w14:textId="77777777" w:rsidR="00BE637B" w:rsidRDefault="00BE637B" w:rsidP="00A1004F">
            <w:pPr>
              <w:pStyle w:val="naisc"/>
              <w:spacing w:before="0" w:after="0"/>
              <w:contextualSpacing/>
              <w:jc w:val="both"/>
            </w:pPr>
            <w:r w:rsidRPr="00BE637B">
              <w:lastRenderedPageBreak/>
              <w:t>Projekta 23. punktā paredzētais līgumsoda apmērs ir pārāk mazs un atsevišķās situācijās var nebūt motivējošs izpildīt saistības pret Pasūtītāju, it īpaši, ja publiskās pārvaldes iestādei ir saistoši konkrēti atskaišu datumi attiecībā pret citām iestādēm, kā piemēram Centrālo Finanšu līgumu aģentūru.  Ierosinām Līgumsodu palielināt no 0,1% uz 0,5%, šāda likme joprojām būtu atbilstoša godīgai darījumu praksei. Pie tam privātajā sektorā būvniecības nozarē dominē līgumsoda apmērs 0,5%.</w:t>
            </w:r>
          </w:p>
          <w:p w14:paraId="5963D6EA" w14:textId="77777777" w:rsidR="00BE637B" w:rsidRDefault="00BE637B" w:rsidP="00A1004F">
            <w:pPr>
              <w:pStyle w:val="naisc"/>
              <w:spacing w:before="0" w:after="0"/>
              <w:contextualSpacing/>
              <w:jc w:val="both"/>
            </w:pPr>
          </w:p>
          <w:p w14:paraId="6638B50F" w14:textId="77777777" w:rsidR="00C83806" w:rsidRDefault="00C83806" w:rsidP="00A1004F">
            <w:pPr>
              <w:pStyle w:val="naisc"/>
              <w:spacing w:before="0" w:after="0"/>
              <w:contextualSpacing/>
              <w:jc w:val="both"/>
              <w:rPr>
                <w:b/>
                <w:bCs/>
              </w:rPr>
            </w:pPr>
            <w:r>
              <w:rPr>
                <w:b/>
                <w:bCs/>
              </w:rPr>
              <w:t xml:space="preserve">Zemkopības ministrija </w:t>
            </w:r>
          </w:p>
          <w:p w14:paraId="2886E96D" w14:textId="77777777" w:rsidR="00C83806" w:rsidRDefault="00C83806" w:rsidP="00A1004F">
            <w:pPr>
              <w:pStyle w:val="naisc"/>
              <w:spacing w:before="0" w:after="0"/>
              <w:contextualSpacing/>
              <w:jc w:val="both"/>
            </w:pPr>
            <w:r>
              <w:t xml:space="preserve">(21.01.2021. Nr. </w:t>
            </w:r>
            <w:r w:rsidRPr="00C83806">
              <w:t>13.3-6e/145/2021</w:t>
            </w:r>
            <w:r>
              <w:t>)</w:t>
            </w:r>
          </w:p>
          <w:p w14:paraId="5AB5C06E" w14:textId="77777777" w:rsidR="00C83806" w:rsidRDefault="00C83806" w:rsidP="00A1004F">
            <w:pPr>
              <w:pStyle w:val="naisc"/>
              <w:spacing w:before="0" w:after="0"/>
              <w:contextualSpacing/>
              <w:jc w:val="both"/>
            </w:pPr>
            <w:r w:rsidRPr="00C83806">
              <w:t>Projekta 25. punkts nosaka gadījumus, kad viena līgumslēdzēja puse maksā līgumsodu otrai līgumslēdzējai pusei, ja veikta būves ekspertīze. Ievērojot līgumsoda definīciju (Civillikuma 1716. pants) nav atbalstāma līgumsoda noteikšana, atkarībā no ekspertīzes rezultāta, kādai no līgumslēdzējām pusēm. Turklāt līgumsods par ekspertīzi neveicina pasūtītāja finanšu līdzekļu efektīvu izmantošanu. Samērīgs ir Projekta 25.punktā paredzētais pienākums būvdarbu veicējam segt ar būves ekspertīzi saistītos izdevumus, ja ekspertīze apstiprina būvdarbu defektus. Līdz ar to ZM ierosina svītrot no Projekta 25. punkta līgumsoda samaksas pienākumu abām līgumslēdzējām pusēm.</w:t>
            </w:r>
          </w:p>
          <w:p w14:paraId="09A420E5" w14:textId="77777777" w:rsidR="00EF0C60" w:rsidRDefault="00EF0C60" w:rsidP="00A1004F">
            <w:pPr>
              <w:pStyle w:val="naisc"/>
              <w:spacing w:before="0" w:after="0"/>
              <w:contextualSpacing/>
              <w:jc w:val="both"/>
            </w:pPr>
          </w:p>
          <w:p w14:paraId="788E9800" w14:textId="77777777" w:rsidR="00EF0C60" w:rsidRDefault="00EF0C60" w:rsidP="00A1004F">
            <w:pPr>
              <w:pStyle w:val="naisc"/>
              <w:spacing w:before="0" w:after="0"/>
              <w:contextualSpacing/>
              <w:jc w:val="both"/>
              <w:rPr>
                <w:b/>
                <w:bCs/>
              </w:rPr>
            </w:pPr>
            <w:r>
              <w:rPr>
                <w:b/>
                <w:bCs/>
              </w:rPr>
              <w:t>Tieslietu ministrija</w:t>
            </w:r>
          </w:p>
          <w:p w14:paraId="116A3BA7" w14:textId="77777777" w:rsidR="00EF0C60" w:rsidRDefault="00EF0C60" w:rsidP="00A1004F">
            <w:pPr>
              <w:pStyle w:val="naisc"/>
              <w:spacing w:before="0" w:after="0"/>
              <w:contextualSpacing/>
              <w:jc w:val="both"/>
            </w:pPr>
            <w:r>
              <w:t>(21.01.2021. Nr. 1-9.1/64)</w:t>
            </w:r>
          </w:p>
          <w:p w14:paraId="337F2EB1" w14:textId="77777777" w:rsidR="00EF0C60" w:rsidRDefault="00EF0C60" w:rsidP="00A1004F">
            <w:pPr>
              <w:pStyle w:val="naisc"/>
              <w:spacing w:before="0" w:after="0"/>
              <w:contextualSpacing/>
              <w:jc w:val="both"/>
            </w:pPr>
            <w:r>
              <w:t>Projekta 23. (būvdarbu izpildes termiņa kavējums) un 24. (pasūtītāja maksājumu kavējums) punkts paredz līgumsodu 0,1% apmērā no līguma summas par katru kavēto dienu. Savukārt projekta 26. punkts paredz iespēju pasūtītājam līgumā paredzēt citus līgumsoda apmērus un veidus.</w:t>
            </w:r>
          </w:p>
          <w:p w14:paraId="312EF88B" w14:textId="77777777" w:rsidR="00EF0C60" w:rsidRDefault="00EF0C60" w:rsidP="00A1004F">
            <w:pPr>
              <w:pStyle w:val="naisc"/>
              <w:spacing w:before="0" w:after="0"/>
              <w:contextualSpacing/>
              <w:jc w:val="both"/>
            </w:pPr>
            <w:r>
              <w:tab/>
              <w:t>Ņemot vērā minētās normas, lūdzam skaidrot, iekļaujot pamatojumu anotācijā, kādēļ ir izvēlēts līgumsods tieši 0,1% apmērā; vai projekta 26. punkts pieļauj mainīt līgumsoda apmēru, ko paredz 23. un 24. punkts. Lūdzam skaidrot, iekļaujot pamatojumu anotācijā, kādēļ par pasūtītāja maksājumu kavējumu izvēlēts līgumsods nevis nokavējuma procenti; vai puses varēs vienoties par nokavējuma procentiem un kāds būs to apmērs.</w:t>
            </w:r>
          </w:p>
          <w:p w14:paraId="7201C7D5" w14:textId="77777777" w:rsidR="00EF0C60" w:rsidRDefault="00EF0C60" w:rsidP="00A1004F">
            <w:pPr>
              <w:pStyle w:val="naisc"/>
              <w:spacing w:before="0" w:after="0"/>
              <w:contextualSpacing/>
              <w:jc w:val="both"/>
            </w:pPr>
            <w:r>
              <w:tab/>
              <w:t>Projekta 25. punkts paredz, ja būves ekspertīzē neapstiprina pasūtītāja norādītos defektus, pasūtītājs maksā līgumsodu 5 % (piecu procentu) apmērā no ekspertējamo būvdarbu vērtības. Ja ekspertīze apstiprina pasūtītāja norādītos defektus, būvdarbu veicējs sedz ar būves ekspertīzi saistītos izdevumus, kā arī maksā līgumsodu 5 % (piecu procentu) apmērā no ekspertēto būvdarbu vērtības. Lūdzam skaidrot anotācijā normas būtību un mērķi, kā arī izvēlētā līgumsoda apmēru.</w:t>
            </w:r>
          </w:p>
          <w:p w14:paraId="495C2054" w14:textId="77777777" w:rsidR="00EF0C60" w:rsidRDefault="00EF0C60" w:rsidP="00A1004F">
            <w:pPr>
              <w:pStyle w:val="naisc"/>
              <w:spacing w:before="0" w:after="0"/>
              <w:contextualSpacing/>
              <w:jc w:val="both"/>
            </w:pPr>
            <w:r>
              <w:lastRenderedPageBreak/>
              <w:tab/>
              <w:t>No vienas puses, no projekta izriet, ka ekspertīze ir viens no strīdus risināšanas veidiem, ja puses nepiekrīt konstatētajiem defektiem, no otras puses, tiek paredzēts līgumsods par tā izmantošanu. Faktiski sanāk, ka, ja vēl ļauj pusēm vienoties palielināt līgumsoda apmēru, tad tas veicinās, ka, vai nu pasūtītājam labāk ir nekonstatēt defektus, vai būvdarbu veicējam neiebilst pret konstatētajiem defektiem, lai izvairītos no finansiālajām sekām. Tajā pašā laikā Civillikuma 1716. pantā skaidrots, ka līgumsods ir pametums, ko kāda persona uzņemas ciest sakarā ar savu saistību neizpildi vispār, nepienācīgu izpildi vai neizpildīšanu īstā laikā (termiņā). Ievērojot minēto, aicinām izvērtēt normas mērķi, kopsakarā ar pušu tiesībām, ekspertīzes mērķi un pasūtītāja pienākumu šādu ekspertīzi veikt. Vai minēto tiesību un pienākumu izmantošana būtu uzskatāma par saistību neizpildi vispār, nepienācīgu izpildi vai neizpildīšanu īstā laikā. Lūdzam izvērtēt, vai nav pietiekami, ka tiek segti ekspertīzes izdevumi, ja attiecīgi defekti netiek konstatēti, kā arī, ja līgumsods piemērojams, vai 5% ir samērīga prasība.</w:t>
            </w:r>
          </w:p>
          <w:p w14:paraId="6E510A5C" w14:textId="77777777" w:rsidR="00EF0C60" w:rsidRDefault="00EF0C60" w:rsidP="00A1004F">
            <w:pPr>
              <w:pStyle w:val="naisc"/>
              <w:spacing w:before="0" w:after="0"/>
              <w:contextualSpacing/>
              <w:jc w:val="both"/>
            </w:pPr>
            <w:r>
              <w:tab/>
              <w:t xml:space="preserve">Vienlaikus vēršam uzmanību un aicinām atkārtoti izvērtēt līgumsoda, procentu, nokavējuma un izpildes regulējumu Civillikumā, piemēram, Civillikuma 1718. un 1719. pantu, kas noteic, ja kādam jācieš līgumsods, tad </w:t>
            </w:r>
            <w:r>
              <w:lastRenderedPageBreak/>
              <w:t>kreditors var prasīt vai nu tā samaksu, vai līguma izpildīšanu; bet izvēlējies samaksu, viņš vairs nevar pēc tam prasīt līguma izpildīšanu, un otrādi. Piemēram, Civillikuma 1843. pants nosaka, ja kāds samaksā tikai daļu no sava parāda, tad viņa maksājumu vispirms ieskaita vēl nenomaksātos procentos, pēc tam kapitāla dzēšanai un tikai pēc tam līgumsoda dzēšanai, ja vien kreditors nav bijis ar mieru pieņemt maksājumu tieši tikai uz kapitāla rēķinu un par to kvitējis. Citāda vienošanās par līgumsoda dzēšanas kārtību nav spēkā. Ne no projekta, ne anotācijas nav skaidra tikai līgumsoda kā saistību tiesību pastiprināšanas veida izvēle; vai nav nepieciešami papildu noteikumi, lai vienādotu praksi un precizētu kādu Civillikumā iekļauto līgumsoda piemērošanas aspektu, vai ir apzinātas līgumsoda sekas.</w:t>
            </w:r>
          </w:p>
          <w:p w14:paraId="36074F14" w14:textId="77777777" w:rsidR="00EF0C60" w:rsidRDefault="00EF0C60" w:rsidP="00A1004F">
            <w:pPr>
              <w:pStyle w:val="naisc"/>
              <w:spacing w:before="0" w:after="0"/>
              <w:contextualSpacing/>
              <w:jc w:val="both"/>
            </w:pPr>
            <w:r>
              <w:tab/>
              <w:t>Ņemot vērā minēto, lūdzam atkārtoti izvērtēt projektā iekļautās tiesību normas un skaidrot normu būtību un izvēles pamatojumu anotācijā.</w:t>
            </w:r>
          </w:p>
          <w:p w14:paraId="51717C38" w14:textId="77777777" w:rsidR="00C61B8E" w:rsidRDefault="00C61B8E" w:rsidP="00A1004F">
            <w:pPr>
              <w:pStyle w:val="naisc"/>
              <w:spacing w:before="0" w:after="0"/>
              <w:contextualSpacing/>
              <w:jc w:val="both"/>
            </w:pPr>
          </w:p>
          <w:p w14:paraId="09B754E7" w14:textId="77777777" w:rsidR="00C61B8E" w:rsidRPr="00C61B8E" w:rsidRDefault="00C61B8E" w:rsidP="00A1004F">
            <w:pPr>
              <w:pStyle w:val="naisc"/>
              <w:spacing w:before="0" w:after="0"/>
              <w:contextualSpacing/>
              <w:jc w:val="both"/>
              <w:rPr>
                <w:b/>
                <w:bCs/>
              </w:rPr>
            </w:pPr>
            <w:r w:rsidRPr="00C61B8E">
              <w:rPr>
                <w:b/>
                <w:bCs/>
              </w:rPr>
              <w:t xml:space="preserve">Tieslietu ministrija </w:t>
            </w:r>
          </w:p>
          <w:p w14:paraId="5940CC40" w14:textId="77777777" w:rsidR="00C61B8E" w:rsidRDefault="00C61B8E" w:rsidP="00A1004F">
            <w:pPr>
              <w:pStyle w:val="naisc"/>
              <w:spacing w:before="0" w:after="0"/>
              <w:contextualSpacing/>
              <w:jc w:val="both"/>
            </w:pPr>
            <w:r>
              <w:t>(24.05.2021. e-pasts)</w:t>
            </w:r>
          </w:p>
          <w:p w14:paraId="25E8A525" w14:textId="77777777" w:rsidR="00C61B8E" w:rsidRPr="0003287E" w:rsidRDefault="00C61B8E" w:rsidP="00A1004F">
            <w:pPr>
              <w:pStyle w:val="naisc"/>
              <w:spacing w:before="0" w:after="0"/>
              <w:contextualSpacing/>
              <w:jc w:val="both"/>
              <w:rPr>
                <w:u w:val="single"/>
              </w:rPr>
            </w:pPr>
            <w:r w:rsidRPr="0003287E">
              <w:rPr>
                <w:u w:val="single"/>
              </w:rPr>
              <w:t xml:space="preserve">Likumiskie procenti un parāda atgūšanas izmaksas </w:t>
            </w:r>
          </w:p>
          <w:p w14:paraId="69143383" w14:textId="77777777" w:rsidR="00C61B8E" w:rsidRDefault="00C61B8E" w:rsidP="00A1004F">
            <w:pPr>
              <w:pStyle w:val="naisc"/>
              <w:spacing w:before="0" w:after="0"/>
              <w:contextualSpacing/>
              <w:jc w:val="both"/>
            </w:pPr>
            <w:r>
              <w:t xml:space="preserve">Civillikuma 1668.4 pants paredz, ka, ja parādnieks ir publisks pasūtītājs un kreditors ir izpildījis savas saistības, bet nav </w:t>
            </w:r>
            <w:r>
              <w:lastRenderedPageBreak/>
              <w:t xml:space="preserve">laikā saņēmis samaksu, viņš ir tiesīgs bez atgādinājuma no parādnieka prasīt likumiskos procentus (1765.p. 3.d.). Kreditora tiesība prasīt likumiskos procentus atkrīt, ja parādnieks nav atbildīgs par kavējumu. Savukārt Civillikuma 1765. panta otrā un trešā daļa noteic, ka likumisko procentu apmērs par tāda naudas parāda samaksas nokavējumu, kas kā atlīdzība nolīgta līgumā par preces piegādi, par pirkumu vai pakalpojuma sniegšanu, ir astoņi procentpunkti virs procentu pamatlikmes gadā. Procentu pamatlikme ir galējā procentu likme, ko Eiropas Centrālā banka piemērojusi savās pirms attiecīgā pusgada pirmās kalendāra dienas veiktajās pēdējās galvenajās refinansēšanas operācijās. Attiecīgā pusgada pirmajā kalendāra dienā spēkā esošo procentu pamatlikmi piemēro sešus turpmākos mēnešus. Turklāt Civillikuma 1668.9 pants paredz, ka par nokavētu maksājumu līgumā par preces piegādi, pirkumu vai pakalpojuma sniegšanu parādnieks bez īpaša atgādinājuma maksā kreditoram parāda atgūšanas izmaksas 40 euro apmērā. Parāda atgūšanas izmaksu samaksa neatbrīvo parādnieku no pienākuma atlīdzināt visus zaudējumus, kādus kreditors cietis, ieskaitot izdevumus prāvai. </w:t>
            </w:r>
          </w:p>
          <w:p w14:paraId="470915D6" w14:textId="77777777" w:rsidR="00C61B8E" w:rsidRDefault="00C61B8E" w:rsidP="00A1004F">
            <w:pPr>
              <w:pStyle w:val="naisc"/>
              <w:spacing w:before="0" w:after="0"/>
              <w:contextualSpacing/>
              <w:jc w:val="both"/>
            </w:pPr>
            <w:r>
              <w:t xml:space="preserve">Lūdzam skaidrot vai un kā projekts varētu skart minētās Civillikuma normas. Tieslietu ministrijas ieskatā attiecībā uz publisko </w:t>
            </w:r>
            <w:r>
              <w:lastRenderedPageBreak/>
              <w:t>būvdarbu līgumiem ir piemērojamas Civillikuma normas un projektam nav attiecīga pilnvarojuma, lai grozītu minētās Civillikuma normas. Tāpat lūdzam skaidrot minēto Civillikuma normu sasaisti ar projekta 25. punkta minēto līgumsodu par novilcinātu maksājumu un nepieciešamības gadījumā izvērtēt projekta 25. punkta atbilstību Civillikumā ietvertajam regulējumam.</w:t>
            </w:r>
          </w:p>
          <w:p w14:paraId="42978623" w14:textId="77777777" w:rsidR="000B0BC9" w:rsidRDefault="000B0BC9" w:rsidP="00A1004F">
            <w:pPr>
              <w:pStyle w:val="naisc"/>
              <w:spacing w:before="0" w:after="0"/>
              <w:contextualSpacing/>
              <w:jc w:val="both"/>
            </w:pPr>
          </w:p>
          <w:p w14:paraId="4A01CCEC" w14:textId="77777777" w:rsidR="0003287E" w:rsidRPr="0003287E" w:rsidRDefault="0003287E" w:rsidP="00A1004F">
            <w:pPr>
              <w:pStyle w:val="naisc"/>
              <w:spacing w:before="0" w:after="0"/>
              <w:contextualSpacing/>
              <w:jc w:val="both"/>
              <w:rPr>
                <w:u w:val="single"/>
              </w:rPr>
            </w:pPr>
            <w:r w:rsidRPr="0003287E">
              <w:rPr>
                <w:u w:val="single"/>
              </w:rPr>
              <w:t>Nokavējuma procenti</w:t>
            </w:r>
            <w:r>
              <w:rPr>
                <w:u w:val="single"/>
              </w:rPr>
              <w:t>.</w:t>
            </w:r>
          </w:p>
          <w:p w14:paraId="421F5C44" w14:textId="77777777" w:rsidR="000B0BC9" w:rsidRDefault="000B0BC9" w:rsidP="00A1004F">
            <w:pPr>
              <w:pStyle w:val="naisc"/>
              <w:spacing w:before="0" w:after="0"/>
              <w:contextualSpacing/>
              <w:jc w:val="both"/>
            </w:pPr>
            <w:r w:rsidRPr="000B0BC9">
              <w:t>Projektā paredzēts liegums līgumā paredzēt lielāku vai mazāku saistību apjomu. Lūdzam izvērtēt un skaidrot, vai minētais nav pretrunā Civillikuma 1668.10 pantam, vai praksē tas nevar rezultēties ar netaisniem līguma noteikumiem. Lūdzam skaidrot, vai līgumā vēl bez līgumsoda varēs pielīgt nokavējuma procentus. Ja nevarēs pielīgt nokavējuma procentus, lūdzam iekļaut pamatojumu anotācijā. Vienlaikus vēršam uzmanību uz Civillikuma 1843. pantu, kas paredz, ka, ja kāds samaksā tikai daļu no sava parāda, tad viņa maksājumu vispirms ieskaita vēl nenomaksātos procentos, pēc tam kapitāla dzēšanai un tikai pēc tam līgumsoda dzēšanai, ja vien kreditors nav bijis ar mieru pieņemt maksājumu tieši tikai uz kapitāla rēķinu un par to kvitējis. Citāda vienošanās par līgumsoda dzēšanas kārtību nav spēkā.</w:t>
            </w:r>
          </w:p>
          <w:p w14:paraId="48237112" w14:textId="77777777" w:rsidR="0003287E" w:rsidRDefault="0003287E" w:rsidP="00A1004F">
            <w:pPr>
              <w:pStyle w:val="naisc"/>
              <w:spacing w:before="0" w:after="0"/>
              <w:contextualSpacing/>
              <w:jc w:val="both"/>
            </w:pPr>
            <w:r w:rsidRPr="0003287E">
              <w:rPr>
                <w:u w:val="single"/>
              </w:rPr>
              <w:lastRenderedPageBreak/>
              <w:t>Līgumsods</w:t>
            </w:r>
            <w:r>
              <w:t xml:space="preserve"> (skatīt arī Tieslietu ministrijas atzinuma 6.punktu) </w:t>
            </w:r>
          </w:p>
          <w:p w14:paraId="12B5AD9D" w14:textId="77777777" w:rsidR="0003287E" w:rsidRDefault="0003287E" w:rsidP="00A1004F">
            <w:pPr>
              <w:pStyle w:val="naisc"/>
              <w:spacing w:before="0" w:after="0"/>
              <w:contextualSpacing/>
              <w:jc w:val="both"/>
            </w:pPr>
            <w:r>
              <w:t xml:space="preserve">Projekta 24. punkts paredz, ka līgumsodu par līgumā paredzēto saistību nepienācīgu izpildi vai neizpildīšanu īstā laikā (termiņā) nosaka atbilstoši Civillikuma regulējumam. Projekta 25. punkts precizē būvdarba veicēja tiesības saņemt no Pasūtītāja līgumsodu par novilcinātiem maksājumiem. Vienlaikus projekta 30. punkts paredz, ka pasūtītājs līgumā var paredzēt citus līgumsoda veidus, taču to kopējā vērtība, neskaitot noteikumu 23.punkta minēto līgumsodu, nevar pārsniegt 10% (desmit procenti) no būvdarbu līgumcenas. Anotācijā ir skaidrots, ka projekts nosaka maksimāli pieļaujamo līgumsodu apjomu (10% no līguma kopējās vērtības, neskaitot līgumsodu par nokavējumu). </w:t>
            </w:r>
          </w:p>
          <w:p w14:paraId="5ED20CFE" w14:textId="77777777" w:rsidR="0003287E" w:rsidRDefault="0003287E" w:rsidP="00A1004F">
            <w:pPr>
              <w:pStyle w:val="naisc"/>
              <w:spacing w:before="0" w:after="0"/>
              <w:contextualSpacing/>
              <w:jc w:val="both"/>
            </w:pPr>
            <w:r>
              <w:t xml:space="preserve">Civillikuma 1716. pants skaidro, ka līgumsods ir pametums, ko kāda persona uzņemas ciest sakarā ar savu saistību neizpildi vispār, nepienācīgu izpildi vai neizpildīšanu īstā laikā (termiņā). Līgumsods par saistību neizpildi vispār ir konkrēti noteikta naudas summa vai cita mantiska vērtība, kuru nedrīkst noteikt vairākkārtīgu (atkārtotu) vai pieaugošu maksājumu vai devumu veidā. Līgumsods par saistību nepienācīgu izpildi vai neizpildīšanu īstā laikā (termiņā) var tikt noteikts pieaugošs, taču kopumā ne vairāk </w:t>
            </w:r>
            <w:r>
              <w:lastRenderedPageBreak/>
              <w:t xml:space="preserve">par 10 procentiem no pamatparāda vai galvenās saistības apmēra. </w:t>
            </w:r>
          </w:p>
          <w:p w14:paraId="3B494583" w14:textId="77777777" w:rsidR="0003287E" w:rsidRDefault="0003287E" w:rsidP="00A1004F">
            <w:pPr>
              <w:pStyle w:val="naisc"/>
              <w:spacing w:before="0" w:after="0"/>
              <w:contextualSpacing/>
              <w:jc w:val="both"/>
            </w:pPr>
            <w:r>
              <w:t xml:space="preserve">Ievērojot minēto, nav skaidras būtiskās atšķirības starp Civillikumā un projektā paredzēto regulējumu (īpaši, kādēļ ir nepieciešams projekta 24. punkts), nav skaidrs, kādi līgumsodu veidi ir domāti, tāpat nav saprotams, kas ir domāts, ka kopējā līgumsodu vērtība nevar pārsniegt 10%, bet neskaitot līgumsodu par nepienācīgu izpildi vai neizpildīšanu termiņā. </w:t>
            </w:r>
          </w:p>
          <w:p w14:paraId="04FC993F" w14:textId="77777777" w:rsidR="0003287E" w:rsidRDefault="0003287E" w:rsidP="00A1004F">
            <w:pPr>
              <w:pStyle w:val="naisc"/>
              <w:spacing w:before="0" w:after="0"/>
              <w:contextualSpacing/>
              <w:jc w:val="both"/>
            </w:pPr>
            <w:r>
              <w:t>Ņemot vērā minēto, lūdzam atkārtoti izvērtēt projektā iekļautās tiesību normas un skaidrot normu būtību un izvēles pamatojumu anotācijā, kā arī izvērtēt, vai Civillikums nenodrošina to, ko vēlas risināt projekts.</w:t>
            </w:r>
          </w:p>
          <w:p w14:paraId="698FB384" w14:textId="77777777" w:rsidR="00B56331" w:rsidRDefault="00B56331" w:rsidP="00A1004F">
            <w:pPr>
              <w:pStyle w:val="naisc"/>
              <w:spacing w:before="0" w:after="0"/>
              <w:contextualSpacing/>
              <w:jc w:val="both"/>
            </w:pPr>
          </w:p>
          <w:p w14:paraId="48E6C08B" w14:textId="77777777" w:rsidR="00B56331" w:rsidRPr="00B56331" w:rsidRDefault="00B56331" w:rsidP="00A1004F">
            <w:pPr>
              <w:pStyle w:val="naisc"/>
              <w:spacing w:before="0" w:after="0"/>
              <w:contextualSpacing/>
              <w:jc w:val="both"/>
              <w:rPr>
                <w:b/>
                <w:bCs/>
              </w:rPr>
            </w:pPr>
            <w:r w:rsidRPr="00B56331">
              <w:rPr>
                <w:b/>
                <w:bCs/>
              </w:rPr>
              <w:t xml:space="preserve">Valsts akciju sabiedrība “Latvijas Valsts radio un televīzijas centrs” </w:t>
            </w:r>
          </w:p>
          <w:p w14:paraId="57757C6C" w14:textId="77777777" w:rsidR="00B56331" w:rsidRDefault="00B56331" w:rsidP="00A1004F">
            <w:pPr>
              <w:pStyle w:val="naisc"/>
              <w:spacing w:before="0" w:after="0"/>
              <w:contextualSpacing/>
              <w:jc w:val="both"/>
            </w:pPr>
            <w:r>
              <w:t>(</w:t>
            </w:r>
            <w:r w:rsidRPr="00B56331">
              <w:t>20.01.2021. Nr. 30FAD.04-01/15/00/185</w:t>
            </w:r>
            <w:r>
              <w:t>)</w:t>
            </w:r>
          </w:p>
          <w:p w14:paraId="5133129A" w14:textId="77777777" w:rsidR="00B56331" w:rsidRDefault="00FF4BA5" w:rsidP="00A1004F">
            <w:pPr>
              <w:pStyle w:val="naisc"/>
              <w:spacing w:before="0" w:after="0"/>
              <w:contextualSpacing/>
              <w:jc w:val="both"/>
            </w:pPr>
            <w:r>
              <w:t xml:space="preserve">1) </w:t>
            </w:r>
            <w:r w:rsidR="00582F3D">
              <w:t xml:space="preserve">Attiecībā uz dažādiem līgumsodu apmēriem Noteikumu projektā lietoti imperatīvi nosacījumi (piemēram, Noteikumu projekta 23., 24. punkts). Vēršam uzmanību, ka nosakāmajam līgumsoda procentuālajam apmēram ir jābūt pasūtītāja prerogatīvai un rīcības brīvībai, izvērtējot īstenojamā projekta būtiskumu, steidzamību, riskus un citus apstākļus un apsvērumus. Tādējādi nav pieļaujams normatīvajā aktā imperatīvi </w:t>
            </w:r>
            <w:r w:rsidR="00582F3D">
              <w:lastRenderedPageBreak/>
              <w:t>noteikt līgumsoda procentuālo apjomu. Piemēram, ja būvniecības projekts ir neliels un īstenojams vai to ir nepieciešams īstenot īsā laika posmā, Noteikumu projekta 23. punktā imperatīvi noteiktais 0.1% līgumsods par būvdarbu izpildes termiņa kavējumu var būtiski ietekmēt projekta izpildi, tādējādi nemudinot būvnieku kavējumu novērst pēc iespējas ātrāk. Otrkārt, ir jāņem vērā arī kopējā būvniecības līguma summa un maza un pēc būtības ātri veicama būvniecības projekta gadījumā (piemēram, kas veicams saskaņā ar Publisko iepirkumu likuma 9. pantu) var pat dubultot kopējo līguma izpildes laiku, ņemot vērā, ka maksimāli noteiktais 10% aprobežojums tiek sasniegts 100 dienu laikā. Savukārt, projektiem, kas tiek īstenoti vairāku gadu garumā un kuros būvniecības summas ir vairāku desmitu vai pat simtu miljonu apmērā, 0.1% līgumsoda noteikšana var būt: 1) nesamērīga ar būvniecības līguma summu; 2) radīt riskus nekvalitatīvai darbu pabeigšanai, tos sasteidzot, ņemot vērā, ka finansiālā novērtējamā līgumsoda summa dienā var sastādīt vairākus desmitus vai pat simtus tūkstošus euro dienā.</w:t>
            </w:r>
          </w:p>
          <w:p w14:paraId="2F5D6FD8" w14:textId="77777777" w:rsidR="00FF4BA5" w:rsidRDefault="00FF4BA5" w:rsidP="00A1004F">
            <w:pPr>
              <w:pStyle w:val="naisc"/>
              <w:spacing w:before="0" w:after="0"/>
              <w:contextualSpacing/>
              <w:jc w:val="both"/>
            </w:pPr>
            <w:r>
              <w:t xml:space="preserve">2) Noteikumu projekta 26.punkts paredz līgumā noteikt citus līgumsoda apmērus vai līgumsoda veidus, aprobežojot kopējo līgumsodu vērtību - nepārsniedzot 10 % (desmit procenti) no līguma summas. </w:t>
            </w:r>
            <w:r>
              <w:lastRenderedPageBreak/>
              <w:t>Civillikuma 1716.pants ar 10 procentiem no pamatparāda vai galvenās saistības apmēra aprobežo saistību nepienācīgu izpildi vai neizpildīšanu īstā laikā (termiņā). Līgumsods par saistību neizpildi vispār ir konkrēti noteikta naudas summa vai cita mantiska vērtība, kuru nedrīkst noteikt vairākkārtīgu (atkārtotu) vai pieaugošu maksājumu vai devumu veidā. Civillikuma 1717.pants nosaka, ka līgumsoda apmēru noteic līdzēji, un tas nav aprobežots ar zaudējumu lielumu, kādi paredzami no līguma neizpildīšanas, taču tam jābūt samērīgam un atbilstošam godīgai darījumu praksei. Līdz ar to Civillikums pieļauj līgumsoda noteikšanai izmantot dažādas metodes – noteikt līgumsodu cietā summā, procentos no līguma summas, procentos no neizpildītās daļas vērtības, kombinētu procentu vai cietas summas un procentu veidā un Noteikumu projekta nosacījumi attiecībā uz līgumsoda piemērošanu ir jāsalāgo atbilstoši Civillikuma noteikumiem.</w:t>
            </w:r>
          </w:p>
          <w:p w14:paraId="2E987967" w14:textId="77777777" w:rsidR="00824005" w:rsidRDefault="00824005" w:rsidP="00A1004F">
            <w:pPr>
              <w:pStyle w:val="naisc"/>
              <w:spacing w:before="0" w:after="0"/>
              <w:contextualSpacing/>
              <w:jc w:val="both"/>
            </w:pPr>
          </w:p>
          <w:p w14:paraId="2A762648" w14:textId="77777777" w:rsidR="00824005" w:rsidRPr="00824005" w:rsidRDefault="00824005" w:rsidP="00A1004F">
            <w:pPr>
              <w:pStyle w:val="naisc"/>
              <w:spacing w:before="0" w:after="0"/>
              <w:contextualSpacing/>
              <w:jc w:val="both"/>
              <w:rPr>
                <w:b/>
                <w:bCs/>
              </w:rPr>
            </w:pPr>
            <w:r w:rsidRPr="00824005">
              <w:rPr>
                <w:b/>
                <w:bCs/>
              </w:rPr>
              <w:t>VAS “Latvijas Valsts radio un televīzijas centrs”</w:t>
            </w:r>
          </w:p>
          <w:p w14:paraId="11A76509" w14:textId="77777777" w:rsidR="00824005" w:rsidRDefault="00824005" w:rsidP="00A1004F">
            <w:pPr>
              <w:pStyle w:val="naisc"/>
              <w:spacing w:before="0" w:after="0"/>
              <w:contextualSpacing/>
              <w:jc w:val="both"/>
            </w:pPr>
            <w:r>
              <w:t>(20.05.2021. Nr. 30FAD.04-01/15/01/1575)</w:t>
            </w:r>
          </w:p>
          <w:p w14:paraId="5DDBCBAE" w14:textId="77777777" w:rsidR="00824005" w:rsidRDefault="00824005" w:rsidP="00A1004F">
            <w:pPr>
              <w:pStyle w:val="naisc"/>
              <w:spacing w:before="0" w:after="0"/>
              <w:contextualSpacing/>
              <w:jc w:val="both"/>
            </w:pPr>
            <w:r w:rsidRPr="00824005">
              <w:t xml:space="preserve">LVRTC turpina uzturēt iebildumus attiecībā uz līgumsodu apmēriem Noteikumu projekta 24.punktā. Vēršam uzmanību, ka nosakāmajam līgumsoda </w:t>
            </w:r>
            <w:r w:rsidRPr="00824005">
              <w:lastRenderedPageBreak/>
              <w:t>procentuālajam apmēram ir jābūt pasūtītāja prerogatīvai un rīcības brīvībai, izvērtējot īstenojamā projekta būtiskumu, steidzamību, riskus un citus apstākļus un apsvērumus. Tādējādi nav pieļaujams normatīvajā aktā imperatīvi noteikt līgumsoda procentuālo apjomu, tajā skaitā ievērojot to, ka no Noteikumu projekta 24.punkta ir izkļauts nosacījums par līgumsodu un tā apmēru attiecībā uz būvdarbu veicējam piemērojamo līgumsodu un tā apmēru, saistībā ar termiņa kavējumu.</w:t>
            </w:r>
          </w:p>
          <w:p w14:paraId="5421C201" w14:textId="77777777" w:rsidR="00FB0E91" w:rsidRDefault="00FB0E91" w:rsidP="00A1004F">
            <w:pPr>
              <w:pStyle w:val="naisc"/>
              <w:spacing w:before="0" w:after="0"/>
              <w:contextualSpacing/>
              <w:jc w:val="both"/>
            </w:pPr>
          </w:p>
          <w:p w14:paraId="2E1C7A81" w14:textId="77777777" w:rsidR="00FB0E91" w:rsidRPr="00FB0E91" w:rsidRDefault="00FB0E91" w:rsidP="00A1004F">
            <w:pPr>
              <w:pStyle w:val="naisc"/>
              <w:spacing w:before="0" w:after="0"/>
              <w:contextualSpacing/>
              <w:jc w:val="both"/>
              <w:rPr>
                <w:b/>
                <w:bCs/>
              </w:rPr>
            </w:pPr>
            <w:r w:rsidRPr="00FB0E91">
              <w:rPr>
                <w:b/>
                <w:bCs/>
              </w:rPr>
              <w:t xml:space="preserve">Latvijas Tirdzniecības un rūpniecības kamera </w:t>
            </w:r>
          </w:p>
          <w:p w14:paraId="15946E0C" w14:textId="77777777" w:rsidR="00FB0E91" w:rsidRDefault="00FB0E91" w:rsidP="00A1004F">
            <w:pPr>
              <w:pStyle w:val="naisc"/>
              <w:spacing w:before="0" w:after="0"/>
              <w:contextualSpacing/>
              <w:jc w:val="both"/>
            </w:pPr>
            <w:r>
              <w:t>(</w:t>
            </w:r>
            <w:r w:rsidRPr="00FB0E91">
              <w:t>22.01.2021. Nr. 2021/58</w:t>
            </w:r>
            <w:r>
              <w:t>)</w:t>
            </w:r>
          </w:p>
          <w:p w14:paraId="7A4E8B43" w14:textId="77777777" w:rsidR="00FF4BA5" w:rsidRDefault="00FB0E91" w:rsidP="00A1004F">
            <w:pPr>
              <w:pStyle w:val="naisc"/>
              <w:spacing w:before="0" w:after="0"/>
              <w:contextualSpacing/>
              <w:jc w:val="both"/>
            </w:pPr>
            <w:r w:rsidRPr="00FB0E91">
              <w:t>LTRK ieskatā ir jāsvītro noteikumu projekta 23., 24., un 25.punkts, jo norādīto punktu saturu jeb pušu civiltiesiskās attiecības minēto punktu griezumā jau šobrīd regulē citi tiesību akti.</w:t>
            </w:r>
          </w:p>
          <w:p w14:paraId="32417F6E" w14:textId="77777777" w:rsidR="00F94FD2" w:rsidRDefault="00F94FD2" w:rsidP="00A1004F">
            <w:pPr>
              <w:pStyle w:val="naisc"/>
              <w:spacing w:before="0" w:after="0"/>
              <w:contextualSpacing/>
              <w:jc w:val="both"/>
              <w:rPr>
                <w:b/>
                <w:bCs/>
              </w:rPr>
            </w:pPr>
          </w:p>
          <w:p w14:paraId="15C25CA1" w14:textId="77777777" w:rsidR="00F4501B" w:rsidRDefault="00F4501B" w:rsidP="00A1004F">
            <w:pPr>
              <w:pStyle w:val="naisc"/>
              <w:spacing w:before="0" w:after="0"/>
              <w:contextualSpacing/>
              <w:jc w:val="both"/>
            </w:pPr>
            <w:r w:rsidRPr="00F4501B">
              <w:rPr>
                <w:b/>
                <w:bCs/>
              </w:rPr>
              <w:t>Latvijas Apdrošinātāju asociācija</w:t>
            </w:r>
            <w:r w:rsidRPr="00F4501B">
              <w:t xml:space="preserve"> </w:t>
            </w:r>
            <w:r>
              <w:t>(</w:t>
            </w:r>
            <w:r w:rsidRPr="00F4501B">
              <w:t>22.01.2021. Nr. 2021 – 6</w:t>
            </w:r>
            <w:r>
              <w:t>)</w:t>
            </w:r>
          </w:p>
          <w:p w14:paraId="5C6852C5" w14:textId="77777777" w:rsidR="00F4501B" w:rsidRDefault="00F4501B" w:rsidP="00A1004F">
            <w:pPr>
              <w:pStyle w:val="naisc"/>
              <w:spacing w:before="0" w:after="0"/>
              <w:contextualSpacing/>
              <w:jc w:val="both"/>
            </w:pPr>
            <w:r>
              <w:t>LAA iebilst pret noteikumu projekta 23.punkta redakciju un lūdz to precizēt.</w:t>
            </w:r>
          </w:p>
          <w:p w14:paraId="293C37F1" w14:textId="77777777" w:rsidR="00F4501B" w:rsidRDefault="00F4501B" w:rsidP="00A1004F">
            <w:pPr>
              <w:pStyle w:val="naisc"/>
              <w:spacing w:before="0" w:after="0"/>
              <w:contextualSpacing/>
              <w:jc w:val="both"/>
            </w:pPr>
            <w:r>
              <w:t xml:space="preserve">Pamatojums – noteikumu projekts paredz, ka būvdarbu veicējam par katru posmu līgumsods tiek rēķināts no kopējās līguma summas, savukārt pasūtītajam līgumsods tiek rēķināts no kavētās maksājuma summas (noteikumu projekta 24.punkts). </w:t>
            </w:r>
            <w:r>
              <w:lastRenderedPageBreak/>
              <w:t>LAA vērš uzmanību, ka šādu līgumsoda sadalījumu starp pusēm var uzskatīt par nesamērīgu un būvdarbu veicējam tas var radīt maksātspējas problēmas.</w:t>
            </w:r>
          </w:p>
          <w:p w14:paraId="063AF35E" w14:textId="77777777" w:rsidR="00293456" w:rsidRDefault="00293456" w:rsidP="00A1004F">
            <w:pPr>
              <w:pStyle w:val="naisc"/>
              <w:spacing w:before="0" w:after="0"/>
              <w:contextualSpacing/>
              <w:jc w:val="both"/>
            </w:pPr>
          </w:p>
          <w:p w14:paraId="1E971652" w14:textId="77777777" w:rsidR="001C5939" w:rsidRDefault="001C5939" w:rsidP="00A1004F">
            <w:pPr>
              <w:pStyle w:val="naisc"/>
              <w:spacing w:before="0" w:after="0"/>
              <w:contextualSpacing/>
              <w:jc w:val="both"/>
            </w:pPr>
          </w:p>
          <w:p w14:paraId="254011F8" w14:textId="77777777" w:rsidR="001C5939" w:rsidRPr="001C5939" w:rsidRDefault="001C5939" w:rsidP="00A1004F">
            <w:pPr>
              <w:pStyle w:val="naisc"/>
              <w:spacing w:before="0" w:after="0"/>
              <w:contextualSpacing/>
              <w:jc w:val="both"/>
              <w:rPr>
                <w:b/>
                <w:bCs/>
              </w:rPr>
            </w:pPr>
            <w:r w:rsidRPr="001C5939">
              <w:rPr>
                <w:b/>
                <w:bCs/>
              </w:rPr>
              <w:t xml:space="preserve">Latvijas ūdensapgādes un kanalizācijas uzņēmumu asociācija </w:t>
            </w:r>
          </w:p>
          <w:p w14:paraId="25FE2A31" w14:textId="77777777" w:rsidR="001C5939" w:rsidRDefault="001C5939" w:rsidP="00A1004F">
            <w:pPr>
              <w:pStyle w:val="naisc"/>
              <w:spacing w:before="0" w:after="0"/>
              <w:contextualSpacing/>
              <w:jc w:val="both"/>
            </w:pPr>
            <w:r>
              <w:t>(22.01.2021. Nr. 01/04)</w:t>
            </w:r>
          </w:p>
          <w:p w14:paraId="22A55E23" w14:textId="77777777" w:rsidR="001C5939" w:rsidRPr="002F2AFF" w:rsidRDefault="007230FF" w:rsidP="00A1004F">
            <w:pPr>
              <w:pStyle w:val="NoSpacing"/>
              <w:contextualSpacing/>
              <w:jc w:val="both"/>
              <w:rPr>
                <w:rFonts w:ascii="Times New Roman" w:hAnsi="Times New Roman"/>
                <w:bCs/>
                <w:sz w:val="24"/>
                <w:szCs w:val="24"/>
              </w:rPr>
            </w:pPr>
            <w:r w:rsidRPr="007230FF">
              <w:rPr>
                <w:rFonts w:ascii="Times New Roman" w:hAnsi="Times New Roman"/>
                <w:sz w:val="24"/>
                <w:szCs w:val="24"/>
              </w:rPr>
              <w:t>1)</w:t>
            </w:r>
            <w:r>
              <w:rPr>
                <w:rFonts w:ascii="Times New Roman" w:hAnsi="Times New Roman"/>
                <w:b/>
                <w:bCs/>
                <w:sz w:val="24"/>
                <w:szCs w:val="24"/>
              </w:rPr>
              <w:t xml:space="preserve"> </w:t>
            </w:r>
            <w:r w:rsidR="001C5939" w:rsidRPr="002F2AFF">
              <w:rPr>
                <w:rFonts w:ascii="Times New Roman" w:hAnsi="Times New Roman"/>
                <w:b/>
                <w:bCs/>
                <w:sz w:val="24"/>
                <w:szCs w:val="24"/>
              </w:rPr>
              <w:t>Ierosinām punktu izteikt redakcijā</w:t>
            </w:r>
            <w:r w:rsidR="001C5939" w:rsidRPr="002F2AFF">
              <w:rPr>
                <w:rFonts w:ascii="Times New Roman" w:hAnsi="Times New Roman"/>
                <w:bCs/>
                <w:sz w:val="24"/>
                <w:szCs w:val="24"/>
              </w:rPr>
              <w:t>:</w:t>
            </w:r>
          </w:p>
          <w:p w14:paraId="3D19315E" w14:textId="77777777" w:rsidR="001C5939" w:rsidRPr="002F2AFF" w:rsidRDefault="001C5939" w:rsidP="00A1004F">
            <w:pPr>
              <w:pStyle w:val="ListParagraph"/>
              <w:tabs>
                <w:tab w:val="left" w:pos="567"/>
              </w:tabs>
              <w:spacing w:after="0" w:line="240" w:lineRule="auto"/>
              <w:ind w:left="0"/>
              <w:jc w:val="both"/>
              <w:rPr>
                <w:rFonts w:ascii="Times New Roman" w:hAnsi="Times New Roman"/>
                <w:sz w:val="24"/>
                <w:szCs w:val="24"/>
              </w:rPr>
            </w:pPr>
            <w:r w:rsidRPr="002F2AFF">
              <w:rPr>
                <w:rFonts w:ascii="Times New Roman" w:hAnsi="Times New Roman"/>
                <w:sz w:val="24"/>
                <w:szCs w:val="24"/>
              </w:rPr>
              <w:t xml:space="preserve">“23. Ja būvdarbu veicējs kavē būvdarbu izpildes termiņu, būvdarbu veicējs maksā pasūtītājam līgumsodu 0,1% (nulle, komats, viena procentu) apmērā no </w:t>
            </w:r>
            <w:r w:rsidRPr="002F2AFF">
              <w:rPr>
                <w:rFonts w:ascii="Times New Roman" w:hAnsi="Times New Roman"/>
                <w:b/>
                <w:sz w:val="24"/>
                <w:szCs w:val="24"/>
              </w:rPr>
              <w:t xml:space="preserve">līgumcenas </w:t>
            </w:r>
            <w:r w:rsidRPr="002F2AFF">
              <w:rPr>
                <w:rFonts w:ascii="Times New Roman" w:hAnsi="Times New Roman"/>
                <w:sz w:val="24"/>
                <w:szCs w:val="24"/>
              </w:rPr>
              <w:t>par katru termiņa kavējuma di</w:t>
            </w:r>
            <w:r>
              <w:rPr>
                <w:rFonts w:ascii="Times New Roman" w:hAnsi="Times New Roman"/>
                <w:sz w:val="24"/>
                <w:szCs w:val="24"/>
              </w:rPr>
              <w:t xml:space="preserve">enu, bet ne vairāk kā 10 </w:t>
            </w:r>
            <w:r w:rsidRPr="002F2AFF">
              <w:rPr>
                <w:rFonts w:ascii="Times New Roman" w:hAnsi="Times New Roman"/>
                <w:sz w:val="24"/>
                <w:szCs w:val="24"/>
              </w:rPr>
              <w:t>% (desmit procentu</w:t>
            </w:r>
            <w:r>
              <w:rPr>
                <w:rFonts w:ascii="Times New Roman" w:hAnsi="Times New Roman"/>
                <w:sz w:val="24"/>
                <w:szCs w:val="24"/>
              </w:rPr>
              <w:t>)</w:t>
            </w:r>
            <w:r w:rsidRPr="002F2AFF">
              <w:rPr>
                <w:rFonts w:ascii="Times New Roman" w:hAnsi="Times New Roman"/>
                <w:sz w:val="24"/>
                <w:szCs w:val="24"/>
              </w:rPr>
              <w:t xml:space="preserve"> apmērā no </w:t>
            </w:r>
            <w:r w:rsidRPr="002F2AFF">
              <w:rPr>
                <w:rFonts w:ascii="Times New Roman" w:hAnsi="Times New Roman"/>
                <w:b/>
                <w:sz w:val="24"/>
                <w:szCs w:val="24"/>
              </w:rPr>
              <w:t>līgumcenas.”</w:t>
            </w:r>
          </w:p>
          <w:p w14:paraId="0A87B606" w14:textId="77777777" w:rsidR="001C5939" w:rsidRPr="00B633B3" w:rsidRDefault="001C5939" w:rsidP="00A1004F">
            <w:pPr>
              <w:pStyle w:val="NoSpacing"/>
              <w:contextualSpacing/>
              <w:jc w:val="both"/>
              <w:rPr>
                <w:rFonts w:ascii="Times New Roman" w:hAnsi="Times New Roman"/>
                <w:sz w:val="20"/>
                <w:szCs w:val="20"/>
              </w:rPr>
            </w:pPr>
          </w:p>
          <w:p w14:paraId="135EB39D" w14:textId="77777777" w:rsidR="001C5939" w:rsidRDefault="001C5939" w:rsidP="00A1004F">
            <w:pPr>
              <w:pStyle w:val="naisc"/>
              <w:spacing w:before="0" w:after="0"/>
              <w:contextualSpacing/>
              <w:jc w:val="both"/>
            </w:pPr>
            <w:r w:rsidRPr="002F2AFF">
              <w:rPr>
                <w:bCs/>
              </w:rPr>
              <w:t>Redakcionāls punkta precizējums:</w:t>
            </w:r>
            <w:r w:rsidRPr="002F2AFF">
              <w:t xml:space="preserve"> termins “līguma summa” aizstāta ar “līgumcenu” saskaņā ar </w:t>
            </w:r>
            <w:r>
              <w:t>PIL</w:t>
            </w:r>
            <w:r w:rsidRPr="002F2AFF">
              <w:t xml:space="preserve"> un </w:t>
            </w:r>
            <w:r>
              <w:t>SPSIL</w:t>
            </w:r>
            <w:r w:rsidRPr="002F2AFF">
              <w:t xml:space="preserve"> sniegto definīciju (papildus skatīt pamatojumu pie noteikumu projekta 19.punkta).</w:t>
            </w:r>
          </w:p>
          <w:p w14:paraId="331D40B0" w14:textId="77777777" w:rsidR="00F94FD2" w:rsidRDefault="00F94FD2" w:rsidP="00A1004F">
            <w:pPr>
              <w:pStyle w:val="naisc"/>
              <w:spacing w:before="0" w:after="0"/>
              <w:contextualSpacing/>
              <w:jc w:val="both"/>
            </w:pPr>
          </w:p>
          <w:p w14:paraId="044771B0" w14:textId="77777777" w:rsidR="007230FF" w:rsidRDefault="007230FF" w:rsidP="00A1004F">
            <w:pPr>
              <w:pStyle w:val="naisc"/>
              <w:spacing w:before="0" w:after="0"/>
              <w:contextualSpacing/>
              <w:jc w:val="both"/>
            </w:pPr>
            <w:r>
              <w:t xml:space="preserve">2) Ierosinām </w:t>
            </w:r>
            <w:r w:rsidR="00F94FD2">
              <w:t xml:space="preserve">24. </w:t>
            </w:r>
            <w:r>
              <w:t>punktu izteikt redakcijā:</w:t>
            </w:r>
          </w:p>
          <w:p w14:paraId="43E126EF" w14:textId="77777777" w:rsidR="007230FF" w:rsidRDefault="007230FF" w:rsidP="00A1004F">
            <w:pPr>
              <w:pStyle w:val="naisc"/>
              <w:spacing w:before="0" w:after="0"/>
              <w:contextualSpacing/>
              <w:jc w:val="both"/>
            </w:pPr>
            <w:r>
              <w:t xml:space="preserve">“24. Būvdarbu veicējam ir tiesības aprēķināt līgumsodu, ja pasūtītāja vainas dēļ tiek novilcināti līgumā noteiktie maksājumi par pasūtītāja pieņemtajiem būvdarbiem 0,1% (nulle, komats, viena procentu) apmērā no kavētās maksājuma summas par katru nokavēto dienu, bet ne vairāk kā 10 % (desmit procentu) apmērā no </w:t>
            </w:r>
            <w:r>
              <w:lastRenderedPageBreak/>
              <w:t xml:space="preserve">kavētā maksājuma summas </w:t>
            </w:r>
            <w:r w:rsidRPr="007230FF">
              <w:rPr>
                <w:b/>
                <w:bCs/>
              </w:rPr>
              <w:t>bez pievienotās vērtības nodokļa</w:t>
            </w:r>
            <w:r>
              <w:t>.”</w:t>
            </w:r>
          </w:p>
          <w:p w14:paraId="2F9F68EE" w14:textId="77777777" w:rsidR="007230FF" w:rsidRDefault="007230FF" w:rsidP="00A1004F">
            <w:pPr>
              <w:pStyle w:val="naisc"/>
              <w:spacing w:before="0" w:after="0"/>
              <w:contextualSpacing/>
              <w:jc w:val="both"/>
            </w:pPr>
          </w:p>
          <w:p w14:paraId="11893E97" w14:textId="77777777" w:rsidR="007230FF" w:rsidRDefault="007230FF" w:rsidP="00A1004F">
            <w:pPr>
              <w:pStyle w:val="naisc"/>
              <w:spacing w:before="0" w:after="0"/>
              <w:contextualSpacing/>
              <w:jc w:val="both"/>
            </w:pPr>
            <w:r>
              <w:t>Redakcionāls punkta precizējums: precizēts, ka “maksājuma summa” ir “bez pievienotās vērtības nodokļa” (papildus skatīt pamatojumu pie noteikumu projekta 19.punkta).</w:t>
            </w:r>
          </w:p>
          <w:p w14:paraId="5932EF4F" w14:textId="77777777" w:rsidR="00F94FD2" w:rsidRDefault="00F94FD2" w:rsidP="00A1004F">
            <w:pPr>
              <w:pStyle w:val="naisc"/>
              <w:spacing w:before="0" w:after="0"/>
              <w:contextualSpacing/>
              <w:jc w:val="both"/>
            </w:pPr>
          </w:p>
          <w:p w14:paraId="12139C58" w14:textId="77777777" w:rsidR="00F94FD2" w:rsidRDefault="00F94FD2" w:rsidP="00A1004F">
            <w:pPr>
              <w:pStyle w:val="naisc"/>
              <w:spacing w:before="0" w:after="0"/>
              <w:contextualSpacing/>
              <w:jc w:val="both"/>
            </w:pPr>
            <w:r>
              <w:t>3) Ierosinām precizēt 25. punktu:</w:t>
            </w:r>
          </w:p>
          <w:p w14:paraId="15618C00" w14:textId="77777777" w:rsidR="00F94FD2" w:rsidRDefault="00F94FD2" w:rsidP="00A1004F">
            <w:pPr>
              <w:pStyle w:val="naisc"/>
              <w:spacing w:before="0" w:after="0"/>
              <w:contextualSpacing/>
              <w:jc w:val="both"/>
            </w:pPr>
            <w:r>
              <w:t>1)</w:t>
            </w:r>
            <w:r>
              <w:tab/>
              <w:t>noteikt, ka ekspertējamo/ekspertēto būvdarbu vērtība ir “bez pievienotās vērtības nodokļa”;</w:t>
            </w:r>
          </w:p>
          <w:p w14:paraId="5A44A009" w14:textId="77777777" w:rsidR="00F94FD2" w:rsidRDefault="00F94FD2" w:rsidP="00A1004F">
            <w:pPr>
              <w:pStyle w:val="naisc"/>
              <w:spacing w:before="0" w:after="0"/>
              <w:contextualSpacing/>
              <w:jc w:val="both"/>
            </w:pPr>
            <w:r>
              <w:t>2)</w:t>
            </w:r>
            <w:r>
              <w:tab/>
              <w:t>vai anotāciju, norādot, kam punktā norādītajos gadījumos tiek ieskaitīti līgumsoda līdzekļi - ekspertīzes veicējam, būvuzraugam, pasūtītājs būvniekam vai būvnieks pasūtītājam, vai Valsts kasē?</w:t>
            </w:r>
          </w:p>
          <w:p w14:paraId="15BC506A" w14:textId="77777777" w:rsidR="00355A65" w:rsidRDefault="00355A65" w:rsidP="00A1004F">
            <w:pPr>
              <w:pStyle w:val="naisc"/>
              <w:spacing w:before="0" w:after="0"/>
              <w:contextualSpacing/>
              <w:jc w:val="both"/>
            </w:pPr>
          </w:p>
          <w:p w14:paraId="7465AF7F" w14:textId="77777777" w:rsidR="00355A65" w:rsidRDefault="00355A65" w:rsidP="00A1004F">
            <w:pPr>
              <w:pStyle w:val="naisc"/>
              <w:spacing w:before="0" w:after="0"/>
              <w:contextualSpacing/>
              <w:jc w:val="both"/>
            </w:pPr>
            <w:r>
              <w:t>4) Ierosinām punktu izteikt redakcijā:</w:t>
            </w:r>
          </w:p>
          <w:p w14:paraId="7C0A95CA" w14:textId="77777777" w:rsidR="00355A65" w:rsidRDefault="00355A65" w:rsidP="00A1004F">
            <w:pPr>
              <w:pStyle w:val="naisc"/>
              <w:spacing w:before="0" w:after="0"/>
              <w:contextualSpacing/>
              <w:jc w:val="both"/>
            </w:pPr>
            <w:r>
              <w:t>“Pasūtītājs līgumā var paredzēt citus līgumsoda apmērus vai līgumsoda veidus, taču kopējā līgumsodu vērtība nevar pārsniegt 10 % (desmit procenti) no līgumcenas.”</w:t>
            </w:r>
          </w:p>
          <w:p w14:paraId="3D2173EC" w14:textId="77777777" w:rsidR="00355A65" w:rsidRDefault="00355A65" w:rsidP="00A1004F">
            <w:pPr>
              <w:pStyle w:val="naisc"/>
              <w:spacing w:before="0" w:after="0"/>
              <w:contextualSpacing/>
              <w:jc w:val="both"/>
            </w:pPr>
          </w:p>
          <w:p w14:paraId="47690338" w14:textId="77777777" w:rsidR="00355A65" w:rsidRDefault="00355A65" w:rsidP="00A1004F">
            <w:pPr>
              <w:pStyle w:val="naisc"/>
              <w:spacing w:before="0" w:after="0"/>
              <w:contextualSpacing/>
              <w:jc w:val="both"/>
            </w:pPr>
            <w:r>
              <w:t>Redakcionāls punkta precizējums: termins “līguma summa” aizstāts ar “līgumcenu” saskaņā ar PIL un SPSIL sniegto definīciju (papildus skatīt pamatojumu pie noteikumu projekta 19.punkta).</w:t>
            </w:r>
          </w:p>
          <w:p w14:paraId="22AD570F" w14:textId="77777777" w:rsidR="00726539" w:rsidRDefault="00726539" w:rsidP="00A1004F">
            <w:pPr>
              <w:pStyle w:val="naisc"/>
              <w:spacing w:before="0" w:after="0"/>
              <w:contextualSpacing/>
              <w:jc w:val="both"/>
            </w:pPr>
          </w:p>
          <w:p w14:paraId="6EF19A83" w14:textId="77777777" w:rsidR="00726539" w:rsidRDefault="00726539" w:rsidP="00A1004F">
            <w:pPr>
              <w:pStyle w:val="naisc"/>
              <w:spacing w:before="0" w:after="0"/>
              <w:contextualSpacing/>
              <w:jc w:val="both"/>
              <w:rPr>
                <w:b/>
                <w:bCs/>
              </w:rPr>
            </w:pPr>
            <w:r>
              <w:rPr>
                <w:b/>
                <w:bCs/>
              </w:rPr>
              <w:t xml:space="preserve">Iekšlietu ministrija </w:t>
            </w:r>
          </w:p>
          <w:p w14:paraId="45C1790B" w14:textId="77777777" w:rsidR="00726539" w:rsidRDefault="00726539" w:rsidP="00A1004F">
            <w:pPr>
              <w:pStyle w:val="naisc"/>
              <w:spacing w:before="0" w:after="0"/>
              <w:contextualSpacing/>
              <w:jc w:val="both"/>
            </w:pPr>
            <w:r>
              <w:lastRenderedPageBreak/>
              <w:t>(25.01.2021. Nr. 1-57/227)</w:t>
            </w:r>
          </w:p>
          <w:p w14:paraId="2A4D72BD" w14:textId="77777777" w:rsidR="00726539" w:rsidRDefault="00726539" w:rsidP="00A1004F">
            <w:pPr>
              <w:pStyle w:val="naisc"/>
              <w:spacing w:before="0" w:after="0"/>
              <w:contextualSpacing/>
              <w:jc w:val="both"/>
            </w:pPr>
            <w:r>
              <w:t>S</w:t>
            </w:r>
            <w:r w:rsidRPr="00726539">
              <w:t>askaņā ar projekta 25.punktā noteikto, ja būves ekspertīzē neapstiprina pasūtītāja norādītos defektus, pasūtītājs maksā būvdarbu veicējam līgumsodu. Vēršam uzmanību, ka saskaņā ar Būvniecības likuma 19.panta sesto daļu būvuzraugs ir atbildīgs par visa būvdarbu procesa uzraudzību kopumā un ikviena būvuzraudzības plānā noteiktā posma kontroli būvlaukumā termiņos, kādi attiecīgajā plānā paredzēti, kā arī par to, lai būve vai tās daļa, kuras būvniecības laikā viņš pildījis savus pienākumus, atbilstu būvprojektam un būvniecības ierosinātāja, Būvniecības likuma un citu normatīvo aktu prasībām, tāpēc arī pasūtītājs piesaista būvuzraugu. Ievērojot minēto, pasūtītājam nebūtu jāuzņemas atbildība par darbībām, kas ir būvuzrauga kompetencē, tajā skaitā zaudējumu atlīdzināšanu, kas radušies būvuzrauga vainas dēļ. Ņemot vērā minēto, attiecīgi precizēt projekta 25.punktu</w:t>
            </w:r>
            <w:r w:rsidR="00103A96">
              <w:t>.</w:t>
            </w:r>
          </w:p>
          <w:p w14:paraId="78378B08" w14:textId="77777777" w:rsidR="00103A96" w:rsidRDefault="00103A96" w:rsidP="00A1004F">
            <w:pPr>
              <w:pStyle w:val="naisc"/>
              <w:spacing w:before="0" w:after="0"/>
              <w:contextualSpacing/>
              <w:jc w:val="both"/>
            </w:pPr>
          </w:p>
          <w:p w14:paraId="05DDB1F6" w14:textId="77777777" w:rsidR="00103A96" w:rsidRDefault="00103A96" w:rsidP="00A1004F">
            <w:pPr>
              <w:pStyle w:val="naisc"/>
              <w:spacing w:before="0" w:after="0"/>
              <w:contextualSpacing/>
              <w:jc w:val="both"/>
              <w:rPr>
                <w:b/>
                <w:bCs/>
              </w:rPr>
            </w:pPr>
            <w:r>
              <w:rPr>
                <w:b/>
                <w:bCs/>
              </w:rPr>
              <w:t>Latvijas Lielo pilsētu asociācija</w:t>
            </w:r>
          </w:p>
          <w:p w14:paraId="2500EE2E" w14:textId="77777777" w:rsidR="00103A96" w:rsidRDefault="00103A96" w:rsidP="00A1004F">
            <w:pPr>
              <w:pStyle w:val="naisc"/>
              <w:spacing w:before="0" w:after="0"/>
              <w:contextualSpacing/>
              <w:jc w:val="both"/>
            </w:pPr>
            <w:r>
              <w:t>(25.01.2021. e-pasts)</w:t>
            </w:r>
          </w:p>
          <w:p w14:paraId="2FBE1CF3" w14:textId="77777777" w:rsidR="00103A96" w:rsidRDefault="00103A96" w:rsidP="00A1004F">
            <w:pPr>
              <w:pStyle w:val="naisc"/>
              <w:spacing w:before="0" w:after="0"/>
              <w:contextualSpacing/>
              <w:jc w:val="both"/>
            </w:pPr>
            <w:r>
              <w:t xml:space="preserve">Anotācijā nav sniegts pamatojums līgumsoda robežas - 0,1% apmērā noteikšanai. Noteiktais līgumsoda procentuālais apmērs 0,1% apmērā paredz, ka būvdarbu veicējs 10% līgumsoda slieksni sasniedz 100 dienās. Pasūtītājam tiek atņemtas tiesības izvērtēt līguma </w:t>
            </w:r>
            <w:r>
              <w:lastRenderedPageBreak/>
              <w:t>izpildes termiņa kavējuma būtiskumu un izvēles tiesība izvēlēties konkrētam līgumam adekvātu saistību izpildes pastiprinājumu, ja būvdarbu veicējs kavēs līguma izpildes termiņu.</w:t>
            </w:r>
          </w:p>
          <w:p w14:paraId="2B695FA2" w14:textId="77777777" w:rsidR="00103A96" w:rsidRDefault="00103A96" w:rsidP="00A1004F">
            <w:pPr>
              <w:pStyle w:val="naisc"/>
              <w:spacing w:before="0" w:after="0"/>
              <w:contextualSpacing/>
              <w:jc w:val="both"/>
            </w:pPr>
            <w:r>
              <w:t xml:space="preserve">Zemāk tabulas piemērā redzams, kā mainās termiņa kavējuma dienu skaits (līdz brīdim, kad tiek sasniegti 10% no līgumcenas) atkarībā no līgumsoda % apmēra. </w:t>
            </w:r>
          </w:p>
          <w:p w14:paraId="04869D07" w14:textId="77777777" w:rsidR="00103A96" w:rsidRDefault="00103A96" w:rsidP="00A1004F">
            <w:pPr>
              <w:pStyle w:val="naisc"/>
              <w:spacing w:before="0" w:after="0"/>
              <w:contextualSpacing/>
              <w:jc w:val="both"/>
            </w:pPr>
            <w:r>
              <w:t xml:space="preserve">Ārējais normatīvais akts jau paredz līgumsoda griestus 10% apmēra no līgumcenas. Noteikumu projektam nebūtu jāierobežo pasūtītāja tiesības piemērot citu, augstāku vai zemāku līgumsoda % likmi, nepārsniedzot līgumsoda kopējo apjomu (10% no līgumcenas). </w:t>
            </w:r>
          </w:p>
          <w:p w14:paraId="3B42BA7C" w14:textId="77777777" w:rsidR="00103A96" w:rsidRDefault="00103A96" w:rsidP="00A1004F">
            <w:pPr>
              <w:pStyle w:val="naisc"/>
              <w:spacing w:before="0" w:after="0"/>
              <w:contextualSpacing/>
              <w:jc w:val="both"/>
            </w:pPr>
            <w:r>
              <w:t>23. punkts no Noteikumu projekta svītrojams (vai arī nosakāms vispārīgs regulējums, kas nosaka, ka pasūtītājs patur tiesības izvērtēt kavējuma būtiskumu un nosaka konkrētam līgumam atbilstošu saistību izpildes pastiprinājumu).</w:t>
            </w:r>
          </w:p>
          <w:p w14:paraId="09F8EF95" w14:textId="77777777" w:rsidR="00103A96" w:rsidRPr="00103A96" w:rsidRDefault="00103A96" w:rsidP="00A1004F">
            <w:pPr>
              <w:pStyle w:val="naisc"/>
              <w:spacing w:before="0" w:after="0"/>
              <w:contextualSpacing/>
              <w:jc w:val="both"/>
              <w:rPr>
                <w:sz w:val="16"/>
                <w:szCs w:val="16"/>
              </w:rPr>
            </w:pPr>
            <w:r w:rsidRPr="00103A96">
              <w:rPr>
                <w:sz w:val="16"/>
                <w:szCs w:val="16"/>
              </w:rPr>
              <w:t xml:space="preserve">Līgumcena </w:t>
            </w:r>
            <w:r w:rsidRPr="00103A96">
              <w:rPr>
                <w:sz w:val="16"/>
                <w:szCs w:val="16"/>
              </w:rPr>
              <w:tab/>
              <w:t>100 000</w:t>
            </w:r>
            <w:r w:rsidRPr="00103A96">
              <w:rPr>
                <w:sz w:val="16"/>
                <w:szCs w:val="16"/>
              </w:rPr>
              <w:tab/>
              <w:t>0.1%</w:t>
            </w:r>
            <w:r w:rsidRPr="00103A96">
              <w:rPr>
                <w:sz w:val="16"/>
                <w:szCs w:val="16"/>
              </w:rPr>
              <w:tab/>
              <w:t>0.5%</w:t>
            </w:r>
            <w:r w:rsidRPr="00103A96">
              <w:rPr>
                <w:sz w:val="16"/>
                <w:szCs w:val="16"/>
              </w:rPr>
              <w:tab/>
              <w:t>0.2%</w:t>
            </w:r>
            <w:r w:rsidRPr="00103A96">
              <w:rPr>
                <w:sz w:val="16"/>
                <w:szCs w:val="16"/>
              </w:rPr>
              <w:tab/>
            </w:r>
          </w:p>
          <w:p w14:paraId="2E0BD403" w14:textId="77777777" w:rsidR="00103A96" w:rsidRPr="00103A96" w:rsidRDefault="00103A96" w:rsidP="00A1004F">
            <w:pPr>
              <w:pStyle w:val="naisc"/>
              <w:spacing w:before="0" w:after="0"/>
              <w:contextualSpacing/>
              <w:jc w:val="both"/>
              <w:rPr>
                <w:sz w:val="16"/>
                <w:szCs w:val="16"/>
              </w:rPr>
            </w:pPr>
            <w:r w:rsidRPr="00103A96">
              <w:rPr>
                <w:sz w:val="16"/>
                <w:szCs w:val="16"/>
              </w:rPr>
              <w:t>10%</w:t>
            </w:r>
            <w:r w:rsidRPr="00103A96">
              <w:rPr>
                <w:sz w:val="16"/>
                <w:szCs w:val="16"/>
              </w:rPr>
              <w:tab/>
              <w:t>10000</w:t>
            </w:r>
            <w:r w:rsidRPr="00103A96">
              <w:rPr>
                <w:sz w:val="16"/>
                <w:szCs w:val="16"/>
              </w:rPr>
              <w:tab/>
              <w:t>100</w:t>
            </w:r>
            <w:r w:rsidRPr="00103A96">
              <w:rPr>
                <w:sz w:val="16"/>
                <w:szCs w:val="16"/>
              </w:rPr>
              <w:tab/>
              <w:t>500</w:t>
            </w:r>
            <w:r w:rsidRPr="00103A96">
              <w:rPr>
                <w:sz w:val="16"/>
                <w:szCs w:val="16"/>
              </w:rPr>
              <w:tab/>
              <w:t>200</w:t>
            </w:r>
            <w:r w:rsidRPr="00103A96">
              <w:rPr>
                <w:sz w:val="16"/>
                <w:szCs w:val="16"/>
              </w:rPr>
              <w:tab/>
              <w:t xml:space="preserve">Līgumsods dienā </w:t>
            </w:r>
          </w:p>
          <w:p w14:paraId="16D1495D" w14:textId="77777777" w:rsidR="00103A96" w:rsidRDefault="00103A96" w:rsidP="00A1004F">
            <w:pPr>
              <w:pStyle w:val="naisc"/>
              <w:spacing w:before="0" w:after="0"/>
              <w:contextualSpacing/>
              <w:jc w:val="both"/>
            </w:pPr>
            <w:r w:rsidRPr="00103A96">
              <w:rPr>
                <w:sz w:val="16"/>
                <w:szCs w:val="16"/>
              </w:rPr>
              <w:t xml:space="preserve">dienas </w:t>
            </w:r>
            <w:r w:rsidRPr="00103A96">
              <w:rPr>
                <w:sz w:val="16"/>
                <w:szCs w:val="16"/>
              </w:rPr>
              <w:tab/>
              <w:t>100</w:t>
            </w:r>
            <w:r w:rsidRPr="00103A96">
              <w:rPr>
                <w:sz w:val="16"/>
                <w:szCs w:val="16"/>
              </w:rPr>
              <w:tab/>
              <w:t>20</w:t>
            </w:r>
            <w:r w:rsidRPr="00103A96">
              <w:rPr>
                <w:sz w:val="16"/>
                <w:szCs w:val="16"/>
              </w:rPr>
              <w:tab/>
              <w:t>50</w:t>
            </w:r>
            <w:r>
              <w:tab/>
            </w:r>
          </w:p>
          <w:p w14:paraId="75F83931" w14:textId="77777777" w:rsidR="00003784" w:rsidRDefault="00003784" w:rsidP="00A1004F">
            <w:pPr>
              <w:pStyle w:val="naisc"/>
              <w:spacing w:before="0" w:after="0"/>
              <w:contextualSpacing/>
              <w:jc w:val="both"/>
            </w:pPr>
          </w:p>
          <w:p w14:paraId="4EB706C9" w14:textId="77777777" w:rsidR="00003784" w:rsidRDefault="00003784" w:rsidP="00A1004F">
            <w:pPr>
              <w:pStyle w:val="naisc"/>
              <w:spacing w:before="0" w:after="0"/>
              <w:contextualSpacing/>
              <w:jc w:val="both"/>
              <w:rPr>
                <w:b/>
                <w:bCs/>
              </w:rPr>
            </w:pPr>
            <w:r>
              <w:rPr>
                <w:b/>
                <w:bCs/>
              </w:rPr>
              <w:t>Aizsardzības ministrija</w:t>
            </w:r>
          </w:p>
          <w:p w14:paraId="5E8C1BC5" w14:textId="77777777" w:rsidR="00003784" w:rsidRDefault="00003784" w:rsidP="00A1004F">
            <w:pPr>
              <w:pStyle w:val="naisc"/>
              <w:spacing w:before="0" w:after="0"/>
              <w:contextualSpacing/>
              <w:jc w:val="both"/>
            </w:pPr>
            <w:r>
              <w:t>(26.01.2021. Nr. MV-N/203)</w:t>
            </w:r>
          </w:p>
          <w:p w14:paraId="40122ABC" w14:textId="77777777" w:rsidR="00003784" w:rsidRDefault="00003784" w:rsidP="00A1004F">
            <w:pPr>
              <w:pStyle w:val="naisc"/>
              <w:spacing w:before="0" w:after="0"/>
              <w:contextualSpacing/>
              <w:jc w:val="both"/>
            </w:pPr>
            <w:r>
              <w:t xml:space="preserve">Pasūtītājam jānodrošina valsts budžeta līdzekļu lietderīga un pamatota izlietošana. Civillikuma 1716.pants nosaka, ka “līgumsods ir pametums, ko kāda persona uzņemas ciest sakarā ar savu saistību </w:t>
            </w:r>
            <w:r>
              <w:lastRenderedPageBreak/>
              <w:t xml:space="preserve">neizpildi vispār, nepienācīgu izpildi vai neizpildīšanu īstā laikā (termiņā)”. Tas, ka pasūtītājs uzskata, ka ir nepieciešama ekspertīze, lai pārbaudītu veikto būvdarbu kvalitāti, par ko jāveic apmaksa, nevar tikt uzskatāma par sodāmu darbību, kurai piemērojams līgumsods, kaut arī ekspertīze neapstiprina norādītos defektus. Ņemot vērā minēto, lūdzam svītrot noteikumu projekta 25.punktu. </w:t>
            </w:r>
          </w:p>
          <w:p w14:paraId="13FE43CB" w14:textId="77777777" w:rsidR="00003784" w:rsidRDefault="00003784" w:rsidP="00A1004F">
            <w:pPr>
              <w:pStyle w:val="naisc"/>
              <w:spacing w:before="0" w:after="0"/>
              <w:contextualSpacing/>
              <w:jc w:val="both"/>
            </w:pPr>
            <w:r>
              <w:tab/>
              <w:t>Atbilstoši izteiktajiem iebildumiem būtu precizējama arī noteikumu projekta anotācija.</w:t>
            </w:r>
          </w:p>
          <w:p w14:paraId="1C7B7FE4" w14:textId="77777777" w:rsidR="00940C58" w:rsidRDefault="00940C58" w:rsidP="00A1004F">
            <w:pPr>
              <w:pStyle w:val="naisc"/>
              <w:spacing w:before="0" w:after="0"/>
              <w:contextualSpacing/>
              <w:jc w:val="both"/>
            </w:pPr>
          </w:p>
          <w:p w14:paraId="48E609B2" w14:textId="77777777" w:rsidR="00940C58" w:rsidRDefault="00940C58" w:rsidP="00A1004F">
            <w:pPr>
              <w:pStyle w:val="naisc"/>
              <w:spacing w:before="0" w:after="0"/>
              <w:contextualSpacing/>
              <w:jc w:val="both"/>
              <w:rPr>
                <w:b/>
                <w:bCs/>
              </w:rPr>
            </w:pPr>
            <w:r w:rsidRPr="00940C58">
              <w:rPr>
                <w:b/>
                <w:bCs/>
              </w:rPr>
              <w:t>VAS “Latvenergo”</w:t>
            </w:r>
          </w:p>
          <w:p w14:paraId="3C0ED086" w14:textId="77777777" w:rsidR="00940C58" w:rsidRPr="00940C58" w:rsidRDefault="00940C58" w:rsidP="00A1004F">
            <w:pPr>
              <w:pStyle w:val="naisc"/>
              <w:spacing w:before="0" w:after="0"/>
              <w:contextualSpacing/>
              <w:jc w:val="both"/>
            </w:pPr>
            <w:r>
              <w:t>(15.01.2021. Nr. 01DV00-11/117)</w:t>
            </w:r>
          </w:p>
          <w:p w14:paraId="1F627CDF" w14:textId="77777777" w:rsidR="00940C58" w:rsidRDefault="00940C58" w:rsidP="00A1004F">
            <w:pPr>
              <w:pStyle w:val="naisc"/>
              <w:spacing w:before="0" w:after="0"/>
              <w:contextualSpacing/>
              <w:jc w:val="both"/>
            </w:pPr>
            <w:r>
              <w:t>Noteikumu 26.punkts paredz, ka Pasūtītājs līgumā var paredzēt citus līgumsoda apmērus vai līgumsoda veidus, taču kopējā līgumsodu vērtība nevar pārsniegt 10 % (desmit procenti) no līguma summas.</w:t>
            </w:r>
          </w:p>
          <w:p w14:paraId="205D48D6" w14:textId="77777777" w:rsidR="00940C58" w:rsidRDefault="00940C58" w:rsidP="00A1004F">
            <w:pPr>
              <w:pStyle w:val="naisc"/>
              <w:spacing w:before="0" w:after="0"/>
              <w:contextualSpacing/>
              <w:jc w:val="both"/>
            </w:pPr>
            <w:r>
              <w:t>Vēlamies iebilst šim nosacījumam, jo Civillikumā ir noteikts ļoti pilnvērtīgs līgumsoda regulējums, kas attīstījies un ticis nostiprināts judikatūrā dažādās tā piemērošanas situācijās, t.sk. arī attiecībā uz dažādiem līgumsodu veidiem. Konceptuāli nav pieņemams pasūtītāja tiesību un publiskā īpašuma aizsardzības nepamatots ierobežojums .</w:t>
            </w:r>
          </w:p>
          <w:p w14:paraId="35BFFAB5" w14:textId="77777777" w:rsidR="00AC7881" w:rsidRDefault="00AC7881" w:rsidP="00A1004F">
            <w:pPr>
              <w:pStyle w:val="naisc"/>
              <w:spacing w:before="0" w:after="0"/>
              <w:contextualSpacing/>
              <w:jc w:val="both"/>
            </w:pPr>
          </w:p>
          <w:p w14:paraId="2101B7BD" w14:textId="77777777" w:rsidR="00AC7881" w:rsidRDefault="00AC7881" w:rsidP="00A1004F">
            <w:pPr>
              <w:pStyle w:val="naisc"/>
              <w:spacing w:before="0" w:after="0"/>
              <w:contextualSpacing/>
              <w:jc w:val="both"/>
              <w:rPr>
                <w:b/>
                <w:bCs/>
              </w:rPr>
            </w:pPr>
            <w:r>
              <w:rPr>
                <w:b/>
                <w:bCs/>
              </w:rPr>
              <w:t xml:space="preserve">ZAB Cobalt </w:t>
            </w:r>
          </w:p>
          <w:p w14:paraId="59F29A29" w14:textId="77777777" w:rsidR="00AC7881" w:rsidRDefault="00AC7881" w:rsidP="00A1004F">
            <w:pPr>
              <w:pStyle w:val="naisc"/>
              <w:spacing w:before="0" w:after="0"/>
              <w:contextualSpacing/>
              <w:jc w:val="both"/>
            </w:pPr>
            <w:r>
              <w:t xml:space="preserve">(16.01.2021. </w:t>
            </w:r>
            <w:r w:rsidRPr="00AC7881">
              <w:t>Nr. 01-25/2021</w:t>
            </w:r>
            <w:r>
              <w:t>)</w:t>
            </w:r>
          </w:p>
          <w:p w14:paraId="4B110231" w14:textId="77777777" w:rsidR="00AC7881" w:rsidRDefault="00AC7881" w:rsidP="00A1004F">
            <w:pPr>
              <w:pStyle w:val="naisc"/>
              <w:spacing w:before="0" w:after="0"/>
              <w:contextualSpacing/>
              <w:jc w:val="both"/>
            </w:pPr>
            <w:r w:rsidRPr="00AC7881">
              <w:lastRenderedPageBreak/>
              <w:t>Noteikumi paredz 5% līgumsodu katrai no pusēm, kuras viedoklis izrādījies nepamatots (Noteikumu 25. punkts). Šādi risinājumi nav sastopami privātos būvniecības līgumos. Ekspertīzes veikšanas mērķis nav peļņas gūšana vai pretējās puses sodīšana, bet gan strīda izšķiršana. Pienākums pusei, kuras viedoklis nav bijis pareizs, segt ekspertīzes izdevumus parasti ir pietiekams līdzeklis, lai atturētu no nepamatota viedokļa paušanas.</w:t>
            </w:r>
          </w:p>
          <w:p w14:paraId="668DEFD5" w14:textId="77777777" w:rsidR="006B3881" w:rsidRDefault="006B3881" w:rsidP="00A1004F">
            <w:pPr>
              <w:pStyle w:val="naisc"/>
              <w:spacing w:before="0" w:after="0"/>
              <w:contextualSpacing/>
              <w:jc w:val="both"/>
            </w:pPr>
          </w:p>
          <w:p w14:paraId="6E36BD01" w14:textId="77777777" w:rsidR="006B3881" w:rsidRDefault="006B3881" w:rsidP="00A1004F">
            <w:pPr>
              <w:pStyle w:val="naisc"/>
              <w:spacing w:before="0" w:after="0"/>
              <w:contextualSpacing/>
              <w:jc w:val="both"/>
              <w:rPr>
                <w:b/>
                <w:bCs/>
              </w:rPr>
            </w:pPr>
            <w:r>
              <w:rPr>
                <w:b/>
                <w:bCs/>
              </w:rPr>
              <w:t>Biedrība “Latvijas Mazo un vidējo uzņēmumu asociācija”</w:t>
            </w:r>
          </w:p>
          <w:p w14:paraId="44FDCE84" w14:textId="77777777" w:rsidR="006B3881" w:rsidRDefault="006B3881" w:rsidP="00A1004F">
            <w:pPr>
              <w:pStyle w:val="naisc"/>
              <w:spacing w:before="0" w:after="0"/>
              <w:contextualSpacing/>
              <w:jc w:val="both"/>
            </w:pPr>
            <w:r>
              <w:t>(18.01.2021. Nr. 6-3)</w:t>
            </w:r>
          </w:p>
          <w:p w14:paraId="57E8813B" w14:textId="77777777" w:rsidR="006B3881" w:rsidRDefault="006B3881" w:rsidP="00A1004F">
            <w:pPr>
              <w:pStyle w:val="naisc"/>
              <w:spacing w:before="0" w:after="0"/>
              <w:contextualSpacing/>
              <w:jc w:val="both"/>
            </w:pPr>
            <w:r w:rsidRPr="006B3881">
              <w:t xml:space="preserve">Lūdzam izteikt 23.punktu šādā redakcijā: “Ja būvdarbu veicējs </w:t>
            </w:r>
            <w:r w:rsidRPr="006B3881">
              <w:rPr>
                <w:u w:val="single"/>
              </w:rPr>
              <w:t>savas vainas dēļ</w:t>
            </w:r>
            <w:r w:rsidRPr="006B3881">
              <w:t xml:space="preserve"> kavē būvdarbu izpildes termiņu, būvdarbu veicējs maksā pasūtītājam līgumsodu 0,1% (nulle, komats, viena procentu) apmērā no </w:t>
            </w:r>
            <w:r w:rsidRPr="006B3881">
              <w:rPr>
                <w:u w:val="single"/>
              </w:rPr>
              <w:t>neizpildītās līguma</w:t>
            </w:r>
            <w:r w:rsidRPr="006B3881">
              <w:t xml:space="preserve"> summas par katru termiņa kavējuma dienu, bet ne vairāk kā 10 % (desmit procentu) apmērā no neizpildītās līguma summas.”</w:t>
            </w:r>
          </w:p>
          <w:p w14:paraId="0DB2A820" w14:textId="77777777" w:rsidR="008D2569" w:rsidRDefault="008D2569" w:rsidP="00A1004F">
            <w:pPr>
              <w:pStyle w:val="naisc"/>
              <w:spacing w:before="0" w:after="0"/>
              <w:contextualSpacing/>
              <w:jc w:val="both"/>
            </w:pPr>
          </w:p>
          <w:p w14:paraId="19E8987D" w14:textId="77777777" w:rsidR="008D2569" w:rsidRDefault="008D2569" w:rsidP="00A1004F">
            <w:pPr>
              <w:pStyle w:val="naisc"/>
              <w:spacing w:before="0" w:after="0"/>
              <w:contextualSpacing/>
              <w:jc w:val="both"/>
              <w:rPr>
                <w:b/>
                <w:bCs/>
              </w:rPr>
            </w:pPr>
            <w:r>
              <w:rPr>
                <w:b/>
                <w:bCs/>
              </w:rPr>
              <w:t>A/S “Augstsprieguma tīkls”</w:t>
            </w:r>
          </w:p>
          <w:p w14:paraId="0B2EA41E" w14:textId="77777777" w:rsidR="008D2569" w:rsidRDefault="008D2569" w:rsidP="00A1004F">
            <w:pPr>
              <w:pStyle w:val="naisc"/>
              <w:spacing w:before="0" w:after="0"/>
              <w:contextualSpacing/>
              <w:jc w:val="both"/>
            </w:pPr>
            <w:r>
              <w:t xml:space="preserve">(09.03.2021. Nr. </w:t>
            </w:r>
            <w:r w:rsidRPr="008D2569">
              <w:t>2.5/2021/659</w:t>
            </w:r>
            <w:r w:rsidR="00752C8C">
              <w:t>)</w:t>
            </w:r>
          </w:p>
          <w:p w14:paraId="175AC8ED" w14:textId="77777777" w:rsidR="008D2569" w:rsidRDefault="008D2569" w:rsidP="00A1004F">
            <w:pPr>
              <w:pStyle w:val="naisc"/>
              <w:spacing w:before="0" w:after="0"/>
              <w:contextualSpacing/>
              <w:jc w:val="both"/>
            </w:pPr>
            <w:r>
              <w:t>2.</w:t>
            </w:r>
            <w:r>
              <w:tab/>
              <w:t xml:space="preserve">Saskaņā ar MK noteikumu projekta 23. punktu, "ja būvdarbu veicējs kavē būvdarbu izpildes termiņu, būvdarbu veicējs maksā  pasūtītājam līgumsodu 0,1% (nulle, komats, viena procentu) apmērā no līguma summas par katru termiņa kavējuma </w:t>
            </w:r>
            <w:r>
              <w:lastRenderedPageBreak/>
              <w:t>dienu, bet ne vairāk kā 10 % (desmit procentu apmērā no līguma summas."</w:t>
            </w:r>
          </w:p>
          <w:p w14:paraId="10DADE27" w14:textId="77777777" w:rsidR="008D2569" w:rsidRDefault="008D2569" w:rsidP="00A1004F">
            <w:pPr>
              <w:pStyle w:val="naisc"/>
              <w:spacing w:before="0" w:after="0"/>
              <w:contextualSpacing/>
              <w:jc w:val="both"/>
            </w:pPr>
          </w:p>
          <w:p w14:paraId="37893E88" w14:textId="77777777" w:rsidR="008D2569" w:rsidRDefault="008D2569" w:rsidP="00A1004F">
            <w:pPr>
              <w:pStyle w:val="naisc"/>
              <w:spacing w:before="0" w:after="0"/>
              <w:contextualSpacing/>
              <w:jc w:val="both"/>
            </w:pPr>
            <w:r>
              <w:t>No minētā izriet, ka līgumsods aprēķināms no visas līguma summas pat, ja kavētās saistības apmērs ir ievērojami mazāks. Minētais rada nesamērīgi liela līgumsoda piemērošanas risku. Kā piemērs minama situācija, kad objekta būvniecība sadalīta vairākos etapos un laicīgi izbūvēti visi etapi objektā, izņemot pēdējo, kurā darbu izpildes termiņš nokavēts pavisam nedaudz, neradot zaudējumus pasūtītājam. Šādā gadījumā līgumsoda aprēķināšana no visas līguma cenas varētu būt nesamērīga attiecībā pret minimālajiem vai neesošajiem zaudējumiem, ko cietis uzņēmējs. Papildus līgumsodu obligāta apmēra noteikšana var sadārdzināt arī iepirkumu procedūrās iesniegtos pretendentu piedāvājumus. Ievērojot minēto, MK noteikumu projektā iesakāms noteikt, ka uzņēmējam ir tiesības piemērot arī mazāku līgumsodu.</w:t>
            </w:r>
          </w:p>
          <w:p w14:paraId="2730C25F" w14:textId="77777777" w:rsidR="00C4774E" w:rsidRDefault="00C4774E" w:rsidP="00A1004F">
            <w:pPr>
              <w:pStyle w:val="naisc"/>
              <w:spacing w:before="0" w:after="0"/>
              <w:contextualSpacing/>
              <w:jc w:val="both"/>
            </w:pPr>
          </w:p>
          <w:p w14:paraId="149D7D9F" w14:textId="77777777" w:rsidR="00C4774E" w:rsidRPr="00F359D1" w:rsidRDefault="00C4774E" w:rsidP="00A1004F">
            <w:pPr>
              <w:pStyle w:val="naisc"/>
              <w:spacing w:before="0" w:after="0"/>
              <w:contextualSpacing/>
              <w:jc w:val="both"/>
              <w:rPr>
                <w:b/>
                <w:bCs/>
              </w:rPr>
            </w:pPr>
            <w:r w:rsidRPr="00F359D1">
              <w:rPr>
                <w:b/>
                <w:bCs/>
              </w:rPr>
              <w:t>Latvijas pašvaldību savienība</w:t>
            </w:r>
          </w:p>
          <w:p w14:paraId="78E8FEB2" w14:textId="77777777" w:rsidR="00C4774E" w:rsidRDefault="00C4774E" w:rsidP="00A1004F">
            <w:pPr>
              <w:pStyle w:val="naisc"/>
              <w:spacing w:before="0" w:after="0"/>
              <w:contextualSpacing/>
              <w:jc w:val="both"/>
            </w:pPr>
            <w:r>
              <w:t xml:space="preserve">(21.05.2021. </w:t>
            </w:r>
            <w:r w:rsidRPr="00C4774E">
              <w:t>Nr. 202101/SAN3074/SP588/NOS376</w:t>
            </w:r>
            <w:r>
              <w:t>)</w:t>
            </w:r>
          </w:p>
          <w:p w14:paraId="1D7FECE0" w14:textId="77777777" w:rsidR="00C4774E" w:rsidRDefault="00C4774E" w:rsidP="00A1004F">
            <w:pPr>
              <w:pStyle w:val="naisc"/>
              <w:spacing w:before="0" w:after="0"/>
              <w:contextualSpacing/>
              <w:jc w:val="both"/>
            </w:pPr>
            <w:r>
              <w:t>Noteikumu 30. punktā noteikts, ka Pasūtītājs līgumā var paredzēt citus līgumsoda veidus, taču to kopējā vērtība, neskaitot noteikumu 23.punkta minēto līgumsodu, nevar pārsniegt 10 % (desmit procenti) no būvdarbu līgumcenas.</w:t>
            </w:r>
          </w:p>
          <w:p w14:paraId="4FAF0ABE" w14:textId="77777777" w:rsidR="00C4774E" w:rsidRPr="008D2569" w:rsidRDefault="00C4774E" w:rsidP="00A1004F">
            <w:pPr>
              <w:pStyle w:val="naisc"/>
              <w:spacing w:before="0" w:after="0"/>
              <w:contextualSpacing/>
              <w:jc w:val="both"/>
            </w:pPr>
            <w:r>
              <w:lastRenderedPageBreak/>
              <w:t>Tai pašā laikā noteikumu 23.punktā nav minēti nekādi līgumsodi. Lūdzam novērst šo neatbilstību.</w:t>
            </w:r>
          </w:p>
        </w:tc>
        <w:tc>
          <w:tcPr>
            <w:tcW w:w="2977" w:type="dxa"/>
            <w:gridSpan w:val="2"/>
            <w:tcBorders>
              <w:left w:val="single" w:sz="6" w:space="0" w:color="000000"/>
              <w:bottom w:val="single" w:sz="4" w:space="0" w:color="auto"/>
              <w:right w:val="single" w:sz="6" w:space="0" w:color="000000"/>
            </w:tcBorders>
          </w:tcPr>
          <w:p w14:paraId="093BEBCD" w14:textId="77777777" w:rsidR="00736505" w:rsidRDefault="00736505" w:rsidP="00A1004F">
            <w:pPr>
              <w:pStyle w:val="naisc"/>
              <w:spacing w:before="0" w:after="0"/>
              <w:contextualSpacing/>
              <w:jc w:val="left"/>
              <w:rPr>
                <w:b/>
                <w:bCs/>
              </w:rPr>
            </w:pPr>
            <w:r>
              <w:rPr>
                <w:b/>
                <w:bCs/>
              </w:rPr>
              <w:lastRenderedPageBreak/>
              <w:t>Ņemts vērā</w:t>
            </w:r>
          </w:p>
          <w:p w14:paraId="5AD1C39B" w14:textId="77777777" w:rsidR="006548C6" w:rsidRDefault="006548C6" w:rsidP="00A1004F">
            <w:pPr>
              <w:pStyle w:val="naisc"/>
              <w:spacing w:before="0" w:after="0"/>
              <w:ind w:firstLine="720"/>
              <w:contextualSpacing/>
              <w:rPr>
                <w:b/>
                <w:bCs/>
              </w:rPr>
            </w:pPr>
          </w:p>
          <w:p w14:paraId="3C49EAA0" w14:textId="77777777" w:rsidR="006548C6" w:rsidRDefault="006548C6" w:rsidP="00A1004F">
            <w:pPr>
              <w:pStyle w:val="naisc"/>
              <w:spacing w:before="0" w:after="0"/>
              <w:ind w:firstLine="720"/>
              <w:contextualSpacing/>
              <w:rPr>
                <w:b/>
                <w:bCs/>
              </w:rPr>
            </w:pPr>
          </w:p>
          <w:p w14:paraId="7ABAC361" w14:textId="77777777" w:rsidR="006548C6" w:rsidRDefault="006548C6" w:rsidP="00A1004F">
            <w:pPr>
              <w:pStyle w:val="naisc"/>
              <w:spacing w:before="0" w:after="0"/>
              <w:ind w:firstLine="720"/>
              <w:contextualSpacing/>
              <w:rPr>
                <w:b/>
                <w:bCs/>
              </w:rPr>
            </w:pPr>
          </w:p>
          <w:p w14:paraId="69E65679" w14:textId="77777777" w:rsidR="006548C6" w:rsidRDefault="006548C6" w:rsidP="00A1004F">
            <w:pPr>
              <w:pStyle w:val="naisc"/>
              <w:spacing w:before="0" w:after="0"/>
              <w:ind w:firstLine="720"/>
              <w:contextualSpacing/>
              <w:rPr>
                <w:b/>
                <w:bCs/>
              </w:rPr>
            </w:pPr>
          </w:p>
          <w:p w14:paraId="44905213" w14:textId="77777777" w:rsidR="006548C6" w:rsidRDefault="006548C6" w:rsidP="00A1004F">
            <w:pPr>
              <w:pStyle w:val="naisc"/>
              <w:spacing w:before="0" w:after="0"/>
              <w:ind w:firstLine="720"/>
              <w:contextualSpacing/>
              <w:rPr>
                <w:b/>
                <w:bCs/>
              </w:rPr>
            </w:pPr>
          </w:p>
          <w:p w14:paraId="6FA96EE1" w14:textId="77777777" w:rsidR="006548C6" w:rsidRDefault="006548C6" w:rsidP="00A1004F">
            <w:pPr>
              <w:pStyle w:val="naisc"/>
              <w:spacing w:before="0" w:after="0"/>
              <w:ind w:firstLine="720"/>
              <w:contextualSpacing/>
              <w:rPr>
                <w:b/>
                <w:bCs/>
              </w:rPr>
            </w:pPr>
          </w:p>
          <w:p w14:paraId="520F8E9F" w14:textId="77777777" w:rsidR="006548C6" w:rsidRDefault="006548C6" w:rsidP="00A1004F">
            <w:pPr>
              <w:pStyle w:val="naisc"/>
              <w:spacing w:before="0" w:after="0"/>
              <w:ind w:firstLine="720"/>
              <w:contextualSpacing/>
              <w:rPr>
                <w:b/>
                <w:bCs/>
              </w:rPr>
            </w:pPr>
          </w:p>
          <w:p w14:paraId="39DF3E5B" w14:textId="77777777" w:rsidR="006548C6" w:rsidRDefault="006548C6" w:rsidP="00A1004F">
            <w:pPr>
              <w:pStyle w:val="naisc"/>
              <w:spacing w:before="0" w:after="0"/>
              <w:ind w:firstLine="720"/>
              <w:contextualSpacing/>
              <w:rPr>
                <w:b/>
                <w:bCs/>
              </w:rPr>
            </w:pPr>
          </w:p>
          <w:p w14:paraId="446805AC" w14:textId="77777777" w:rsidR="006548C6" w:rsidRDefault="006548C6" w:rsidP="00A1004F">
            <w:pPr>
              <w:pStyle w:val="naisc"/>
              <w:spacing w:before="0" w:after="0"/>
              <w:ind w:firstLine="720"/>
              <w:contextualSpacing/>
              <w:rPr>
                <w:b/>
                <w:bCs/>
              </w:rPr>
            </w:pPr>
          </w:p>
          <w:p w14:paraId="65AE5E71" w14:textId="77777777" w:rsidR="006548C6" w:rsidRDefault="006548C6" w:rsidP="00A1004F">
            <w:pPr>
              <w:pStyle w:val="naisc"/>
              <w:spacing w:before="0" w:after="0"/>
              <w:ind w:firstLine="720"/>
              <w:contextualSpacing/>
              <w:rPr>
                <w:b/>
                <w:bCs/>
              </w:rPr>
            </w:pPr>
          </w:p>
          <w:p w14:paraId="6D69EF69" w14:textId="77777777" w:rsidR="006548C6" w:rsidRDefault="006548C6" w:rsidP="00A1004F">
            <w:pPr>
              <w:pStyle w:val="naisc"/>
              <w:spacing w:before="0" w:after="0"/>
              <w:ind w:firstLine="720"/>
              <w:contextualSpacing/>
              <w:rPr>
                <w:b/>
                <w:bCs/>
              </w:rPr>
            </w:pPr>
          </w:p>
          <w:p w14:paraId="14129199" w14:textId="77777777" w:rsidR="006548C6" w:rsidRDefault="006548C6" w:rsidP="00A1004F">
            <w:pPr>
              <w:pStyle w:val="naisc"/>
              <w:spacing w:before="0" w:after="0"/>
              <w:ind w:firstLine="720"/>
              <w:contextualSpacing/>
              <w:rPr>
                <w:b/>
                <w:bCs/>
              </w:rPr>
            </w:pPr>
          </w:p>
          <w:p w14:paraId="27685733" w14:textId="77777777" w:rsidR="006548C6" w:rsidRDefault="006548C6" w:rsidP="00A1004F">
            <w:pPr>
              <w:pStyle w:val="naisc"/>
              <w:spacing w:before="0" w:after="0"/>
              <w:ind w:firstLine="720"/>
              <w:contextualSpacing/>
              <w:rPr>
                <w:b/>
                <w:bCs/>
              </w:rPr>
            </w:pPr>
          </w:p>
          <w:p w14:paraId="68E61757" w14:textId="77777777" w:rsidR="006548C6" w:rsidRDefault="006548C6" w:rsidP="00A1004F">
            <w:pPr>
              <w:pStyle w:val="naisc"/>
              <w:spacing w:before="0" w:after="0"/>
              <w:ind w:firstLine="720"/>
              <w:contextualSpacing/>
              <w:rPr>
                <w:b/>
                <w:bCs/>
              </w:rPr>
            </w:pPr>
          </w:p>
          <w:p w14:paraId="5E1A6050" w14:textId="77777777" w:rsidR="006548C6" w:rsidRDefault="006548C6" w:rsidP="00A1004F">
            <w:pPr>
              <w:pStyle w:val="naisc"/>
              <w:spacing w:before="0" w:after="0"/>
              <w:ind w:firstLine="720"/>
              <w:contextualSpacing/>
              <w:rPr>
                <w:b/>
                <w:bCs/>
              </w:rPr>
            </w:pPr>
          </w:p>
          <w:p w14:paraId="34EDB2A2" w14:textId="77777777" w:rsidR="006548C6" w:rsidRDefault="006548C6" w:rsidP="00A1004F">
            <w:pPr>
              <w:pStyle w:val="naisc"/>
              <w:spacing w:before="0" w:after="0"/>
              <w:ind w:firstLine="720"/>
              <w:contextualSpacing/>
              <w:rPr>
                <w:b/>
                <w:bCs/>
              </w:rPr>
            </w:pPr>
          </w:p>
          <w:p w14:paraId="1DEAB4F7" w14:textId="77777777" w:rsidR="006548C6" w:rsidRDefault="006548C6" w:rsidP="00A1004F">
            <w:pPr>
              <w:pStyle w:val="naisc"/>
              <w:spacing w:before="0" w:after="0"/>
              <w:ind w:firstLine="720"/>
              <w:contextualSpacing/>
              <w:rPr>
                <w:b/>
                <w:bCs/>
              </w:rPr>
            </w:pPr>
          </w:p>
          <w:p w14:paraId="502D1F7A" w14:textId="77777777" w:rsidR="006548C6" w:rsidRDefault="006548C6" w:rsidP="00A1004F">
            <w:pPr>
              <w:pStyle w:val="naisc"/>
              <w:spacing w:before="0" w:after="0"/>
              <w:ind w:firstLine="720"/>
              <w:contextualSpacing/>
              <w:rPr>
                <w:b/>
                <w:bCs/>
              </w:rPr>
            </w:pPr>
          </w:p>
          <w:p w14:paraId="6E1D6A8D" w14:textId="77777777" w:rsidR="006548C6" w:rsidRDefault="006548C6" w:rsidP="00A1004F">
            <w:pPr>
              <w:pStyle w:val="naisc"/>
              <w:spacing w:before="0" w:after="0"/>
              <w:ind w:firstLine="720"/>
              <w:contextualSpacing/>
              <w:rPr>
                <w:b/>
                <w:bCs/>
              </w:rPr>
            </w:pPr>
          </w:p>
          <w:p w14:paraId="798D9E40" w14:textId="77777777" w:rsidR="006548C6" w:rsidRDefault="006548C6" w:rsidP="00A1004F">
            <w:pPr>
              <w:pStyle w:val="naisc"/>
              <w:spacing w:before="0" w:after="0"/>
              <w:ind w:firstLine="720"/>
              <w:contextualSpacing/>
              <w:rPr>
                <w:b/>
                <w:bCs/>
              </w:rPr>
            </w:pPr>
          </w:p>
          <w:p w14:paraId="48FD0758" w14:textId="77777777" w:rsidR="006548C6" w:rsidRDefault="006548C6" w:rsidP="00A1004F">
            <w:pPr>
              <w:pStyle w:val="naisc"/>
              <w:spacing w:before="0" w:after="0"/>
              <w:ind w:firstLine="720"/>
              <w:contextualSpacing/>
              <w:rPr>
                <w:b/>
                <w:bCs/>
              </w:rPr>
            </w:pPr>
          </w:p>
          <w:p w14:paraId="2E0F8BD1" w14:textId="77777777" w:rsidR="006548C6" w:rsidRDefault="006548C6" w:rsidP="00A1004F">
            <w:pPr>
              <w:pStyle w:val="naisc"/>
              <w:spacing w:before="0" w:after="0"/>
              <w:ind w:firstLine="720"/>
              <w:contextualSpacing/>
              <w:rPr>
                <w:b/>
                <w:bCs/>
              </w:rPr>
            </w:pPr>
          </w:p>
          <w:p w14:paraId="2573AA64" w14:textId="77777777" w:rsidR="006548C6" w:rsidRDefault="006548C6" w:rsidP="00A1004F">
            <w:pPr>
              <w:pStyle w:val="naisc"/>
              <w:spacing w:before="0" w:after="0"/>
              <w:ind w:firstLine="720"/>
              <w:contextualSpacing/>
              <w:rPr>
                <w:b/>
                <w:bCs/>
              </w:rPr>
            </w:pPr>
          </w:p>
          <w:p w14:paraId="615C9385" w14:textId="77777777" w:rsidR="006548C6" w:rsidRDefault="006548C6" w:rsidP="00A1004F">
            <w:pPr>
              <w:pStyle w:val="naisc"/>
              <w:spacing w:before="0" w:after="0"/>
              <w:ind w:firstLine="720"/>
              <w:contextualSpacing/>
              <w:rPr>
                <w:b/>
                <w:bCs/>
              </w:rPr>
            </w:pPr>
          </w:p>
          <w:p w14:paraId="37944350" w14:textId="77777777" w:rsidR="006548C6" w:rsidRDefault="006548C6" w:rsidP="00A1004F">
            <w:pPr>
              <w:pStyle w:val="naisc"/>
              <w:spacing w:before="0" w:after="0"/>
              <w:ind w:firstLine="720"/>
              <w:contextualSpacing/>
              <w:rPr>
                <w:b/>
                <w:bCs/>
              </w:rPr>
            </w:pPr>
          </w:p>
          <w:p w14:paraId="4DE7206A" w14:textId="77777777" w:rsidR="006548C6" w:rsidRDefault="006548C6" w:rsidP="00A1004F">
            <w:pPr>
              <w:pStyle w:val="naisc"/>
              <w:spacing w:before="0" w:after="0"/>
              <w:ind w:firstLine="720"/>
              <w:contextualSpacing/>
              <w:rPr>
                <w:b/>
                <w:bCs/>
              </w:rPr>
            </w:pPr>
          </w:p>
          <w:p w14:paraId="36D35FDF" w14:textId="77777777" w:rsidR="006548C6" w:rsidRDefault="006548C6" w:rsidP="00A1004F">
            <w:pPr>
              <w:pStyle w:val="naisc"/>
              <w:spacing w:before="0" w:after="0"/>
              <w:ind w:firstLine="720"/>
              <w:contextualSpacing/>
              <w:rPr>
                <w:b/>
                <w:bCs/>
              </w:rPr>
            </w:pPr>
          </w:p>
          <w:p w14:paraId="6611ADEC" w14:textId="77777777" w:rsidR="006548C6" w:rsidRDefault="006548C6" w:rsidP="00A1004F">
            <w:pPr>
              <w:pStyle w:val="naisc"/>
              <w:spacing w:before="0" w:after="0"/>
              <w:ind w:firstLine="720"/>
              <w:contextualSpacing/>
              <w:rPr>
                <w:b/>
                <w:bCs/>
              </w:rPr>
            </w:pPr>
          </w:p>
          <w:p w14:paraId="4F4A349D" w14:textId="77777777" w:rsidR="006548C6" w:rsidRDefault="006548C6" w:rsidP="00A1004F">
            <w:pPr>
              <w:pStyle w:val="naisc"/>
              <w:spacing w:before="0" w:after="0"/>
              <w:ind w:firstLine="720"/>
              <w:contextualSpacing/>
              <w:rPr>
                <w:b/>
                <w:bCs/>
              </w:rPr>
            </w:pPr>
          </w:p>
          <w:p w14:paraId="6CD14ADE" w14:textId="77777777" w:rsidR="006548C6" w:rsidRDefault="006548C6" w:rsidP="00A1004F">
            <w:pPr>
              <w:pStyle w:val="naisc"/>
              <w:spacing w:before="0" w:after="0"/>
              <w:ind w:firstLine="720"/>
              <w:contextualSpacing/>
              <w:rPr>
                <w:b/>
                <w:bCs/>
              </w:rPr>
            </w:pPr>
          </w:p>
          <w:p w14:paraId="34320CB4" w14:textId="77777777" w:rsidR="006548C6" w:rsidRDefault="006548C6" w:rsidP="00A1004F">
            <w:pPr>
              <w:pStyle w:val="naisc"/>
              <w:spacing w:before="0" w:after="0"/>
              <w:ind w:firstLine="720"/>
              <w:contextualSpacing/>
              <w:rPr>
                <w:b/>
                <w:bCs/>
              </w:rPr>
            </w:pPr>
          </w:p>
          <w:p w14:paraId="7F1E1826" w14:textId="77777777" w:rsidR="006548C6" w:rsidRDefault="006548C6" w:rsidP="00A1004F">
            <w:pPr>
              <w:pStyle w:val="naisc"/>
              <w:spacing w:before="0" w:after="0"/>
              <w:ind w:firstLine="720"/>
              <w:contextualSpacing/>
              <w:rPr>
                <w:b/>
                <w:bCs/>
              </w:rPr>
            </w:pPr>
          </w:p>
          <w:p w14:paraId="409163F0" w14:textId="77777777" w:rsidR="006548C6" w:rsidRDefault="006548C6" w:rsidP="00A1004F">
            <w:pPr>
              <w:pStyle w:val="naisc"/>
              <w:spacing w:before="0" w:after="0"/>
              <w:ind w:firstLine="720"/>
              <w:contextualSpacing/>
              <w:rPr>
                <w:b/>
                <w:bCs/>
              </w:rPr>
            </w:pPr>
          </w:p>
          <w:p w14:paraId="24B3CB07" w14:textId="77777777" w:rsidR="006548C6" w:rsidRDefault="006548C6" w:rsidP="00A1004F">
            <w:pPr>
              <w:pStyle w:val="naisc"/>
              <w:spacing w:before="0" w:after="0"/>
              <w:ind w:firstLine="720"/>
              <w:contextualSpacing/>
              <w:rPr>
                <w:b/>
                <w:bCs/>
              </w:rPr>
            </w:pPr>
          </w:p>
          <w:p w14:paraId="2080810B" w14:textId="77777777" w:rsidR="006548C6" w:rsidRDefault="006548C6" w:rsidP="00A1004F">
            <w:pPr>
              <w:pStyle w:val="naisc"/>
              <w:spacing w:before="0" w:after="0"/>
              <w:ind w:firstLine="720"/>
              <w:contextualSpacing/>
              <w:rPr>
                <w:b/>
                <w:bCs/>
              </w:rPr>
            </w:pPr>
          </w:p>
          <w:p w14:paraId="7CE350FE" w14:textId="77777777" w:rsidR="006548C6" w:rsidRDefault="006548C6" w:rsidP="00A1004F">
            <w:pPr>
              <w:pStyle w:val="naisc"/>
              <w:spacing w:before="0" w:after="0"/>
              <w:ind w:firstLine="720"/>
              <w:contextualSpacing/>
              <w:rPr>
                <w:b/>
                <w:bCs/>
              </w:rPr>
            </w:pPr>
          </w:p>
          <w:p w14:paraId="37A723D9" w14:textId="77777777" w:rsidR="006548C6" w:rsidRDefault="006548C6" w:rsidP="00A1004F">
            <w:pPr>
              <w:pStyle w:val="naisc"/>
              <w:spacing w:before="0" w:after="0"/>
              <w:ind w:firstLine="720"/>
              <w:contextualSpacing/>
              <w:rPr>
                <w:b/>
                <w:bCs/>
              </w:rPr>
            </w:pPr>
          </w:p>
          <w:p w14:paraId="2217142D" w14:textId="77777777" w:rsidR="006548C6" w:rsidRDefault="006548C6" w:rsidP="00A1004F">
            <w:pPr>
              <w:pStyle w:val="naisc"/>
              <w:spacing w:before="0" w:after="0"/>
              <w:ind w:firstLine="720"/>
              <w:contextualSpacing/>
              <w:rPr>
                <w:b/>
                <w:bCs/>
              </w:rPr>
            </w:pPr>
          </w:p>
          <w:p w14:paraId="6A6DBBBE" w14:textId="77777777" w:rsidR="006548C6" w:rsidRDefault="006548C6" w:rsidP="00A1004F">
            <w:pPr>
              <w:pStyle w:val="naisc"/>
              <w:spacing w:before="0" w:after="0"/>
              <w:ind w:firstLine="720"/>
              <w:contextualSpacing/>
              <w:rPr>
                <w:b/>
                <w:bCs/>
              </w:rPr>
            </w:pPr>
          </w:p>
          <w:p w14:paraId="0EC8471C" w14:textId="77777777" w:rsidR="006548C6" w:rsidRDefault="006548C6" w:rsidP="00A1004F">
            <w:pPr>
              <w:pStyle w:val="naisc"/>
              <w:spacing w:before="0" w:after="0"/>
              <w:ind w:firstLine="720"/>
              <w:contextualSpacing/>
              <w:rPr>
                <w:b/>
                <w:bCs/>
              </w:rPr>
            </w:pPr>
          </w:p>
          <w:p w14:paraId="345CC3E8" w14:textId="77777777" w:rsidR="006548C6" w:rsidRDefault="006548C6" w:rsidP="00A1004F">
            <w:pPr>
              <w:pStyle w:val="naisc"/>
              <w:spacing w:before="0" w:after="0"/>
              <w:ind w:firstLine="720"/>
              <w:contextualSpacing/>
              <w:rPr>
                <w:b/>
                <w:bCs/>
              </w:rPr>
            </w:pPr>
          </w:p>
          <w:p w14:paraId="65D460BD" w14:textId="77777777" w:rsidR="006548C6" w:rsidRDefault="006548C6" w:rsidP="00A1004F">
            <w:pPr>
              <w:pStyle w:val="naisc"/>
              <w:spacing w:before="0" w:after="0"/>
              <w:ind w:firstLine="720"/>
              <w:contextualSpacing/>
              <w:rPr>
                <w:b/>
                <w:bCs/>
              </w:rPr>
            </w:pPr>
          </w:p>
          <w:p w14:paraId="1F901B1D" w14:textId="77777777" w:rsidR="006548C6" w:rsidRDefault="006548C6" w:rsidP="00A1004F">
            <w:pPr>
              <w:pStyle w:val="naisc"/>
              <w:spacing w:before="0" w:after="0"/>
              <w:ind w:firstLine="720"/>
              <w:contextualSpacing/>
              <w:rPr>
                <w:b/>
                <w:bCs/>
              </w:rPr>
            </w:pPr>
          </w:p>
          <w:p w14:paraId="766CE2F3" w14:textId="77777777" w:rsidR="006548C6" w:rsidRDefault="006548C6" w:rsidP="00A1004F">
            <w:pPr>
              <w:pStyle w:val="naisc"/>
              <w:spacing w:before="0" w:after="0"/>
              <w:ind w:firstLine="720"/>
              <w:contextualSpacing/>
              <w:rPr>
                <w:b/>
                <w:bCs/>
              </w:rPr>
            </w:pPr>
          </w:p>
          <w:p w14:paraId="4A4B860E" w14:textId="77777777" w:rsidR="006548C6" w:rsidRDefault="006548C6" w:rsidP="00A1004F">
            <w:pPr>
              <w:pStyle w:val="naisc"/>
              <w:spacing w:before="0" w:after="0"/>
              <w:ind w:firstLine="720"/>
              <w:contextualSpacing/>
              <w:rPr>
                <w:b/>
                <w:bCs/>
              </w:rPr>
            </w:pPr>
          </w:p>
          <w:p w14:paraId="4E6291A4" w14:textId="77777777" w:rsidR="006548C6" w:rsidRDefault="006548C6" w:rsidP="00A1004F">
            <w:pPr>
              <w:pStyle w:val="naisc"/>
              <w:spacing w:before="0" w:after="0"/>
              <w:ind w:firstLine="720"/>
              <w:contextualSpacing/>
              <w:rPr>
                <w:b/>
                <w:bCs/>
              </w:rPr>
            </w:pPr>
          </w:p>
          <w:p w14:paraId="367A1027" w14:textId="77777777" w:rsidR="006548C6" w:rsidRDefault="006548C6" w:rsidP="00A1004F">
            <w:pPr>
              <w:pStyle w:val="naisc"/>
              <w:spacing w:before="0" w:after="0"/>
              <w:ind w:firstLine="720"/>
              <w:contextualSpacing/>
              <w:rPr>
                <w:b/>
                <w:bCs/>
              </w:rPr>
            </w:pPr>
          </w:p>
          <w:p w14:paraId="03CA7E44" w14:textId="77777777" w:rsidR="006548C6" w:rsidRDefault="006548C6" w:rsidP="00A1004F">
            <w:pPr>
              <w:pStyle w:val="naisc"/>
              <w:spacing w:before="0" w:after="0"/>
              <w:ind w:firstLine="720"/>
              <w:contextualSpacing/>
              <w:rPr>
                <w:b/>
                <w:bCs/>
              </w:rPr>
            </w:pPr>
          </w:p>
          <w:p w14:paraId="0A5A9EDE" w14:textId="77777777" w:rsidR="006548C6" w:rsidRDefault="006548C6" w:rsidP="00A1004F">
            <w:pPr>
              <w:pStyle w:val="naisc"/>
              <w:spacing w:before="0" w:after="0"/>
              <w:ind w:firstLine="720"/>
              <w:contextualSpacing/>
              <w:rPr>
                <w:b/>
                <w:bCs/>
              </w:rPr>
            </w:pPr>
          </w:p>
          <w:p w14:paraId="518D6BE9" w14:textId="77777777" w:rsidR="006548C6" w:rsidRDefault="006548C6" w:rsidP="00A1004F">
            <w:pPr>
              <w:pStyle w:val="naisc"/>
              <w:spacing w:before="0" w:after="0"/>
              <w:ind w:firstLine="720"/>
              <w:contextualSpacing/>
              <w:rPr>
                <w:b/>
                <w:bCs/>
              </w:rPr>
            </w:pPr>
          </w:p>
          <w:p w14:paraId="3971AB80" w14:textId="77777777" w:rsidR="006548C6" w:rsidRDefault="006548C6" w:rsidP="00A1004F">
            <w:pPr>
              <w:pStyle w:val="naisc"/>
              <w:spacing w:before="0" w:after="0"/>
              <w:ind w:firstLine="720"/>
              <w:contextualSpacing/>
              <w:rPr>
                <w:b/>
                <w:bCs/>
              </w:rPr>
            </w:pPr>
          </w:p>
          <w:p w14:paraId="58CD2FE1" w14:textId="77777777" w:rsidR="006548C6" w:rsidRDefault="006548C6" w:rsidP="00A1004F">
            <w:pPr>
              <w:pStyle w:val="naisc"/>
              <w:spacing w:before="0" w:after="0"/>
              <w:ind w:firstLine="720"/>
              <w:contextualSpacing/>
              <w:rPr>
                <w:b/>
                <w:bCs/>
              </w:rPr>
            </w:pPr>
          </w:p>
          <w:p w14:paraId="52B2B789" w14:textId="77777777" w:rsidR="006548C6" w:rsidRDefault="006548C6" w:rsidP="00A1004F">
            <w:pPr>
              <w:pStyle w:val="naisc"/>
              <w:spacing w:before="0" w:after="0"/>
              <w:ind w:firstLine="720"/>
              <w:contextualSpacing/>
              <w:rPr>
                <w:b/>
                <w:bCs/>
              </w:rPr>
            </w:pPr>
          </w:p>
          <w:p w14:paraId="2D37D2B8" w14:textId="77777777" w:rsidR="006548C6" w:rsidRDefault="006548C6" w:rsidP="00A1004F">
            <w:pPr>
              <w:pStyle w:val="naisc"/>
              <w:spacing w:before="0" w:after="0"/>
              <w:ind w:firstLine="720"/>
              <w:contextualSpacing/>
              <w:rPr>
                <w:b/>
                <w:bCs/>
              </w:rPr>
            </w:pPr>
          </w:p>
          <w:p w14:paraId="519BAF6A" w14:textId="77777777" w:rsidR="006548C6" w:rsidRDefault="006548C6" w:rsidP="00A1004F">
            <w:pPr>
              <w:pStyle w:val="naisc"/>
              <w:spacing w:before="0" w:after="0"/>
              <w:ind w:firstLine="720"/>
              <w:contextualSpacing/>
              <w:rPr>
                <w:b/>
                <w:bCs/>
              </w:rPr>
            </w:pPr>
          </w:p>
          <w:p w14:paraId="5CA555CA" w14:textId="77777777" w:rsidR="006548C6" w:rsidRDefault="006548C6" w:rsidP="00A1004F">
            <w:pPr>
              <w:pStyle w:val="naisc"/>
              <w:spacing w:before="0" w:after="0"/>
              <w:ind w:firstLine="720"/>
              <w:contextualSpacing/>
              <w:rPr>
                <w:b/>
                <w:bCs/>
              </w:rPr>
            </w:pPr>
          </w:p>
          <w:p w14:paraId="4DD90FE2" w14:textId="77777777" w:rsidR="006548C6" w:rsidRDefault="006548C6" w:rsidP="00A1004F">
            <w:pPr>
              <w:pStyle w:val="naisc"/>
              <w:spacing w:before="0" w:after="0"/>
              <w:ind w:firstLine="720"/>
              <w:contextualSpacing/>
              <w:rPr>
                <w:b/>
                <w:bCs/>
              </w:rPr>
            </w:pPr>
          </w:p>
          <w:p w14:paraId="1B43215A" w14:textId="77777777" w:rsidR="006548C6" w:rsidRDefault="006548C6" w:rsidP="00A1004F">
            <w:pPr>
              <w:pStyle w:val="naisc"/>
              <w:spacing w:before="0" w:after="0"/>
              <w:ind w:firstLine="720"/>
              <w:contextualSpacing/>
              <w:rPr>
                <w:b/>
                <w:bCs/>
              </w:rPr>
            </w:pPr>
          </w:p>
          <w:p w14:paraId="796341C6" w14:textId="77777777" w:rsidR="006548C6" w:rsidRDefault="006548C6" w:rsidP="00A1004F">
            <w:pPr>
              <w:pStyle w:val="naisc"/>
              <w:spacing w:before="0" w:after="0"/>
              <w:ind w:firstLine="720"/>
              <w:contextualSpacing/>
              <w:rPr>
                <w:b/>
                <w:bCs/>
              </w:rPr>
            </w:pPr>
          </w:p>
          <w:p w14:paraId="6FDF3F17" w14:textId="77777777" w:rsidR="006548C6" w:rsidRDefault="006548C6" w:rsidP="00A1004F">
            <w:pPr>
              <w:pStyle w:val="naisc"/>
              <w:spacing w:before="0" w:after="0"/>
              <w:ind w:firstLine="720"/>
              <w:contextualSpacing/>
              <w:rPr>
                <w:b/>
                <w:bCs/>
              </w:rPr>
            </w:pPr>
          </w:p>
          <w:p w14:paraId="6284406D" w14:textId="77777777" w:rsidR="006548C6" w:rsidRDefault="006548C6" w:rsidP="00A1004F">
            <w:pPr>
              <w:pStyle w:val="naisc"/>
              <w:spacing w:before="0" w:after="0"/>
              <w:ind w:firstLine="720"/>
              <w:contextualSpacing/>
              <w:rPr>
                <w:b/>
                <w:bCs/>
              </w:rPr>
            </w:pPr>
          </w:p>
          <w:p w14:paraId="06A8852B" w14:textId="77777777" w:rsidR="006548C6" w:rsidRDefault="006548C6" w:rsidP="00A1004F">
            <w:pPr>
              <w:pStyle w:val="naisc"/>
              <w:spacing w:before="0" w:after="0"/>
              <w:ind w:firstLine="720"/>
              <w:contextualSpacing/>
              <w:rPr>
                <w:b/>
                <w:bCs/>
              </w:rPr>
            </w:pPr>
          </w:p>
          <w:p w14:paraId="0A0987DC" w14:textId="77777777" w:rsidR="006548C6" w:rsidRDefault="006548C6" w:rsidP="00A1004F">
            <w:pPr>
              <w:pStyle w:val="naisc"/>
              <w:spacing w:before="0" w:after="0"/>
              <w:ind w:firstLine="720"/>
              <w:contextualSpacing/>
              <w:rPr>
                <w:b/>
                <w:bCs/>
              </w:rPr>
            </w:pPr>
          </w:p>
          <w:p w14:paraId="2AADB01B" w14:textId="77777777" w:rsidR="006548C6" w:rsidRDefault="006548C6" w:rsidP="00A1004F">
            <w:pPr>
              <w:pStyle w:val="naisc"/>
              <w:spacing w:before="0" w:after="0"/>
              <w:ind w:firstLine="720"/>
              <w:contextualSpacing/>
              <w:rPr>
                <w:b/>
                <w:bCs/>
              </w:rPr>
            </w:pPr>
          </w:p>
          <w:p w14:paraId="6449C397" w14:textId="77777777" w:rsidR="006548C6" w:rsidRDefault="006548C6" w:rsidP="00A1004F">
            <w:pPr>
              <w:pStyle w:val="naisc"/>
              <w:spacing w:before="0" w:after="0"/>
              <w:ind w:firstLine="720"/>
              <w:contextualSpacing/>
              <w:rPr>
                <w:b/>
                <w:bCs/>
              </w:rPr>
            </w:pPr>
          </w:p>
          <w:p w14:paraId="7CE15224" w14:textId="77777777" w:rsidR="006548C6" w:rsidRDefault="006548C6" w:rsidP="00A1004F">
            <w:pPr>
              <w:pStyle w:val="naisc"/>
              <w:spacing w:before="0" w:after="0"/>
              <w:ind w:firstLine="720"/>
              <w:contextualSpacing/>
              <w:rPr>
                <w:b/>
                <w:bCs/>
              </w:rPr>
            </w:pPr>
          </w:p>
          <w:p w14:paraId="6B192A8F" w14:textId="77777777" w:rsidR="006548C6" w:rsidRDefault="006548C6" w:rsidP="00A1004F">
            <w:pPr>
              <w:pStyle w:val="naisc"/>
              <w:spacing w:before="0" w:after="0"/>
              <w:ind w:firstLine="720"/>
              <w:contextualSpacing/>
              <w:rPr>
                <w:b/>
                <w:bCs/>
              </w:rPr>
            </w:pPr>
          </w:p>
          <w:p w14:paraId="3F8296FA" w14:textId="77777777" w:rsidR="006548C6" w:rsidRDefault="006548C6" w:rsidP="00A1004F">
            <w:pPr>
              <w:pStyle w:val="naisc"/>
              <w:spacing w:before="0" w:after="0"/>
              <w:ind w:firstLine="720"/>
              <w:contextualSpacing/>
              <w:rPr>
                <w:b/>
                <w:bCs/>
              </w:rPr>
            </w:pPr>
          </w:p>
          <w:p w14:paraId="0FE6C55F" w14:textId="77777777" w:rsidR="006548C6" w:rsidRDefault="006548C6" w:rsidP="00A1004F">
            <w:pPr>
              <w:pStyle w:val="naisc"/>
              <w:spacing w:before="0" w:after="0"/>
              <w:ind w:firstLine="720"/>
              <w:contextualSpacing/>
              <w:rPr>
                <w:b/>
                <w:bCs/>
              </w:rPr>
            </w:pPr>
          </w:p>
          <w:p w14:paraId="232E8B1B" w14:textId="77777777" w:rsidR="006548C6" w:rsidRDefault="006548C6" w:rsidP="00A1004F">
            <w:pPr>
              <w:pStyle w:val="naisc"/>
              <w:spacing w:before="0" w:after="0"/>
              <w:ind w:firstLine="720"/>
              <w:contextualSpacing/>
              <w:rPr>
                <w:b/>
                <w:bCs/>
              </w:rPr>
            </w:pPr>
          </w:p>
          <w:p w14:paraId="4B9B4A1F" w14:textId="77777777" w:rsidR="006548C6" w:rsidRDefault="006548C6" w:rsidP="00A1004F">
            <w:pPr>
              <w:pStyle w:val="naisc"/>
              <w:spacing w:before="0" w:after="0"/>
              <w:ind w:firstLine="720"/>
              <w:contextualSpacing/>
              <w:rPr>
                <w:b/>
                <w:bCs/>
              </w:rPr>
            </w:pPr>
          </w:p>
          <w:p w14:paraId="1F7773C3" w14:textId="77777777" w:rsidR="006548C6" w:rsidRDefault="006548C6" w:rsidP="00A1004F">
            <w:pPr>
              <w:pStyle w:val="naisc"/>
              <w:spacing w:before="0" w:after="0"/>
              <w:ind w:firstLine="720"/>
              <w:contextualSpacing/>
              <w:rPr>
                <w:b/>
                <w:bCs/>
              </w:rPr>
            </w:pPr>
          </w:p>
          <w:p w14:paraId="44A0B3EA" w14:textId="77777777" w:rsidR="006548C6" w:rsidRDefault="006548C6" w:rsidP="00A1004F">
            <w:pPr>
              <w:pStyle w:val="naisc"/>
              <w:spacing w:before="0" w:after="0"/>
              <w:ind w:firstLine="720"/>
              <w:contextualSpacing/>
              <w:rPr>
                <w:b/>
                <w:bCs/>
              </w:rPr>
            </w:pPr>
          </w:p>
          <w:p w14:paraId="6422FB10" w14:textId="77777777" w:rsidR="006548C6" w:rsidRDefault="006548C6" w:rsidP="00A1004F">
            <w:pPr>
              <w:pStyle w:val="naisc"/>
              <w:spacing w:before="0" w:after="0"/>
              <w:ind w:firstLine="720"/>
              <w:contextualSpacing/>
              <w:rPr>
                <w:b/>
                <w:bCs/>
              </w:rPr>
            </w:pPr>
          </w:p>
          <w:p w14:paraId="2D067399" w14:textId="77777777" w:rsidR="006548C6" w:rsidRDefault="006548C6" w:rsidP="00A1004F">
            <w:pPr>
              <w:pStyle w:val="naisc"/>
              <w:spacing w:before="0" w:after="0"/>
              <w:ind w:firstLine="720"/>
              <w:contextualSpacing/>
              <w:rPr>
                <w:b/>
                <w:bCs/>
              </w:rPr>
            </w:pPr>
          </w:p>
          <w:p w14:paraId="6B8D85CD" w14:textId="77777777" w:rsidR="006548C6" w:rsidRDefault="006548C6" w:rsidP="00A1004F">
            <w:pPr>
              <w:pStyle w:val="naisc"/>
              <w:spacing w:before="0" w:after="0"/>
              <w:ind w:firstLine="720"/>
              <w:contextualSpacing/>
              <w:rPr>
                <w:b/>
                <w:bCs/>
              </w:rPr>
            </w:pPr>
          </w:p>
          <w:p w14:paraId="2F5305C8" w14:textId="77777777" w:rsidR="006548C6" w:rsidRDefault="006548C6" w:rsidP="00A1004F">
            <w:pPr>
              <w:pStyle w:val="naisc"/>
              <w:spacing w:before="0" w:after="0"/>
              <w:ind w:firstLine="720"/>
              <w:contextualSpacing/>
              <w:rPr>
                <w:b/>
                <w:bCs/>
              </w:rPr>
            </w:pPr>
          </w:p>
          <w:p w14:paraId="1F118A52" w14:textId="77777777" w:rsidR="006548C6" w:rsidRDefault="006548C6" w:rsidP="00A1004F">
            <w:pPr>
              <w:pStyle w:val="naisc"/>
              <w:spacing w:before="0" w:after="0"/>
              <w:ind w:firstLine="720"/>
              <w:contextualSpacing/>
              <w:rPr>
                <w:b/>
                <w:bCs/>
              </w:rPr>
            </w:pPr>
          </w:p>
          <w:p w14:paraId="7EF43C42" w14:textId="77777777" w:rsidR="006548C6" w:rsidRDefault="006548C6" w:rsidP="00A1004F">
            <w:pPr>
              <w:pStyle w:val="naisc"/>
              <w:spacing w:before="0" w:after="0"/>
              <w:ind w:firstLine="720"/>
              <w:contextualSpacing/>
              <w:rPr>
                <w:b/>
                <w:bCs/>
              </w:rPr>
            </w:pPr>
          </w:p>
          <w:p w14:paraId="7AB8B353" w14:textId="77777777" w:rsidR="006548C6" w:rsidRDefault="006548C6" w:rsidP="00A1004F">
            <w:pPr>
              <w:pStyle w:val="naisc"/>
              <w:spacing w:before="0" w:after="0"/>
              <w:ind w:firstLine="720"/>
              <w:contextualSpacing/>
              <w:rPr>
                <w:b/>
                <w:bCs/>
              </w:rPr>
            </w:pPr>
          </w:p>
          <w:p w14:paraId="1AC46107" w14:textId="77777777" w:rsidR="006548C6" w:rsidRDefault="006548C6" w:rsidP="00A1004F">
            <w:pPr>
              <w:pStyle w:val="naisc"/>
              <w:spacing w:before="0" w:after="0"/>
              <w:ind w:firstLine="720"/>
              <w:contextualSpacing/>
              <w:rPr>
                <w:b/>
                <w:bCs/>
              </w:rPr>
            </w:pPr>
          </w:p>
          <w:p w14:paraId="7ACB1657" w14:textId="77777777" w:rsidR="006548C6" w:rsidRDefault="006548C6" w:rsidP="00A1004F">
            <w:pPr>
              <w:pStyle w:val="naisc"/>
              <w:spacing w:before="0" w:after="0"/>
              <w:ind w:firstLine="720"/>
              <w:contextualSpacing/>
              <w:rPr>
                <w:b/>
                <w:bCs/>
              </w:rPr>
            </w:pPr>
          </w:p>
          <w:p w14:paraId="5C250EC6" w14:textId="77777777" w:rsidR="006548C6" w:rsidRDefault="006548C6" w:rsidP="00A1004F">
            <w:pPr>
              <w:pStyle w:val="naisc"/>
              <w:spacing w:before="0" w:after="0"/>
              <w:ind w:firstLine="720"/>
              <w:contextualSpacing/>
              <w:rPr>
                <w:b/>
                <w:bCs/>
              </w:rPr>
            </w:pPr>
          </w:p>
          <w:p w14:paraId="14B4B5D9" w14:textId="77777777" w:rsidR="006548C6" w:rsidRDefault="006548C6" w:rsidP="00A1004F">
            <w:pPr>
              <w:pStyle w:val="naisc"/>
              <w:spacing w:before="0" w:after="0"/>
              <w:ind w:firstLine="720"/>
              <w:contextualSpacing/>
              <w:rPr>
                <w:b/>
                <w:bCs/>
              </w:rPr>
            </w:pPr>
          </w:p>
          <w:p w14:paraId="73B0F93B" w14:textId="77777777" w:rsidR="006548C6" w:rsidRDefault="006548C6" w:rsidP="00A1004F">
            <w:pPr>
              <w:pStyle w:val="naisc"/>
              <w:spacing w:before="0" w:after="0"/>
              <w:ind w:firstLine="720"/>
              <w:contextualSpacing/>
              <w:rPr>
                <w:b/>
                <w:bCs/>
              </w:rPr>
            </w:pPr>
          </w:p>
          <w:p w14:paraId="67563D80" w14:textId="77777777" w:rsidR="006548C6" w:rsidRDefault="006548C6" w:rsidP="00A1004F">
            <w:pPr>
              <w:pStyle w:val="naisc"/>
              <w:spacing w:before="0" w:after="0"/>
              <w:ind w:firstLine="720"/>
              <w:contextualSpacing/>
              <w:rPr>
                <w:b/>
                <w:bCs/>
              </w:rPr>
            </w:pPr>
          </w:p>
          <w:p w14:paraId="72823515" w14:textId="77777777" w:rsidR="006548C6" w:rsidRDefault="006548C6" w:rsidP="00A1004F">
            <w:pPr>
              <w:pStyle w:val="naisc"/>
              <w:spacing w:before="0" w:after="0"/>
              <w:ind w:firstLine="720"/>
              <w:contextualSpacing/>
              <w:rPr>
                <w:b/>
                <w:bCs/>
              </w:rPr>
            </w:pPr>
          </w:p>
          <w:p w14:paraId="083B61D1" w14:textId="77777777" w:rsidR="006548C6" w:rsidRDefault="006548C6" w:rsidP="00A1004F">
            <w:pPr>
              <w:pStyle w:val="naisc"/>
              <w:spacing w:before="0" w:after="0"/>
              <w:ind w:firstLine="720"/>
              <w:contextualSpacing/>
              <w:rPr>
                <w:b/>
                <w:bCs/>
              </w:rPr>
            </w:pPr>
          </w:p>
          <w:p w14:paraId="692433B7" w14:textId="77777777" w:rsidR="006548C6" w:rsidRDefault="006548C6" w:rsidP="00A1004F">
            <w:pPr>
              <w:pStyle w:val="naisc"/>
              <w:spacing w:before="0" w:after="0"/>
              <w:ind w:firstLine="720"/>
              <w:contextualSpacing/>
              <w:rPr>
                <w:b/>
                <w:bCs/>
              </w:rPr>
            </w:pPr>
          </w:p>
          <w:p w14:paraId="2CE0D470" w14:textId="77777777" w:rsidR="006548C6" w:rsidRDefault="006548C6" w:rsidP="00A1004F">
            <w:pPr>
              <w:pStyle w:val="naisc"/>
              <w:spacing w:before="0" w:after="0"/>
              <w:ind w:firstLine="720"/>
              <w:contextualSpacing/>
              <w:rPr>
                <w:b/>
                <w:bCs/>
              </w:rPr>
            </w:pPr>
          </w:p>
          <w:p w14:paraId="4842A82D" w14:textId="77777777" w:rsidR="006548C6" w:rsidRDefault="006548C6" w:rsidP="00A1004F">
            <w:pPr>
              <w:pStyle w:val="naisc"/>
              <w:spacing w:before="0" w:after="0"/>
              <w:ind w:firstLine="720"/>
              <w:contextualSpacing/>
              <w:rPr>
                <w:b/>
                <w:bCs/>
              </w:rPr>
            </w:pPr>
          </w:p>
          <w:p w14:paraId="403A97DF" w14:textId="77777777" w:rsidR="006548C6" w:rsidRDefault="006548C6" w:rsidP="00A1004F">
            <w:pPr>
              <w:pStyle w:val="naisc"/>
              <w:spacing w:before="0" w:after="0"/>
              <w:ind w:firstLine="720"/>
              <w:contextualSpacing/>
              <w:rPr>
                <w:b/>
                <w:bCs/>
              </w:rPr>
            </w:pPr>
          </w:p>
          <w:p w14:paraId="22E11177" w14:textId="77777777" w:rsidR="006548C6" w:rsidRDefault="006548C6" w:rsidP="00A1004F">
            <w:pPr>
              <w:pStyle w:val="naisc"/>
              <w:spacing w:before="0" w:after="0"/>
              <w:ind w:firstLine="720"/>
              <w:contextualSpacing/>
              <w:rPr>
                <w:b/>
                <w:bCs/>
              </w:rPr>
            </w:pPr>
          </w:p>
          <w:p w14:paraId="2F67D8B3" w14:textId="77777777" w:rsidR="006548C6" w:rsidRDefault="006548C6" w:rsidP="00A1004F">
            <w:pPr>
              <w:pStyle w:val="naisc"/>
              <w:spacing w:before="0" w:after="0"/>
              <w:ind w:firstLine="720"/>
              <w:contextualSpacing/>
              <w:rPr>
                <w:b/>
                <w:bCs/>
              </w:rPr>
            </w:pPr>
          </w:p>
          <w:p w14:paraId="3DF11608" w14:textId="77777777" w:rsidR="006548C6" w:rsidRDefault="006548C6" w:rsidP="00A1004F">
            <w:pPr>
              <w:pStyle w:val="naisc"/>
              <w:spacing w:before="0" w:after="0"/>
              <w:ind w:firstLine="720"/>
              <w:contextualSpacing/>
              <w:rPr>
                <w:b/>
                <w:bCs/>
              </w:rPr>
            </w:pPr>
          </w:p>
          <w:p w14:paraId="64E703ED" w14:textId="77777777" w:rsidR="006548C6" w:rsidRDefault="006548C6" w:rsidP="00A1004F">
            <w:pPr>
              <w:pStyle w:val="naisc"/>
              <w:spacing w:before="0" w:after="0"/>
              <w:ind w:firstLine="720"/>
              <w:contextualSpacing/>
              <w:rPr>
                <w:b/>
                <w:bCs/>
              </w:rPr>
            </w:pPr>
          </w:p>
          <w:p w14:paraId="0D8E7ED5" w14:textId="77777777" w:rsidR="006548C6" w:rsidRDefault="006548C6" w:rsidP="00A1004F">
            <w:pPr>
              <w:pStyle w:val="naisc"/>
              <w:spacing w:before="0" w:after="0"/>
              <w:ind w:firstLine="720"/>
              <w:contextualSpacing/>
              <w:rPr>
                <w:b/>
                <w:bCs/>
              </w:rPr>
            </w:pPr>
          </w:p>
          <w:p w14:paraId="2EA45BCA" w14:textId="77777777" w:rsidR="006548C6" w:rsidRDefault="006548C6" w:rsidP="00A1004F">
            <w:pPr>
              <w:pStyle w:val="naisc"/>
              <w:spacing w:before="0" w:after="0"/>
              <w:ind w:firstLine="720"/>
              <w:contextualSpacing/>
              <w:rPr>
                <w:b/>
                <w:bCs/>
              </w:rPr>
            </w:pPr>
          </w:p>
          <w:p w14:paraId="726226E0" w14:textId="77777777" w:rsidR="006548C6" w:rsidRDefault="006548C6" w:rsidP="00A1004F">
            <w:pPr>
              <w:pStyle w:val="naisc"/>
              <w:spacing w:before="0" w:after="0"/>
              <w:ind w:firstLine="720"/>
              <w:contextualSpacing/>
              <w:rPr>
                <w:b/>
                <w:bCs/>
              </w:rPr>
            </w:pPr>
          </w:p>
          <w:p w14:paraId="3A7A5F0E" w14:textId="77777777" w:rsidR="006548C6" w:rsidRDefault="006548C6" w:rsidP="00A1004F">
            <w:pPr>
              <w:pStyle w:val="naisc"/>
              <w:spacing w:before="0" w:after="0"/>
              <w:ind w:firstLine="720"/>
              <w:contextualSpacing/>
              <w:rPr>
                <w:b/>
                <w:bCs/>
              </w:rPr>
            </w:pPr>
          </w:p>
          <w:p w14:paraId="039D6359" w14:textId="77777777" w:rsidR="006548C6" w:rsidRDefault="006548C6" w:rsidP="00A1004F">
            <w:pPr>
              <w:pStyle w:val="naisc"/>
              <w:spacing w:before="0" w:after="0"/>
              <w:ind w:firstLine="720"/>
              <w:contextualSpacing/>
              <w:rPr>
                <w:b/>
                <w:bCs/>
              </w:rPr>
            </w:pPr>
          </w:p>
          <w:p w14:paraId="47F8F6D8" w14:textId="77777777" w:rsidR="006548C6" w:rsidRDefault="006548C6" w:rsidP="00A1004F">
            <w:pPr>
              <w:pStyle w:val="naisc"/>
              <w:spacing w:before="0" w:after="0"/>
              <w:ind w:firstLine="720"/>
              <w:contextualSpacing/>
              <w:rPr>
                <w:b/>
                <w:bCs/>
              </w:rPr>
            </w:pPr>
          </w:p>
          <w:p w14:paraId="35228813" w14:textId="77777777" w:rsidR="006548C6" w:rsidRDefault="006548C6" w:rsidP="00A1004F">
            <w:pPr>
              <w:pStyle w:val="naisc"/>
              <w:spacing w:before="0" w:after="0"/>
              <w:ind w:firstLine="720"/>
              <w:contextualSpacing/>
              <w:rPr>
                <w:b/>
                <w:bCs/>
              </w:rPr>
            </w:pPr>
          </w:p>
          <w:p w14:paraId="08CAFEF2" w14:textId="77777777" w:rsidR="006548C6" w:rsidRDefault="006548C6" w:rsidP="00A1004F">
            <w:pPr>
              <w:pStyle w:val="naisc"/>
              <w:spacing w:before="0" w:after="0"/>
              <w:ind w:firstLine="720"/>
              <w:contextualSpacing/>
              <w:rPr>
                <w:b/>
                <w:bCs/>
              </w:rPr>
            </w:pPr>
          </w:p>
          <w:p w14:paraId="6EA34CAC" w14:textId="77777777" w:rsidR="006548C6" w:rsidRDefault="006548C6" w:rsidP="00A1004F">
            <w:pPr>
              <w:pStyle w:val="naisc"/>
              <w:spacing w:before="0" w:after="0"/>
              <w:ind w:firstLine="720"/>
              <w:contextualSpacing/>
              <w:rPr>
                <w:b/>
                <w:bCs/>
              </w:rPr>
            </w:pPr>
          </w:p>
          <w:p w14:paraId="09C15C9F" w14:textId="77777777" w:rsidR="006548C6" w:rsidRDefault="006548C6" w:rsidP="00A1004F">
            <w:pPr>
              <w:pStyle w:val="naisc"/>
              <w:spacing w:before="0" w:after="0"/>
              <w:ind w:firstLine="720"/>
              <w:contextualSpacing/>
              <w:rPr>
                <w:b/>
                <w:bCs/>
              </w:rPr>
            </w:pPr>
          </w:p>
          <w:p w14:paraId="5A0AF63C" w14:textId="77777777" w:rsidR="006548C6" w:rsidRDefault="006548C6" w:rsidP="00A1004F">
            <w:pPr>
              <w:pStyle w:val="naisc"/>
              <w:spacing w:before="0" w:after="0"/>
              <w:ind w:firstLine="720"/>
              <w:contextualSpacing/>
              <w:rPr>
                <w:b/>
                <w:bCs/>
              </w:rPr>
            </w:pPr>
          </w:p>
          <w:p w14:paraId="719537A8" w14:textId="77777777" w:rsidR="006548C6" w:rsidRDefault="006548C6" w:rsidP="00A1004F">
            <w:pPr>
              <w:pStyle w:val="naisc"/>
              <w:spacing w:before="0" w:after="0"/>
              <w:ind w:firstLine="720"/>
              <w:contextualSpacing/>
              <w:rPr>
                <w:b/>
                <w:bCs/>
              </w:rPr>
            </w:pPr>
          </w:p>
          <w:p w14:paraId="04851C66" w14:textId="77777777" w:rsidR="006548C6" w:rsidRDefault="006548C6" w:rsidP="00A1004F">
            <w:pPr>
              <w:pStyle w:val="naisc"/>
              <w:spacing w:before="0" w:after="0"/>
              <w:ind w:firstLine="720"/>
              <w:contextualSpacing/>
              <w:rPr>
                <w:b/>
                <w:bCs/>
              </w:rPr>
            </w:pPr>
          </w:p>
          <w:p w14:paraId="019F2BFB" w14:textId="77777777" w:rsidR="006548C6" w:rsidRDefault="006548C6" w:rsidP="00A1004F">
            <w:pPr>
              <w:pStyle w:val="naisc"/>
              <w:spacing w:before="0" w:after="0"/>
              <w:ind w:firstLine="720"/>
              <w:contextualSpacing/>
              <w:rPr>
                <w:b/>
                <w:bCs/>
              </w:rPr>
            </w:pPr>
          </w:p>
          <w:p w14:paraId="5266F521" w14:textId="77777777" w:rsidR="006548C6" w:rsidRDefault="006548C6" w:rsidP="00A1004F">
            <w:pPr>
              <w:pStyle w:val="naisc"/>
              <w:spacing w:before="0" w:after="0"/>
              <w:ind w:firstLine="720"/>
              <w:contextualSpacing/>
              <w:rPr>
                <w:b/>
                <w:bCs/>
              </w:rPr>
            </w:pPr>
          </w:p>
          <w:p w14:paraId="52D6CEA0" w14:textId="77777777" w:rsidR="006548C6" w:rsidRDefault="006548C6" w:rsidP="00A1004F">
            <w:pPr>
              <w:pStyle w:val="naisc"/>
              <w:spacing w:before="0" w:after="0"/>
              <w:ind w:firstLine="720"/>
              <w:contextualSpacing/>
              <w:rPr>
                <w:b/>
                <w:bCs/>
              </w:rPr>
            </w:pPr>
          </w:p>
          <w:p w14:paraId="15C1BB0D" w14:textId="77777777" w:rsidR="006548C6" w:rsidRDefault="006548C6" w:rsidP="00A1004F">
            <w:pPr>
              <w:pStyle w:val="naisc"/>
              <w:spacing w:before="0" w:after="0"/>
              <w:ind w:firstLine="720"/>
              <w:contextualSpacing/>
              <w:rPr>
                <w:b/>
                <w:bCs/>
              </w:rPr>
            </w:pPr>
          </w:p>
          <w:p w14:paraId="44319CEB" w14:textId="77777777" w:rsidR="006548C6" w:rsidRDefault="006548C6" w:rsidP="00A1004F">
            <w:pPr>
              <w:pStyle w:val="naisc"/>
              <w:spacing w:before="0" w:after="0"/>
              <w:ind w:firstLine="720"/>
              <w:contextualSpacing/>
              <w:rPr>
                <w:b/>
                <w:bCs/>
              </w:rPr>
            </w:pPr>
          </w:p>
          <w:p w14:paraId="3E5DA9E1" w14:textId="77777777" w:rsidR="006548C6" w:rsidRDefault="006548C6" w:rsidP="00A1004F">
            <w:pPr>
              <w:pStyle w:val="naisc"/>
              <w:spacing w:before="0" w:after="0"/>
              <w:ind w:firstLine="720"/>
              <w:contextualSpacing/>
              <w:rPr>
                <w:b/>
                <w:bCs/>
              </w:rPr>
            </w:pPr>
          </w:p>
          <w:p w14:paraId="2A4AF3A8" w14:textId="77777777" w:rsidR="006548C6" w:rsidRDefault="006548C6" w:rsidP="00A1004F">
            <w:pPr>
              <w:pStyle w:val="naisc"/>
              <w:spacing w:before="0" w:after="0"/>
              <w:ind w:firstLine="720"/>
              <w:contextualSpacing/>
              <w:rPr>
                <w:b/>
                <w:bCs/>
              </w:rPr>
            </w:pPr>
          </w:p>
          <w:p w14:paraId="1872427C" w14:textId="77777777" w:rsidR="006548C6" w:rsidRDefault="006548C6" w:rsidP="00A1004F">
            <w:pPr>
              <w:pStyle w:val="naisc"/>
              <w:spacing w:before="0" w:after="0"/>
              <w:ind w:firstLine="720"/>
              <w:contextualSpacing/>
              <w:rPr>
                <w:b/>
                <w:bCs/>
              </w:rPr>
            </w:pPr>
          </w:p>
          <w:p w14:paraId="726D4957" w14:textId="77777777" w:rsidR="006548C6" w:rsidRDefault="006548C6" w:rsidP="00A1004F">
            <w:pPr>
              <w:pStyle w:val="naisc"/>
              <w:spacing w:before="0" w:after="0"/>
              <w:ind w:firstLine="720"/>
              <w:contextualSpacing/>
              <w:rPr>
                <w:b/>
                <w:bCs/>
              </w:rPr>
            </w:pPr>
          </w:p>
          <w:p w14:paraId="65A37495" w14:textId="77777777" w:rsidR="006548C6" w:rsidRDefault="006548C6" w:rsidP="00A1004F">
            <w:pPr>
              <w:pStyle w:val="naisc"/>
              <w:spacing w:before="0" w:after="0"/>
              <w:ind w:firstLine="720"/>
              <w:contextualSpacing/>
              <w:rPr>
                <w:b/>
                <w:bCs/>
              </w:rPr>
            </w:pPr>
          </w:p>
          <w:p w14:paraId="4ABC5A36" w14:textId="77777777" w:rsidR="006548C6" w:rsidRDefault="006548C6" w:rsidP="00A1004F">
            <w:pPr>
              <w:pStyle w:val="naisc"/>
              <w:spacing w:before="0" w:after="0"/>
              <w:ind w:firstLine="720"/>
              <w:contextualSpacing/>
              <w:rPr>
                <w:b/>
                <w:bCs/>
              </w:rPr>
            </w:pPr>
          </w:p>
          <w:p w14:paraId="36DD9A8A" w14:textId="77777777" w:rsidR="006548C6" w:rsidRDefault="006548C6" w:rsidP="00A1004F">
            <w:pPr>
              <w:pStyle w:val="naisc"/>
              <w:spacing w:before="0" w:after="0"/>
              <w:ind w:firstLine="720"/>
              <w:contextualSpacing/>
              <w:rPr>
                <w:b/>
                <w:bCs/>
              </w:rPr>
            </w:pPr>
          </w:p>
          <w:p w14:paraId="6E7E8090" w14:textId="77777777" w:rsidR="006548C6" w:rsidRDefault="006548C6" w:rsidP="00A1004F">
            <w:pPr>
              <w:pStyle w:val="naisc"/>
              <w:spacing w:before="0" w:after="0"/>
              <w:ind w:firstLine="720"/>
              <w:contextualSpacing/>
              <w:rPr>
                <w:b/>
                <w:bCs/>
              </w:rPr>
            </w:pPr>
          </w:p>
          <w:p w14:paraId="06170BC1" w14:textId="77777777" w:rsidR="006548C6" w:rsidRDefault="006548C6" w:rsidP="00A1004F">
            <w:pPr>
              <w:pStyle w:val="naisc"/>
              <w:spacing w:before="0" w:after="0"/>
              <w:ind w:firstLine="720"/>
              <w:contextualSpacing/>
              <w:rPr>
                <w:b/>
                <w:bCs/>
              </w:rPr>
            </w:pPr>
          </w:p>
          <w:p w14:paraId="3D2A8CE8" w14:textId="77777777" w:rsidR="006548C6" w:rsidRDefault="006548C6" w:rsidP="00A1004F">
            <w:pPr>
              <w:pStyle w:val="naisc"/>
              <w:spacing w:before="0" w:after="0"/>
              <w:ind w:firstLine="720"/>
              <w:contextualSpacing/>
              <w:rPr>
                <w:b/>
                <w:bCs/>
              </w:rPr>
            </w:pPr>
          </w:p>
          <w:p w14:paraId="246C770D" w14:textId="77777777" w:rsidR="006548C6" w:rsidRDefault="006548C6" w:rsidP="00A1004F">
            <w:pPr>
              <w:pStyle w:val="naisc"/>
              <w:spacing w:before="0" w:after="0"/>
              <w:ind w:firstLine="720"/>
              <w:contextualSpacing/>
              <w:rPr>
                <w:b/>
                <w:bCs/>
              </w:rPr>
            </w:pPr>
          </w:p>
          <w:p w14:paraId="701FEE3C" w14:textId="77777777" w:rsidR="006548C6" w:rsidRDefault="006548C6" w:rsidP="00A1004F">
            <w:pPr>
              <w:pStyle w:val="naisc"/>
              <w:spacing w:before="0" w:after="0"/>
              <w:ind w:firstLine="720"/>
              <w:contextualSpacing/>
              <w:rPr>
                <w:b/>
                <w:bCs/>
              </w:rPr>
            </w:pPr>
          </w:p>
          <w:p w14:paraId="14035CB3" w14:textId="77777777" w:rsidR="006548C6" w:rsidRDefault="006548C6" w:rsidP="00A1004F">
            <w:pPr>
              <w:pStyle w:val="naisc"/>
              <w:spacing w:before="0" w:after="0"/>
              <w:ind w:firstLine="720"/>
              <w:contextualSpacing/>
              <w:rPr>
                <w:b/>
                <w:bCs/>
              </w:rPr>
            </w:pPr>
          </w:p>
          <w:p w14:paraId="6007FDE4" w14:textId="77777777" w:rsidR="006548C6" w:rsidRDefault="006548C6" w:rsidP="00A1004F">
            <w:pPr>
              <w:pStyle w:val="naisc"/>
              <w:spacing w:before="0" w:after="0"/>
              <w:ind w:firstLine="720"/>
              <w:contextualSpacing/>
              <w:rPr>
                <w:b/>
                <w:bCs/>
              </w:rPr>
            </w:pPr>
          </w:p>
          <w:p w14:paraId="2DA3FCE1" w14:textId="77777777" w:rsidR="006548C6" w:rsidRDefault="006548C6" w:rsidP="00A1004F">
            <w:pPr>
              <w:pStyle w:val="naisc"/>
              <w:spacing w:before="0" w:after="0"/>
              <w:ind w:firstLine="720"/>
              <w:contextualSpacing/>
              <w:rPr>
                <w:b/>
                <w:bCs/>
              </w:rPr>
            </w:pPr>
          </w:p>
          <w:p w14:paraId="0729108B" w14:textId="77777777" w:rsidR="006548C6" w:rsidRDefault="006548C6" w:rsidP="00A1004F">
            <w:pPr>
              <w:pStyle w:val="naisc"/>
              <w:spacing w:before="0" w:after="0"/>
              <w:ind w:firstLine="720"/>
              <w:contextualSpacing/>
              <w:rPr>
                <w:b/>
                <w:bCs/>
              </w:rPr>
            </w:pPr>
          </w:p>
          <w:p w14:paraId="4D6C5EF1" w14:textId="77777777" w:rsidR="006548C6" w:rsidRDefault="006548C6" w:rsidP="00A1004F">
            <w:pPr>
              <w:pStyle w:val="naisc"/>
              <w:spacing w:before="0" w:after="0"/>
              <w:ind w:firstLine="720"/>
              <w:contextualSpacing/>
              <w:rPr>
                <w:b/>
                <w:bCs/>
              </w:rPr>
            </w:pPr>
          </w:p>
          <w:p w14:paraId="5183111A" w14:textId="77777777" w:rsidR="006548C6" w:rsidRDefault="006548C6" w:rsidP="00A1004F">
            <w:pPr>
              <w:pStyle w:val="naisc"/>
              <w:spacing w:before="0" w:after="0"/>
              <w:ind w:firstLine="720"/>
              <w:contextualSpacing/>
              <w:rPr>
                <w:b/>
                <w:bCs/>
              </w:rPr>
            </w:pPr>
          </w:p>
          <w:p w14:paraId="2C33EC36" w14:textId="77777777" w:rsidR="006548C6" w:rsidRDefault="006548C6" w:rsidP="00A1004F">
            <w:pPr>
              <w:pStyle w:val="naisc"/>
              <w:spacing w:before="0" w:after="0"/>
              <w:ind w:firstLine="720"/>
              <w:contextualSpacing/>
              <w:rPr>
                <w:b/>
                <w:bCs/>
              </w:rPr>
            </w:pPr>
          </w:p>
          <w:p w14:paraId="5EF99E52" w14:textId="77777777" w:rsidR="006548C6" w:rsidRDefault="006548C6" w:rsidP="00A1004F">
            <w:pPr>
              <w:pStyle w:val="naisc"/>
              <w:spacing w:before="0" w:after="0"/>
              <w:ind w:firstLine="720"/>
              <w:contextualSpacing/>
              <w:rPr>
                <w:b/>
                <w:bCs/>
              </w:rPr>
            </w:pPr>
          </w:p>
          <w:p w14:paraId="293B8D4D" w14:textId="77777777" w:rsidR="006548C6" w:rsidRDefault="006548C6" w:rsidP="00A1004F">
            <w:pPr>
              <w:pStyle w:val="naisc"/>
              <w:spacing w:before="0" w:after="0"/>
              <w:ind w:firstLine="720"/>
              <w:contextualSpacing/>
              <w:rPr>
                <w:b/>
                <w:bCs/>
              </w:rPr>
            </w:pPr>
          </w:p>
          <w:p w14:paraId="6CA890D2" w14:textId="77777777" w:rsidR="006548C6" w:rsidRDefault="006548C6" w:rsidP="00A1004F">
            <w:pPr>
              <w:pStyle w:val="naisc"/>
              <w:spacing w:before="0" w:after="0"/>
              <w:ind w:firstLine="720"/>
              <w:contextualSpacing/>
              <w:rPr>
                <w:b/>
                <w:bCs/>
              </w:rPr>
            </w:pPr>
          </w:p>
          <w:p w14:paraId="19C8BDEE" w14:textId="77777777" w:rsidR="006548C6" w:rsidRDefault="006548C6" w:rsidP="00A1004F">
            <w:pPr>
              <w:pStyle w:val="naisc"/>
              <w:spacing w:before="0" w:after="0"/>
              <w:ind w:firstLine="720"/>
              <w:contextualSpacing/>
              <w:rPr>
                <w:b/>
                <w:bCs/>
              </w:rPr>
            </w:pPr>
          </w:p>
          <w:p w14:paraId="452B0DD5" w14:textId="77777777" w:rsidR="006548C6" w:rsidRDefault="006548C6" w:rsidP="00A1004F">
            <w:pPr>
              <w:pStyle w:val="naisc"/>
              <w:spacing w:before="0" w:after="0"/>
              <w:ind w:firstLine="720"/>
              <w:contextualSpacing/>
              <w:rPr>
                <w:b/>
                <w:bCs/>
              </w:rPr>
            </w:pPr>
          </w:p>
          <w:p w14:paraId="1FBE6AF7" w14:textId="77777777" w:rsidR="006548C6" w:rsidRDefault="006548C6" w:rsidP="00A1004F">
            <w:pPr>
              <w:pStyle w:val="naisc"/>
              <w:spacing w:before="0" w:after="0"/>
              <w:ind w:firstLine="720"/>
              <w:contextualSpacing/>
              <w:rPr>
                <w:b/>
                <w:bCs/>
              </w:rPr>
            </w:pPr>
          </w:p>
          <w:p w14:paraId="671A3D40" w14:textId="77777777" w:rsidR="006548C6" w:rsidRDefault="006548C6" w:rsidP="00A1004F">
            <w:pPr>
              <w:pStyle w:val="naisc"/>
              <w:spacing w:before="0" w:after="0"/>
              <w:ind w:firstLine="720"/>
              <w:contextualSpacing/>
              <w:rPr>
                <w:b/>
                <w:bCs/>
              </w:rPr>
            </w:pPr>
          </w:p>
          <w:p w14:paraId="74ACB0F0" w14:textId="77777777" w:rsidR="006548C6" w:rsidRDefault="006548C6" w:rsidP="00A1004F">
            <w:pPr>
              <w:pStyle w:val="naisc"/>
              <w:spacing w:before="0" w:after="0"/>
              <w:ind w:firstLine="720"/>
              <w:contextualSpacing/>
              <w:rPr>
                <w:b/>
                <w:bCs/>
              </w:rPr>
            </w:pPr>
          </w:p>
          <w:p w14:paraId="200CEE96" w14:textId="77777777" w:rsidR="006548C6" w:rsidRDefault="006548C6" w:rsidP="00A1004F">
            <w:pPr>
              <w:pStyle w:val="naisc"/>
              <w:spacing w:before="0" w:after="0"/>
              <w:ind w:firstLine="720"/>
              <w:contextualSpacing/>
              <w:rPr>
                <w:b/>
                <w:bCs/>
              </w:rPr>
            </w:pPr>
          </w:p>
          <w:p w14:paraId="2B29ACA9" w14:textId="77777777" w:rsidR="006548C6" w:rsidRDefault="006548C6" w:rsidP="00A1004F">
            <w:pPr>
              <w:pStyle w:val="naisc"/>
              <w:spacing w:before="0" w:after="0"/>
              <w:ind w:firstLine="720"/>
              <w:contextualSpacing/>
              <w:rPr>
                <w:b/>
                <w:bCs/>
              </w:rPr>
            </w:pPr>
          </w:p>
          <w:p w14:paraId="78D1A3C3" w14:textId="77777777" w:rsidR="006548C6" w:rsidRDefault="006548C6" w:rsidP="00A1004F">
            <w:pPr>
              <w:pStyle w:val="naisc"/>
              <w:spacing w:before="0" w:after="0"/>
              <w:ind w:firstLine="720"/>
              <w:contextualSpacing/>
              <w:rPr>
                <w:b/>
                <w:bCs/>
              </w:rPr>
            </w:pPr>
          </w:p>
          <w:p w14:paraId="1D845DE9" w14:textId="77777777" w:rsidR="006548C6" w:rsidRDefault="006548C6" w:rsidP="00A1004F">
            <w:pPr>
              <w:pStyle w:val="naisc"/>
              <w:spacing w:before="0" w:after="0"/>
              <w:ind w:firstLine="720"/>
              <w:contextualSpacing/>
              <w:rPr>
                <w:b/>
                <w:bCs/>
              </w:rPr>
            </w:pPr>
          </w:p>
          <w:p w14:paraId="7A138709" w14:textId="77777777" w:rsidR="006548C6" w:rsidRDefault="006548C6" w:rsidP="00A1004F">
            <w:pPr>
              <w:pStyle w:val="naisc"/>
              <w:spacing w:before="0" w:after="0"/>
              <w:ind w:firstLine="720"/>
              <w:contextualSpacing/>
              <w:rPr>
                <w:b/>
                <w:bCs/>
              </w:rPr>
            </w:pPr>
          </w:p>
          <w:p w14:paraId="5A306AD7" w14:textId="77777777" w:rsidR="006548C6" w:rsidRDefault="006548C6" w:rsidP="00A1004F">
            <w:pPr>
              <w:pStyle w:val="naisc"/>
              <w:spacing w:before="0" w:after="0"/>
              <w:ind w:firstLine="720"/>
              <w:contextualSpacing/>
              <w:rPr>
                <w:b/>
                <w:bCs/>
              </w:rPr>
            </w:pPr>
          </w:p>
          <w:p w14:paraId="0E7F9CA4" w14:textId="77777777" w:rsidR="006548C6" w:rsidRDefault="006548C6" w:rsidP="00A1004F">
            <w:pPr>
              <w:pStyle w:val="naisc"/>
              <w:spacing w:before="0" w:after="0"/>
              <w:ind w:firstLine="720"/>
              <w:contextualSpacing/>
              <w:rPr>
                <w:b/>
                <w:bCs/>
              </w:rPr>
            </w:pPr>
          </w:p>
          <w:p w14:paraId="50A8ED95" w14:textId="77777777" w:rsidR="006548C6" w:rsidRDefault="006548C6" w:rsidP="00A1004F">
            <w:pPr>
              <w:pStyle w:val="naisc"/>
              <w:spacing w:before="0" w:after="0"/>
              <w:ind w:firstLine="720"/>
              <w:contextualSpacing/>
              <w:rPr>
                <w:b/>
                <w:bCs/>
              </w:rPr>
            </w:pPr>
          </w:p>
          <w:p w14:paraId="7BAF5B32" w14:textId="77777777" w:rsidR="006548C6" w:rsidRDefault="006548C6" w:rsidP="00A1004F">
            <w:pPr>
              <w:pStyle w:val="naisc"/>
              <w:spacing w:before="0" w:after="0"/>
              <w:ind w:firstLine="720"/>
              <w:contextualSpacing/>
              <w:rPr>
                <w:b/>
                <w:bCs/>
              </w:rPr>
            </w:pPr>
          </w:p>
          <w:p w14:paraId="114A86DA" w14:textId="77777777" w:rsidR="006548C6" w:rsidRDefault="006548C6" w:rsidP="00A1004F">
            <w:pPr>
              <w:pStyle w:val="naisc"/>
              <w:spacing w:before="0" w:after="0"/>
              <w:ind w:firstLine="720"/>
              <w:contextualSpacing/>
              <w:rPr>
                <w:b/>
                <w:bCs/>
              </w:rPr>
            </w:pPr>
          </w:p>
          <w:p w14:paraId="73240C12" w14:textId="77777777" w:rsidR="006548C6" w:rsidRDefault="006548C6" w:rsidP="00A1004F">
            <w:pPr>
              <w:pStyle w:val="naisc"/>
              <w:spacing w:before="0" w:after="0"/>
              <w:ind w:firstLine="720"/>
              <w:contextualSpacing/>
              <w:rPr>
                <w:b/>
                <w:bCs/>
              </w:rPr>
            </w:pPr>
          </w:p>
          <w:p w14:paraId="48EFF531" w14:textId="77777777" w:rsidR="006548C6" w:rsidRDefault="006548C6" w:rsidP="00A1004F">
            <w:pPr>
              <w:pStyle w:val="naisc"/>
              <w:spacing w:before="0" w:after="0"/>
              <w:ind w:firstLine="720"/>
              <w:contextualSpacing/>
              <w:rPr>
                <w:b/>
                <w:bCs/>
              </w:rPr>
            </w:pPr>
          </w:p>
          <w:p w14:paraId="389E2CF2" w14:textId="77777777" w:rsidR="006548C6" w:rsidRDefault="006548C6" w:rsidP="00A1004F">
            <w:pPr>
              <w:pStyle w:val="naisc"/>
              <w:spacing w:before="0" w:after="0"/>
              <w:ind w:firstLine="720"/>
              <w:contextualSpacing/>
              <w:rPr>
                <w:b/>
                <w:bCs/>
              </w:rPr>
            </w:pPr>
          </w:p>
          <w:p w14:paraId="272F1915" w14:textId="77777777" w:rsidR="006548C6" w:rsidRDefault="006548C6" w:rsidP="00A1004F">
            <w:pPr>
              <w:pStyle w:val="naisc"/>
              <w:spacing w:before="0" w:after="0"/>
              <w:ind w:firstLine="720"/>
              <w:contextualSpacing/>
              <w:rPr>
                <w:b/>
                <w:bCs/>
              </w:rPr>
            </w:pPr>
          </w:p>
          <w:p w14:paraId="54E1F3F3" w14:textId="77777777" w:rsidR="006548C6" w:rsidRDefault="006548C6" w:rsidP="00A1004F">
            <w:pPr>
              <w:pStyle w:val="naisc"/>
              <w:spacing w:before="0" w:after="0"/>
              <w:ind w:firstLine="720"/>
              <w:contextualSpacing/>
              <w:rPr>
                <w:b/>
                <w:bCs/>
              </w:rPr>
            </w:pPr>
          </w:p>
          <w:p w14:paraId="7B588964" w14:textId="77777777" w:rsidR="006548C6" w:rsidRDefault="006548C6" w:rsidP="00A1004F">
            <w:pPr>
              <w:pStyle w:val="naisc"/>
              <w:spacing w:before="0" w:after="0"/>
              <w:ind w:firstLine="720"/>
              <w:contextualSpacing/>
              <w:rPr>
                <w:b/>
                <w:bCs/>
              </w:rPr>
            </w:pPr>
          </w:p>
          <w:p w14:paraId="0E9BB28C" w14:textId="77777777" w:rsidR="006548C6" w:rsidRDefault="006548C6" w:rsidP="00A1004F">
            <w:pPr>
              <w:pStyle w:val="naisc"/>
              <w:spacing w:before="0" w:after="0"/>
              <w:ind w:firstLine="720"/>
              <w:contextualSpacing/>
              <w:rPr>
                <w:b/>
                <w:bCs/>
              </w:rPr>
            </w:pPr>
          </w:p>
          <w:p w14:paraId="061D6A06" w14:textId="77777777" w:rsidR="006548C6" w:rsidRDefault="006548C6" w:rsidP="00A1004F">
            <w:pPr>
              <w:pStyle w:val="naisc"/>
              <w:spacing w:before="0" w:after="0"/>
              <w:ind w:firstLine="720"/>
              <w:contextualSpacing/>
              <w:rPr>
                <w:b/>
                <w:bCs/>
              </w:rPr>
            </w:pPr>
          </w:p>
          <w:p w14:paraId="31790E65" w14:textId="77777777" w:rsidR="006548C6" w:rsidRDefault="006548C6" w:rsidP="00A1004F">
            <w:pPr>
              <w:pStyle w:val="naisc"/>
              <w:spacing w:before="0" w:after="0"/>
              <w:ind w:firstLine="720"/>
              <w:contextualSpacing/>
              <w:rPr>
                <w:b/>
                <w:bCs/>
              </w:rPr>
            </w:pPr>
          </w:p>
          <w:p w14:paraId="0C2A0499" w14:textId="77777777" w:rsidR="006548C6" w:rsidRDefault="006548C6" w:rsidP="00A1004F">
            <w:pPr>
              <w:pStyle w:val="naisc"/>
              <w:spacing w:before="0" w:after="0"/>
              <w:ind w:firstLine="720"/>
              <w:contextualSpacing/>
              <w:rPr>
                <w:b/>
                <w:bCs/>
              </w:rPr>
            </w:pPr>
          </w:p>
          <w:p w14:paraId="42FF1522" w14:textId="77777777" w:rsidR="006548C6" w:rsidRDefault="006548C6" w:rsidP="00A1004F">
            <w:pPr>
              <w:pStyle w:val="naisc"/>
              <w:spacing w:before="0" w:after="0"/>
              <w:ind w:firstLine="720"/>
              <w:contextualSpacing/>
              <w:rPr>
                <w:b/>
                <w:bCs/>
              </w:rPr>
            </w:pPr>
          </w:p>
          <w:p w14:paraId="4EDA91FE" w14:textId="77777777" w:rsidR="006548C6" w:rsidRDefault="006548C6" w:rsidP="00A1004F">
            <w:pPr>
              <w:pStyle w:val="naisc"/>
              <w:spacing w:before="0" w:after="0"/>
              <w:ind w:firstLine="720"/>
              <w:contextualSpacing/>
              <w:rPr>
                <w:b/>
                <w:bCs/>
              </w:rPr>
            </w:pPr>
          </w:p>
          <w:p w14:paraId="321F928B" w14:textId="77777777" w:rsidR="006548C6" w:rsidRDefault="006548C6" w:rsidP="00A1004F">
            <w:pPr>
              <w:pStyle w:val="naisc"/>
              <w:spacing w:before="0" w:after="0"/>
              <w:ind w:firstLine="720"/>
              <w:contextualSpacing/>
              <w:rPr>
                <w:b/>
                <w:bCs/>
              </w:rPr>
            </w:pPr>
          </w:p>
          <w:p w14:paraId="0045AD1A" w14:textId="77777777" w:rsidR="006548C6" w:rsidRDefault="006548C6" w:rsidP="00A1004F">
            <w:pPr>
              <w:pStyle w:val="naisc"/>
              <w:spacing w:before="0" w:after="0"/>
              <w:ind w:firstLine="720"/>
              <w:contextualSpacing/>
              <w:rPr>
                <w:b/>
                <w:bCs/>
              </w:rPr>
            </w:pPr>
          </w:p>
          <w:p w14:paraId="0C0E6051" w14:textId="77777777" w:rsidR="006548C6" w:rsidRDefault="006548C6" w:rsidP="00A1004F">
            <w:pPr>
              <w:pStyle w:val="naisc"/>
              <w:spacing w:before="0" w:after="0"/>
              <w:ind w:firstLine="720"/>
              <w:contextualSpacing/>
              <w:rPr>
                <w:b/>
                <w:bCs/>
              </w:rPr>
            </w:pPr>
          </w:p>
          <w:p w14:paraId="1E91BACD" w14:textId="77777777" w:rsidR="006548C6" w:rsidRDefault="006548C6" w:rsidP="00A1004F">
            <w:pPr>
              <w:pStyle w:val="naisc"/>
              <w:spacing w:before="0" w:after="0"/>
              <w:ind w:firstLine="720"/>
              <w:contextualSpacing/>
              <w:rPr>
                <w:b/>
                <w:bCs/>
              </w:rPr>
            </w:pPr>
          </w:p>
          <w:p w14:paraId="57B8153E" w14:textId="77777777" w:rsidR="006548C6" w:rsidRDefault="006548C6" w:rsidP="00A1004F">
            <w:pPr>
              <w:pStyle w:val="naisc"/>
              <w:spacing w:before="0" w:after="0"/>
              <w:ind w:firstLine="720"/>
              <w:contextualSpacing/>
              <w:rPr>
                <w:b/>
                <w:bCs/>
              </w:rPr>
            </w:pPr>
          </w:p>
          <w:p w14:paraId="4C13C0C1" w14:textId="77777777" w:rsidR="006548C6" w:rsidRDefault="006548C6" w:rsidP="00A1004F">
            <w:pPr>
              <w:pStyle w:val="naisc"/>
              <w:spacing w:before="0" w:after="0"/>
              <w:ind w:firstLine="720"/>
              <w:contextualSpacing/>
              <w:rPr>
                <w:b/>
                <w:bCs/>
              </w:rPr>
            </w:pPr>
          </w:p>
          <w:p w14:paraId="2CD68A60" w14:textId="77777777" w:rsidR="006548C6" w:rsidRDefault="006548C6" w:rsidP="00A1004F">
            <w:pPr>
              <w:pStyle w:val="naisc"/>
              <w:spacing w:before="0" w:after="0"/>
              <w:ind w:firstLine="720"/>
              <w:contextualSpacing/>
              <w:rPr>
                <w:b/>
                <w:bCs/>
              </w:rPr>
            </w:pPr>
          </w:p>
          <w:p w14:paraId="3D874BAF" w14:textId="77777777" w:rsidR="006548C6" w:rsidRDefault="006548C6" w:rsidP="00A1004F">
            <w:pPr>
              <w:pStyle w:val="naisc"/>
              <w:spacing w:before="0" w:after="0"/>
              <w:ind w:firstLine="720"/>
              <w:contextualSpacing/>
              <w:rPr>
                <w:b/>
                <w:bCs/>
              </w:rPr>
            </w:pPr>
          </w:p>
          <w:p w14:paraId="0A6F4501" w14:textId="77777777" w:rsidR="006548C6" w:rsidRDefault="006548C6" w:rsidP="00A1004F">
            <w:pPr>
              <w:pStyle w:val="naisc"/>
              <w:spacing w:before="0" w:after="0"/>
              <w:ind w:firstLine="720"/>
              <w:contextualSpacing/>
              <w:rPr>
                <w:b/>
                <w:bCs/>
              </w:rPr>
            </w:pPr>
          </w:p>
          <w:p w14:paraId="69B6F554" w14:textId="77777777" w:rsidR="006548C6" w:rsidRDefault="006548C6" w:rsidP="00A1004F">
            <w:pPr>
              <w:pStyle w:val="naisc"/>
              <w:spacing w:before="0" w:after="0"/>
              <w:ind w:firstLine="720"/>
              <w:contextualSpacing/>
              <w:rPr>
                <w:b/>
                <w:bCs/>
              </w:rPr>
            </w:pPr>
          </w:p>
          <w:p w14:paraId="2AEE79AC" w14:textId="77777777" w:rsidR="006548C6" w:rsidRDefault="006548C6" w:rsidP="00A1004F">
            <w:pPr>
              <w:pStyle w:val="naisc"/>
              <w:spacing w:before="0" w:after="0"/>
              <w:ind w:firstLine="720"/>
              <w:contextualSpacing/>
              <w:rPr>
                <w:b/>
                <w:bCs/>
              </w:rPr>
            </w:pPr>
          </w:p>
          <w:p w14:paraId="19BE9361" w14:textId="77777777" w:rsidR="006548C6" w:rsidRDefault="006548C6" w:rsidP="00A1004F">
            <w:pPr>
              <w:pStyle w:val="naisc"/>
              <w:spacing w:before="0" w:after="0"/>
              <w:ind w:firstLine="720"/>
              <w:contextualSpacing/>
              <w:rPr>
                <w:b/>
                <w:bCs/>
              </w:rPr>
            </w:pPr>
          </w:p>
          <w:p w14:paraId="3F28A630" w14:textId="77777777" w:rsidR="006548C6" w:rsidRDefault="006548C6" w:rsidP="00A1004F">
            <w:pPr>
              <w:pStyle w:val="naisc"/>
              <w:spacing w:before="0" w:after="0"/>
              <w:ind w:firstLine="720"/>
              <w:contextualSpacing/>
              <w:rPr>
                <w:b/>
                <w:bCs/>
              </w:rPr>
            </w:pPr>
          </w:p>
          <w:p w14:paraId="157C50E3" w14:textId="77777777" w:rsidR="006548C6" w:rsidRDefault="006548C6" w:rsidP="00A1004F">
            <w:pPr>
              <w:pStyle w:val="naisc"/>
              <w:spacing w:before="0" w:after="0"/>
              <w:ind w:firstLine="720"/>
              <w:contextualSpacing/>
              <w:rPr>
                <w:b/>
                <w:bCs/>
              </w:rPr>
            </w:pPr>
          </w:p>
          <w:p w14:paraId="5D37D8F3" w14:textId="77777777" w:rsidR="006548C6" w:rsidRDefault="006548C6" w:rsidP="00A1004F">
            <w:pPr>
              <w:pStyle w:val="naisc"/>
              <w:spacing w:before="0" w:after="0"/>
              <w:ind w:firstLine="720"/>
              <w:contextualSpacing/>
              <w:rPr>
                <w:b/>
                <w:bCs/>
              </w:rPr>
            </w:pPr>
          </w:p>
          <w:p w14:paraId="428ABCDE" w14:textId="77777777" w:rsidR="006548C6" w:rsidRDefault="006548C6" w:rsidP="00A1004F">
            <w:pPr>
              <w:pStyle w:val="naisc"/>
              <w:spacing w:before="0" w:after="0"/>
              <w:ind w:firstLine="720"/>
              <w:contextualSpacing/>
              <w:rPr>
                <w:b/>
                <w:bCs/>
              </w:rPr>
            </w:pPr>
          </w:p>
          <w:p w14:paraId="5F7C5B47" w14:textId="77777777" w:rsidR="006548C6" w:rsidRDefault="006548C6" w:rsidP="00A1004F">
            <w:pPr>
              <w:pStyle w:val="naisc"/>
              <w:spacing w:before="0" w:after="0"/>
              <w:ind w:firstLine="720"/>
              <w:contextualSpacing/>
              <w:rPr>
                <w:b/>
                <w:bCs/>
              </w:rPr>
            </w:pPr>
          </w:p>
          <w:p w14:paraId="40C68956" w14:textId="77777777" w:rsidR="006548C6" w:rsidRDefault="006548C6" w:rsidP="00A1004F">
            <w:pPr>
              <w:pStyle w:val="naisc"/>
              <w:spacing w:before="0" w:after="0"/>
              <w:ind w:firstLine="720"/>
              <w:contextualSpacing/>
              <w:rPr>
                <w:b/>
                <w:bCs/>
              </w:rPr>
            </w:pPr>
          </w:p>
          <w:p w14:paraId="1B8F7A37" w14:textId="77777777" w:rsidR="006548C6" w:rsidRDefault="006548C6" w:rsidP="00A1004F">
            <w:pPr>
              <w:pStyle w:val="naisc"/>
              <w:spacing w:before="0" w:after="0"/>
              <w:ind w:firstLine="720"/>
              <w:contextualSpacing/>
              <w:rPr>
                <w:b/>
                <w:bCs/>
              </w:rPr>
            </w:pPr>
          </w:p>
          <w:p w14:paraId="6A505EE1" w14:textId="77777777" w:rsidR="006548C6" w:rsidRDefault="006548C6" w:rsidP="00A1004F">
            <w:pPr>
              <w:pStyle w:val="naisc"/>
              <w:spacing w:before="0" w:after="0"/>
              <w:ind w:firstLine="720"/>
              <w:contextualSpacing/>
              <w:rPr>
                <w:b/>
                <w:bCs/>
              </w:rPr>
            </w:pPr>
          </w:p>
          <w:p w14:paraId="2854C1D8" w14:textId="77777777" w:rsidR="006548C6" w:rsidRDefault="006548C6" w:rsidP="00A1004F">
            <w:pPr>
              <w:pStyle w:val="naisc"/>
              <w:spacing w:before="0" w:after="0"/>
              <w:ind w:firstLine="720"/>
              <w:contextualSpacing/>
              <w:rPr>
                <w:b/>
                <w:bCs/>
              </w:rPr>
            </w:pPr>
          </w:p>
          <w:p w14:paraId="569D48B8" w14:textId="77777777" w:rsidR="006548C6" w:rsidRDefault="006548C6" w:rsidP="00A1004F">
            <w:pPr>
              <w:pStyle w:val="naisc"/>
              <w:spacing w:before="0" w:after="0"/>
              <w:ind w:firstLine="720"/>
              <w:contextualSpacing/>
              <w:rPr>
                <w:b/>
                <w:bCs/>
              </w:rPr>
            </w:pPr>
          </w:p>
          <w:p w14:paraId="6AFB9F18" w14:textId="77777777" w:rsidR="006548C6" w:rsidRDefault="006548C6" w:rsidP="00A1004F">
            <w:pPr>
              <w:pStyle w:val="naisc"/>
              <w:spacing w:before="0" w:after="0"/>
              <w:ind w:firstLine="720"/>
              <w:contextualSpacing/>
              <w:rPr>
                <w:b/>
                <w:bCs/>
              </w:rPr>
            </w:pPr>
          </w:p>
          <w:p w14:paraId="52135D45" w14:textId="77777777" w:rsidR="006548C6" w:rsidRDefault="006548C6" w:rsidP="00A1004F">
            <w:pPr>
              <w:pStyle w:val="naisc"/>
              <w:spacing w:before="0" w:after="0"/>
              <w:ind w:firstLine="720"/>
              <w:contextualSpacing/>
              <w:rPr>
                <w:b/>
                <w:bCs/>
              </w:rPr>
            </w:pPr>
          </w:p>
          <w:p w14:paraId="4BEDFC27" w14:textId="77777777" w:rsidR="006548C6" w:rsidRDefault="006548C6" w:rsidP="00A1004F">
            <w:pPr>
              <w:pStyle w:val="naisc"/>
              <w:spacing w:before="0" w:after="0"/>
              <w:ind w:firstLine="720"/>
              <w:contextualSpacing/>
              <w:rPr>
                <w:b/>
                <w:bCs/>
              </w:rPr>
            </w:pPr>
          </w:p>
          <w:p w14:paraId="03EF4714" w14:textId="77777777" w:rsidR="006548C6" w:rsidRDefault="006548C6" w:rsidP="00A1004F">
            <w:pPr>
              <w:pStyle w:val="naisc"/>
              <w:spacing w:before="0" w:after="0"/>
              <w:ind w:firstLine="720"/>
              <w:contextualSpacing/>
              <w:rPr>
                <w:b/>
                <w:bCs/>
              </w:rPr>
            </w:pPr>
          </w:p>
          <w:p w14:paraId="0D8674C1" w14:textId="77777777" w:rsidR="006548C6" w:rsidRDefault="006548C6" w:rsidP="00A1004F">
            <w:pPr>
              <w:pStyle w:val="naisc"/>
              <w:spacing w:before="0" w:after="0"/>
              <w:ind w:firstLine="720"/>
              <w:contextualSpacing/>
              <w:rPr>
                <w:b/>
                <w:bCs/>
              </w:rPr>
            </w:pPr>
          </w:p>
          <w:p w14:paraId="7A39C336" w14:textId="77777777" w:rsidR="006548C6" w:rsidRDefault="006548C6" w:rsidP="00A1004F">
            <w:pPr>
              <w:pStyle w:val="naisc"/>
              <w:spacing w:before="0" w:after="0"/>
              <w:ind w:firstLine="720"/>
              <w:contextualSpacing/>
              <w:rPr>
                <w:b/>
                <w:bCs/>
              </w:rPr>
            </w:pPr>
          </w:p>
          <w:p w14:paraId="1502EA2D" w14:textId="77777777" w:rsidR="006548C6" w:rsidRDefault="006548C6" w:rsidP="00A1004F">
            <w:pPr>
              <w:pStyle w:val="naisc"/>
              <w:spacing w:before="0" w:after="0"/>
              <w:ind w:firstLine="720"/>
              <w:contextualSpacing/>
              <w:rPr>
                <w:b/>
                <w:bCs/>
              </w:rPr>
            </w:pPr>
          </w:p>
          <w:p w14:paraId="2BDE880E" w14:textId="77777777" w:rsidR="006548C6" w:rsidRDefault="006548C6" w:rsidP="00A1004F">
            <w:pPr>
              <w:pStyle w:val="naisc"/>
              <w:spacing w:before="0" w:after="0"/>
              <w:ind w:firstLine="720"/>
              <w:contextualSpacing/>
              <w:rPr>
                <w:b/>
                <w:bCs/>
              </w:rPr>
            </w:pPr>
          </w:p>
          <w:p w14:paraId="13165469" w14:textId="77777777" w:rsidR="006548C6" w:rsidRDefault="006548C6" w:rsidP="00A1004F">
            <w:pPr>
              <w:pStyle w:val="naisc"/>
              <w:spacing w:before="0" w:after="0"/>
              <w:ind w:firstLine="720"/>
              <w:contextualSpacing/>
              <w:rPr>
                <w:b/>
                <w:bCs/>
              </w:rPr>
            </w:pPr>
          </w:p>
          <w:p w14:paraId="5AB0F305" w14:textId="77777777" w:rsidR="006548C6" w:rsidRDefault="006548C6" w:rsidP="00A1004F">
            <w:pPr>
              <w:pStyle w:val="naisc"/>
              <w:spacing w:before="0" w:after="0"/>
              <w:ind w:firstLine="720"/>
              <w:contextualSpacing/>
              <w:rPr>
                <w:b/>
                <w:bCs/>
              </w:rPr>
            </w:pPr>
          </w:p>
          <w:p w14:paraId="5167ED78" w14:textId="77777777" w:rsidR="006548C6" w:rsidRDefault="006548C6" w:rsidP="00A1004F">
            <w:pPr>
              <w:pStyle w:val="naisc"/>
              <w:spacing w:before="0" w:after="0"/>
              <w:ind w:firstLine="720"/>
              <w:contextualSpacing/>
              <w:rPr>
                <w:b/>
                <w:bCs/>
              </w:rPr>
            </w:pPr>
          </w:p>
          <w:p w14:paraId="1B0DE897" w14:textId="77777777" w:rsidR="006548C6" w:rsidRDefault="006548C6" w:rsidP="00A1004F">
            <w:pPr>
              <w:pStyle w:val="naisc"/>
              <w:spacing w:before="0" w:after="0"/>
              <w:ind w:firstLine="720"/>
              <w:contextualSpacing/>
              <w:rPr>
                <w:b/>
                <w:bCs/>
              </w:rPr>
            </w:pPr>
          </w:p>
          <w:p w14:paraId="7FA0B414" w14:textId="77777777" w:rsidR="006548C6" w:rsidRDefault="006548C6" w:rsidP="00A1004F">
            <w:pPr>
              <w:pStyle w:val="naisc"/>
              <w:spacing w:before="0" w:after="0"/>
              <w:ind w:firstLine="720"/>
              <w:contextualSpacing/>
              <w:rPr>
                <w:b/>
                <w:bCs/>
              </w:rPr>
            </w:pPr>
          </w:p>
          <w:p w14:paraId="5329718E" w14:textId="77777777" w:rsidR="006548C6" w:rsidRDefault="006548C6" w:rsidP="00A1004F">
            <w:pPr>
              <w:pStyle w:val="naisc"/>
              <w:spacing w:before="0" w:after="0"/>
              <w:ind w:firstLine="720"/>
              <w:contextualSpacing/>
              <w:rPr>
                <w:b/>
                <w:bCs/>
              </w:rPr>
            </w:pPr>
          </w:p>
          <w:p w14:paraId="77F62C06" w14:textId="77777777" w:rsidR="006548C6" w:rsidRDefault="006548C6" w:rsidP="00A1004F">
            <w:pPr>
              <w:pStyle w:val="naisc"/>
              <w:spacing w:before="0" w:after="0"/>
              <w:ind w:firstLine="720"/>
              <w:contextualSpacing/>
              <w:rPr>
                <w:b/>
                <w:bCs/>
              </w:rPr>
            </w:pPr>
          </w:p>
          <w:p w14:paraId="3A03E169" w14:textId="77777777" w:rsidR="006548C6" w:rsidRDefault="006548C6" w:rsidP="00A1004F">
            <w:pPr>
              <w:pStyle w:val="naisc"/>
              <w:spacing w:before="0" w:after="0"/>
              <w:ind w:firstLine="720"/>
              <w:contextualSpacing/>
              <w:rPr>
                <w:b/>
                <w:bCs/>
              </w:rPr>
            </w:pPr>
          </w:p>
          <w:p w14:paraId="41EB3D1B" w14:textId="77777777" w:rsidR="006548C6" w:rsidRDefault="006548C6" w:rsidP="00A1004F">
            <w:pPr>
              <w:pStyle w:val="naisc"/>
              <w:spacing w:before="0" w:after="0"/>
              <w:ind w:firstLine="720"/>
              <w:contextualSpacing/>
              <w:rPr>
                <w:b/>
                <w:bCs/>
              </w:rPr>
            </w:pPr>
          </w:p>
          <w:p w14:paraId="789404FB" w14:textId="77777777" w:rsidR="006548C6" w:rsidRDefault="006548C6" w:rsidP="00A1004F">
            <w:pPr>
              <w:pStyle w:val="naisc"/>
              <w:spacing w:before="0" w:after="0"/>
              <w:ind w:firstLine="720"/>
              <w:contextualSpacing/>
              <w:rPr>
                <w:b/>
                <w:bCs/>
              </w:rPr>
            </w:pPr>
          </w:p>
          <w:p w14:paraId="618FF8A8" w14:textId="77777777" w:rsidR="006548C6" w:rsidRDefault="006548C6" w:rsidP="00A1004F">
            <w:pPr>
              <w:pStyle w:val="naisc"/>
              <w:spacing w:before="0" w:after="0"/>
              <w:ind w:firstLine="720"/>
              <w:contextualSpacing/>
              <w:rPr>
                <w:b/>
                <w:bCs/>
              </w:rPr>
            </w:pPr>
          </w:p>
          <w:p w14:paraId="6B433F63" w14:textId="77777777" w:rsidR="006548C6" w:rsidRDefault="006548C6" w:rsidP="00A1004F">
            <w:pPr>
              <w:pStyle w:val="naisc"/>
              <w:spacing w:before="0" w:after="0"/>
              <w:ind w:firstLine="720"/>
              <w:contextualSpacing/>
              <w:rPr>
                <w:b/>
                <w:bCs/>
              </w:rPr>
            </w:pPr>
          </w:p>
          <w:p w14:paraId="0DE3AA8F" w14:textId="77777777" w:rsidR="006548C6" w:rsidRDefault="006548C6" w:rsidP="00A1004F">
            <w:pPr>
              <w:pStyle w:val="naisc"/>
              <w:spacing w:before="0" w:after="0"/>
              <w:ind w:firstLine="720"/>
              <w:contextualSpacing/>
              <w:rPr>
                <w:b/>
                <w:bCs/>
              </w:rPr>
            </w:pPr>
          </w:p>
          <w:p w14:paraId="7212F182" w14:textId="77777777" w:rsidR="006548C6" w:rsidRDefault="006548C6" w:rsidP="00A1004F">
            <w:pPr>
              <w:pStyle w:val="naisc"/>
              <w:spacing w:before="0" w:after="0"/>
              <w:ind w:firstLine="720"/>
              <w:contextualSpacing/>
              <w:rPr>
                <w:b/>
                <w:bCs/>
              </w:rPr>
            </w:pPr>
          </w:p>
          <w:p w14:paraId="5BC805F4" w14:textId="77777777" w:rsidR="006548C6" w:rsidRDefault="006548C6" w:rsidP="00A1004F">
            <w:pPr>
              <w:pStyle w:val="naisc"/>
              <w:spacing w:before="0" w:after="0"/>
              <w:ind w:firstLine="720"/>
              <w:contextualSpacing/>
              <w:rPr>
                <w:b/>
                <w:bCs/>
              </w:rPr>
            </w:pPr>
          </w:p>
          <w:p w14:paraId="23995A0D" w14:textId="77777777" w:rsidR="006548C6" w:rsidRDefault="006548C6" w:rsidP="00A1004F">
            <w:pPr>
              <w:pStyle w:val="naisc"/>
              <w:spacing w:before="0" w:after="0"/>
              <w:ind w:firstLine="720"/>
              <w:contextualSpacing/>
              <w:rPr>
                <w:b/>
                <w:bCs/>
              </w:rPr>
            </w:pPr>
          </w:p>
          <w:p w14:paraId="4D207A97" w14:textId="77777777" w:rsidR="006548C6" w:rsidRDefault="006548C6" w:rsidP="00A1004F">
            <w:pPr>
              <w:pStyle w:val="naisc"/>
              <w:spacing w:before="0" w:after="0"/>
              <w:ind w:firstLine="720"/>
              <w:contextualSpacing/>
              <w:rPr>
                <w:b/>
                <w:bCs/>
              </w:rPr>
            </w:pPr>
          </w:p>
          <w:p w14:paraId="720BD2D6" w14:textId="77777777" w:rsidR="006548C6" w:rsidRDefault="006548C6" w:rsidP="00A1004F">
            <w:pPr>
              <w:pStyle w:val="naisc"/>
              <w:spacing w:before="0" w:after="0"/>
              <w:ind w:firstLine="720"/>
              <w:contextualSpacing/>
              <w:rPr>
                <w:b/>
                <w:bCs/>
              </w:rPr>
            </w:pPr>
          </w:p>
          <w:p w14:paraId="4AA44FBB" w14:textId="77777777" w:rsidR="006548C6" w:rsidRDefault="006548C6" w:rsidP="00A1004F">
            <w:pPr>
              <w:pStyle w:val="naisc"/>
              <w:spacing w:before="0" w:after="0"/>
              <w:ind w:firstLine="720"/>
              <w:contextualSpacing/>
              <w:rPr>
                <w:b/>
                <w:bCs/>
              </w:rPr>
            </w:pPr>
          </w:p>
          <w:p w14:paraId="1C9399AB" w14:textId="77777777" w:rsidR="006548C6" w:rsidRDefault="006548C6" w:rsidP="00A1004F">
            <w:pPr>
              <w:pStyle w:val="naisc"/>
              <w:spacing w:before="0" w:after="0"/>
              <w:ind w:firstLine="720"/>
              <w:contextualSpacing/>
              <w:rPr>
                <w:b/>
                <w:bCs/>
              </w:rPr>
            </w:pPr>
          </w:p>
          <w:p w14:paraId="657AFBB4" w14:textId="77777777" w:rsidR="006548C6" w:rsidRDefault="006548C6" w:rsidP="00A1004F">
            <w:pPr>
              <w:pStyle w:val="naisc"/>
              <w:spacing w:before="0" w:after="0"/>
              <w:ind w:firstLine="720"/>
              <w:contextualSpacing/>
              <w:rPr>
                <w:b/>
                <w:bCs/>
              </w:rPr>
            </w:pPr>
          </w:p>
          <w:p w14:paraId="3A170647" w14:textId="77777777" w:rsidR="006548C6" w:rsidRDefault="006548C6" w:rsidP="00A1004F">
            <w:pPr>
              <w:pStyle w:val="naisc"/>
              <w:spacing w:before="0" w:after="0"/>
              <w:ind w:firstLine="720"/>
              <w:contextualSpacing/>
              <w:rPr>
                <w:b/>
                <w:bCs/>
              </w:rPr>
            </w:pPr>
          </w:p>
          <w:p w14:paraId="20589C20" w14:textId="77777777" w:rsidR="006548C6" w:rsidRDefault="006548C6" w:rsidP="00A1004F">
            <w:pPr>
              <w:pStyle w:val="naisc"/>
              <w:spacing w:before="0" w:after="0"/>
              <w:ind w:firstLine="720"/>
              <w:contextualSpacing/>
              <w:rPr>
                <w:b/>
                <w:bCs/>
              </w:rPr>
            </w:pPr>
          </w:p>
          <w:p w14:paraId="026A324C" w14:textId="77777777" w:rsidR="006548C6" w:rsidRDefault="006548C6" w:rsidP="00A1004F">
            <w:pPr>
              <w:pStyle w:val="naisc"/>
              <w:spacing w:before="0" w:after="0"/>
              <w:ind w:firstLine="720"/>
              <w:contextualSpacing/>
              <w:rPr>
                <w:b/>
                <w:bCs/>
              </w:rPr>
            </w:pPr>
          </w:p>
          <w:p w14:paraId="3F1849B4" w14:textId="77777777" w:rsidR="006548C6" w:rsidRDefault="006548C6" w:rsidP="00A1004F">
            <w:pPr>
              <w:pStyle w:val="naisc"/>
              <w:spacing w:before="0" w:after="0"/>
              <w:ind w:firstLine="720"/>
              <w:contextualSpacing/>
              <w:rPr>
                <w:b/>
                <w:bCs/>
              </w:rPr>
            </w:pPr>
          </w:p>
          <w:p w14:paraId="21D04BCC" w14:textId="77777777" w:rsidR="006548C6" w:rsidRDefault="006548C6" w:rsidP="00A1004F">
            <w:pPr>
              <w:pStyle w:val="naisc"/>
              <w:spacing w:before="0" w:after="0"/>
              <w:ind w:firstLine="720"/>
              <w:contextualSpacing/>
              <w:rPr>
                <w:b/>
                <w:bCs/>
              </w:rPr>
            </w:pPr>
          </w:p>
          <w:p w14:paraId="4EF88D93" w14:textId="77777777" w:rsidR="006548C6" w:rsidRDefault="006548C6" w:rsidP="00A1004F">
            <w:pPr>
              <w:pStyle w:val="naisc"/>
              <w:spacing w:before="0" w:after="0"/>
              <w:ind w:firstLine="720"/>
              <w:contextualSpacing/>
              <w:rPr>
                <w:b/>
                <w:bCs/>
              </w:rPr>
            </w:pPr>
          </w:p>
          <w:p w14:paraId="305C30A5" w14:textId="77777777" w:rsidR="006548C6" w:rsidRDefault="006548C6" w:rsidP="00A1004F">
            <w:pPr>
              <w:pStyle w:val="naisc"/>
              <w:spacing w:before="0" w:after="0"/>
              <w:ind w:firstLine="720"/>
              <w:contextualSpacing/>
              <w:rPr>
                <w:b/>
                <w:bCs/>
              </w:rPr>
            </w:pPr>
          </w:p>
          <w:p w14:paraId="5BC30787" w14:textId="77777777" w:rsidR="006548C6" w:rsidRDefault="006548C6" w:rsidP="00A1004F">
            <w:pPr>
              <w:pStyle w:val="naisc"/>
              <w:spacing w:before="0" w:after="0"/>
              <w:ind w:firstLine="720"/>
              <w:contextualSpacing/>
              <w:rPr>
                <w:b/>
                <w:bCs/>
              </w:rPr>
            </w:pPr>
          </w:p>
          <w:p w14:paraId="64049ADC" w14:textId="77777777" w:rsidR="006548C6" w:rsidRDefault="006548C6" w:rsidP="00A1004F">
            <w:pPr>
              <w:pStyle w:val="naisc"/>
              <w:spacing w:before="0" w:after="0"/>
              <w:ind w:firstLine="720"/>
              <w:contextualSpacing/>
              <w:rPr>
                <w:b/>
                <w:bCs/>
              </w:rPr>
            </w:pPr>
          </w:p>
          <w:p w14:paraId="1FB5DB71" w14:textId="77777777" w:rsidR="006548C6" w:rsidRDefault="006548C6" w:rsidP="00A1004F">
            <w:pPr>
              <w:pStyle w:val="naisc"/>
              <w:spacing w:before="0" w:after="0"/>
              <w:ind w:firstLine="720"/>
              <w:contextualSpacing/>
              <w:rPr>
                <w:b/>
                <w:bCs/>
              </w:rPr>
            </w:pPr>
          </w:p>
          <w:p w14:paraId="1EB038A6" w14:textId="77777777" w:rsidR="006548C6" w:rsidRDefault="006548C6" w:rsidP="00A1004F">
            <w:pPr>
              <w:pStyle w:val="naisc"/>
              <w:spacing w:before="0" w:after="0"/>
              <w:ind w:firstLine="720"/>
              <w:contextualSpacing/>
              <w:rPr>
                <w:b/>
                <w:bCs/>
              </w:rPr>
            </w:pPr>
          </w:p>
          <w:p w14:paraId="6979ED6D" w14:textId="77777777" w:rsidR="006548C6" w:rsidRDefault="006548C6" w:rsidP="00A1004F">
            <w:pPr>
              <w:pStyle w:val="naisc"/>
              <w:spacing w:before="0" w:after="0"/>
              <w:ind w:firstLine="720"/>
              <w:contextualSpacing/>
              <w:rPr>
                <w:b/>
                <w:bCs/>
              </w:rPr>
            </w:pPr>
          </w:p>
          <w:p w14:paraId="0596667D" w14:textId="77777777" w:rsidR="006548C6" w:rsidRDefault="006548C6" w:rsidP="00A1004F">
            <w:pPr>
              <w:pStyle w:val="naisc"/>
              <w:spacing w:before="0" w:after="0"/>
              <w:ind w:firstLine="720"/>
              <w:contextualSpacing/>
              <w:rPr>
                <w:b/>
                <w:bCs/>
              </w:rPr>
            </w:pPr>
          </w:p>
          <w:p w14:paraId="75E66E7F" w14:textId="77777777" w:rsidR="006548C6" w:rsidRDefault="006548C6" w:rsidP="00A1004F">
            <w:pPr>
              <w:pStyle w:val="naisc"/>
              <w:spacing w:before="0" w:after="0"/>
              <w:ind w:firstLine="720"/>
              <w:contextualSpacing/>
              <w:rPr>
                <w:b/>
                <w:bCs/>
              </w:rPr>
            </w:pPr>
          </w:p>
          <w:p w14:paraId="2429FAF8" w14:textId="77777777" w:rsidR="006548C6" w:rsidRDefault="006548C6" w:rsidP="00A1004F">
            <w:pPr>
              <w:pStyle w:val="naisc"/>
              <w:spacing w:before="0" w:after="0"/>
              <w:ind w:firstLine="720"/>
              <w:contextualSpacing/>
              <w:rPr>
                <w:b/>
                <w:bCs/>
              </w:rPr>
            </w:pPr>
          </w:p>
          <w:p w14:paraId="798DC73E" w14:textId="77777777" w:rsidR="006548C6" w:rsidRDefault="006548C6" w:rsidP="00A1004F">
            <w:pPr>
              <w:pStyle w:val="naisc"/>
              <w:spacing w:before="0" w:after="0"/>
              <w:ind w:firstLine="720"/>
              <w:contextualSpacing/>
              <w:rPr>
                <w:b/>
                <w:bCs/>
              </w:rPr>
            </w:pPr>
          </w:p>
          <w:p w14:paraId="4F219CD8" w14:textId="77777777" w:rsidR="00293456" w:rsidRDefault="00293456" w:rsidP="00A1004F">
            <w:pPr>
              <w:pStyle w:val="naisc"/>
              <w:spacing w:before="0" w:after="0"/>
              <w:ind w:firstLine="720"/>
              <w:contextualSpacing/>
              <w:rPr>
                <w:b/>
                <w:bCs/>
              </w:rPr>
            </w:pPr>
          </w:p>
          <w:p w14:paraId="578AE61B" w14:textId="77777777" w:rsidR="006E7C13" w:rsidRDefault="006E7C13" w:rsidP="00A1004F">
            <w:pPr>
              <w:pStyle w:val="naisc"/>
              <w:spacing w:before="0" w:after="0"/>
              <w:contextualSpacing/>
              <w:rPr>
                <w:b/>
                <w:bCs/>
              </w:rPr>
            </w:pPr>
          </w:p>
          <w:p w14:paraId="06AA7945" w14:textId="77777777" w:rsidR="006E7C13" w:rsidRDefault="006E7C13" w:rsidP="00A1004F">
            <w:pPr>
              <w:pStyle w:val="naisc"/>
              <w:spacing w:before="0" w:after="0"/>
              <w:contextualSpacing/>
              <w:rPr>
                <w:b/>
                <w:bCs/>
              </w:rPr>
            </w:pPr>
          </w:p>
          <w:p w14:paraId="54FB0F47" w14:textId="77777777" w:rsidR="006E7C13" w:rsidRDefault="006E7C13" w:rsidP="00A1004F">
            <w:pPr>
              <w:pStyle w:val="naisc"/>
              <w:spacing w:before="0" w:after="0"/>
              <w:contextualSpacing/>
              <w:rPr>
                <w:b/>
                <w:bCs/>
              </w:rPr>
            </w:pPr>
          </w:p>
          <w:p w14:paraId="3E85EE03" w14:textId="77777777" w:rsidR="006E7C13" w:rsidRDefault="006E7C13" w:rsidP="00A1004F">
            <w:pPr>
              <w:pStyle w:val="naisc"/>
              <w:spacing w:before="0" w:after="0"/>
              <w:contextualSpacing/>
              <w:rPr>
                <w:b/>
                <w:bCs/>
              </w:rPr>
            </w:pPr>
          </w:p>
          <w:p w14:paraId="3308AD0D" w14:textId="77777777" w:rsidR="006E7C13" w:rsidRDefault="006E7C13" w:rsidP="00A1004F">
            <w:pPr>
              <w:pStyle w:val="naisc"/>
              <w:spacing w:before="0" w:after="0"/>
              <w:contextualSpacing/>
              <w:rPr>
                <w:b/>
                <w:bCs/>
              </w:rPr>
            </w:pPr>
          </w:p>
          <w:p w14:paraId="6EE39BE5" w14:textId="77777777" w:rsidR="006E7C13" w:rsidRDefault="006E7C13" w:rsidP="00A1004F">
            <w:pPr>
              <w:pStyle w:val="naisc"/>
              <w:spacing w:before="0" w:after="0"/>
              <w:contextualSpacing/>
              <w:rPr>
                <w:b/>
                <w:bCs/>
              </w:rPr>
            </w:pPr>
          </w:p>
          <w:p w14:paraId="2CE087AB" w14:textId="77777777" w:rsidR="006E7C13" w:rsidRDefault="006E7C13" w:rsidP="00A1004F">
            <w:pPr>
              <w:pStyle w:val="naisc"/>
              <w:spacing w:before="0" w:after="0"/>
              <w:contextualSpacing/>
              <w:rPr>
                <w:b/>
                <w:bCs/>
              </w:rPr>
            </w:pPr>
          </w:p>
          <w:p w14:paraId="3CC17F1E" w14:textId="77777777" w:rsidR="006E7C13" w:rsidRDefault="006E7C13" w:rsidP="00A1004F">
            <w:pPr>
              <w:pStyle w:val="naisc"/>
              <w:spacing w:before="0" w:after="0"/>
              <w:contextualSpacing/>
              <w:rPr>
                <w:b/>
                <w:bCs/>
              </w:rPr>
            </w:pPr>
          </w:p>
          <w:p w14:paraId="66366D20" w14:textId="77777777" w:rsidR="006E7C13" w:rsidRDefault="006E7C13" w:rsidP="00A1004F">
            <w:pPr>
              <w:pStyle w:val="naisc"/>
              <w:spacing w:before="0" w:after="0"/>
              <w:contextualSpacing/>
              <w:rPr>
                <w:b/>
                <w:bCs/>
              </w:rPr>
            </w:pPr>
          </w:p>
          <w:p w14:paraId="51054C8D" w14:textId="77777777" w:rsidR="006E7C13" w:rsidRDefault="006E7C13" w:rsidP="00A1004F">
            <w:pPr>
              <w:pStyle w:val="naisc"/>
              <w:spacing w:before="0" w:after="0"/>
              <w:contextualSpacing/>
              <w:rPr>
                <w:b/>
                <w:bCs/>
              </w:rPr>
            </w:pPr>
          </w:p>
          <w:p w14:paraId="53569497" w14:textId="77777777" w:rsidR="006E7C13" w:rsidRDefault="006E7C13" w:rsidP="00A1004F">
            <w:pPr>
              <w:pStyle w:val="naisc"/>
              <w:spacing w:before="0" w:after="0"/>
              <w:contextualSpacing/>
              <w:rPr>
                <w:b/>
                <w:bCs/>
              </w:rPr>
            </w:pPr>
          </w:p>
          <w:p w14:paraId="3B8F36C1" w14:textId="77777777" w:rsidR="006E7C13" w:rsidRDefault="006E7C13" w:rsidP="00A1004F">
            <w:pPr>
              <w:pStyle w:val="naisc"/>
              <w:spacing w:before="0" w:after="0"/>
              <w:contextualSpacing/>
              <w:rPr>
                <w:b/>
                <w:bCs/>
              </w:rPr>
            </w:pPr>
          </w:p>
          <w:p w14:paraId="0034520C" w14:textId="77777777" w:rsidR="006E7C13" w:rsidRDefault="006E7C13" w:rsidP="00A1004F">
            <w:pPr>
              <w:pStyle w:val="naisc"/>
              <w:spacing w:before="0" w:after="0"/>
              <w:contextualSpacing/>
              <w:rPr>
                <w:b/>
                <w:bCs/>
              </w:rPr>
            </w:pPr>
          </w:p>
          <w:p w14:paraId="723C5838" w14:textId="77777777" w:rsidR="006E7C13" w:rsidRDefault="006E7C13" w:rsidP="00A1004F">
            <w:pPr>
              <w:pStyle w:val="naisc"/>
              <w:spacing w:before="0" w:after="0"/>
              <w:contextualSpacing/>
              <w:rPr>
                <w:b/>
                <w:bCs/>
              </w:rPr>
            </w:pPr>
          </w:p>
          <w:p w14:paraId="10114F97" w14:textId="77777777" w:rsidR="006E7C13" w:rsidRDefault="006E7C13" w:rsidP="00A1004F">
            <w:pPr>
              <w:pStyle w:val="naisc"/>
              <w:spacing w:before="0" w:after="0"/>
              <w:contextualSpacing/>
              <w:rPr>
                <w:b/>
                <w:bCs/>
              </w:rPr>
            </w:pPr>
          </w:p>
          <w:p w14:paraId="0326FD4B" w14:textId="77777777" w:rsidR="006E7C13" w:rsidRDefault="006E7C13" w:rsidP="00A1004F">
            <w:pPr>
              <w:pStyle w:val="naisc"/>
              <w:spacing w:before="0" w:after="0"/>
              <w:contextualSpacing/>
              <w:rPr>
                <w:b/>
                <w:bCs/>
              </w:rPr>
            </w:pPr>
          </w:p>
          <w:p w14:paraId="09CFEAE2" w14:textId="77777777" w:rsidR="006E7C13" w:rsidRDefault="006E7C13" w:rsidP="00A1004F">
            <w:pPr>
              <w:pStyle w:val="naisc"/>
              <w:spacing w:before="0" w:after="0"/>
              <w:contextualSpacing/>
              <w:rPr>
                <w:b/>
                <w:bCs/>
              </w:rPr>
            </w:pPr>
          </w:p>
          <w:p w14:paraId="0872A245" w14:textId="77777777" w:rsidR="006E7C13" w:rsidRDefault="006E7C13" w:rsidP="00A1004F">
            <w:pPr>
              <w:pStyle w:val="naisc"/>
              <w:spacing w:before="0" w:after="0"/>
              <w:contextualSpacing/>
              <w:rPr>
                <w:b/>
                <w:bCs/>
              </w:rPr>
            </w:pPr>
          </w:p>
          <w:p w14:paraId="30C7E416" w14:textId="77777777" w:rsidR="006E7C13" w:rsidRDefault="006E7C13" w:rsidP="00A1004F">
            <w:pPr>
              <w:pStyle w:val="naisc"/>
              <w:spacing w:before="0" w:after="0"/>
              <w:contextualSpacing/>
              <w:rPr>
                <w:b/>
                <w:bCs/>
              </w:rPr>
            </w:pPr>
          </w:p>
          <w:p w14:paraId="7F85DEF5" w14:textId="77777777" w:rsidR="006E7C13" w:rsidRDefault="006E7C13" w:rsidP="00A1004F">
            <w:pPr>
              <w:pStyle w:val="naisc"/>
              <w:spacing w:before="0" w:after="0"/>
              <w:contextualSpacing/>
              <w:rPr>
                <w:b/>
                <w:bCs/>
              </w:rPr>
            </w:pPr>
          </w:p>
          <w:p w14:paraId="4DC75470" w14:textId="77777777" w:rsidR="006E7C13" w:rsidRDefault="006E7C13" w:rsidP="00A1004F">
            <w:pPr>
              <w:pStyle w:val="naisc"/>
              <w:spacing w:before="0" w:after="0"/>
              <w:contextualSpacing/>
              <w:rPr>
                <w:b/>
                <w:bCs/>
              </w:rPr>
            </w:pPr>
          </w:p>
          <w:p w14:paraId="72FF3B34" w14:textId="77777777" w:rsidR="006E7C13" w:rsidRDefault="006E7C13" w:rsidP="00A1004F">
            <w:pPr>
              <w:pStyle w:val="naisc"/>
              <w:spacing w:before="0" w:after="0"/>
              <w:contextualSpacing/>
              <w:rPr>
                <w:b/>
                <w:bCs/>
              </w:rPr>
            </w:pPr>
          </w:p>
          <w:p w14:paraId="448F3705" w14:textId="77777777" w:rsidR="006E7C13" w:rsidRDefault="006E7C13" w:rsidP="00A1004F">
            <w:pPr>
              <w:pStyle w:val="naisc"/>
              <w:spacing w:before="0" w:after="0"/>
              <w:contextualSpacing/>
              <w:rPr>
                <w:b/>
                <w:bCs/>
              </w:rPr>
            </w:pPr>
          </w:p>
          <w:p w14:paraId="453EA1D8" w14:textId="77777777" w:rsidR="006E7C13" w:rsidRDefault="006E7C13" w:rsidP="00A1004F">
            <w:pPr>
              <w:pStyle w:val="naisc"/>
              <w:spacing w:before="0" w:after="0"/>
              <w:contextualSpacing/>
              <w:rPr>
                <w:b/>
                <w:bCs/>
              </w:rPr>
            </w:pPr>
          </w:p>
          <w:p w14:paraId="0ED3ABF2" w14:textId="77777777" w:rsidR="006E7C13" w:rsidRDefault="006E7C13" w:rsidP="00A1004F">
            <w:pPr>
              <w:pStyle w:val="naisc"/>
              <w:spacing w:before="0" w:after="0"/>
              <w:contextualSpacing/>
              <w:rPr>
                <w:b/>
                <w:bCs/>
              </w:rPr>
            </w:pPr>
          </w:p>
          <w:p w14:paraId="69781989" w14:textId="77777777" w:rsidR="006E7C13" w:rsidRDefault="006E7C13" w:rsidP="00A1004F">
            <w:pPr>
              <w:pStyle w:val="naisc"/>
              <w:spacing w:before="0" w:after="0"/>
              <w:contextualSpacing/>
              <w:rPr>
                <w:b/>
                <w:bCs/>
              </w:rPr>
            </w:pPr>
          </w:p>
          <w:p w14:paraId="3F788692" w14:textId="77777777" w:rsidR="006E7C13" w:rsidRDefault="006E7C13" w:rsidP="00A1004F">
            <w:pPr>
              <w:pStyle w:val="naisc"/>
              <w:spacing w:before="0" w:after="0"/>
              <w:contextualSpacing/>
              <w:rPr>
                <w:b/>
                <w:bCs/>
              </w:rPr>
            </w:pPr>
          </w:p>
          <w:p w14:paraId="0DCF54CD" w14:textId="77777777" w:rsidR="006E7C13" w:rsidRDefault="006E7C13" w:rsidP="00A1004F">
            <w:pPr>
              <w:pStyle w:val="naisc"/>
              <w:spacing w:before="0" w:after="0"/>
              <w:contextualSpacing/>
              <w:rPr>
                <w:b/>
                <w:bCs/>
              </w:rPr>
            </w:pPr>
          </w:p>
          <w:p w14:paraId="65F4F411" w14:textId="77777777" w:rsidR="006E7C13" w:rsidRDefault="006E7C13" w:rsidP="00A1004F">
            <w:pPr>
              <w:pStyle w:val="naisc"/>
              <w:spacing w:before="0" w:after="0"/>
              <w:contextualSpacing/>
              <w:rPr>
                <w:b/>
                <w:bCs/>
              </w:rPr>
            </w:pPr>
          </w:p>
          <w:p w14:paraId="014427D7" w14:textId="77777777" w:rsidR="006E7C13" w:rsidRDefault="006E7C13" w:rsidP="00A1004F">
            <w:pPr>
              <w:pStyle w:val="naisc"/>
              <w:spacing w:before="0" w:after="0"/>
              <w:contextualSpacing/>
              <w:rPr>
                <w:b/>
                <w:bCs/>
              </w:rPr>
            </w:pPr>
          </w:p>
          <w:p w14:paraId="2EB919A8" w14:textId="77777777" w:rsidR="006E7C13" w:rsidRDefault="006E7C13" w:rsidP="00A1004F">
            <w:pPr>
              <w:pStyle w:val="naisc"/>
              <w:spacing w:before="0" w:after="0"/>
              <w:contextualSpacing/>
              <w:rPr>
                <w:b/>
                <w:bCs/>
              </w:rPr>
            </w:pPr>
          </w:p>
          <w:p w14:paraId="0E19FE81" w14:textId="77777777" w:rsidR="006E7C13" w:rsidRDefault="006E7C13" w:rsidP="00A1004F">
            <w:pPr>
              <w:pStyle w:val="naisc"/>
              <w:spacing w:before="0" w:after="0"/>
              <w:contextualSpacing/>
              <w:rPr>
                <w:b/>
                <w:bCs/>
              </w:rPr>
            </w:pPr>
          </w:p>
          <w:p w14:paraId="164549E2" w14:textId="77777777" w:rsidR="006E7C13" w:rsidRDefault="006E7C13" w:rsidP="00A1004F">
            <w:pPr>
              <w:pStyle w:val="naisc"/>
              <w:spacing w:before="0" w:after="0"/>
              <w:contextualSpacing/>
              <w:rPr>
                <w:b/>
                <w:bCs/>
              </w:rPr>
            </w:pPr>
          </w:p>
          <w:p w14:paraId="7B3028F8" w14:textId="77777777" w:rsidR="006E7C13" w:rsidRDefault="006E7C13" w:rsidP="00A1004F">
            <w:pPr>
              <w:pStyle w:val="naisc"/>
              <w:spacing w:before="0" w:after="0"/>
              <w:contextualSpacing/>
              <w:rPr>
                <w:b/>
                <w:bCs/>
              </w:rPr>
            </w:pPr>
          </w:p>
          <w:p w14:paraId="01A0ADB1" w14:textId="77777777" w:rsidR="006E7C13" w:rsidRDefault="006E7C13" w:rsidP="00A1004F">
            <w:pPr>
              <w:pStyle w:val="naisc"/>
              <w:spacing w:before="0" w:after="0"/>
              <w:contextualSpacing/>
              <w:rPr>
                <w:b/>
                <w:bCs/>
              </w:rPr>
            </w:pPr>
          </w:p>
          <w:p w14:paraId="0C341747" w14:textId="77777777" w:rsidR="006E7C13" w:rsidRDefault="006E7C13" w:rsidP="00A1004F">
            <w:pPr>
              <w:pStyle w:val="naisc"/>
              <w:spacing w:before="0" w:after="0"/>
              <w:contextualSpacing/>
              <w:rPr>
                <w:b/>
                <w:bCs/>
              </w:rPr>
            </w:pPr>
          </w:p>
          <w:p w14:paraId="456DA635" w14:textId="77777777" w:rsidR="006E7C13" w:rsidRDefault="006E7C13" w:rsidP="00A1004F">
            <w:pPr>
              <w:pStyle w:val="naisc"/>
              <w:spacing w:before="0" w:after="0"/>
              <w:contextualSpacing/>
              <w:rPr>
                <w:b/>
                <w:bCs/>
              </w:rPr>
            </w:pPr>
          </w:p>
          <w:p w14:paraId="1A8E1310" w14:textId="77777777" w:rsidR="006E7C13" w:rsidRDefault="006E7C13" w:rsidP="00A1004F">
            <w:pPr>
              <w:pStyle w:val="naisc"/>
              <w:spacing w:before="0" w:after="0"/>
              <w:contextualSpacing/>
              <w:rPr>
                <w:b/>
                <w:bCs/>
              </w:rPr>
            </w:pPr>
          </w:p>
          <w:p w14:paraId="577E19D6" w14:textId="77777777" w:rsidR="006E7C13" w:rsidRDefault="006E7C13" w:rsidP="00A1004F">
            <w:pPr>
              <w:pStyle w:val="naisc"/>
              <w:spacing w:before="0" w:after="0"/>
              <w:contextualSpacing/>
              <w:rPr>
                <w:b/>
                <w:bCs/>
              </w:rPr>
            </w:pPr>
          </w:p>
          <w:p w14:paraId="1BB21C75" w14:textId="77777777" w:rsidR="006E7C13" w:rsidRDefault="006E7C13" w:rsidP="00A1004F">
            <w:pPr>
              <w:pStyle w:val="naisc"/>
              <w:spacing w:before="0" w:after="0"/>
              <w:contextualSpacing/>
              <w:rPr>
                <w:b/>
                <w:bCs/>
              </w:rPr>
            </w:pPr>
          </w:p>
          <w:p w14:paraId="1AFA75B2" w14:textId="77777777" w:rsidR="006E7C13" w:rsidRDefault="006E7C13" w:rsidP="00A1004F">
            <w:pPr>
              <w:pStyle w:val="naisc"/>
              <w:spacing w:before="0" w:after="0"/>
              <w:contextualSpacing/>
              <w:rPr>
                <w:b/>
                <w:bCs/>
              </w:rPr>
            </w:pPr>
          </w:p>
          <w:p w14:paraId="1581E231" w14:textId="77777777" w:rsidR="006E7C13" w:rsidRDefault="006E7C13" w:rsidP="00A1004F">
            <w:pPr>
              <w:pStyle w:val="naisc"/>
              <w:spacing w:before="0" w:after="0"/>
              <w:contextualSpacing/>
              <w:rPr>
                <w:b/>
                <w:bCs/>
              </w:rPr>
            </w:pPr>
          </w:p>
          <w:p w14:paraId="32CF31F1" w14:textId="77777777" w:rsidR="006E7C13" w:rsidRDefault="006E7C13" w:rsidP="00A1004F">
            <w:pPr>
              <w:pStyle w:val="naisc"/>
              <w:spacing w:before="0" w:after="0"/>
              <w:contextualSpacing/>
              <w:rPr>
                <w:b/>
                <w:bCs/>
              </w:rPr>
            </w:pPr>
          </w:p>
          <w:p w14:paraId="51BBB09C" w14:textId="77777777" w:rsidR="006E7C13" w:rsidRDefault="006E7C13" w:rsidP="00A1004F">
            <w:pPr>
              <w:pStyle w:val="naisc"/>
              <w:spacing w:before="0" w:after="0"/>
              <w:contextualSpacing/>
              <w:rPr>
                <w:b/>
                <w:bCs/>
              </w:rPr>
            </w:pPr>
          </w:p>
          <w:p w14:paraId="28732425" w14:textId="77777777" w:rsidR="006E7C13" w:rsidRDefault="006E7C13" w:rsidP="00A1004F">
            <w:pPr>
              <w:pStyle w:val="naisc"/>
              <w:spacing w:before="0" w:after="0"/>
              <w:contextualSpacing/>
              <w:rPr>
                <w:b/>
                <w:bCs/>
              </w:rPr>
            </w:pPr>
          </w:p>
          <w:p w14:paraId="643E6041" w14:textId="77777777" w:rsidR="006E7C13" w:rsidRDefault="006E7C13" w:rsidP="00A1004F">
            <w:pPr>
              <w:pStyle w:val="naisc"/>
              <w:spacing w:before="0" w:after="0"/>
              <w:contextualSpacing/>
              <w:rPr>
                <w:b/>
                <w:bCs/>
              </w:rPr>
            </w:pPr>
          </w:p>
          <w:p w14:paraId="47FF7C06" w14:textId="77777777" w:rsidR="006E7C13" w:rsidRDefault="006E7C13" w:rsidP="00A1004F">
            <w:pPr>
              <w:pStyle w:val="naisc"/>
              <w:spacing w:before="0" w:after="0"/>
              <w:contextualSpacing/>
              <w:rPr>
                <w:b/>
                <w:bCs/>
              </w:rPr>
            </w:pPr>
          </w:p>
          <w:p w14:paraId="2F45C6ED" w14:textId="77777777" w:rsidR="006E7C13" w:rsidRDefault="006E7C13" w:rsidP="00A1004F">
            <w:pPr>
              <w:pStyle w:val="naisc"/>
              <w:spacing w:before="0" w:after="0"/>
              <w:contextualSpacing/>
              <w:rPr>
                <w:b/>
                <w:bCs/>
              </w:rPr>
            </w:pPr>
          </w:p>
          <w:p w14:paraId="22ED3649" w14:textId="77777777" w:rsidR="006E7C13" w:rsidRDefault="006E7C13" w:rsidP="00A1004F">
            <w:pPr>
              <w:pStyle w:val="naisc"/>
              <w:spacing w:before="0" w:after="0"/>
              <w:contextualSpacing/>
              <w:rPr>
                <w:b/>
                <w:bCs/>
              </w:rPr>
            </w:pPr>
          </w:p>
          <w:p w14:paraId="01484D3D" w14:textId="77777777" w:rsidR="006E7C13" w:rsidRDefault="006E7C13" w:rsidP="00A1004F">
            <w:pPr>
              <w:pStyle w:val="naisc"/>
              <w:spacing w:before="0" w:after="0"/>
              <w:contextualSpacing/>
              <w:rPr>
                <w:b/>
                <w:bCs/>
              </w:rPr>
            </w:pPr>
          </w:p>
          <w:p w14:paraId="4DC7D1E9" w14:textId="77777777" w:rsidR="006E7C13" w:rsidRDefault="006E7C13" w:rsidP="00A1004F">
            <w:pPr>
              <w:pStyle w:val="naisc"/>
              <w:spacing w:before="0" w:after="0"/>
              <w:contextualSpacing/>
              <w:rPr>
                <w:b/>
                <w:bCs/>
              </w:rPr>
            </w:pPr>
          </w:p>
          <w:p w14:paraId="05CCACB1" w14:textId="77777777" w:rsidR="006E7C13" w:rsidRDefault="006E7C13" w:rsidP="00A1004F">
            <w:pPr>
              <w:pStyle w:val="naisc"/>
              <w:spacing w:before="0" w:after="0"/>
              <w:contextualSpacing/>
              <w:rPr>
                <w:b/>
                <w:bCs/>
              </w:rPr>
            </w:pPr>
          </w:p>
          <w:p w14:paraId="1809C776" w14:textId="77777777" w:rsidR="006E7C13" w:rsidRDefault="006E7C13" w:rsidP="00A1004F">
            <w:pPr>
              <w:pStyle w:val="naisc"/>
              <w:spacing w:before="0" w:after="0"/>
              <w:contextualSpacing/>
              <w:rPr>
                <w:b/>
                <w:bCs/>
              </w:rPr>
            </w:pPr>
          </w:p>
          <w:p w14:paraId="4A35C672" w14:textId="77777777" w:rsidR="006E7C13" w:rsidRDefault="006E7C13" w:rsidP="00A1004F">
            <w:pPr>
              <w:pStyle w:val="naisc"/>
              <w:spacing w:before="0" w:after="0"/>
              <w:contextualSpacing/>
              <w:rPr>
                <w:b/>
                <w:bCs/>
              </w:rPr>
            </w:pPr>
          </w:p>
          <w:p w14:paraId="0C0ACF52" w14:textId="77777777" w:rsidR="006E7C13" w:rsidRDefault="006E7C13" w:rsidP="00A1004F">
            <w:pPr>
              <w:pStyle w:val="naisc"/>
              <w:spacing w:before="0" w:after="0"/>
              <w:contextualSpacing/>
              <w:rPr>
                <w:b/>
                <w:bCs/>
              </w:rPr>
            </w:pPr>
          </w:p>
          <w:p w14:paraId="15C03058" w14:textId="77777777" w:rsidR="006E7C13" w:rsidRDefault="006E7C13" w:rsidP="00A1004F">
            <w:pPr>
              <w:pStyle w:val="naisc"/>
              <w:spacing w:before="0" w:after="0"/>
              <w:contextualSpacing/>
              <w:rPr>
                <w:b/>
                <w:bCs/>
              </w:rPr>
            </w:pPr>
          </w:p>
          <w:p w14:paraId="090B5240" w14:textId="77777777" w:rsidR="006E7C13" w:rsidRDefault="006E7C13" w:rsidP="00A1004F">
            <w:pPr>
              <w:pStyle w:val="naisc"/>
              <w:spacing w:before="0" w:after="0"/>
              <w:contextualSpacing/>
              <w:rPr>
                <w:b/>
                <w:bCs/>
              </w:rPr>
            </w:pPr>
          </w:p>
          <w:p w14:paraId="125F1029" w14:textId="77777777" w:rsidR="006E7C13" w:rsidRDefault="006E7C13" w:rsidP="00A1004F">
            <w:pPr>
              <w:pStyle w:val="naisc"/>
              <w:spacing w:before="0" w:after="0"/>
              <w:contextualSpacing/>
              <w:rPr>
                <w:b/>
                <w:bCs/>
              </w:rPr>
            </w:pPr>
          </w:p>
          <w:p w14:paraId="63FB9D21" w14:textId="77777777" w:rsidR="006E7C13" w:rsidRDefault="006E7C13" w:rsidP="00A1004F">
            <w:pPr>
              <w:pStyle w:val="naisc"/>
              <w:spacing w:before="0" w:after="0"/>
              <w:contextualSpacing/>
              <w:rPr>
                <w:b/>
                <w:bCs/>
              </w:rPr>
            </w:pPr>
          </w:p>
          <w:p w14:paraId="46C7E995" w14:textId="77777777" w:rsidR="006E7C13" w:rsidRDefault="006E7C13" w:rsidP="00A1004F">
            <w:pPr>
              <w:pStyle w:val="naisc"/>
              <w:spacing w:before="0" w:after="0"/>
              <w:contextualSpacing/>
              <w:rPr>
                <w:b/>
                <w:bCs/>
              </w:rPr>
            </w:pPr>
          </w:p>
          <w:p w14:paraId="7E58D6DC" w14:textId="77777777" w:rsidR="006E7C13" w:rsidRDefault="006E7C13" w:rsidP="00A1004F">
            <w:pPr>
              <w:pStyle w:val="naisc"/>
              <w:spacing w:before="0" w:after="0"/>
              <w:contextualSpacing/>
              <w:rPr>
                <w:b/>
                <w:bCs/>
              </w:rPr>
            </w:pPr>
          </w:p>
          <w:p w14:paraId="3137BF0B" w14:textId="77777777" w:rsidR="006E7C13" w:rsidRDefault="006E7C13" w:rsidP="00A1004F">
            <w:pPr>
              <w:pStyle w:val="naisc"/>
              <w:spacing w:before="0" w:after="0"/>
              <w:contextualSpacing/>
              <w:rPr>
                <w:b/>
                <w:bCs/>
              </w:rPr>
            </w:pPr>
          </w:p>
          <w:p w14:paraId="42A8CC0F" w14:textId="77777777" w:rsidR="006E7C13" w:rsidRDefault="006E7C13" w:rsidP="00A1004F">
            <w:pPr>
              <w:pStyle w:val="naisc"/>
              <w:spacing w:before="0" w:after="0"/>
              <w:contextualSpacing/>
              <w:rPr>
                <w:b/>
                <w:bCs/>
              </w:rPr>
            </w:pPr>
          </w:p>
          <w:p w14:paraId="60A924BA" w14:textId="77777777" w:rsidR="006E7C13" w:rsidRDefault="006E7C13" w:rsidP="00A1004F">
            <w:pPr>
              <w:pStyle w:val="naisc"/>
              <w:spacing w:before="0" w:after="0"/>
              <w:contextualSpacing/>
              <w:rPr>
                <w:b/>
                <w:bCs/>
              </w:rPr>
            </w:pPr>
          </w:p>
          <w:p w14:paraId="53F2E623" w14:textId="77777777" w:rsidR="006E7C13" w:rsidRDefault="006E7C13" w:rsidP="00A1004F">
            <w:pPr>
              <w:pStyle w:val="naisc"/>
              <w:spacing w:before="0" w:after="0"/>
              <w:contextualSpacing/>
              <w:rPr>
                <w:b/>
                <w:bCs/>
              </w:rPr>
            </w:pPr>
          </w:p>
          <w:p w14:paraId="28739C24" w14:textId="77777777" w:rsidR="006E7C13" w:rsidRDefault="006E7C13" w:rsidP="00A1004F">
            <w:pPr>
              <w:pStyle w:val="naisc"/>
              <w:spacing w:before="0" w:after="0"/>
              <w:contextualSpacing/>
              <w:rPr>
                <w:b/>
                <w:bCs/>
              </w:rPr>
            </w:pPr>
          </w:p>
          <w:p w14:paraId="7639D93B" w14:textId="77777777" w:rsidR="006E7C13" w:rsidRDefault="006E7C13" w:rsidP="00A1004F">
            <w:pPr>
              <w:pStyle w:val="naisc"/>
              <w:spacing w:before="0" w:after="0"/>
              <w:contextualSpacing/>
              <w:rPr>
                <w:b/>
                <w:bCs/>
              </w:rPr>
            </w:pPr>
          </w:p>
          <w:p w14:paraId="244FA991" w14:textId="77777777" w:rsidR="006E7C13" w:rsidRDefault="006E7C13" w:rsidP="00A1004F">
            <w:pPr>
              <w:pStyle w:val="naisc"/>
              <w:spacing w:before="0" w:after="0"/>
              <w:contextualSpacing/>
              <w:rPr>
                <w:b/>
                <w:bCs/>
              </w:rPr>
            </w:pPr>
          </w:p>
          <w:p w14:paraId="1F28E057" w14:textId="77777777" w:rsidR="006E7C13" w:rsidRDefault="006E7C13" w:rsidP="00A1004F">
            <w:pPr>
              <w:pStyle w:val="naisc"/>
              <w:spacing w:before="0" w:after="0"/>
              <w:contextualSpacing/>
              <w:rPr>
                <w:b/>
                <w:bCs/>
              </w:rPr>
            </w:pPr>
          </w:p>
          <w:p w14:paraId="7E333A13" w14:textId="77777777" w:rsidR="006E7C13" w:rsidRDefault="006E7C13" w:rsidP="00A1004F">
            <w:pPr>
              <w:pStyle w:val="naisc"/>
              <w:spacing w:before="0" w:after="0"/>
              <w:contextualSpacing/>
              <w:rPr>
                <w:b/>
                <w:bCs/>
              </w:rPr>
            </w:pPr>
          </w:p>
          <w:p w14:paraId="0E47EE41" w14:textId="77777777" w:rsidR="006E7C13" w:rsidRDefault="006E7C13" w:rsidP="00A1004F">
            <w:pPr>
              <w:pStyle w:val="naisc"/>
              <w:spacing w:before="0" w:after="0"/>
              <w:contextualSpacing/>
              <w:rPr>
                <w:b/>
                <w:bCs/>
              </w:rPr>
            </w:pPr>
          </w:p>
          <w:p w14:paraId="788BF71F" w14:textId="77777777" w:rsidR="006E7C13" w:rsidRDefault="006E7C13" w:rsidP="00A1004F">
            <w:pPr>
              <w:pStyle w:val="naisc"/>
              <w:spacing w:before="0" w:after="0"/>
              <w:contextualSpacing/>
              <w:rPr>
                <w:b/>
                <w:bCs/>
              </w:rPr>
            </w:pPr>
          </w:p>
          <w:p w14:paraId="2C94535A" w14:textId="77777777" w:rsidR="006E7C13" w:rsidRDefault="006E7C13" w:rsidP="00A1004F">
            <w:pPr>
              <w:pStyle w:val="naisc"/>
              <w:spacing w:before="0" w:after="0"/>
              <w:contextualSpacing/>
              <w:rPr>
                <w:b/>
                <w:bCs/>
              </w:rPr>
            </w:pPr>
          </w:p>
          <w:p w14:paraId="514E7D89" w14:textId="77777777" w:rsidR="006E7C13" w:rsidRDefault="006E7C13" w:rsidP="00A1004F">
            <w:pPr>
              <w:pStyle w:val="naisc"/>
              <w:spacing w:before="0" w:after="0"/>
              <w:contextualSpacing/>
              <w:rPr>
                <w:b/>
                <w:bCs/>
              </w:rPr>
            </w:pPr>
          </w:p>
          <w:p w14:paraId="4B32C271" w14:textId="77777777" w:rsidR="006E7C13" w:rsidRDefault="006E7C13" w:rsidP="00A1004F">
            <w:pPr>
              <w:pStyle w:val="naisc"/>
              <w:spacing w:before="0" w:after="0"/>
              <w:contextualSpacing/>
              <w:rPr>
                <w:b/>
                <w:bCs/>
              </w:rPr>
            </w:pPr>
          </w:p>
          <w:p w14:paraId="755A4270" w14:textId="77777777" w:rsidR="006E7C13" w:rsidRDefault="006E7C13" w:rsidP="00A1004F">
            <w:pPr>
              <w:pStyle w:val="naisc"/>
              <w:spacing w:before="0" w:after="0"/>
              <w:contextualSpacing/>
              <w:rPr>
                <w:b/>
                <w:bCs/>
              </w:rPr>
            </w:pPr>
          </w:p>
          <w:p w14:paraId="22B3B747" w14:textId="77777777" w:rsidR="006E7C13" w:rsidRDefault="006E7C13" w:rsidP="00A1004F">
            <w:pPr>
              <w:pStyle w:val="naisc"/>
              <w:spacing w:before="0" w:after="0"/>
              <w:contextualSpacing/>
              <w:rPr>
                <w:b/>
                <w:bCs/>
              </w:rPr>
            </w:pPr>
          </w:p>
          <w:p w14:paraId="638AEA8B" w14:textId="77777777" w:rsidR="006E7C13" w:rsidRDefault="006E7C13" w:rsidP="00A1004F">
            <w:pPr>
              <w:pStyle w:val="naisc"/>
              <w:spacing w:before="0" w:after="0"/>
              <w:contextualSpacing/>
              <w:rPr>
                <w:b/>
                <w:bCs/>
              </w:rPr>
            </w:pPr>
          </w:p>
          <w:p w14:paraId="6354C8D6" w14:textId="77777777" w:rsidR="006E7C13" w:rsidRDefault="006E7C13" w:rsidP="00A1004F">
            <w:pPr>
              <w:pStyle w:val="naisc"/>
              <w:spacing w:before="0" w:after="0"/>
              <w:contextualSpacing/>
              <w:rPr>
                <w:b/>
                <w:bCs/>
              </w:rPr>
            </w:pPr>
          </w:p>
          <w:p w14:paraId="46A99AA0" w14:textId="77777777" w:rsidR="006E7C13" w:rsidRDefault="006E7C13" w:rsidP="00A1004F">
            <w:pPr>
              <w:pStyle w:val="naisc"/>
              <w:spacing w:before="0" w:after="0"/>
              <w:contextualSpacing/>
              <w:rPr>
                <w:b/>
                <w:bCs/>
              </w:rPr>
            </w:pPr>
          </w:p>
          <w:p w14:paraId="739DC0A4" w14:textId="77777777" w:rsidR="006E7C13" w:rsidRDefault="006E7C13" w:rsidP="00A1004F">
            <w:pPr>
              <w:pStyle w:val="naisc"/>
              <w:spacing w:before="0" w:after="0"/>
              <w:contextualSpacing/>
              <w:rPr>
                <w:b/>
                <w:bCs/>
              </w:rPr>
            </w:pPr>
          </w:p>
          <w:p w14:paraId="05F44F97" w14:textId="77777777" w:rsidR="006E7C13" w:rsidRDefault="006E7C13" w:rsidP="00A1004F">
            <w:pPr>
              <w:pStyle w:val="naisc"/>
              <w:spacing w:before="0" w:after="0"/>
              <w:contextualSpacing/>
              <w:rPr>
                <w:b/>
                <w:bCs/>
              </w:rPr>
            </w:pPr>
          </w:p>
          <w:p w14:paraId="089DF8A6" w14:textId="77777777" w:rsidR="006E7C13" w:rsidRDefault="006E7C13" w:rsidP="00A1004F">
            <w:pPr>
              <w:pStyle w:val="naisc"/>
              <w:spacing w:before="0" w:after="0"/>
              <w:contextualSpacing/>
              <w:rPr>
                <w:b/>
                <w:bCs/>
              </w:rPr>
            </w:pPr>
          </w:p>
          <w:p w14:paraId="2F58B2E6" w14:textId="77777777" w:rsidR="006E7C13" w:rsidRDefault="006E7C13" w:rsidP="00A1004F">
            <w:pPr>
              <w:pStyle w:val="naisc"/>
              <w:spacing w:before="0" w:after="0"/>
              <w:contextualSpacing/>
              <w:rPr>
                <w:b/>
                <w:bCs/>
              </w:rPr>
            </w:pPr>
          </w:p>
          <w:p w14:paraId="78D3FD0A" w14:textId="77777777" w:rsidR="006E7C13" w:rsidRDefault="006E7C13" w:rsidP="00A1004F">
            <w:pPr>
              <w:pStyle w:val="naisc"/>
              <w:spacing w:before="0" w:after="0"/>
              <w:contextualSpacing/>
              <w:rPr>
                <w:b/>
                <w:bCs/>
              </w:rPr>
            </w:pPr>
          </w:p>
          <w:p w14:paraId="779F6084" w14:textId="77777777" w:rsidR="006E7C13" w:rsidRDefault="006E7C13" w:rsidP="00A1004F">
            <w:pPr>
              <w:pStyle w:val="naisc"/>
              <w:spacing w:before="0" w:after="0"/>
              <w:contextualSpacing/>
              <w:rPr>
                <w:b/>
                <w:bCs/>
              </w:rPr>
            </w:pPr>
          </w:p>
          <w:p w14:paraId="384699C5" w14:textId="77777777" w:rsidR="006E7C13" w:rsidRDefault="006E7C13" w:rsidP="00A1004F">
            <w:pPr>
              <w:pStyle w:val="naisc"/>
              <w:spacing w:before="0" w:after="0"/>
              <w:contextualSpacing/>
              <w:rPr>
                <w:b/>
                <w:bCs/>
              </w:rPr>
            </w:pPr>
          </w:p>
          <w:p w14:paraId="0785F11D" w14:textId="77777777" w:rsidR="006E7C13" w:rsidRDefault="006E7C13" w:rsidP="00A1004F">
            <w:pPr>
              <w:pStyle w:val="naisc"/>
              <w:spacing w:before="0" w:after="0"/>
              <w:contextualSpacing/>
              <w:rPr>
                <w:b/>
                <w:bCs/>
              </w:rPr>
            </w:pPr>
          </w:p>
          <w:p w14:paraId="387F9125" w14:textId="77777777" w:rsidR="006E7C13" w:rsidRDefault="006E7C13" w:rsidP="00A1004F">
            <w:pPr>
              <w:pStyle w:val="naisc"/>
              <w:spacing w:before="0" w:after="0"/>
              <w:contextualSpacing/>
              <w:rPr>
                <w:b/>
                <w:bCs/>
              </w:rPr>
            </w:pPr>
          </w:p>
          <w:p w14:paraId="10F00758" w14:textId="77777777" w:rsidR="006E7C13" w:rsidRDefault="006E7C13" w:rsidP="00A1004F">
            <w:pPr>
              <w:pStyle w:val="naisc"/>
              <w:spacing w:before="0" w:after="0"/>
              <w:contextualSpacing/>
              <w:rPr>
                <w:b/>
                <w:bCs/>
              </w:rPr>
            </w:pPr>
          </w:p>
          <w:p w14:paraId="635678B5" w14:textId="77777777" w:rsidR="006E7C13" w:rsidRDefault="006E7C13" w:rsidP="00A1004F">
            <w:pPr>
              <w:pStyle w:val="naisc"/>
              <w:spacing w:before="0" w:after="0"/>
              <w:contextualSpacing/>
              <w:rPr>
                <w:b/>
                <w:bCs/>
              </w:rPr>
            </w:pPr>
          </w:p>
          <w:p w14:paraId="0761AB5F" w14:textId="77777777" w:rsidR="006E7C13" w:rsidRDefault="006E7C13" w:rsidP="00A1004F">
            <w:pPr>
              <w:pStyle w:val="naisc"/>
              <w:spacing w:before="0" w:after="0"/>
              <w:contextualSpacing/>
              <w:rPr>
                <w:b/>
                <w:bCs/>
              </w:rPr>
            </w:pPr>
          </w:p>
          <w:p w14:paraId="48F81967" w14:textId="77777777" w:rsidR="006E7C13" w:rsidRDefault="006E7C13" w:rsidP="00A1004F">
            <w:pPr>
              <w:pStyle w:val="naisc"/>
              <w:spacing w:before="0" w:after="0"/>
              <w:contextualSpacing/>
              <w:rPr>
                <w:b/>
                <w:bCs/>
              </w:rPr>
            </w:pPr>
          </w:p>
          <w:p w14:paraId="70F35F9A" w14:textId="77777777" w:rsidR="006E7C13" w:rsidRDefault="006E7C13" w:rsidP="00A1004F">
            <w:pPr>
              <w:pStyle w:val="naisc"/>
              <w:spacing w:before="0" w:after="0"/>
              <w:contextualSpacing/>
              <w:rPr>
                <w:b/>
                <w:bCs/>
              </w:rPr>
            </w:pPr>
          </w:p>
          <w:p w14:paraId="43A79952" w14:textId="77777777" w:rsidR="006E7C13" w:rsidRDefault="006E7C13" w:rsidP="00A1004F">
            <w:pPr>
              <w:pStyle w:val="naisc"/>
              <w:spacing w:before="0" w:after="0"/>
              <w:contextualSpacing/>
              <w:rPr>
                <w:b/>
                <w:bCs/>
              </w:rPr>
            </w:pPr>
          </w:p>
          <w:p w14:paraId="0FB1BABB" w14:textId="77777777" w:rsidR="006E7C13" w:rsidRDefault="006E7C13" w:rsidP="00A1004F">
            <w:pPr>
              <w:pStyle w:val="naisc"/>
              <w:spacing w:before="0" w:after="0"/>
              <w:contextualSpacing/>
              <w:rPr>
                <w:b/>
                <w:bCs/>
              </w:rPr>
            </w:pPr>
          </w:p>
          <w:p w14:paraId="527FF539" w14:textId="584B8917" w:rsidR="006548C6" w:rsidRDefault="006548C6" w:rsidP="00A1004F">
            <w:pPr>
              <w:pStyle w:val="naisc"/>
              <w:spacing w:before="0" w:after="0"/>
              <w:contextualSpacing/>
              <w:jc w:val="both"/>
            </w:pPr>
          </w:p>
          <w:p w14:paraId="11EF646D" w14:textId="77777777" w:rsidR="00B26535" w:rsidRDefault="00B26535" w:rsidP="00A1004F">
            <w:pPr>
              <w:pStyle w:val="naisc"/>
              <w:spacing w:before="0" w:after="0"/>
              <w:contextualSpacing/>
              <w:jc w:val="both"/>
            </w:pPr>
          </w:p>
          <w:p w14:paraId="27EC5F79" w14:textId="77777777" w:rsidR="00B26535" w:rsidRDefault="00B26535" w:rsidP="00A1004F">
            <w:pPr>
              <w:pStyle w:val="naisc"/>
              <w:spacing w:before="0" w:after="0"/>
              <w:contextualSpacing/>
              <w:jc w:val="both"/>
            </w:pPr>
          </w:p>
          <w:p w14:paraId="32176F70" w14:textId="77777777" w:rsidR="00B26535" w:rsidRDefault="00B26535" w:rsidP="00A1004F">
            <w:pPr>
              <w:pStyle w:val="naisc"/>
              <w:spacing w:before="0" w:after="0"/>
              <w:contextualSpacing/>
              <w:jc w:val="both"/>
            </w:pPr>
          </w:p>
          <w:p w14:paraId="481AE44B" w14:textId="77777777" w:rsidR="00B26535" w:rsidRDefault="00B26535" w:rsidP="00A1004F">
            <w:pPr>
              <w:pStyle w:val="naisc"/>
              <w:spacing w:before="0" w:after="0"/>
              <w:contextualSpacing/>
              <w:jc w:val="both"/>
            </w:pPr>
          </w:p>
          <w:p w14:paraId="4AB4EB76" w14:textId="77777777" w:rsidR="00B26535" w:rsidRDefault="00B26535" w:rsidP="00A1004F">
            <w:pPr>
              <w:pStyle w:val="naisc"/>
              <w:spacing w:before="0" w:after="0"/>
              <w:contextualSpacing/>
              <w:jc w:val="both"/>
            </w:pPr>
          </w:p>
          <w:p w14:paraId="19B9DC05" w14:textId="77777777" w:rsidR="00B26535" w:rsidRDefault="00B26535" w:rsidP="00A1004F">
            <w:pPr>
              <w:pStyle w:val="naisc"/>
              <w:spacing w:before="0" w:after="0"/>
              <w:contextualSpacing/>
              <w:jc w:val="both"/>
            </w:pPr>
          </w:p>
          <w:p w14:paraId="0A3A709B" w14:textId="77777777" w:rsidR="00B26535" w:rsidRDefault="00B26535" w:rsidP="00A1004F">
            <w:pPr>
              <w:pStyle w:val="naisc"/>
              <w:spacing w:before="0" w:after="0"/>
              <w:contextualSpacing/>
              <w:jc w:val="both"/>
            </w:pPr>
          </w:p>
          <w:p w14:paraId="7EFE940A" w14:textId="77777777" w:rsidR="00215B10" w:rsidRDefault="00215B10" w:rsidP="00A1004F">
            <w:pPr>
              <w:pStyle w:val="naisc"/>
              <w:spacing w:before="0" w:after="0"/>
              <w:contextualSpacing/>
              <w:jc w:val="both"/>
            </w:pPr>
          </w:p>
          <w:p w14:paraId="07824A82" w14:textId="77777777" w:rsidR="00215B10" w:rsidRDefault="00215B10" w:rsidP="00A1004F">
            <w:pPr>
              <w:pStyle w:val="naisc"/>
              <w:spacing w:before="0" w:after="0"/>
              <w:contextualSpacing/>
              <w:jc w:val="both"/>
            </w:pPr>
          </w:p>
          <w:p w14:paraId="2C710EE8" w14:textId="77777777" w:rsidR="00B26535" w:rsidRDefault="00B26535" w:rsidP="00A1004F">
            <w:pPr>
              <w:pStyle w:val="naisc"/>
              <w:spacing w:before="0" w:after="0"/>
              <w:contextualSpacing/>
              <w:jc w:val="both"/>
            </w:pPr>
          </w:p>
          <w:p w14:paraId="08559E2C" w14:textId="77777777" w:rsidR="00BE637B" w:rsidRDefault="00BE637B" w:rsidP="00A1004F">
            <w:pPr>
              <w:pStyle w:val="naisc"/>
              <w:spacing w:before="0" w:after="0"/>
              <w:contextualSpacing/>
              <w:jc w:val="both"/>
              <w:rPr>
                <w:b/>
                <w:bCs/>
              </w:rPr>
            </w:pPr>
          </w:p>
          <w:p w14:paraId="57A1A0D3" w14:textId="77777777" w:rsidR="00BE637B" w:rsidRPr="00251431" w:rsidRDefault="00BE637B" w:rsidP="00A1004F">
            <w:pPr>
              <w:pStyle w:val="naisc"/>
              <w:spacing w:before="0" w:after="0"/>
              <w:contextualSpacing/>
              <w:jc w:val="both"/>
            </w:pPr>
          </w:p>
          <w:p w14:paraId="6EA3AA3F" w14:textId="77777777" w:rsidR="00BE637B" w:rsidRDefault="00BE637B" w:rsidP="00A1004F">
            <w:pPr>
              <w:pStyle w:val="naisc"/>
              <w:spacing w:before="0" w:after="0"/>
              <w:contextualSpacing/>
              <w:jc w:val="both"/>
              <w:rPr>
                <w:b/>
                <w:bCs/>
              </w:rPr>
            </w:pPr>
          </w:p>
          <w:p w14:paraId="17C72CCC" w14:textId="77777777" w:rsidR="00BE637B" w:rsidRDefault="00BE637B" w:rsidP="00A1004F">
            <w:pPr>
              <w:pStyle w:val="naisc"/>
              <w:spacing w:before="0" w:after="0"/>
              <w:contextualSpacing/>
              <w:jc w:val="both"/>
              <w:rPr>
                <w:b/>
                <w:bCs/>
              </w:rPr>
            </w:pPr>
          </w:p>
          <w:p w14:paraId="4F0E55F7" w14:textId="77777777" w:rsidR="00BE637B" w:rsidRDefault="00BE637B" w:rsidP="00A1004F">
            <w:pPr>
              <w:pStyle w:val="naisc"/>
              <w:spacing w:before="0" w:after="0"/>
              <w:contextualSpacing/>
              <w:jc w:val="both"/>
              <w:rPr>
                <w:b/>
                <w:bCs/>
              </w:rPr>
            </w:pPr>
          </w:p>
          <w:p w14:paraId="7404C5FC" w14:textId="77777777" w:rsidR="00BE637B" w:rsidRDefault="00BE637B" w:rsidP="00A1004F">
            <w:pPr>
              <w:pStyle w:val="naisc"/>
              <w:spacing w:before="0" w:after="0"/>
              <w:contextualSpacing/>
              <w:jc w:val="both"/>
              <w:rPr>
                <w:b/>
                <w:bCs/>
              </w:rPr>
            </w:pPr>
          </w:p>
          <w:p w14:paraId="762C4BE8" w14:textId="77777777" w:rsidR="00BE637B" w:rsidRDefault="00BE637B" w:rsidP="00A1004F">
            <w:pPr>
              <w:pStyle w:val="naisc"/>
              <w:spacing w:before="0" w:after="0"/>
              <w:contextualSpacing/>
              <w:jc w:val="both"/>
              <w:rPr>
                <w:b/>
                <w:bCs/>
              </w:rPr>
            </w:pPr>
          </w:p>
          <w:p w14:paraId="1C68EAC2" w14:textId="77777777" w:rsidR="00BE637B" w:rsidRDefault="00BE637B" w:rsidP="00A1004F">
            <w:pPr>
              <w:pStyle w:val="naisc"/>
              <w:spacing w:before="0" w:after="0"/>
              <w:contextualSpacing/>
              <w:jc w:val="both"/>
              <w:rPr>
                <w:b/>
                <w:bCs/>
              </w:rPr>
            </w:pPr>
          </w:p>
          <w:p w14:paraId="0002E87A" w14:textId="77777777" w:rsidR="00BE637B" w:rsidRDefault="00BE637B" w:rsidP="00A1004F">
            <w:pPr>
              <w:pStyle w:val="naisc"/>
              <w:spacing w:before="0" w:after="0"/>
              <w:contextualSpacing/>
              <w:jc w:val="both"/>
              <w:rPr>
                <w:b/>
                <w:bCs/>
              </w:rPr>
            </w:pPr>
          </w:p>
          <w:p w14:paraId="0A9D3530" w14:textId="77777777" w:rsidR="00BE637B" w:rsidRDefault="00BE637B" w:rsidP="00A1004F">
            <w:pPr>
              <w:pStyle w:val="naisc"/>
              <w:spacing w:before="0" w:after="0"/>
              <w:contextualSpacing/>
              <w:jc w:val="both"/>
              <w:rPr>
                <w:b/>
                <w:bCs/>
              </w:rPr>
            </w:pPr>
          </w:p>
          <w:p w14:paraId="4C0E3400" w14:textId="77777777" w:rsidR="00BE637B" w:rsidRDefault="00BE637B" w:rsidP="00A1004F">
            <w:pPr>
              <w:pStyle w:val="naisc"/>
              <w:spacing w:before="0" w:after="0"/>
              <w:contextualSpacing/>
              <w:jc w:val="both"/>
              <w:rPr>
                <w:b/>
                <w:bCs/>
              </w:rPr>
            </w:pPr>
          </w:p>
          <w:p w14:paraId="57EDC933" w14:textId="77777777" w:rsidR="00BE637B" w:rsidRDefault="00BE637B" w:rsidP="00A1004F">
            <w:pPr>
              <w:pStyle w:val="naisc"/>
              <w:spacing w:before="0" w:after="0"/>
              <w:contextualSpacing/>
              <w:jc w:val="both"/>
              <w:rPr>
                <w:b/>
                <w:bCs/>
              </w:rPr>
            </w:pPr>
          </w:p>
          <w:p w14:paraId="584C8B28" w14:textId="77777777" w:rsidR="00BE637B" w:rsidRDefault="00BE637B" w:rsidP="00A1004F">
            <w:pPr>
              <w:pStyle w:val="naisc"/>
              <w:spacing w:before="0" w:after="0"/>
              <w:contextualSpacing/>
              <w:jc w:val="both"/>
              <w:rPr>
                <w:b/>
                <w:bCs/>
              </w:rPr>
            </w:pPr>
          </w:p>
          <w:p w14:paraId="0B837160" w14:textId="77777777" w:rsidR="00215B10" w:rsidRDefault="00215B10" w:rsidP="00A1004F">
            <w:pPr>
              <w:pStyle w:val="naisc"/>
              <w:spacing w:before="0" w:after="0"/>
              <w:contextualSpacing/>
              <w:jc w:val="both"/>
              <w:rPr>
                <w:b/>
                <w:bCs/>
              </w:rPr>
            </w:pPr>
          </w:p>
          <w:p w14:paraId="4CA11C4F" w14:textId="77777777" w:rsidR="00215B10" w:rsidRDefault="00215B10" w:rsidP="00A1004F">
            <w:pPr>
              <w:pStyle w:val="naisc"/>
              <w:spacing w:before="0" w:after="0"/>
              <w:contextualSpacing/>
              <w:jc w:val="both"/>
              <w:rPr>
                <w:b/>
                <w:bCs/>
              </w:rPr>
            </w:pPr>
          </w:p>
          <w:p w14:paraId="5BC7D186" w14:textId="77777777" w:rsidR="00BE637B" w:rsidRDefault="00BE637B" w:rsidP="00A1004F">
            <w:pPr>
              <w:pStyle w:val="naisc"/>
              <w:spacing w:before="0" w:after="0"/>
              <w:contextualSpacing/>
              <w:jc w:val="both"/>
              <w:rPr>
                <w:b/>
                <w:bCs/>
              </w:rPr>
            </w:pPr>
          </w:p>
          <w:p w14:paraId="1BBDDED1" w14:textId="77777777" w:rsidR="00EF0C60" w:rsidRDefault="00EF0C60" w:rsidP="00A1004F">
            <w:pPr>
              <w:pStyle w:val="naisc"/>
              <w:spacing w:before="0" w:after="0"/>
              <w:contextualSpacing/>
              <w:jc w:val="both"/>
              <w:rPr>
                <w:b/>
                <w:bCs/>
              </w:rPr>
            </w:pPr>
          </w:p>
          <w:p w14:paraId="5E19C94C" w14:textId="77777777" w:rsidR="00EF0C60" w:rsidRDefault="00EF0C60" w:rsidP="00A1004F">
            <w:pPr>
              <w:pStyle w:val="naisc"/>
              <w:spacing w:before="0" w:after="0"/>
              <w:contextualSpacing/>
              <w:jc w:val="both"/>
              <w:rPr>
                <w:b/>
                <w:bCs/>
              </w:rPr>
            </w:pPr>
          </w:p>
          <w:p w14:paraId="1E4C4C7E" w14:textId="77777777" w:rsidR="00EF0C60" w:rsidRDefault="00EF0C60" w:rsidP="00A1004F">
            <w:pPr>
              <w:pStyle w:val="naisc"/>
              <w:spacing w:before="0" w:after="0"/>
              <w:contextualSpacing/>
              <w:jc w:val="both"/>
              <w:rPr>
                <w:b/>
                <w:bCs/>
              </w:rPr>
            </w:pPr>
          </w:p>
          <w:p w14:paraId="701F361E" w14:textId="77777777" w:rsidR="00EF0C60" w:rsidRDefault="00EF0C60" w:rsidP="00A1004F">
            <w:pPr>
              <w:pStyle w:val="naisc"/>
              <w:spacing w:before="0" w:after="0"/>
              <w:contextualSpacing/>
              <w:jc w:val="both"/>
              <w:rPr>
                <w:b/>
                <w:bCs/>
              </w:rPr>
            </w:pPr>
          </w:p>
          <w:p w14:paraId="786C0D83" w14:textId="77777777" w:rsidR="00EF0C60" w:rsidRDefault="00EF0C60" w:rsidP="00A1004F">
            <w:pPr>
              <w:pStyle w:val="naisc"/>
              <w:spacing w:before="0" w:after="0"/>
              <w:contextualSpacing/>
              <w:jc w:val="both"/>
              <w:rPr>
                <w:b/>
                <w:bCs/>
              </w:rPr>
            </w:pPr>
          </w:p>
          <w:p w14:paraId="644F5B17" w14:textId="77777777" w:rsidR="00EF0C60" w:rsidRDefault="00EF0C60" w:rsidP="00A1004F">
            <w:pPr>
              <w:pStyle w:val="naisc"/>
              <w:spacing w:before="0" w:after="0"/>
              <w:contextualSpacing/>
              <w:jc w:val="both"/>
              <w:rPr>
                <w:b/>
                <w:bCs/>
              </w:rPr>
            </w:pPr>
          </w:p>
          <w:p w14:paraId="53666EFA" w14:textId="77777777" w:rsidR="00EF0C60" w:rsidRDefault="00EF0C60" w:rsidP="00A1004F">
            <w:pPr>
              <w:pStyle w:val="naisc"/>
              <w:spacing w:before="0" w:after="0"/>
              <w:contextualSpacing/>
              <w:jc w:val="both"/>
              <w:rPr>
                <w:b/>
                <w:bCs/>
              </w:rPr>
            </w:pPr>
          </w:p>
          <w:p w14:paraId="1BBC3CB2" w14:textId="77777777" w:rsidR="00EF0C60" w:rsidRDefault="00EF0C60" w:rsidP="00A1004F">
            <w:pPr>
              <w:pStyle w:val="naisc"/>
              <w:spacing w:before="0" w:after="0"/>
              <w:contextualSpacing/>
              <w:jc w:val="both"/>
              <w:rPr>
                <w:b/>
                <w:bCs/>
              </w:rPr>
            </w:pPr>
          </w:p>
          <w:p w14:paraId="1F714445" w14:textId="77777777" w:rsidR="00EF0C60" w:rsidRDefault="00EF0C60" w:rsidP="00A1004F">
            <w:pPr>
              <w:pStyle w:val="naisc"/>
              <w:spacing w:before="0" w:after="0"/>
              <w:contextualSpacing/>
              <w:jc w:val="both"/>
              <w:rPr>
                <w:b/>
                <w:bCs/>
              </w:rPr>
            </w:pPr>
          </w:p>
          <w:p w14:paraId="5754C91B" w14:textId="77777777" w:rsidR="00EF0C60" w:rsidRDefault="00EF0C60" w:rsidP="00A1004F">
            <w:pPr>
              <w:pStyle w:val="naisc"/>
              <w:spacing w:before="0" w:after="0"/>
              <w:contextualSpacing/>
              <w:jc w:val="both"/>
              <w:rPr>
                <w:b/>
                <w:bCs/>
              </w:rPr>
            </w:pPr>
          </w:p>
          <w:p w14:paraId="6AB3F9EE" w14:textId="77777777" w:rsidR="00EF0C60" w:rsidRDefault="00EF0C60" w:rsidP="00A1004F">
            <w:pPr>
              <w:pStyle w:val="naisc"/>
              <w:spacing w:before="0" w:after="0"/>
              <w:contextualSpacing/>
              <w:jc w:val="both"/>
              <w:rPr>
                <w:b/>
                <w:bCs/>
              </w:rPr>
            </w:pPr>
          </w:p>
          <w:p w14:paraId="15881999" w14:textId="77777777" w:rsidR="00EF0C60" w:rsidRDefault="00EF0C60" w:rsidP="00A1004F">
            <w:pPr>
              <w:pStyle w:val="naisc"/>
              <w:spacing w:before="0" w:after="0"/>
              <w:contextualSpacing/>
              <w:jc w:val="both"/>
              <w:rPr>
                <w:b/>
                <w:bCs/>
              </w:rPr>
            </w:pPr>
          </w:p>
          <w:p w14:paraId="214AB8E8" w14:textId="77777777" w:rsidR="00EF0C60" w:rsidRDefault="00EF0C60" w:rsidP="00A1004F">
            <w:pPr>
              <w:pStyle w:val="naisc"/>
              <w:spacing w:before="0" w:after="0"/>
              <w:contextualSpacing/>
              <w:jc w:val="both"/>
              <w:rPr>
                <w:b/>
                <w:bCs/>
              </w:rPr>
            </w:pPr>
          </w:p>
          <w:p w14:paraId="4AA46A35" w14:textId="77777777" w:rsidR="00EF0C60" w:rsidRDefault="00EF0C60" w:rsidP="00A1004F">
            <w:pPr>
              <w:pStyle w:val="naisc"/>
              <w:spacing w:before="0" w:after="0"/>
              <w:contextualSpacing/>
              <w:jc w:val="both"/>
              <w:rPr>
                <w:b/>
                <w:bCs/>
              </w:rPr>
            </w:pPr>
          </w:p>
          <w:p w14:paraId="208B4980" w14:textId="77777777" w:rsidR="00EF0C60" w:rsidRDefault="00EF0C60" w:rsidP="00A1004F">
            <w:pPr>
              <w:pStyle w:val="naisc"/>
              <w:spacing w:before="0" w:after="0"/>
              <w:contextualSpacing/>
              <w:jc w:val="both"/>
              <w:rPr>
                <w:b/>
                <w:bCs/>
              </w:rPr>
            </w:pPr>
          </w:p>
          <w:p w14:paraId="1A8F699A" w14:textId="77777777" w:rsidR="00EF0C60" w:rsidRDefault="00EF0C60" w:rsidP="00A1004F">
            <w:pPr>
              <w:pStyle w:val="naisc"/>
              <w:spacing w:before="0" w:after="0"/>
              <w:contextualSpacing/>
              <w:jc w:val="both"/>
              <w:rPr>
                <w:b/>
                <w:bCs/>
              </w:rPr>
            </w:pPr>
          </w:p>
          <w:p w14:paraId="0AD2F1F8" w14:textId="77777777" w:rsidR="00EF0C60" w:rsidRDefault="00EF0C60" w:rsidP="00A1004F">
            <w:pPr>
              <w:pStyle w:val="naisc"/>
              <w:spacing w:before="0" w:after="0"/>
              <w:contextualSpacing/>
              <w:jc w:val="both"/>
              <w:rPr>
                <w:b/>
                <w:bCs/>
              </w:rPr>
            </w:pPr>
          </w:p>
          <w:p w14:paraId="59997356" w14:textId="77777777" w:rsidR="00293456" w:rsidRDefault="00293456" w:rsidP="00A1004F">
            <w:pPr>
              <w:pStyle w:val="naisc"/>
              <w:spacing w:before="0" w:after="0"/>
              <w:contextualSpacing/>
              <w:jc w:val="both"/>
              <w:rPr>
                <w:b/>
                <w:bCs/>
              </w:rPr>
            </w:pPr>
          </w:p>
          <w:p w14:paraId="6EEA8594" w14:textId="77777777" w:rsidR="00215B10" w:rsidRDefault="00215B10" w:rsidP="00A1004F">
            <w:pPr>
              <w:pStyle w:val="naisc"/>
              <w:spacing w:before="0" w:after="0"/>
              <w:contextualSpacing/>
              <w:jc w:val="both"/>
              <w:rPr>
                <w:b/>
                <w:bCs/>
              </w:rPr>
            </w:pPr>
          </w:p>
          <w:p w14:paraId="361368B7" w14:textId="77777777" w:rsidR="00215B10" w:rsidRDefault="00215B10" w:rsidP="00A1004F">
            <w:pPr>
              <w:pStyle w:val="naisc"/>
              <w:spacing w:before="0" w:after="0"/>
              <w:contextualSpacing/>
              <w:jc w:val="both"/>
              <w:rPr>
                <w:b/>
                <w:bCs/>
              </w:rPr>
            </w:pPr>
          </w:p>
          <w:p w14:paraId="21A50854" w14:textId="77777777" w:rsidR="00215B10" w:rsidRDefault="00215B10" w:rsidP="00A1004F">
            <w:pPr>
              <w:pStyle w:val="naisc"/>
              <w:spacing w:before="0" w:after="0"/>
              <w:contextualSpacing/>
              <w:jc w:val="both"/>
              <w:rPr>
                <w:b/>
                <w:bCs/>
              </w:rPr>
            </w:pPr>
          </w:p>
          <w:p w14:paraId="533D3BCE" w14:textId="77777777" w:rsidR="00B56331" w:rsidRDefault="00B56331" w:rsidP="00A1004F">
            <w:pPr>
              <w:pStyle w:val="naisc"/>
              <w:spacing w:before="0" w:after="0"/>
              <w:contextualSpacing/>
              <w:jc w:val="both"/>
              <w:rPr>
                <w:b/>
                <w:bCs/>
              </w:rPr>
            </w:pPr>
          </w:p>
          <w:p w14:paraId="6F2C3E00" w14:textId="77777777" w:rsidR="00B56331" w:rsidRDefault="00B56331" w:rsidP="00A1004F">
            <w:pPr>
              <w:pStyle w:val="naisc"/>
              <w:spacing w:before="0" w:after="0"/>
              <w:contextualSpacing/>
              <w:jc w:val="both"/>
              <w:rPr>
                <w:b/>
                <w:bCs/>
              </w:rPr>
            </w:pPr>
          </w:p>
          <w:p w14:paraId="0F5382FC" w14:textId="77777777" w:rsidR="00B56331" w:rsidRDefault="00B56331" w:rsidP="00A1004F">
            <w:pPr>
              <w:pStyle w:val="naisc"/>
              <w:spacing w:before="0" w:after="0"/>
              <w:contextualSpacing/>
              <w:jc w:val="both"/>
              <w:rPr>
                <w:b/>
                <w:bCs/>
              </w:rPr>
            </w:pPr>
          </w:p>
          <w:p w14:paraId="11D4B020" w14:textId="77777777" w:rsidR="00B56331" w:rsidRDefault="00B56331" w:rsidP="00A1004F">
            <w:pPr>
              <w:pStyle w:val="naisc"/>
              <w:spacing w:before="0" w:after="0"/>
              <w:contextualSpacing/>
              <w:jc w:val="both"/>
              <w:rPr>
                <w:b/>
                <w:bCs/>
              </w:rPr>
            </w:pPr>
          </w:p>
          <w:p w14:paraId="27758668" w14:textId="77777777" w:rsidR="00B56331" w:rsidRDefault="00B56331" w:rsidP="00A1004F">
            <w:pPr>
              <w:pStyle w:val="naisc"/>
              <w:spacing w:before="0" w:after="0"/>
              <w:contextualSpacing/>
              <w:jc w:val="both"/>
              <w:rPr>
                <w:b/>
                <w:bCs/>
              </w:rPr>
            </w:pPr>
          </w:p>
          <w:p w14:paraId="62B201E5" w14:textId="77777777" w:rsidR="00B56331" w:rsidRDefault="00B56331" w:rsidP="00A1004F">
            <w:pPr>
              <w:pStyle w:val="naisc"/>
              <w:spacing w:before="0" w:after="0"/>
              <w:contextualSpacing/>
              <w:jc w:val="both"/>
              <w:rPr>
                <w:b/>
                <w:bCs/>
              </w:rPr>
            </w:pPr>
          </w:p>
          <w:p w14:paraId="61FF9E48" w14:textId="77777777" w:rsidR="00B56331" w:rsidRDefault="00B56331" w:rsidP="00A1004F">
            <w:pPr>
              <w:pStyle w:val="naisc"/>
              <w:spacing w:before="0" w:after="0"/>
              <w:contextualSpacing/>
              <w:jc w:val="both"/>
              <w:rPr>
                <w:b/>
                <w:bCs/>
              </w:rPr>
            </w:pPr>
          </w:p>
          <w:p w14:paraId="2668262C" w14:textId="77777777" w:rsidR="00B56331" w:rsidRDefault="00B56331" w:rsidP="00A1004F">
            <w:pPr>
              <w:pStyle w:val="naisc"/>
              <w:spacing w:before="0" w:after="0"/>
              <w:contextualSpacing/>
              <w:jc w:val="both"/>
              <w:rPr>
                <w:b/>
                <w:bCs/>
              </w:rPr>
            </w:pPr>
          </w:p>
          <w:p w14:paraId="048D1CB0" w14:textId="77777777" w:rsidR="00B56331" w:rsidRDefault="00B56331" w:rsidP="00A1004F">
            <w:pPr>
              <w:pStyle w:val="naisc"/>
              <w:spacing w:before="0" w:after="0"/>
              <w:contextualSpacing/>
              <w:jc w:val="both"/>
              <w:rPr>
                <w:b/>
                <w:bCs/>
              </w:rPr>
            </w:pPr>
          </w:p>
          <w:p w14:paraId="34922FFB" w14:textId="77777777" w:rsidR="00B56331" w:rsidRDefault="00B56331" w:rsidP="00A1004F">
            <w:pPr>
              <w:pStyle w:val="naisc"/>
              <w:spacing w:before="0" w:after="0"/>
              <w:contextualSpacing/>
              <w:jc w:val="both"/>
              <w:rPr>
                <w:b/>
                <w:bCs/>
              </w:rPr>
            </w:pPr>
          </w:p>
          <w:p w14:paraId="674771D2" w14:textId="77777777" w:rsidR="00B56331" w:rsidRDefault="00B56331" w:rsidP="00A1004F">
            <w:pPr>
              <w:pStyle w:val="naisc"/>
              <w:spacing w:before="0" w:after="0"/>
              <w:contextualSpacing/>
              <w:jc w:val="both"/>
              <w:rPr>
                <w:b/>
                <w:bCs/>
              </w:rPr>
            </w:pPr>
          </w:p>
          <w:p w14:paraId="3AE663A0" w14:textId="77777777" w:rsidR="00B56331" w:rsidRDefault="00B56331" w:rsidP="00A1004F">
            <w:pPr>
              <w:pStyle w:val="naisc"/>
              <w:spacing w:before="0" w:after="0"/>
              <w:contextualSpacing/>
              <w:jc w:val="both"/>
              <w:rPr>
                <w:b/>
                <w:bCs/>
              </w:rPr>
            </w:pPr>
          </w:p>
          <w:p w14:paraId="3388BEE7" w14:textId="77777777" w:rsidR="00B56331" w:rsidRDefault="00B56331" w:rsidP="00A1004F">
            <w:pPr>
              <w:pStyle w:val="naisc"/>
              <w:spacing w:before="0" w:after="0"/>
              <w:contextualSpacing/>
              <w:jc w:val="both"/>
              <w:rPr>
                <w:b/>
                <w:bCs/>
              </w:rPr>
            </w:pPr>
          </w:p>
          <w:p w14:paraId="20106C3A" w14:textId="77777777" w:rsidR="00B56331" w:rsidRDefault="00B56331" w:rsidP="00A1004F">
            <w:pPr>
              <w:pStyle w:val="naisc"/>
              <w:spacing w:before="0" w:after="0"/>
              <w:contextualSpacing/>
              <w:jc w:val="both"/>
              <w:rPr>
                <w:b/>
                <w:bCs/>
              </w:rPr>
            </w:pPr>
          </w:p>
          <w:p w14:paraId="3114AB69" w14:textId="77777777" w:rsidR="00B56331" w:rsidRDefault="00B56331" w:rsidP="00A1004F">
            <w:pPr>
              <w:pStyle w:val="naisc"/>
              <w:spacing w:before="0" w:after="0"/>
              <w:contextualSpacing/>
              <w:jc w:val="both"/>
              <w:rPr>
                <w:b/>
                <w:bCs/>
              </w:rPr>
            </w:pPr>
          </w:p>
          <w:p w14:paraId="0100B9C8" w14:textId="77777777" w:rsidR="00B56331" w:rsidRDefault="00B56331" w:rsidP="00A1004F">
            <w:pPr>
              <w:pStyle w:val="naisc"/>
              <w:spacing w:before="0" w:after="0"/>
              <w:contextualSpacing/>
              <w:jc w:val="both"/>
              <w:rPr>
                <w:b/>
                <w:bCs/>
              </w:rPr>
            </w:pPr>
          </w:p>
          <w:p w14:paraId="13E3F0F2" w14:textId="77777777" w:rsidR="00B56331" w:rsidRDefault="00B56331" w:rsidP="00A1004F">
            <w:pPr>
              <w:pStyle w:val="naisc"/>
              <w:spacing w:before="0" w:after="0"/>
              <w:contextualSpacing/>
              <w:jc w:val="both"/>
              <w:rPr>
                <w:b/>
                <w:bCs/>
              </w:rPr>
            </w:pPr>
          </w:p>
          <w:p w14:paraId="2A9F2BBD" w14:textId="77777777" w:rsidR="00B56331" w:rsidRDefault="00B56331" w:rsidP="00A1004F">
            <w:pPr>
              <w:pStyle w:val="naisc"/>
              <w:spacing w:before="0" w:after="0"/>
              <w:contextualSpacing/>
              <w:jc w:val="both"/>
              <w:rPr>
                <w:b/>
                <w:bCs/>
              </w:rPr>
            </w:pPr>
          </w:p>
          <w:p w14:paraId="375DBD00" w14:textId="77777777" w:rsidR="00B56331" w:rsidRDefault="00B56331" w:rsidP="00A1004F">
            <w:pPr>
              <w:pStyle w:val="naisc"/>
              <w:spacing w:before="0" w:after="0"/>
              <w:contextualSpacing/>
              <w:jc w:val="both"/>
              <w:rPr>
                <w:b/>
                <w:bCs/>
              </w:rPr>
            </w:pPr>
          </w:p>
          <w:p w14:paraId="22288833" w14:textId="77777777" w:rsidR="00B56331" w:rsidRDefault="00B56331" w:rsidP="00A1004F">
            <w:pPr>
              <w:pStyle w:val="naisc"/>
              <w:spacing w:before="0" w:after="0"/>
              <w:contextualSpacing/>
              <w:jc w:val="both"/>
              <w:rPr>
                <w:b/>
                <w:bCs/>
              </w:rPr>
            </w:pPr>
          </w:p>
          <w:p w14:paraId="07FDCA92" w14:textId="77777777" w:rsidR="00B56331" w:rsidRDefault="00B56331" w:rsidP="00A1004F">
            <w:pPr>
              <w:pStyle w:val="naisc"/>
              <w:spacing w:before="0" w:after="0"/>
              <w:contextualSpacing/>
              <w:jc w:val="both"/>
              <w:rPr>
                <w:b/>
                <w:bCs/>
              </w:rPr>
            </w:pPr>
          </w:p>
          <w:p w14:paraId="2E5105CD" w14:textId="77777777" w:rsidR="00B56331" w:rsidRDefault="00B56331" w:rsidP="00A1004F">
            <w:pPr>
              <w:pStyle w:val="naisc"/>
              <w:spacing w:before="0" w:after="0"/>
              <w:contextualSpacing/>
              <w:jc w:val="both"/>
              <w:rPr>
                <w:b/>
                <w:bCs/>
              </w:rPr>
            </w:pPr>
          </w:p>
          <w:p w14:paraId="75585D3D" w14:textId="77777777" w:rsidR="00B56331" w:rsidRDefault="00B56331" w:rsidP="00A1004F">
            <w:pPr>
              <w:pStyle w:val="naisc"/>
              <w:spacing w:before="0" w:after="0"/>
              <w:contextualSpacing/>
              <w:jc w:val="both"/>
              <w:rPr>
                <w:b/>
                <w:bCs/>
              </w:rPr>
            </w:pPr>
          </w:p>
          <w:p w14:paraId="59FDF035" w14:textId="77777777" w:rsidR="00B56331" w:rsidRDefault="00B56331" w:rsidP="00A1004F">
            <w:pPr>
              <w:pStyle w:val="naisc"/>
              <w:spacing w:before="0" w:after="0"/>
              <w:contextualSpacing/>
              <w:jc w:val="both"/>
              <w:rPr>
                <w:b/>
                <w:bCs/>
              </w:rPr>
            </w:pPr>
          </w:p>
          <w:p w14:paraId="7DF5159D" w14:textId="77777777" w:rsidR="00B56331" w:rsidRDefault="00B56331" w:rsidP="00A1004F">
            <w:pPr>
              <w:pStyle w:val="naisc"/>
              <w:spacing w:before="0" w:after="0"/>
              <w:contextualSpacing/>
              <w:jc w:val="both"/>
              <w:rPr>
                <w:b/>
                <w:bCs/>
              </w:rPr>
            </w:pPr>
          </w:p>
          <w:p w14:paraId="3E4B2B9C" w14:textId="77777777" w:rsidR="00B56331" w:rsidRDefault="00B56331" w:rsidP="00A1004F">
            <w:pPr>
              <w:pStyle w:val="naisc"/>
              <w:spacing w:before="0" w:after="0"/>
              <w:contextualSpacing/>
              <w:jc w:val="both"/>
              <w:rPr>
                <w:b/>
                <w:bCs/>
              </w:rPr>
            </w:pPr>
          </w:p>
          <w:p w14:paraId="64D4D803" w14:textId="77777777" w:rsidR="00B56331" w:rsidRDefault="00B56331" w:rsidP="00A1004F">
            <w:pPr>
              <w:pStyle w:val="naisc"/>
              <w:spacing w:before="0" w:after="0"/>
              <w:contextualSpacing/>
              <w:jc w:val="both"/>
              <w:rPr>
                <w:b/>
                <w:bCs/>
              </w:rPr>
            </w:pPr>
          </w:p>
          <w:p w14:paraId="546FCAD9" w14:textId="77777777" w:rsidR="00B56331" w:rsidRDefault="00B56331" w:rsidP="00A1004F">
            <w:pPr>
              <w:pStyle w:val="naisc"/>
              <w:spacing w:before="0" w:after="0"/>
              <w:contextualSpacing/>
              <w:jc w:val="both"/>
              <w:rPr>
                <w:b/>
                <w:bCs/>
              </w:rPr>
            </w:pPr>
          </w:p>
          <w:p w14:paraId="5FC5C5EA" w14:textId="77777777" w:rsidR="00B56331" w:rsidRDefault="00B56331" w:rsidP="00A1004F">
            <w:pPr>
              <w:pStyle w:val="naisc"/>
              <w:spacing w:before="0" w:after="0"/>
              <w:contextualSpacing/>
              <w:jc w:val="both"/>
              <w:rPr>
                <w:b/>
                <w:bCs/>
              </w:rPr>
            </w:pPr>
          </w:p>
          <w:p w14:paraId="41468F1B" w14:textId="77777777" w:rsidR="00B56331" w:rsidRDefault="00B56331" w:rsidP="00A1004F">
            <w:pPr>
              <w:pStyle w:val="naisc"/>
              <w:spacing w:before="0" w:after="0"/>
              <w:contextualSpacing/>
              <w:jc w:val="both"/>
              <w:rPr>
                <w:b/>
                <w:bCs/>
              </w:rPr>
            </w:pPr>
          </w:p>
          <w:p w14:paraId="4AECC444" w14:textId="77777777" w:rsidR="00B56331" w:rsidRDefault="00B56331" w:rsidP="00A1004F">
            <w:pPr>
              <w:pStyle w:val="naisc"/>
              <w:spacing w:before="0" w:after="0"/>
              <w:contextualSpacing/>
              <w:jc w:val="both"/>
              <w:rPr>
                <w:b/>
                <w:bCs/>
              </w:rPr>
            </w:pPr>
          </w:p>
          <w:p w14:paraId="78324D26" w14:textId="77777777" w:rsidR="00B56331" w:rsidRDefault="00B56331" w:rsidP="00A1004F">
            <w:pPr>
              <w:pStyle w:val="naisc"/>
              <w:spacing w:before="0" w:after="0"/>
              <w:contextualSpacing/>
              <w:jc w:val="both"/>
              <w:rPr>
                <w:b/>
                <w:bCs/>
              </w:rPr>
            </w:pPr>
          </w:p>
          <w:p w14:paraId="3CC6B2F3" w14:textId="77777777" w:rsidR="00B56331" w:rsidRDefault="00B56331" w:rsidP="00A1004F">
            <w:pPr>
              <w:pStyle w:val="naisc"/>
              <w:spacing w:before="0" w:after="0"/>
              <w:contextualSpacing/>
              <w:jc w:val="both"/>
              <w:rPr>
                <w:b/>
                <w:bCs/>
              </w:rPr>
            </w:pPr>
          </w:p>
          <w:p w14:paraId="2DCBEFC4" w14:textId="77777777" w:rsidR="00B56331" w:rsidRDefault="00B56331" w:rsidP="00A1004F">
            <w:pPr>
              <w:pStyle w:val="naisc"/>
              <w:spacing w:before="0" w:after="0"/>
              <w:contextualSpacing/>
              <w:jc w:val="both"/>
              <w:rPr>
                <w:b/>
                <w:bCs/>
              </w:rPr>
            </w:pPr>
          </w:p>
          <w:p w14:paraId="03BA03BB" w14:textId="77777777" w:rsidR="00B56331" w:rsidRDefault="00B56331" w:rsidP="00A1004F">
            <w:pPr>
              <w:pStyle w:val="naisc"/>
              <w:spacing w:before="0" w:after="0"/>
              <w:contextualSpacing/>
              <w:jc w:val="both"/>
              <w:rPr>
                <w:b/>
                <w:bCs/>
              </w:rPr>
            </w:pPr>
          </w:p>
          <w:p w14:paraId="122DC207" w14:textId="77777777" w:rsidR="00B56331" w:rsidRDefault="00B56331" w:rsidP="00A1004F">
            <w:pPr>
              <w:pStyle w:val="naisc"/>
              <w:spacing w:before="0" w:after="0"/>
              <w:contextualSpacing/>
              <w:jc w:val="both"/>
              <w:rPr>
                <w:b/>
                <w:bCs/>
              </w:rPr>
            </w:pPr>
          </w:p>
          <w:p w14:paraId="007936A7" w14:textId="77777777" w:rsidR="00B56331" w:rsidRDefault="00B56331" w:rsidP="00A1004F">
            <w:pPr>
              <w:pStyle w:val="naisc"/>
              <w:spacing w:before="0" w:after="0"/>
              <w:contextualSpacing/>
              <w:jc w:val="both"/>
              <w:rPr>
                <w:b/>
                <w:bCs/>
              </w:rPr>
            </w:pPr>
          </w:p>
          <w:p w14:paraId="4532494F" w14:textId="77777777" w:rsidR="00B56331" w:rsidRDefault="00B56331" w:rsidP="00A1004F">
            <w:pPr>
              <w:pStyle w:val="naisc"/>
              <w:spacing w:before="0" w:after="0"/>
              <w:contextualSpacing/>
              <w:jc w:val="both"/>
              <w:rPr>
                <w:b/>
                <w:bCs/>
              </w:rPr>
            </w:pPr>
          </w:p>
          <w:p w14:paraId="35332EB9" w14:textId="77777777" w:rsidR="00B56331" w:rsidRDefault="00B56331" w:rsidP="00A1004F">
            <w:pPr>
              <w:pStyle w:val="naisc"/>
              <w:spacing w:before="0" w:after="0"/>
              <w:contextualSpacing/>
              <w:jc w:val="both"/>
              <w:rPr>
                <w:b/>
                <w:bCs/>
              </w:rPr>
            </w:pPr>
          </w:p>
          <w:p w14:paraId="0794380B" w14:textId="77777777" w:rsidR="00B56331" w:rsidRDefault="00B56331" w:rsidP="00A1004F">
            <w:pPr>
              <w:pStyle w:val="naisc"/>
              <w:spacing w:before="0" w:after="0"/>
              <w:contextualSpacing/>
              <w:jc w:val="both"/>
              <w:rPr>
                <w:b/>
                <w:bCs/>
              </w:rPr>
            </w:pPr>
          </w:p>
          <w:p w14:paraId="5C36A063" w14:textId="77777777" w:rsidR="00B56331" w:rsidRDefault="00B56331" w:rsidP="00A1004F">
            <w:pPr>
              <w:pStyle w:val="naisc"/>
              <w:spacing w:before="0" w:after="0"/>
              <w:contextualSpacing/>
              <w:jc w:val="both"/>
              <w:rPr>
                <w:b/>
                <w:bCs/>
              </w:rPr>
            </w:pPr>
          </w:p>
          <w:p w14:paraId="36B3DE1E" w14:textId="77777777" w:rsidR="00B56331" w:rsidRDefault="00B56331" w:rsidP="00A1004F">
            <w:pPr>
              <w:pStyle w:val="naisc"/>
              <w:spacing w:before="0" w:after="0"/>
              <w:contextualSpacing/>
              <w:jc w:val="both"/>
              <w:rPr>
                <w:b/>
                <w:bCs/>
              </w:rPr>
            </w:pPr>
          </w:p>
          <w:p w14:paraId="2D5CEACF" w14:textId="77777777" w:rsidR="00B56331" w:rsidRDefault="00B56331" w:rsidP="00A1004F">
            <w:pPr>
              <w:pStyle w:val="naisc"/>
              <w:spacing w:before="0" w:after="0"/>
              <w:contextualSpacing/>
              <w:jc w:val="both"/>
              <w:rPr>
                <w:b/>
                <w:bCs/>
              </w:rPr>
            </w:pPr>
          </w:p>
          <w:p w14:paraId="60A8CCBB" w14:textId="77777777" w:rsidR="00B56331" w:rsidRDefault="00B56331" w:rsidP="00A1004F">
            <w:pPr>
              <w:pStyle w:val="naisc"/>
              <w:spacing w:before="0" w:after="0"/>
              <w:contextualSpacing/>
              <w:jc w:val="both"/>
              <w:rPr>
                <w:b/>
                <w:bCs/>
              </w:rPr>
            </w:pPr>
          </w:p>
          <w:p w14:paraId="46C3115A" w14:textId="77777777" w:rsidR="00B56331" w:rsidRDefault="00B56331" w:rsidP="00A1004F">
            <w:pPr>
              <w:pStyle w:val="naisc"/>
              <w:spacing w:before="0" w:after="0"/>
              <w:contextualSpacing/>
              <w:jc w:val="both"/>
              <w:rPr>
                <w:b/>
                <w:bCs/>
              </w:rPr>
            </w:pPr>
          </w:p>
          <w:p w14:paraId="447D875B" w14:textId="77777777" w:rsidR="00B56331" w:rsidRDefault="00B56331" w:rsidP="00A1004F">
            <w:pPr>
              <w:pStyle w:val="naisc"/>
              <w:spacing w:before="0" w:after="0"/>
              <w:contextualSpacing/>
              <w:jc w:val="both"/>
              <w:rPr>
                <w:b/>
                <w:bCs/>
              </w:rPr>
            </w:pPr>
          </w:p>
          <w:p w14:paraId="1EBE89D9" w14:textId="77777777" w:rsidR="00B56331" w:rsidRDefault="00B56331" w:rsidP="00A1004F">
            <w:pPr>
              <w:pStyle w:val="naisc"/>
              <w:spacing w:before="0" w:after="0"/>
              <w:contextualSpacing/>
              <w:jc w:val="both"/>
              <w:rPr>
                <w:b/>
                <w:bCs/>
              </w:rPr>
            </w:pPr>
          </w:p>
          <w:p w14:paraId="0EBB10DE" w14:textId="77777777" w:rsidR="00B56331" w:rsidRDefault="00B56331" w:rsidP="00A1004F">
            <w:pPr>
              <w:pStyle w:val="naisc"/>
              <w:spacing w:before="0" w:after="0"/>
              <w:contextualSpacing/>
              <w:jc w:val="both"/>
              <w:rPr>
                <w:b/>
                <w:bCs/>
              </w:rPr>
            </w:pPr>
          </w:p>
          <w:p w14:paraId="3982CF9E" w14:textId="77777777" w:rsidR="00B56331" w:rsidRDefault="00B56331" w:rsidP="00A1004F">
            <w:pPr>
              <w:pStyle w:val="naisc"/>
              <w:spacing w:before="0" w:after="0"/>
              <w:contextualSpacing/>
              <w:jc w:val="both"/>
              <w:rPr>
                <w:b/>
                <w:bCs/>
              </w:rPr>
            </w:pPr>
          </w:p>
          <w:p w14:paraId="6A63B85D" w14:textId="77777777" w:rsidR="00B56331" w:rsidRDefault="00B56331" w:rsidP="00A1004F">
            <w:pPr>
              <w:pStyle w:val="naisc"/>
              <w:spacing w:before="0" w:after="0"/>
              <w:contextualSpacing/>
              <w:jc w:val="both"/>
              <w:rPr>
                <w:b/>
                <w:bCs/>
              </w:rPr>
            </w:pPr>
          </w:p>
          <w:p w14:paraId="0EA4AB12" w14:textId="77777777" w:rsidR="00B56331" w:rsidRDefault="00B56331" w:rsidP="00A1004F">
            <w:pPr>
              <w:pStyle w:val="naisc"/>
              <w:spacing w:before="0" w:after="0"/>
              <w:contextualSpacing/>
              <w:jc w:val="both"/>
              <w:rPr>
                <w:b/>
                <w:bCs/>
              </w:rPr>
            </w:pPr>
          </w:p>
          <w:p w14:paraId="5E437880" w14:textId="77777777" w:rsidR="00B56331" w:rsidRDefault="00B56331" w:rsidP="00A1004F">
            <w:pPr>
              <w:pStyle w:val="naisc"/>
              <w:spacing w:before="0" w:after="0"/>
              <w:contextualSpacing/>
              <w:jc w:val="both"/>
              <w:rPr>
                <w:b/>
                <w:bCs/>
              </w:rPr>
            </w:pPr>
          </w:p>
          <w:p w14:paraId="5D72B1B9" w14:textId="77777777" w:rsidR="00B56331" w:rsidRDefault="00B56331" w:rsidP="00A1004F">
            <w:pPr>
              <w:pStyle w:val="naisc"/>
              <w:spacing w:before="0" w:after="0"/>
              <w:contextualSpacing/>
              <w:jc w:val="both"/>
              <w:rPr>
                <w:b/>
                <w:bCs/>
              </w:rPr>
            </w:pPr>
          </w:p>
          <w:p w14:paraId="1418DD47" w14:textId="77777777" w:rsidR="00B56331" w:rsidRDefault="00B56331" w:rsidP="00A1004F">
            <w:pPr>
              <w:pStyle w:val="naisc"/>
              <w:spacing w:before="0" w:after="0"/>
              <w:contextualSpacing/>
              <w:jc w:val="both"/>
              <w:rPr>
                <w:b/>
                <w:bCs/>
              </w:rPr>
            </w:pPr>
          </w:p>
          <w:p w14:paraId="18EDA2D2" w14:textId="77777777" w:rsidR="00B56331" w:rsidRDefault="00B56331" w:rsidP="00A1004F">
            <w:pPr>
              <w:pStyle w:val="naisc"/>
              <w:spacing w:before="0" w:after="0"/>
              <w:contextualSpacing/>
              <w:jc w:val="both"/>
              <w:rPr>
                <w:b/>
                <w:bCs/>
              </w:rPr>
            </w:pPr>
          </w:p>
          <w:p w14:paraId="6F8C0457" w14:textId="77777777" w:rsidR="00B56331" w:rsidRDefault="00B56331" w:rsidP="00A1004F">
            <w:pPr>
              <w:pStyle w:val="naisc"/>
              <w:spacing w:before="0" w:after="0"/>
              <w:contextualSpacing/>
              <w:jc w:val="both"/>
              <w:rPr>
                <w:b/>
                <w:bCs/>
              </w:rPr>
            </w:pPr>
          </w:p>
          <w:p w14:paraId="698F6454" w14:textId="77777777" w:rsidR="00B56331" w:rsidRDefault="00B56331" w:rsidP="00A1004F">
            <w:pPr>
              <w:pStyle w:val="naisc"/>
              <w:spacing w:before="0" w:after="0"/>
              <w:contextualSpacing/>
              <w:jc w:val="both"/>
              <w:rPr>
                <w:b/>
                <w:bCs/>
              </w:rPr>
            </w:pPr>
          </w:p>
          <w:p w14:paraId="3D08EBEB" w14:textId="77777777" w:rsidR="00B56331" w:rsidRDefault="00B56331" w:rsidP="00A1004F">
            <w:pPr>
              <w:pStyle w:val="naisc"/>
              <w:spacing w:before="0" w:after="0"/>
              <w:contextualSpacing/>
              <w:jc w:val="both"/>
              <w:rPr>
                <w:b/>
                <w:bCs/>
              </w:rPr>
            </w:pPr>
          </w:p>
          <w:p w14:paraId="1A4F6473" w14:textId="77777777" w:rsidR="00B56331" w:rsidRDefault="00B56331" w:rsidP="00A1004F">
            <w:pPr>
              <w:pStyle w:val="naisc"/>
              <w:spacing w:before="0" w:after="0"/>
              <w:contextualSpacing/>
              <w:jc w:val="both"/>
              <w:rPr>
                <w:b/>
                <w:bCs/>
              </w:rPr>
            </w:pPr>
          </w:p>
          <w:p w14:paraId="72CD4D97" w14:textId="77777777" w:rsidR="00B56331" w:rsidRDefault="00B56331" w:rsidP="00A1004F">
            <w:pPr>
              <w:pStyle w:val="naisc"/>
              <w:spacing w:before="0" w:after="0"/>
              <w:contextualSpacing/>
              <w:jc w:val="both"/>
              <w:rPr>
                <w:b/>
                <w:bCs/>
              </w:rPr>
            </w:pPr>
          </w:p>
          <w:p w14:paraId="49269470" w14:textId="77777777" w:rsidR="00B56331" w:rsidRDefault="00B56331" w:rsidP="00A1004F">
            <w:pPr>
              <w:pStyle w:val="naisc"/>
              <w:spacing w:before="0" w:after="0"/>
              <w:contextualSpacing/>
              <w:jc w:val="both"/>
              <w:rPr>
                <w:b/>
                <w:bCs/>
              </w:rPr>
            </w:pPr>
          </w:p>
          <w:p w14:paraId="68196CD2" w14:textId="77777777" w:rsidR="00B56331" w:rsidRDefault="00B56331" w:rsidP="00A1004F">
            <w:pPr>
              <w:pStyle w:val="naisc"/>
              <w:spacing w:before="0" w:after="0"/>
              <w:contextualSpacing/>
              <w:jc w:val="both"/>
              <w:rPr>
                <w:b/>
                <w:bCs/>
              </w:rPr>
            </w:pPr>
          </w:p>
          <w:p w14:paraId="32708FDA" w14:textId="77777777" w:rsidR="00B56331" w:rsidRDefault="00B56331" w:rsidP="00A1004F">
            <w:pPr>
              <w:pStyle w:val="naisc"/>
              <w:spacing w:before="0" w:after="0"/>
              <w:contextualSpacing/>
              <w:jc w:val="both"/>
              <w:rPr>
                <w:b/>
                <w:bCs/>
              </w:rPr>
            </w:pPr>
          </w:p>
          <w:p w14:paraId="234B76B0" w14:textId="77777777" w:rsidR="00B56331" w:rsidRDefault="00B56331" w:rsidP="00A1004F">
            <w:pPr>
              <w:pStyle w:val="naisc"/>
              <w:spacing w:before="0" w:after="0"/>
              <w:contextualSpacing/>
              <w:jc w:val="both"/>
              <w:rPr>
                <w:b/>
                <w:bCs/>
              </w:rPr>
            </w:pPr>
          </w:p>
          <w:p w14:paraId="21150545" w14:textId="77777777" w:rsidR="00B56331" w:rsidRDefault="00B56331" w:rsidP="00A1004F">
            <w:pPr>
              <w:pStyle w:val="naisc"/>
              <w:spacing w:before="0" w:after="0"/>
              <w:contextualSpacing/>
              <w:jc w:val="both"/>
              <w:rPr>
                <w:b/>
                <w:bCs/>
              </w:rPr>
            </w:pPr>
          </w:p>
          <w:p w14:paraId="3E77FEE9" w14:textId="77777777" w:rsidR="00B56331" w:rsidRDefault="00B56331" w:rsidP="00A1004F">
            <w:pPr>
              <w:pStyle w:val="naisc"/>
              <w:spacing w:before="0" w:after="0"/>
              <w:contextualSpacing/>
              <w:jc w:val="both"/>
              <w:rPr>
                <w:b/>
                <w:bCs/>
              </w:rPr>
            </w:pPr>
          </w:p>
          <w:p w14:paraId="1C7AF821" w14:textId="77777777" w:rsidR="00B56331" w:rsidRDefault="00B56331" w:rsidP="00A1004F">
            <w:pPr>
              <w:pStyle w:val="naisc"/>
              <w:spacing w:before="0" w:after="0"/>
              <w:contextualSpacing/>
              <w:jc w:val="both"/>
              <w:rPr>
                <w:b/>
                <w:bCs/>
              </w:rPr>
            </w:pPr>
          </w:p>
          <w:p w14:paraId="348DC868" w14:textId="77777777" w:rsidR="00B56331" w:rsidRDefault="00B56331" w:rsidP="00A1004F">
            <w:pPr>
              <w:pStyle w:val="naisc"/>
              <w:spacing w:before="0" w:after="0"/>
              <w:contextualSpacing/>
              <w:jc w:val="both"/>
              <w:rPr>
                <w:b/>
                <w:bCs/>
              </w:rPr>
            </w:pPr>
          </w:p>
          <w:p w14:paraId="3E4DFD05" w14:textId="77777777" w:rsidR="00B56331" w:rsidRDefault="00B56331" w:rsidP="00A1004F">
            <w:pPr>
              <w:pStyle w:val="naisc"/>
              <w:spacing w:before="0" w:after="0"/>
              <w:contextualSpacing/>
              <w:jc w:val="both"/>
              <w:rPr>
                <w:b/>
                <w:bCs/>
              </w:rPr>
            </w:pPr>
          </w:p>
          <w:p w14:paraId="50F08E58" w14:textId="77777777" w:rsidR="00B56331" w:rsidRDefault="00B56331" w:rsidP="00A1004F">
            <w:pPr>
              <w:pStyle w:val="naisc"/>
              <w:spacing w:before="0" w:after="0"/>
              <w:contextualSpacing/>
              <w:jc w:val="both"/>
              <w:rPr>
                <w:b/>
                <w:bCs/>
              </w:rPr>
            </w:pPr>
          </w:p>
          <w:p w14:paraId="3791A487" w14:textId="77777777" w:rsidR="00B56331" w:rsidRDefault="00B56331" w:rsidP="00A1004F">
            <w:pPr>
              <w:pStyle w:val="naisc"/>
              <w:spacing w:before="0" w:after="0"/>
              <w:contextualSpacing/>
              <w:jc w:val="both"/>
              <w:rPr>
                <w:b/>
                <w:bCs/>
              </w:rPr>
            </w:pPr>
          </w:p>
          <w:p w14:paraId="6961B1B9" w14:textId="77777777" w:rsidR="00B56331" w:rsidRDefault="00B56331" w:rsidP="00A1004F">
            <w:pPr>
              <w:pStyle w:val="naisc"/>
              <w:spacing w:before="0" w:after="0"/>
              <w:contextualSpacing/>
              <w:jc w:val="both"/>
              <w:rPr>
                <w:b/>
                <w:bCs/>
              </w:rPr>
            </w:pPr>
          </w:p>
          <w:p w14:paraId="63EBE883" w14:textId="77777777" w:rsidR="00B56331" w:rsidRDefault="00B56331" w:rsidP="00A1004F">
            <w:pPr>
              <w:pStyle w:val="naisc"/>
              <w:spacing w:before="0" w:after="0"/>
              <w:contextualSpacing/>
              <w:jc w:val="both"/>
              <w:rPr>
                <w:b/>
                <w:bCs/>
              </w:rPr>
            </w:pPr>
          </w:p>
          <w:p w14:paraId="6C43CF6A" w14:textId="77777777" w:rsidR="00B56331" w:rsidRDefault="00B56331" w:rsidP="00A1004F">
            <w:pPr>
              <w:pStyle w:val="naisc"/>
              <w:spacing w:before="0" w:after="0"/>
              <w:contextualSpacing/>
              <w:jc w:val="both"/>
              <w:rPr>
                <w:b/>
                <w:bCs/>
              </w:rPr>
            </w:pPr>
          </w:p>
          <w:p w14:paraId="00790FF2" w14:textId="77777777" w:rsidR="00B56331" w:rsidRDefault="00B56331" w:rsidP="00A1004F">
            <w:pPr>
              <w:pStyle w:val="naisc"/>
              <w:spacing w:before="0" w:after="0"/>
              <w:contextualSpacing/>
              <w:jc w:val="both"/>
              <w:rPr>
                <w:b/>
                <w:bCs/>
              </w:rPr>
            </w:pPr>
          </w:p>
          <w:p w14:paraId="3F6562E6" w14:textId="77777777" w:rsidR="00B56331" w:rsidRDefault="00B56331" w:rsidP="00A1004F">
            <w:pPr>
              <w:pStyle w:val="naisc"/>
              <w:spacing w:before="0" w:after="0"/>
              <w:contextualSpacing/>
              <w:jc w:val="both"/>
              <w:rPr>
                <w:b/>
                <w:bCs/>
              </w:rPr>
            </w:pPr>
          </w:p>
          <w:p w14:paraId="2F8FDCEF" w14:textId="77777777" w:rsidR="00B56331" w:rsidRDefault="00B56331" w:rsidP="00A1004F">
            <w:pPr>
              <w:pStyle w:val="naisc"/>
              <w:spacing w:before="0" w:after="0"/>
              <w:contextualSpacing/>
              <w:jc w:val="both"/>
              <w:rPr>
                <w:b/>
                <w:bCs/>
              </w:rPr>
            </w:pPr>
          </w:p>
          <w:p w14:paraId="3D1B97CA" w14:textId="77777777" w:rsidR="00B56331" w:rsidRDefault="00B56331" w:rsidP="00A1004F">
            <w:pPr>
              <w:pStyle w:val="naisc"/>
              <w:spacing w:before="0" w:after="0"/>
              <w:contextualSpacing/>
              <w:jc w:val="both"/>
              <w:rPr>
                <w:b/>
                <w:bCs/>
              </w:rPr>
            </w:pPr>
          </w:p>
          <w:p w14:paraId="669AE77D" w14:textId="77777777" w:rsidR="00B56331" w:rsidRDefault="00B56331" w:rsidP="00A1004F">
            <w:pPr>
              <w:pStyle w:val="naisc"/>
              <w:spacing w:before="0" w:after="0"/>
              <w:contextualSpacing/>
              <w:jc w:val="both"/>
              <w:rPr>
                <w:b/>
                <w:bCs/>
              </w:rPr>
            </w:pPr>
          </w:p>
          <w:p w14:paraId="5FAF8EB5" w14:textId="77777777" w:rsidR="00B56331" w:rsidRDefault="00B56331" w:rsidP="00A1004F">
            <w:pPr>
              <w:pStyle w:val="naisc"/>
              <w:spacing w:before="0" w:after="0"/>
              <w:contextualSpacing/>
              <w:jc w:val="both"/>
              <w:rPr>
                <w:b/>
                <w:bCs/>
              </w:rPr>
            </w:pPr>
          </w:p>
          <w:p w14:paraId="6D02AFF6" w14:textId="77777777" w:rsidR="00B56331" w:rsidRDefault="00B56331" w:rsidP="00A1004F">
            <w:pPr>
              <w:pStyle w:val="naisc"/>
              <w:spacing w:before="0" w:after="0"/>
              <w:contextualSpacing/>
              <w:jc w:val="both"/>
              <w:rPr>
                <w:b/>
                <w:bCs/>
              </w:rPr>
            </w:pPr>
          </w:p>
          <w:p w14:paraId="1B255406" w14:textId="77777777" w:rsidR="00B56331" w:rsidRDefault="00B56331" w:rsidP="00A1004F">
            <w:pPr>
              <w:pStyle w:val="naisc"/>
              <w:spacing w:before="0" w:after="0"/>
              <w:contextualSpacing/>
              <w:jc w:val="both"/>
              <w:rPr>
                <w:b/>
                <w:bCs/>
              </w:rPr>
            </w:pPr>
          </w:p>
          <w:p w14:paraId="02153423" w14:textId="77777777" w:rsidR="00B56331" w:rsidRDefault="00B56331" w:rsidP="00A1004F">
            <w:pPr>
              <w:pStyle w:val="naisc"/>
              <w:spacing w:before="0" w:after="0"/>
              <w:contextualSpacing/>
              <w:jc w:val="both"/>
              <w:rPr>
                <w:b/>
                <w:bCs/>
              </w:rPr>
            </w:pPr>
          </w:p>
          <w:p w14:paraId="027DE0E9" w14:textId="77777777" w:rsidR="00B56331" w:rsidRDefault="00B56331" w:rsidP="00A1004F">
            <w:pPr>
              <w:pStyle w:val="naisc"/>
              <w:spacing w:before="0" w:after="0"/>
              <w:contextualSpacing/>
              <w:jc w:val="both"/>
              <w:rPr>
                <w:b/>
                <w:bCs/>
              </w:rPr>
            </w:pPr>
          </w:p>
          <w:p w14:paraId="3229F4FC" w14:textId="77777777" w:rsidR="00B56331" w:rsidRDefault="00B56331" w:rsidP="00A1004F">
            <w:pPr>
              <w:pStyle w:val="naisc"/>
              <w:spacing w:before="0" w:after="0"/>
              <w:contextualSpacing/>
              <w:jc w:val="both"/>
              <w:rPr>
                <w:b/>
                <w:bCs/>
              </w:rPr>
            </w:pPr>
          </w:p>
          <w:p w14:paraId="0EA823B7" w14:textId="77777777" w:rsidR="00B56331" w:rsidRDefault="00B56331" w:rsidP="00A1004F">
            <w:pPr>
              <w:pStyle w:val="naisc"/>
              <w:spacing w:before="0" w:after="0"/>
              <w:contextualSpacing/>
              <w:jc w:val="both"/>
              <w:rPr>
                <w:b/>
                <w:bCs/>
              </w:rPr>
            </w:pPr>
          </w:p>
          <w:p w14:paraId="636EC9D8" w14:textId="77777777" w:rsidR="00B56331" w:rsidRDefault="00B56331" w:rsidP="00A1004F">
            <w:pPr>
              <w:pStyle w:val="naisc"/>
              <w:spacing w:before="0" w:after="0"/>
              <w:contextualSpacing/>
              <w:jc w:val="both"/>
              <w:rPr>
                <w:b/>
                <w:bCs/>
              </w:rPr>
            </w:pPr>
          </w:p>
          <w:p w14:paraId="2C423D4F" w14:textId="77777777" w:rsidR="00B56331" w:rsidRDefault="00B56331" w:rsidP="00A1004F">
            <w:pPr>
              <w:pStyle w:val="naisc"/>
              <w:spacing w:before="0" w:after="0"/>
              <w:contextualSpacing/>
              <w:jc w:val="both"/>
              <w:rPr>
                <w:b/>
                <w:bCs/>
              </w:rPr>
            </w:pPr>
          </w:p>
          <w:p w14:paraId="0436D160" w14:textId="77777777" w:rsidR="00B56331" w:rsidRDefault="00B56331" w:rsidP="00A1004F">
            <w:pPr>
              <w:pStyle w:val="naisc"/>
              <w:spacing w:before="0" w:after="0"/>
              <w:contextualSpacing/>
              <w:jc w:val="both"/>
              <w:rPr>
                <w:b/>
                <w:bCs/>
              </w:rPr>
            </w:pPr>
          </w:p>
          <w:p w14:paraId="460B02E7" w14:textId="77777777" w:rsidR="00293456" w:rsidRDefault="00293456" w:rsidP="00A1004F">
            <w:pPr>
              <w:pStyle w:val="naisc"/>
              <w:spacing w:before="0" w:after="0"/>
              <w:contextualSpacing/>
              <w:jc w:val="both"/>
              <w:rPr>
                <w:b/>
                <w:bCs/>
              </w:rPr>
            </w:pPr>
          </w:p>
          <w:p w14:paraId="2F7B2625" w14:textId="77777777" w:rsidR="00293456" w:rsidRDefault="00293456" w:rsidP="00A1004F">
            <w:pPr>
              <w:pStyle w:val="naisc"/>
              <w:spacing w:before="0" w:after="0"/>
              <w:contextualSpacing/>
              <w:jc w:val="both"/>
              <w:rPr>
                <w:b/>
                <w:bCs/>
              </w:rPr>
            </w:pPr>
          </w:p>
          <w:p w14:paraId="22732532" w14:textId="77777777" w:rsidR="00B56331" w:rsidRDefault="00B56331" w:rsidP="00A1004F">
            <w:pPr>
              <w:pStyle w:val="naisc"/>
              <w:spacing w:before="0" w:after="0"/>
              <w:contextualSpacing/>
              <w:jc w:val="both"/>
              <w:rPr>
                <w:b/>
                <w:bCs/>
              </w:rPr>
            </w:pPr>
          </w:p>
          <w:p w14:paraId="3666BB24" w14:textId="77777777" w:rsidR="00B56331" w:rsidRDefault="00B56331" w:rsidP="00A1004F">
            <w:pPr>
              <w:pStyle w:val="naisc"/>
              <w:spacing w:before="0" w:after="0"/>
              <w:contextualSpacing/>
              <w:jc w:val="both"/>
              <w:rPr>
                <w:b/>
                <w:bCs/>
              </w:rPr>
            </w:pPr>
          </w:p>
          <w:p w14:paraId="1E2634F6" w14:textId="77777777" w:rsidR="00FB0E91" w:rsidRDefault="00FB0E91" w:rsidP="00A1004F">
            <w:pPr>
              <w:pStyle w:val="naisc"/>
              <w:spacing w:before="0" w:after="0"/>
              <w:contextualSpacing/>
              <w:jc w:val="both"/>
              <w:rPr>
                <w:b/>
                <w:bCs/>
              </w:rPr>
            </w:pPr>
          </w:p>
          <w:p w14:paraId="3ACA95E3" w14:textId="77777777" w:rsidR="00FB0E91" w:rsidRDefault="00FB0E91" w:rsidP="00A1004F">
            <w:pPr>
              <w:pStyle w:val="naisc"/>
              <w:spacing w:before="0" w:after="0"/>
              <w:contextualSpacing/>
              <w:jc w:val="both"/>
              <w:rPr>
                <w:b/>
                <w:bCs/>
              </w:rPr>
            </w:pPr>
          </w:p>
          <w:p w14:paraId="08E4FB1D" w14:textId="77777777" w:rsidR="00FB0E91" w:rsidRDefault="00FB0E91" w:rsidP="00A1004F">
            <w:pPr>
              <w:pStyle w:val="naisc"/>
              <w:spacing w:before="0" w:after="0"/>
              <w:contextualSpacing/>
              <w:jc w:val="both"/>
              <w:rPr>
                <w:b/>
                <w:bCs/>
              </w:rPr>
            </w:pPr>
          </w:p>
          <w:p w14:paraId="53822C40" w14:textId="77777777" w:rsidR="00FB0E91" w:rsidRDefault="00FB0E91" w:rsidP="00A1004F">
            <w:pPr>
              <w:pStyle w:val="naisc"/>
              <w:spacing w:before="0" w:after="0"/>
              <w:contextualSpacing/>
              <w:jc w:val="both"/>
              <w:rPr>
                <w:b/>
                <w:bCs/>
              </w:rPr>
            </w:pPr>
          </w:p>
          <w:p w14:paraId="43E86D3D" w14:textId="77777777" w:rsidR="00FB0E91" w:rsidRDefault="00FB0E91" w:rsidP="00A1004F">
            <w:pPr>
              <w:pStyle w:val="naisc"/>
              <w:spacing w:before="0" w:after="0"/>
              <w:contextualSpacing/>
              <w:jc w:val="both"/>
              <w:rPr>
                <w:b/>
                <w:bCs/>
              </w:rPr>
            </w:pPr>
          </w:p>
          <w:p w14:paraId="46B39CC5" w14:textId="77777777" w:rsidR="00FB0E91" w:rsidRDefault="00FB0E91" w:rsidP="00A1004F">
            <w:pPr>
              <w:pStyle w:val="naisc"/>
              <w:spacing w:before="0" w:after="0"/>
              <w:contextualSpacing/>
              <w:jc w:val="both"/>
              <w:rPr>
                <w:b/>
                <w:bCs/>
              </w:rPr>
            </w:pPr>
          </w:p>
          <w:p w14:paraId="739202B6" w14:textId="77777777" w:rsidR="00FB0E91" w:rsidRDefault="00FB0E91" w:rsidP="00A1004F">
            <w:pPr>
              <w:pStyle w:val="naisc"/>
              <w:spacing w:before="0" w:after="0"/>
              <w:contextualSpacing/>
              <w:jc w:val="both"/>
              <w:rPr>
                <w:b/>
                <w:bCs/>
              </w:rPr>
            </w:pPr>
          </w:p>
          <w:p w14:paraId="437EF574" w14:textId="77777777" w:rsidR="00FB0E91" w:rsidRDefault="00FB0E91" w:rsidP="00A1004F">
            <w:pPr>
              <w:pStyle w:val="naisc"/>
              <w:spacing w:before="0" w:after="0"/>
              <w:contextualSpacing/>
              <w:jc w:val="both"/>
              <w:rPr>
                <w:b/>
                <w:bCs/>
              </w:rPr>
            </w:pPr>
          </w:p>
          <w:p w14:paraId="789B4E5C" w14:textId="77777777" w:rsidR="00FB0E91" w:rsidRDefault="00FB0E91" w:rsidP="00A1004F">
            <w:pPr>
              <w:pStyle w:val="naisc"/>
              <w:spacing w:before="0" w:after="0"/>
              <w:contextualSpacing/>
              <w:jc w:val="both"/>
              <w:rPr>
                <w:b/>
                <w:bCs/>
              </w:rPr>
            </w:pPr>
          </w:p>
          <w:p w14:paraId="791A1CD9" w14:textId="77777777" w:rsidR="00FB0E91" w:rsidRDefault="00FB0E91" w:rsidP="00A1004F">
            <w:pPr>
              <w:pStyle w:val="naisc"/>
              <w:spacing w:before="0" w:after="0"/>
              <w:contextualSpacing/>
              <w:jc w:val="both"/>
              <w:rPr>
                <w:b/>
                <w:bCs/>
              </w:rPr>
            </w:pPr>
          </w:p>
          <w:p w14:paraId="79D1B3BB" w14:textId="77777777" w:rsidR="00FB0E91" w:rsidRDefault="00FB0E91" w:rsidP="00A1004F">
            <w:pPr>
              <w:pStyle w:val="naisc"/>
              <w:spacing w:before="0" w:after="0"/>
              <w:contextualSpacing/>
              <w:jc w:val="both"/>
              <w:rPr>
                <w:b/>
                <w:bCs/>
              </w:rPr>
            </w:pPr>
          </w:p>
          <w:p w14:paraId="7CE8F35B" w14:textId="77777777" w:rsidR="00FB0E91" w:rsidRDefault="00FB0E91" w:rsidP="00A1004F">
            <w:pPr>
              <w:pStyle w:val="naisc"/>
              <w:spacing w:before="0" w:after="0"/>
              <w:contextualSpacing/>
              <w:jc w:val="both"/>
              <w:rPr>
                <w:b/>
                <w:bCs/>
              </w:rPr>
            </w:pPr>
          </w:p>
          <w:p w14:paraId="0FCCF5F4" w14:textId="77777777" w:rsidR="00FB0E91" w:rsidRDefault="00FB0E91" w:rsidP="00A1004F">
            <w:pPr>
              <w:pStyle w:val="naisc"/>
              <w:spacing w:before="0" w:after="0"/>
              <w:contextualSpacing/>
              <w:jc w:val="both"/>
              <w:rPr>
                <w:b/>
                <w:bCs/>
              </w:rPr>
            </w:pPr>
          </w:p>
          <w:p w14:paraId="450449E9" w14:textId="77777777" w:rsidR="00FB0E91" w:rsidRDefault="00FB0E91" w:rsidP="00A1004F">
            <w:pPr>
              <w:pStyle w:val="naisc"/>
              <w:spacing w:before="0" w:after="0"/>
              <w:contextualSpacing/>
              <w:jc w:val="both"/>
              <w:rPr>
                <w:b/>
                <w:bCs/>
              </w:rPr>
            </w:pPr>
          </w:p>
          <w:p w14:paraId="5094594B" w14:textId="77777777" w:rsidR="00FB0E91" w:rsidRDefault="00FB0E91" w:rsidP="00A1004F">
            <w:pPr>
              <w:pStyle w:val="naisc"/>
              <w:spacing w:before="0" w:after="0"/>
              <w:contextualSpacing/>
              <w:jc w:val="both"/>
              <w:rPr>
                <w:b/>
                <w:bCs/>
              </w:rPr>
            </w:pPr>
          </w:p>
          <w:p w14:paraId="6632706E" w14:textId="77777777" w:rsidR="00FB0E91" w:rsidRDefault="00FB0E91" w:rsidP="00A1004F">
            <w:pPr>
              <w:pStyle w:val="naisc"/>
              <w:spacing w:before="0" w:after="0"/>
              <w:contextualSpacing/>
              <w:jc w:val="both"/>
              <w:rPr>
                <w:b/>
                <w:bCs/>
              </w:rPr>
            </w:pPr>
          </w:p>
          <w:p w14:paraId="3810122A" w14:textId="77777777" w:rsidR="00FB0E91" w:rsidRDefault="00FB0E91" w:rsidP="00A1004F">
            <w:pPr>
              <w:pStyle w:val="naisc"/>
              <w:spacing w:before="0" w:after="0"/>
              <w:contextualSpacing/>
              <w:jc w:val="both"/>
              <w:rPr>
                <w:b/>
                <w:bCs/>
              </w:rPr>
            </w:pPr>
          </w:p>
          <w:p w14:paraId="5B95A5CE" w14:textId="77777777" w:rsidR="00FB0E91" w:rsidRDefault="00FB0E91" w:rsidP="00A1004F">
            <w:pPr>
              <w:pStyle w:val="naisc"/>
              <w:spacing w:before="0" w:after="0"/>
              <w:contextualSpacing/>
              <w:jc w:val="both"/>
              <w:rPr>
                <w:b/>
                <w:bCs/>
              </w:rPr>
            </w:pPr>
          </w:p>
          <w:p w14:paraId="1706B3CB" w14:textId="77777777" w:rsidR="00FB0E91" w:rsidRDefault="00FB0E91" w:rsidP="00A1004F">
            <w:pPr>
              <w:pStyle w:val="naisc"/>
              <w:spacing w:before="0" w:after="0"/>
              <w:contextualSpacing/>
              <w:jc w:val="both"/>
              <w:rPr>
                <w:b/>
                <w:bCs/>
              </w:rPr>
            </w:pPr>
          </w:p>
          <w:p w14:paraId="772C320F" w14:textId="77777777" w:rsidR="00FB0E91" w:rsidRDefault="00FB0E91" w:rsidP="00A1004F">
            <w:pPr>
              <w:pStyle w:val="naisc"/>
              <w:spacing w:before="0" w:after="0"/>
              <w:contextualSpacing/>
              <w:jc w:val="both"/>
              <w:rPr>
                <w:b/>
                <w:bCs/>
              </w:rPr>
            </w:pPr>
          </w:p>
          <w:p w14:paraId="758955F1" w14:textId="77777777" w:rsidR="00FB0E91" w:rsidRDefault="00FB0E91" w:rsidP="00A1004F">
            <w:pPr>
              <w:pStyle w:val="naisc"/>
              <w:spacing w:before="0" w:after="0"/>
              <w:contextualSpacing/>
              <w:jc w:val="both"/>
              <w:rPr>
                <w:b/>
                <w:bCs/>
              </w:rPr>
            </w:pPr>
          </w:p>
          <w:p w14:paraId="30B2FF5B" w14:textId="77777777" w:rsidR="00FB0E91" w:rsidRDefault="00FB0E91" w:rsidP="00A1004F">
            <w:pPr>
              <w:pStyle w:val="naisc"/>
              <w:spacing w:before="0" w:after="0"/>
              <w:contextualSpacing/>
              <w:jc w:val="both"/>
              <w:rPr>
                <w:b/>
                <w:bCs/>
              </w:rPr>
            </w:pPr>
          </w:p>
          <w:p w14:paraId="5DFB02D3" w14:textId="77777777" w:rsidR="00FB0E91" w:rsidRDefault="00FB0E91" w:rsidP="00A1004F">
            <w:pPr>
              <w:pStyle w:val="naisc"/>
              <w:spacing w:before="0" w:after="0"/>
              <w:contextualSpacing/>
              <w:jc w:val="both"/>
              <w:rPr>
                <w:b/>
                <w:bCs/>
              </w:rPr>
            </w:pPr>
          </w:p>
          <w:p w14:paraId="01A83E69" w14:textId="77777777" w:rsidR="00FB0E91" w:rsidRDefault="00FB0E91" w:rsidP="00A1004F">
            <w:pPr>
              <w:pStyle w:val="naisc"/>
              <w:spacing w:before="0" w:after="0"/>
              <w:contextualSpacing/>
              <w:jc w:val="both"/>
              <w:rPr>
                <w:b/>
                <w:bCs/>
              </w:rPr>
            </w:pPr>
          </w:p>
          <w:p w14:paraId="2E6EE8E2" w14:textId="77777777" w:rsidR="00FB0E91" w:rsidRDefault="00FB0E91" w:rsidP="00A1004F">
            <w:pPr>
              <w:pStyle w:val="naisc"/>
              <w:spacing w:before="0" w:after="0"/>
              <w:contextualSpacing/>
              <w:jc w:val="both"/>
              <w:rPr>
                <w:b/>
                <w:bCs/>
              </w:rPr>
            </w:pPr>
          </w:p>
          <w:p w14:paraId="6FE8FC6B" w14:textId="77777777" w:rsidR="00FB0E91" w:rsidRDefault="00FB0E91" w:rsidP="00A1004F">
            <w:pPr>
              <w:pStyle w:val="naisc"/>
              <w:spacing w:before="0" w:after="0"/>
              <w:contextualSpacing/>
              <w:jc w:val="both"/>
              <w:rPr>
                <w:b/>
                <w:bCs/>
              </w:rPr>
            </w:pPr>
          </w:p>
          <w:p w14:paraId="582883CD" w14:textId="77777777" w:rsidR="00FB0E91" w:rsidRDefault="00FB0E91" w:rsidP="00A1004F">
            <w:pPr>
              <w:pStyle w:val="naisc"/>
              <w:spacing w:before="0" w:after="0"/>
              <w:contextualSpacing/>
              <w:jc w:val="both"/>
              <w:rPr>
                <w:b/>
                <w:bCs/>
              </w:rPr>
            </w:pPr>
          </w:p>
          <w:p w14:paraId="25553980" w14:textId="77777777" w:rsidR="00FB0E91" w:rsidRDefault="00FB0E91" w:rsidP="00A1004F">
            <w:pPr>
              <w:pStyle w:val="naisc"/>
              <w:spacing w:before="0" w:after="0"/>
              <w:contextualSpacing/>
              <w:jc w:val="both"/>
              <w:rPr>
                <w:b/>
                <w:bCs/>
              </w:rPr>
            </w:pPr>
          </w:p>
          <w:p w14:paraId="518B97CD" w14:textId="77777777" w:rsidR="00FB0E91" w:rsidRDefault="00FB0E91" w:rsidP="00A1004F">
            <w:pPr>
              <w:pStyle w:val="naisc"/>
              <w:spacing w:before="0" w:after="0"/>
              <w:contextualSpacing/>
              <w:jc w:val="both"/>
              <w:rPr>
                <w:b/>
                <w:bCs/>
              </w:rPr>
            </w:pPr>
          </w:p>
          <w:p w14:paraId="734B6511" w14:textId="77777777" w:rsidR="00FB0E91" w:rsidRDefault="00FB0E91" w:rsidP="00A1004F">
            <w:pPr>
              <w:pStyle w:val="naisc"/>
              <w:spacing w:before="0" w:after="0"/>
              <w:contextualSpacing/>
              <w:jc w:val="both"/>
              <w:rPr>
                <w:b/>
                <w:bCs/>
              </w:rPr>
            </w:pPr>
          </w:p>
          <w:p w14:paraId="2E7135F6" w14:textId="77777777" w:rsidR="00FB0E91" w:rsidRDefault="00FB0E91" w:rsidP="00A1004F">
            <w:pPr>
              <w:pStyle w:val="naisc"/>
              <w:spacing w:before="0" w:after="0"/>
              <w:contextualSpacing/>
              <w:jc w:val="both"/>
              <w:rPr>
                <w:b/>
                <w:bCs/>
              </w:rPr>
            </w:pPr>
          </w:p>
          <w:p w14:paraId="482FF0B7" w14:textId="77777777" w:rsidR="00FB0E91" w:rsidRDefault="00FB0E91" w:rsidP="00A1004F">
            <w:pPr>
              <w:pStyle w:val="naisc"/>
              <w:spacing w:before="0" w:after="0"/>
              <w:contextualSpacing/>
              <w:jc w:val="both"/>
              <w:rPr>
                <w:b/>
                <w:bCs/>
              </w:rPr>
            </w:pPr>
          </w:p>
          <w:p w14:paraId="723267DB" w14:textId="77777777" w:rsidR="00FB0E91" w:rsidRDefault="00FB0E91" w:rsidP="00A1004F">
            <w:pPr>
              <w:pStyle w:val="naisc"/>
              <w:spacing w:before="0" w:after="0"/>
              <w:contextualSpacing/>
              <w:jc w:val="both"/>
              <w:rPr>
                <w:b/>
                <w:bCs/>
              </w:rPr>
            </w:pPr>
          </w:p>
          <w:p w14:paraId="12C7326D" w14:textId="77777777" w:rsidR="00FB0E91" w:rsidRDefault="00FB0E91" w:rsidP="00A1004F">
            <w:pPr>
              <w:pStyle w:val="naisc"/>
              <w:spacing w:before="0" w:after="0"/>
              <w:contextualSpacing/>
              <w:jc w:val="both"/>
              <w:rPr>
                <w:b/>
                <w:bCs/>
              </w:rPr>
            </w:pPr>
          </w:p>
          <w:p w14:paraId="7EE6286E" w14:textId="77777777" w:rsidR="00FB0E91" w:rsidRDefault="00FB0E91" w:rsidP="00A1004F">
            <w:pPr>
              <w:pStyle w:val="naisc"/>
              <w:spacing w:before="0" w:after="0"/>
              <w:contextualSpacing/>
              <w:jc w:val="both"/>
              <w:rPr>
                <w:b/>
                <w:bCs/>
              </w:rPr>
            </w:pPr>
          </w:p>
          <w:p w14:paraId="5EAA03F0" w14:textId="77777777" w:rsidR="00FB0E91" w:rsidRDefault="00FB0E91" w:rsidP="00A1004F">
            <w:pPr>
              <w:pStyle w:val="naisc"/>
              <w:spacing w:before="0" w:after="0"/>
              <w:contextualSpacing/>
              <w:jc w:val="both"/>
              <w:rPr>
                <w:b/>
                <w:bCs/>
              </w:rPr>
            </w:pPr>
          </w:p>
          <w:p w14:paraId="3B65F151" w14:textId="77777777" w:rsidR="00FB0E91" w:rsidRDefault="00FB0E91" w:rsidP="00A1004F">
            <w:pPr>
              <w:pStyle w:val="naisc"/>
              <w:spacing w:before="0" w:after="0"/>
              <w:contextualSpacing/>
              <w:jc w:val="both"/>
              <w:rPr>
                <w:b/>
                <w:bCs/>
              </w:rPr>
            </w:pPr>
          </w:p>
          <w:p w14:paraId="50E7962D" w14:textId="77777777" w:rsidR="00FB0E91" w:rsidRDefault="00FB0E91" w:rsidP="00A1004F">
            <w:pPr>
              <w:pStyle w:val="naisc"/>
              <w:spacing w:before="0" w:after="0"/>
              <w:contextualSpacing/>
              <w:jc w:val="both"/>
              <w:rPr>
                <w:b/>
                <w:bCs/>
              </w:rPr>
            </w:pPr>
          </w:p>
          <w:p w14:paraId="5F792FD0" w14:textId="77777777" w:rsidR="00FB0E91" w:rsidRDefault="00FB0E91" w:rsidP="00A1004F">
            <w:pPr>
              <w:pStyle w:val="naisc"/>
              <w:spacing w:before="0" w:after="0"/>
              <w:contextualSpacing/>
              <w:jc w:val="both"/>
              <w:rPr>
                <w:b/>
                <w:bCs/>
              </w:rPr>
            </w:pPr>
          </w:p>
          <w:p w14:paraId="472C14E1" w14:textId="77777777" w:rsidR="00FB0E91" w:rsidRDefault="00FB0E91" w:rsidP="00A1004F">
            <w:pPr>
              <w:pStyle w:val="naisc"/>
              <w:spacing w:before="0" w:after="0"/>
              <w:contextualSpacing/>
              <w:jc w:val="both"/>
              <w:rPr>
                <w:b/>
                <w:bCs/>
              </w:rPr>
            </w:pPr>
          </w:p>
          <w:p w14:paraId="0129DF2C" w14:textId="77777777" w:rsidR="00FB0E91" w:rsidRDefault="00FB0E91" w:rsidP="00A1004F">
            <w:pPr>
              <w:pStyle w:val="naisc"/>
              <w:spacing w:before="0" w:after="0"/>
              <w:contextualSpacing/>
              <w:jc w:val="both"/>
              <w:rPr>
                <w:b/>
                <w:bCs/>
              </w:rPr>
            </w:pPr>
          </w:p>
          <w:p w14:paraId="3E634FE2" w14:textId="77777777" w:rsidR="00FB0E91" w:rsidRDefault="00FB0E91" w:rsidP="00A1004F">
            <w:pPr>
              <w:pStyle w:val="naisc"/>
              <w:spacing w:before="0" w:after="0"/>
              <w:contextualSpacing/>
              <w:jc w:val="both"/>
              <w:rPr>
                <w:b/>
                <w:bCs/>
              </w:rPr>
            </w:pPr>
          </w:p>
          <w:p w14:paraId="02FC7416" w14:textId="77777777" w:rsidR="00FB0E91" w:rsidRDefault="00FB0E91" w:rsidP="00A1004F">
            <w:pPr>
              <w:pStyle w:val="naisc"/>
              <w:spacing w:before="0" w:after="0"/>
              <w:contextualSpacing/>
              <w:jc w:val="both"/>
              <w:rPr>
                <w:b/>
                <w:bCs/>
              </w:rPr>
            </w:pPr>
          </w:p>
          <w:p w14:paraId="29FE2CE9" w14:textId="77777777" w:rsidR="00FB0E91" w:rsidRDefault="00FB0E91" w:rsidP="00A1004F">
            <w:pPr>
              <w:pStyle w:val="naisc"/>
              <w:spacing w:before="0" w:after="0"/>
              <w:contextualSpacing/>
              <w:jc w:val="both"/>
              <w:rPr>
                <w:b/>
                <w:bCs/>
              </w:rPr>
            </w:pPr>
          </w:p>
          <w:p w14:paraId="170DB3FA" w14:textId="77777777" w:rsidR="00FB0E91" w:rsidRDefault="00FB0E91" w:rsidP="00A1004F">
            <w:pPr>
              <w:pStyle w:val="naisc"/>
              <w:spacing w:before="0" w:after="0"/>
              <w:contextualSpacing/>
              <w:jc w:val="both"/>
              <w:rPr>
                <w:b/>
                <w:bCs/>
              </w:rPr>
            </w:pPr>
          </w:p>
          <w:p w14:paraId="03BE3353" w14:textId="77777777" w:rsidR="00FB0E91" w:rsidRDefault="00FB0E91" w:rsidP="00A1004F">
            <w:pPr>
              <w:pStyle w:val="naisc"/>
              <w:spacing w:before="0" w:after="0"/>
              <w:contextualSpacing/>
              <w:jc w:val="both"/>
              <w:rPr>
                <w:b/>
                <w:bCs/>
              </w:rPr>
            </w:pPr>
          </w:p>
          <w:p w14:paraId="32C39ECA" w14:textId="77777777" w:rsidR="00FB0E91" w:rsidRDefault="00FB0E91" w:rsidP="00A1004F">
            <w:pPr>
              <w:pStyle w:val="naisc"/>
              <w:spacing w:before="0" w:after="0"/>
              <w:contextualSpacing/>
              <w:jc w:val="both"/>
              <w:rPr>
                <w:b/>
                <w:bCs/>
              </w:rPr>
            </w:pPr>
          </w:p>
          <w:p w14:paraId="15AF8899" w14:textId="77777777" w:rsidR="00FB0E91" w:rsidRDefault="00FB0E91" w:rsidP="00A1004F">
            <w:pPr>
              <w:pStyle w:val="naisc"/>
              <w:spacing w:before="0" w:after="0"/>
              <w:contextualSpacing/>
              <w:jc w:val="both"/>
              <w:rPr>
                <w:b/>
                <w:bCs/>
              </w:rPr>
            </w:pPr>
          </w:p>
          <w:p w14:paraId="0A180790" w14:textId="77777777" w:rsidR="00FB0E91" w:rsidRDefault="00FB0E91" w:rsidP="00A1004F">
            <w:pPr>
              <w:pStyle w:val="naisc"/>
              <w:spacing w:before="0" w:after="0"/>
              <w:contextualSpacing/>
              <w:jc w:val="both"/>
              <w:rPr>
                <w:b/>
                <w:bCs/>
              </w:rPr>
            </w:pPr>
          </w:p>
          <w:p w14:paraId="56E6D8B5" w14:textId="77777777" w:rsidR="00FB0E91" w:rsidRDefault="00FB0E91" w:rsidP="00A1004F">
            <w:pPr>
              <w:pStyle w:val="naisc"/>
              <w:spacing w:before="0" w:after="0"/>
              <w:contextualSpacing/>
              <w:jc w:val="both"/>
              <w:rPr>
                <w:b/>
                <w:bCs/>
              </w:rPr>
            </w:pPr>
          </w:p>
          <w:p w14:paraId="711476D6" w14:textId="77777777" w:rsidR="00FB0E91" w:rsidRDefault="00FB0E91" w:rsidP="00A1004F">
            <w:pPr>
              <w:pStyle w:val="naisc"/>
              <w:spacing w:before="0" w:after="0"/>
              <w:contextualSpacing/>
              <w:jc w:val="both"/>
              <w:rPr>
                <w:b/>
                <w:bCs/>
              </w:rPr>
            </w:pPr>
          </w:p>
          <w:p w14:paraId="391FDCD7" w14:textId="77777777" w:rsidR="00FB0E91" w:rsidRDefault="00FB0E91" w:rsidP="00A1004F">
            <w:pPr>
              <w:pStyle w:val="naisc"/>
              <w:spacing w:before="0" w:after="0"/>
              <w:contextualSpacing/>
              <w:jc w:val="both"/>
              <w:rPr>
                <w:b/>
                <w:bCs/>
              </w:rPr>
            </w:pPr>
          </w:p>
          <w:p w14:paraId="1667E991" w14:textId="77777777" w:rsidR="00FB0E91" w:rsidRDefault="00FB0E91" w:rsidP="00A1004F">
            <w:pPr>
              <w:pStyle w:val="naisc"/>
              <w:spacing w:before="0" w:after="0"/>
              <w:contextualSpacing/>
              <w:jc w:val="both"/>
              <w:rPr>
                <w:b/>
                <w:bCs/>
              </w:rPr>
            </w:pPr>
          </w:p>
          <w:p w14:paraId="2B7821C4" w14:textId="77777777" w:rsidR="00FB0E91" w:rsidRDefault="00FB0E91" w:rsidP="00A1004F">
            <w:pPr>
              <w:pStyle w:val="naisc"/>
              <w:spacing w:before="0" w:after="0"/>
              <w:contextualSpacing/>
              <w:jc w:val="both"/>
              <w:rPr>
                <w:b/>
                <w:bCs/>
              </w:rPr>
            </w:pPr>
          </w:p>
          <w:p w14:paraId="3AB4179F" w14:textId="77777777" w:rsidR="00FB0E91" w:rsidRDefault="00FB0E91" w:rsidP="00A1004F">
            <w:pPr>
              <w:pStyle w:val="naisc"/>
              <w:spacing w:before="0" w:after="0"/>
              <w:contextualSpacing/>
              <w:jc w:val="both"/>
              <w:rPr>
                <w:b/>
                <w:bCs/>
              </w:rPr>
            </w:pPr>
          </w:p>
          <w:p w14:paraId="29FB0A2D" w14:textId="77777777" w:rsidR="00FB0E91" w:rsidRDefault="00FB0E91" w:rsidP="00A1004F">
            <w:pPr>
              <w:pStyle w:val="naisc"/>
              <w:spacing w:before="0" w:after="0"/>
              <w:contextualSpacing/>
              <w:jc w:val="both"/>
              <w:rPr>
                <w:b/>
                <w:bCs/>
              </w:rPr>
            </w:pPr>
          </w:p>
          <w:p w14:paraId="1EC22AE7" w14:textId="77777777" w:rsidR="00FB0E91" w:rsidRDefault="00FB0E91" w:rsidP="00A1004F">
            <w:pPr>
              <w:pStyle w:val="naisc"/>
              <w:spacing w:before="0" w:after="0"/>
              <w:contextualSpacing/>
              <w:jc w:val="both"/>
              <w:rPr>
                <w:b/>
                <w:bCs/>
              </w:rPr>
            </w:pPr>
          </w:p>
          <w:p w14:paraId="19F4AF7F" w14:textId="77777777" w:rsidR="00FB0E91" w:rsidRDefault="00FB0E91" w:rsidP="00A1004F">
            <w:pPr>
              <w:pStyle w:val="naisc"/>
              <w:spacing w:before="0" w:after="0"/>
              <w:contextualSpacing/>
              <w:jc w:val="both"/>
              <w:rPr>
                <w:b/>
                <w:bCs/>
              </w:rPr>
            </w:pPr>
          </w:p>
          <w:p w14:paraId="5AFD4ADD" w14:textId="77777777" w:rsidR="00FB0E91" w:rsidRDefault="00FB0E91" w:rsidP="00A1004F">
            <w:pPr>
              <w:pStyle w:val="naisc"/>
              <w:spacing w:before="0" w:after="0"/>
              <w:contextualSpacing/>
              <w:jc w:val="both"/>
              <w:rPr>
                <w:b/>
                <w:bCs/>
              </w:rPr>
            </w:pPr>
          </w:p>
          <w:p w14:paraId="422DF52C" w14:textId="77777777" w:rsidR="00FB0E91" w:rsidRDefault="00FB0E91" w:rsidP="00A1004F">
            <w:pPr>
              <w:pStyle w:val="naisc"/>
              <w:spacing w:before="0" w:after="0"/>
              <w:contextualSpacing/>
              <w:jc w:val="both"/>
              <w:rPr>
                <w:b/>
                <w:bCs/>
              </w:rPr>
            </w:pPr>
          </w:p>
          <w:p w14:paraId="7823809B" w14:textId="77777777" w:rsidR="00FB0E91" w:rsidRDefault="00FB0E91" w:rsidP="00A1004F">
            <w:pPr>
              <w:pStyle w:val="naisc"/>
              <w:spacing w:before="0" w:after="0"/>
              <w:contextualSpacing/>
              <w:jc w:val="both"/>
              <w:rPr>
                <w:b/>
                <w:bCs/>
              </w:rPr>
            </w:pPr>
          </w:p>
          <w:p w14:paraId="0509C288" w14:textId="77777777" w:rsidR="00FB0E91" w:rsidRDefault="00FB0E91" w:rsidP="00A1004F">
            <w:pPr>
              <w:pStyle w:val="naisc"/>
              <w:spacing w:before="0" w:after="0"/>
              <w:contextualSpacing/>
              <w:jc w:val="both"/>
              <w:rPr>
                <w:b/>
                <w:bCs/>
              </w:rPr>
            </w:pPr>
          </w:p>
          <w:p w14:paraId="62789792" w14:textId="77777777" w:rsidR="00FB0E91" w:rsidRDefault="00FB0E91" w:rsidP="00A1004F">
            <w:pPr>
              <w:pStyle w:val="naisc"/>
              <w:spacing w:before="0" w:after="0"/>
              <w:contextualSpacing/>
              <w:jc w:val="both"/>
              <w:rPr>
                <w:b/>
                <w:bCs/>
              </w:rPr>
            </w:pPr>
          </w:p>
          <w:p w14:paraId="475BB6C5" w14:textId="77777777" w:rsidR="00FB0E91" w:rsidRDefault="00FB0E91" w:rsidP="00A1004F">
            <w:pPr>
              <w:pStyle w:val="naisc"/>
              <w:spacing w:before="0" w:after="0"/>
              <w:contextualSpacing/>
              <w:jc w:val="both"/>
              <w:rPr>
                <w:b/>
                <w:bCs/>
              </w:rPr>
            </w:pPr>
          </w:p>
          <w:p w14:paraId="247F91A3" w14:textId="77777777" w:rsidR="00FB0E91" w:rsidRDefault="00FB0E91" w:rsidP="00A1004F">
            <w:pPr>
              <w:pStyle w:val="naisc"/>
              <w:spacing w:before="0" w:after="0"/>
              <w:contextualSpacing/>
              <w:jc w:val="both"/>
              <w:rPr>
                <w:b/>
                <w:bCs/>
              </w:rPr>
            </w:pPr>
          </w:p>
          <w:p w14:paraId="4D02ED89" w14:textId="77777777" w:rsidR="00FB0E91" w:rsidRDefault="00FB0E91" w:rsidP="00A1004F">
            <w:pPr>
              <w:pStyle w:val="naisc"/>
              <w:spacing w:before="0" w:after="0"/>
              <w:contextualSpacing/>
              <w:jc w:val="both"/>
              <w:rPr>
                <w:b/>
                <w:bCs/>
              </w:rPr>
            </w:pPr>
          </w:p>
          <w:p w14:paraId="045F7A03" w14:textId="77777777" w:rsidR="00FB0E91" w:rsidRDefault="00FB0E91" w:rsidP="00A1004F">
            <w:pPr>
              <w:pStyle w:val="naisc"/>
              <w:spacing w:before="0" w:after="0"/>
              <w:contextualSpacing/>
              <w:jc w:val="both"/>
              <w:rPr>
                <w:b/>
                <w:bCs/>
              </w:rPr>
            </w:pPr>
          </w:p>
          <w:p w14:paraId="5DD88560" w14:textId="77777777" w:rsidR="00215B10" w:rsidRDefault="00215B10" w:rsidP="00A1004F">
            <w:pPr>
              <w:pStyle w:val="naisc"/>
              <w:spacing w:before="0" w:after="0"/>
              <w:contextualSpacing/>
              <w:jc w:val="both"/>
              <w:rPr>
                <w:b/>
                <w:bCs/>
              </w:rPr>
            </w:pPr>
          </w:p>
          <w:p w14:paraId="5681AE3B" w14:textId="77777777" w:rsidR="00293456" w:rsidRDefault="00293456" w:rsidP="00A1004F">
            <w:pPr>
              <w:pStyle w:val="naisc"/>
              <w:spacing w:before="0" w:after="0"/>
              <w:contextualSpacing/>
              <w:jc w:val="both"/>
              <w:rPr>
                <w:b/>
                <w:bCs/>
              </w:rPr>
            </w:pPr>
          </w:p>
          <w:p w14:paraId="4805FF06" w14:textId="77777777" w:rsidR="00293456" w:rsidRDefault="00293456" w:rsidP="00A1004F">
            <w:pPr>
              <w:pStyle w:val="naisc"/>
              <w:spacing w:before="0" w:after="0"/>
              <w:contextualSpacing/>
              <w:jc w:val="both"/>
              <w:rPr>
                <w:b/>
                <w:bCs/>
              </w:rPr>
            </w:pPr>
          </w:p>
          <w:p w14:paraId="2915711B" w14:textId="77777777" w:rsidR="00293456" w:rsidRDefault="00293456" w:rsidP="00A1004F">
            <w:pPr>
              <w:pStyle w:val="naisc"/>
              <w:spacing w:before="0" w:after="0"/>
              <w:contextualSpacing/>
              <w:jc w:val="both"/>
              <w:rPr>
                <w:b/>
                <w:bCs/>
              </w:rPr>
            </w:pPr>
          </w:p>
          <w:p w14:paraId="36A0F02D" w14:textId="77777777" w:rsidR="00FB0E91" w:rsidRDefault="00FB0E91" w:rsidP="00A1004F">
            <w:pPr>
              <w:pStyle w:val="naisc"/>
              <w:spacing w:before="0" w:after="0"/>
              <w:contextualSpacing/>
              <w:jc w:val="both"/>
              <w:rPr>
                <w:b/>
                <w:bCs/>
              </w:rPr>
            </w:pPr>
          </w:p>
          <w:p w14:paraId="572AC03E" w14:textId="77777777" w:rsidR="005F63C2" w:rsidRDefault="005F63C2" w:rsidP="00A1004F">
            <w:pPr>
              <w:pStyle w:val="naisc"/>
              <w:spacing w:before="0" w:after="0"/>
              <w:contextualSpacing/>
              <w:jc w:val="both"/>
              <w:rPr>
                <w:b/>
                <w:bCs/>
              </w:rPr>
            </w:pPr>
          </w:p>
          <w:p w14:paraId="1E1DF8D2" w14:textId="77777777" w:rsidR="005F63C2" w:rsidRDefault="005F63C2" w:rsidP="00A1004F">
            <w:pPr>
              <w:pStyle w:val="naisc"/>
              <w:spacing w:before="0" w:after="0"/>
              <w:contextualSpacing/>
              <w:jc w:val="both"/>
              <w:rPr>
                <w:b/>
                <w:bCs/>
              </w:rPr>
            </w:pPr>
          </w:p>
          <w:p w14:paraId="7EDF5226" w14:textId="77777777" w:rsidR="005F63C2" w:rsidRDefault="005F63C2" w:rsidP="00A1004F">
            <w:pPr>
              <w:pStyle w:val="naisc"/>
              <w:spacing w:before="0" w:after="0"/>
              <w:contextualSpacing/>
              <w:jc w:val="both"/>
              <w:rPr>
                <w:b/>
                <w:bCs/>
              </w:rPr>
            </w:pPr>
          </w:p>
          <w:p w14:paraId="585F6F0B" w14:textId="77777777" w:rsidR="005F63C2" w:rsidRDefault="005F63C2" w:rsidP="00A1004F">
            <w:pPr>
              <w:pStyle w:val="naisc"/>
              <w:spacing w:before="0" w:after="0"/>
              <w:contextualSpacing/>
              <w:jc w:val="both"/>
              <w:rPr>
                <w:b/>
                <w:bCs/>
              </w:rPr>
            </w:pPr>
          </w:p>
          <w:p w14:paraId="6033E0EC" w14:textId="77777777" w:rsidR="005F63C2" w:rsidRDefault="005F63C2" w:rsidP="00A1004F">
            <w:pPr>
              <w:pStyle w:val="naisc"/>
              <w:spacing w:before="0" w:after="0"/>
              <w:contextualSpacing/>
              <w:jc w:val="both"/>
              <w:rPr>
                <w:b/>
                <w:bCs/>
              </w:rPr>
            </w:pPr>
          </w:p>
          <w:p w14:paraId="4148951A" w14:textId="77777777" w:rsidR="005F63C2" w:rsidRDefault="005F63C2" w:rsidP="00A1004F">
            <w:pPr>
              <w:pStyle w:val="naisc"/>
              <w:spacing w:before="0" w:after="0"/>
              <w:contextualSpacing/>
              <w:jc w:val="both"/>
              <w:rPr>
                <w:b/>
                <w:bCs/>
              </w:rPr>
            </w:pPr>
          </w:p>
          <w:p w14:paraId="188CD858" w14:textId="77777777" w:rsidR="00293456" w:rsidRDefault="00293456" w:rsidP="00A1004F">
            <w:pPr>
              <w:pStyle w:val="naisc"/>
              <w:spacing w:before="0" w:after="0"/>
              <w:contextualSpacing/>
              <w:jc w:val="both"/>
              <w:rPr>
                <w:b/>
                <w:bCs/>
              </w:rPr>
            </w:pPr>
          </w:p>
          <w:p w14:paraId="6E546FE6" w14:textId="77777777" w:rsidR="00293456" w:rsidRDefault="00293456" w:rsidP="00A1004F">
            <w:pPr>
              <w:pStyle w:val="naisc"/>
              <w:spacing w:before="0" w:after="0"/>
              <w:contextualSpacing/>
              <w:jc w:val="both"/>
              <w:rPr>
                <w:b/>
                <w:bCs/>
              </w:rPr>
            </w:pPr>
          </w:p>
          <w:p w14:paraId="3855B2C8" w14:textId="77777777" w:rsidR="00293456" w:rsidRDefault="00293456" w:rsidP="00A1004F">
            <w:pPr>
              <w:pStyle w:val="naisc"/>
              <w:spacing w:before="0" w:after="0"/>
              <w:contextualSpacing/>
              <w:jc w:val="both"/>
              <w:rPr>
                <w:b/>
                <w:bCs/>
              </w:rPr>
            </w:pPr>
          </w:p>
          <w:p w14:paraId="4AB86F9B" w14:textId="77777777" w:rsidR="00293456" w:rsidRDefault="00293456" w:rsidP="00A1004F">
            <w:pPr>
              <w:pStyle w:val="naisc"/>
              <w:spacing w:before="0" w:after="0"/>
              <w:contextualSpacing/>
              <w:jc w:val="both"/>
              <w:rPr>
                <w:b/>
                <w:bCs/>
              </w:rPr>
            </w:pPr>
          </w:p>
          <w:p w14:paraId="209E7C0E" w14:textId="77777777" w:rsidR="00293456" w:rsidRDefault="00293456" w:rsidP="00A1004F">
            <w:pPr>
              <w:pStyle w:val="naisc"/>
              <w:spacing w:before="0" w:after="0"/>
              <w:contextualSpacing/>
              <w:jc w:val="both"/>
              <w:rPr>
                <w:b/>
                <w:bCs/>
              </w:rPr>
            </w:pPr>
          </w:p>
          <w:p w14:paraId="7B09EA64" w14:textId="77777777" w:rsidR="00293456" w:rsidRDefault="00293456" w:rsidP="00A1004F">
            <w:pPr>
              <w:pStyle w:val="naisc"/>
              <w:spacing w:before="0" w:after="0"/>
              <w:contextualSpacing/>
              <w:jc w:val="both"/>
              <w:rPr>
                <w:b/>
                <w:bCs/>
              </w:rPr>
            </w:pPr>
          </w:p>
          <w:p w14:paraId="4671FF34" w14:textId="77777777" w:rsidR="00293456" w:rsidRDefault="00293456" w:rsidP="00A1004F">
            <w:pPr>
              <w:pStyle w:val="naisc"/>
              <w:spacing w:before="0" w:after="0"/>
              <w:contextualSpacing/>
              <w:jc w:val="both"/>
              <w:rPr>
                <w:b/>
                <w:bCs/>
              </w:rPr>
            </w:pPr>
          </w:p>
          <w:p w14:paraId="1E5857EB" w14:textId="77777777" w:rsidR="00293456" w:rsidRDefault="00293456" w:rsidP="00A1004F">
            <w:pPr>
              <w:pStyle w:val="naisc"/>
              <w:spacing w:before="0" w:after="0"/>
              <w:contextualSpacing/>
              <w:jc w:val="both"/>
              <w:rPr>
                <w:b/>
                <w:bCs/>
              </w:rPr>
            </w:pPr>
          </w:p>
          <w:p w14:paraId="3E3186AC" w14:textId="77777777" w:rsidR="00293456" w:rsidRDefault="00293456" w:rsidP="00A1004F">
            <w:pPr>
              <w:pStyle w:val="naisc"/>
              <w:spacing w:before="0" w:after="0"/>
              <w:contextualSpacing/>
              <w:jc w:val="both"/>
              <w:rPr>
                <w:b/>
                <w:bCs/>
              </w:rPr>
            </w:pPr>
          </w:p>
          <w:p w14:paraId="0D084616" w14:textId="77777777" w:rsidR="00293456" w:rsidRDefault="00293456" w:rsidP="00A1004F">
            <w:pPr>
              <w:pStyle w:val="naisc"/>
              <w:spacing w:before="0" w:after="0"/>
              <w:contextualSpacing/>
              <w:jc w:val="both"/>
              <w:rPr>
                <w:b/>
                <w:bCs/>
              </w:rPr>
            </w:pPr>
          </w:p>
          <w:p w14:paraId="1175660E" w14:textId="77777777" w:rsidR="00293456" w:rsidRDefault="00293456" w:rsidP="00A1004F">
            <w:pPr>
              <w:pStyle w:val="naisc"/>
              <w:spacing w:before="0" w:after="0"/>
              <w:contextualSpacing/>
              <w:jc w:val="both"/>
              <w:rPr>
                <w:b/>
                <w:bCs/>
              </w:rPr>
            </w:pPr>
          </w:p>
          <w:p w14:paraId="5FD8D311" w14:textId="77777777" w:rsidR="00293456" w:rsidRDefault="00293456" w:rsidP="00A1004F">
            <w:pPr>
              <w:pStyle w:val="naisc"/>
              <w:spacing w:before="0" w:after="0"/>
              <w:contextualSpacing/>
              <w:jc w:val="both"/>
              <w:rPr>
                <w:b/>
                <w:bCs/>
              </w:rPr>
            </w:pPr>
          </w:p>
          <w:p w14:paraId="1C2624EB" w14:textId="77777777" w:rsidR="00293456" w:rsidRDefault="00293456" w:rsidP="00A1004F">
            <w:pPr>
              <w:pStyle w:val="naisc"/>
              <w:spacing w:before="0" w:after="0"/>
              <w:contextualSpacing/>
              <w:jc w:val="both"/>
              <w:rPr>
                <w:b/>
                <w:bCs/>
              </w:rPr>
            </w:pPr>
          </w:p>
          <w:p w14:paraId="7E631ADE" w14:textId="77777777" w:rsidR="00293456" w:rsidRDefault="00293456" w:rsidP="00A1004F">
            <w:pPr>
              <w:pStyle w:val="naisc"/>
              <w:spacing w:before="0" w:after="0"/>
              <w:contextualSpacing/>
              <w:jc w:val="both"/>
              <w:rPr>
                <w:b/>
                <w:bCs/>
              </w:rPr>
            </w:pPr>
          </w:p>
          <w:p w14:paraId="3B0AAC23" w14:textId="77777777" w:rsidR="00293456" w:rsidRDefault="00293456" w:rsidP="00A1004F">
            <w:pPr>
              <w:pStyle w:val="naisc"/>
              <w:spacing w:before="0" w:after="0"/>
              <w:contextualSpacing/>
              <w:jc w:val="both"/>
              <w:rPr>
                <w:b/>
                <w:bCs/>
              </w:rPr>
            </w:pPr>
          </w:p>
          <w:p w14:paraId="237A8D5D" w14:textId="77777777" w:rsidR="00C75C20" w:rsidRDefault="00C75C20" w:rsidP="00A1004F">
            <w:pPr>
              <w:pStyle w:val="naisc"/>
              <w:spacing w:before="0" w:after="0"/>
              <w:contextualSpacing/>
              <w:jc w:val="both"/>
              <w:rPr>
                <w:b/>
                <w:bCs/>
              </w:rPr>
            </w:pPr>
          </w:p>
          <w:p w14:paraId="2F8DE9AD" w14:textId="77777777" w:rsidR="00C75C20" w:rsidRDefault="00C75C20" w:rsidP="00A1004F">
            <w:pPr>
              <w:pStyle w:val="naisc"/>
              <w:spacing w:before="0" w:after="0"/>
              <w:contextualSpacing/>
              <w:jc w:val="both"/>
              <w:rPr>
                <w:b/>
                <w:bCs/>
              </w:rPr>
            </w:pPr>
          </w:p>
          <w:p w14:paraId="724A50DC" w14:textId="77777777" w:rsidR="00C75C20" w:rsidRDefault="00C75C20" w:rsidP="00A1004F">
            <w:pPr>
              <w:pStyle w:val="naisc"/>
              <w:spacing w:before="0" w:after="0"/>
              <w:contextualSpacing/>
              <w:jc w:val="both"/>
              <w:rPr>
                <w:b/>
                <w:bCs/>
              </w:rPr>
            </w:pPr>
          </w:p>
          <w:p w14:paraId="280CFEE9" w14:textId="77777777" w:rsidR="00C75C20" w:rsidRDefault="00C75C20" w:rsidP="00A1004F">
            <w:pPr>
              <w:pStyle w:val="naisc"/>
              <w:spacing w:before="0" w:after="0"/>
              <w:contextualSpacing/>
              <w:jc w:val="both"/>
              <w:rPr>
                <w:b/>
                <w:bCs/>
              </w:rPr>
            </w:pPr>
          </w:p>
          <w:p w14:paraId="159BF535" w14:textId="77777777" w:rsidR="00C75C20" w:rsidRDefault="00C75C20" w:rsidP="00A1004F">
            <w:pPr>
              <w:pStyle w:val="naisc"/>
              <w:spacing w:before="0" w:after="0"/>
              <w:contextualSpacing/>
              <w:jc w:val="both"/>
              <w:rPr>
                <w:b/>
                <w:bCs/>
              </w:rPr>
            </w:pPr>
          </w:p>
          <w:p w14:paraId="1B1AAD73" w14:textId="77777777" w:rsidR="00C75C20" w:rsidRDefault="00C75C20" w:rsidP="00A1004F">
            <w:pPr>
              <w:pStyle w:val="naisc"/>
              <w:spacing w:before="0" w:after="0"/>
              <w:contextualSpacing/>
              <w:jc w:val="both"/>
              <w:rPr>
                <w:b/>
                <w:bCs/>
              </w:rPr>
            </w:pPr>
          </w:p>
          <w:p w14:paraId="697CDB48" w14:textId="77777777" w:rsidR="00C75C20" w:rsidRDefault="00C75C20" w:rsidP="00A1004F">
            <w:pPr>
              <w:pStyle w:val="naisc"/>
              <w:spacing w:before="0" w:after="0"/>
              <w:contextualSpacing/>
              <w:jc w:val="both"/>
              <w:rPr>
                <w:b/>
                <w:bCs/>
              </w:rPr>
            </w:pPr>
          </w:p>
          <w:p w14:paraId="75F5566F" w14:textId="77777777" w:rsidR="00C75C20" w:rsidRDefault="00C75C20" w:rsidP="00A1004F">
            <w:pPr>
              <w:pStyle w:val="naisc"/>
              <w:spacing w:before="0" w:after="0"/>
              <w:contextualSpacing/>
              <w:jc w:val="both"/>
              <w:rPr>
                <w:b/>
                <w:bCs/>
              </w:rPr>
            </w:pPr>
          </w:p>
          <w:p w14:paraId="6001D523" w14:textId="77777777" w:rsidR="00C75C20" w:rsidRDefault="00C75C20" w:rsidP="00A1004F">
            <w:pPr>
              <w:pStyle w:val="naisc"/>
              <w:spacing w:before="0" w:after="0"/>
              <w:contextualSpacing/>
              <w:jc w:val="both"/>
              <w:rPr>
                <w:b/>
                <w:bCs/>
              </w:rPr>
            </w:pPr>
          </w:p>
          <w:p w14:paraId="415A8073" w14:textId="77777777" w:rsidR="00C75C20" w:rsidRDefault="00C75C20" w:rsidP="00A1004F">
            <w:pPr>
              <w:pStyle w:val="naisc"/>
              <w:spacing w:before="0" w:after="0"/>
              <w:contextualSpacing/>
              <w:jc w:val="both"/>
              <w:rPr>
                <w:b/>
                <w:bCs/>
              </w:rPr>
            </w:pPr>
          </w:p>
          <w:p w14:paraId="47FE825C" w14:textId="77777777" w:rsidR="00C75C20" w:rsidRDefault="00C75C20" w:rsidP="00A1004F">
            <w:pPr>
              <w:pStyle w:val="naisc"/>
              <w:spacing w:before="0" w:after="0"/>
              <w:contextualSpacing/>
              <w:jc w:val="both"/>
              <w:rPr>
                <w:b/>
                <w:bCs/>
              </w:rPr>
            </w:pPr>
          </w:p>
          <w:p w14:paraId="09DBE150" w14:textId="77777777" w:rsidR="00C75C20" w:rsidRDefault="00C75C20" w:rsidP="00A1004F">
            <w:pPr>
              <w:pStyle w:val="naisc"/>
              <w:spacing w:before="0" w:after="0"/>
              <w:contextualSpacing/>
              <w:jc w:val="both"/>
              <w:rPr>
                <w:b/>
                <w:bCs/>
              </w:rPr>
            </w:pPr>
          </w:p>
          <w:p w14:paraId="535F5E07" w14:textId="77777777" w:rsidR="00C75C20" w:rsidRDefault="00C75C20" w:rsidP="00A1004F">
            <w:pPr>
              <w:pStyle w:val="naisc"/>
              <w:spacing w:before="0" w:after="0"/>
              <w:contextualSpacing/>
              <w:jc w:val="both"/>
              <w:rPr>
                <w:b/>
                <w:bCs/>
              </w:rPr>
            </w:pPr>
          </w:p>
          <w:p w14:paraId="0CA71394" w14:textId="77777777" w:rsidR="00C75C20" w:rsidRDefault="00C75C20" w:rsidP="00A1004F">
            <w:pPr>
              <w:pStyle w:val="naisc"/>
              <w:spacing w:before="0" w:after="0"/>
              <w:contextualSpacing/>
              <w:jc w:val="both"/>
              <w:rPr>
                <w:b/>
                <w:bCs/>
              </w:rPr>
            </w:pPr>
          </w:p>
          <w:p w14:paraId="00A6D0DD" w14:textId="77777777" w:rsidR="00C75C20" w:rsidRDefault="00C75C20" w:rsidP="00A1004F">
            <w:pPr>
              <w:pStyle w:val="naisc"/>
              <w:spacing w:before="0" w:after="0"/>
              <w:contextualSpacing/>
              <w:jc w:val="both"/>
              <w:rPr>
                <w:b/>
                <w:bCs/>
              </w:rPr>
            </w:pPr>
          </w:p>
          <w:p w14:paraId="1AA75553" w14:textId="77777777" w:rsidR="00C75C20" w:rsidRDefault="00C75C20" w:rsidP="00A1004F">
            <w:pPr>
              <w:pStyle w:val="naisc"/>
              <w:spacing w:before="0" w:after="0"/>
              <w:contextualSpacing/>
              <w:jc w:val="both"/>
              <w:rPr>
                <w:b/>
                <w:bCs/>
              </w:rPr>
            </w:pPr>
          </w:p>
          <w:p w14:paraId="20811CFC" w14:textId="77777777" w:rsidR="00C75C20" w:rsidRDefault="00C75C20" w:rsidP="00A1004F">
            <w:pPr>
              <w:pStyle w:val="naisc"/>
              <w:spacing w:before="0" w:after="0"/>
              <w:contextualSpacing/>
              <w:jc w:val="both"/>
              <w:rPr>
                <w:b/>
                <w:bCs/>
              </w:rPr>
            </w:pPr>
          </w:p>
          <w:p w14:paraId="1441A7A2" w14:textId="77777777" w:rsidR="00C75C20" w:rsidRDefault="00C75C20" w:rsidP="00A1004F">
            <w:pPr>
              <w:pStyle w:val="naisc"/>
              <w:spacing w:before="0" w:after="0"/>
              <w:contextualSpacing/>
              <w:jc w:val="both"/>
              <w:rPr>
                <w:b/>
                <w:bCs/>
              </w:rPr>
            </w:pPr>
          </w:p>
          <w:p w14:paraId="35C8B6E6" w14:textId="77777777" w:rsidR="00C75C20" w:rsidRDefault="00C75C20" w:rsidP="00A1004F">
            <w:pPr>
              <w:pStyle w:val="naisc"/>
              <w:spacing w:before="0" w:after="0"/>
              <w:contextualSpacing/>
              <w:jc w:val="both"/>
              <w:rPr>
                <w:b/>
                <w:bCs/>
              </w:rPr>
            </w:pPr>
          </w:p>
          <w:p w14:paraId="701D6ADC" w14:textId="77777777" w:rsidR="00C75C20" w:rsidRDefault="00C75C20" w:rsidP="00A1004F">
            <w:pPr>
              <w:pStyle w:val="naisc"/>
              <w:spacing w:before="0" w:after="0"/>
              <w:contextualSpacing/>
              <w:jc w:val="both"/>
              <w:rPr>
                <w:b/>
                <w:bCs/>
              </w:rPr>
            </w:pPr>
          </w:p>
          <w:p w14:paraId="33995F3A" w14:textId="77777777" w:rsidR="00C75C20" w:rsidRDefault="00C75C20" w:rsidP="00A1004F">
            <w:pPr>
              <w:pStyle w:val="naisc"/>
              <w:spacing w:before="0" w:after="0"/>
              <w:contextualSpacing/>
              <w:jc w:val="both"/>
              <w:rPr>
                <w:b/>
                <w:bCs/>
              </w:rPr>
            </w:pPr>
          </w:p>
          <w:p w14:paraId="1DE6FDBA" w14:textId="77777777" w:rsidR="00C75C20" w:rsidRDefault="00C75C20" w:rsidP="00A1004F">
            <w:pPr>
              <w:pStyle w:val="naisc"/>
              <w:spacing w:before="0" w:after="0"/>
              <w:contextualSpacing/>
              <w:jc w:val="both"/>
              <w:rPr>
                <w:b/>
                <w:bCs/>
              </w:rPr>
            </w:pPr>
          </w:p>
          <w:p w14:paraId="41A09140" w14:textId="77777777" w:rsidR="00C75C20" w:rsidRDefault="00C75C20" w:rsidP="00A1004F">
            <w:pPr>
              <w:pStyle w:val="naisc"/>
              <w:spacing w:before="0" w:after="0"/>
              <w:contextualSpacing/>
              <w:jc w:val="both"/>
              <w:rPr>
                <w:b/>
                <w:bCs/>
              </w:rPr>
            </w:pPr>
          </w:p>
          <w:p w14:paraId="47F1256F" w14:textId="77777777" w:rsidR="00C75C20" w:rsidRDefault="00C75C20" w:rsidP="00A1004F">
            <w:pPr>
              <w:pStyle w:val="naisc"/>
              <w:spacing w:before="0" w:after="0"/>
              <w:contextualSpacing/>
              <w:jc w:val="both"/>
              <w:rPr>
                <w:b/>
                <w:bCs/>
              </w:rPr>
            </w:pPr>
          </w:p>
          <w:p w14:paraId="0935DD5B" w14:textId="77777777" w:rsidR="00C75C20" w:rsidRDefault="00C75C20" w:rsidP="00A1004F">
            <w:pPr>
              <w:pStyle w:val="naisc"/>
              <w:spacing w:before="0" w:after="0"/>
              <w:contextualSpacing/>
              <w:jc w:val="both"/>
              <w:rPr>
                <w:b/>
                <w:bCs/>
              </w:rPr>
            </w:pPr>
          </w:p>
          <w:p w14:paraId="7279B137" w14:textId="77777777" w:rsidR="00C75C20" w:rsidRDefault="00C75C20" w:rsidP="00A1004F">
            <w:pPr>
              <w:pStyle w:val="naisc"/>
              <w:spacing w:before="0" w:after="0"/>
              <w:contextualSpacing/>
              <w:jc w:val="both"/>
              <w:rPr>
                <w:b/>
                <w:bCs/>
              </w:rPr>
            </w:pPr>
          </w:p>
          <w:p w14:paraId="41907DEC" w14:textId="77777777" w:rsidR="00C75C20" w:rsidRDefault="00C75C20" w:rsidP="00A1004F">
            <w:pPr>
              <w:pStyle w:val="naisc"/>
              <w:spacing w:before="0" w:after="0"/>
              <w:contextualSpacing/>
              <w:jc w:val="both"/>
              <w:rPr>
                <w:b/>
                <w:bCs/>
              </w:rPr>
            </w:pPr>
          </w:p>
          <w:p w14:paraId="5F3B92C9" w14:textId="77777777" w:rsidR="00C75C20" w:rsidRDefault="00C75C20" w:rsidP="00A1004F">
            <w:pPr>
              <w:pStyle w:val="naisc"/>
              <w:spacing w:before="0" w:after="0"/>
              <w:contextualSpacing/>
              <w:jc w:val="both"/>
              <w:rPr>
                <w:b/>
                <w:bCs/>
              </w:rPr>
            </w:pPr>
          </w:p>
          <w:p w14:paraId="0B7B10E0" w14:textId="77777777" w:rsidR="00C75C20" w:rsidRDefault="00C75C20" w:rsidP="00A1004F">
            <w:pPr>
              <w:pStyle w:val="naisc"/>
              <w:spacing w:before="0" w:after="0"/>
              <w:contextualSpacing/>
              <w:jc w:val="both"/>
              <w:rPr>
                <w:b/>
                <w:bCs/>
              </w:rPr>
            </w:pPr>
          </w:p>
          <w:p w14:paraId="0B430B6A" w14:textId="77777777" w:rsidR="00C75C20" w:rsidRDefault="00C75C20" w:rsidP="00A1004F">
            <w:pPr>
              <w:pStyle w:val="naisc"/>
              <w:spacing w:before="0" w:after="0"/>
              <w:contextualSpacing/>
              <w:jc w:val="both"/>
              <w:rPr>
                <w:b/>
                <w:bCs/>
              </w:rPr>
            </w:pPr>
          </w:p>
          <w:p w14:paraId="2619912A" w14:textId="77777777" w:rsidR="00C75C20" w:rsidRDefault="00C75C20" w:rsidP="00A1004F">
            <w:pPr>
              <w:pStyle w:val="naisc"/>
              <w:spacing w:before="0" w:after="0"/>
              <w:contextualSpacing/>
              <w:jc w:val="both"/>
              <w:rPr>
                <w:b/>
                <w:bCs/>
              </w:rPr>
            </w:pPr>
          </w:p>
          <w:p w14:paraId="3DE2BFD1" w14:textId="77777777" w:rsidR="00C75C20" w:rsidRDefault="00C75C20" w:rsidP="00A1004F">
            <w:pPr>
              <w:pStyle w:val="naisc"/>
              <w:spacing w:before="0" w:after="0"/>
              <w:contextualSpacing/>
              <w:jc w:val="both"/>
              <w:rPr>
                <w:b/>
                <w:bCs/>
              </w:rPr>
            </w:pPr>
          </w:p>
          <w:p w14:paraId="3EE57A4F" w14:textId="77777777" w:rsidR="00C75C20" w:rsidRDefault="00C75C20" w:rsidP="00A1004F">
            <w:pPr>
              <w:pStyle w:val="naisc"/>
              <w:spacing w:before="0" w:after="0"/>
              <w:contextualSpacing/>
              <w:jc w:val="both"/>
              <w:rPr>
                <w:b/>
                <w:bCs/>
              </w:rPr>
            </w:pPr>
          </w:p>
          <w:p w14:paraId="04920A2F" w14:textId="77777777" w:rsidR="00C75C20" w:rsidRDefault="00C75C20" w:rsidP="00A1004F">
            <w:pPr>
              <w:pStyle w:val="naisc"/>
              <w:spacing w:before="0" w:after="0"/>
              <w:contextualSpacing/>
              <w:jc w:val="both"/>
              <w:rPr>
                <w:b/>
                <w:bCs/>
              </w:rPr>
            </w:pPr>
          </w:p>
          <w:p w14:paraId="719D6C9C" w14:textId="77777777" w:rsidR="00C75C20" w:rsidRDefault="00C75C20" w:rsidP="00A1004F">
            <w:pPr>
              <w:pStyle w:val="naisc"/>
              <w:spacing w:before="0" w:after="0"/>
              <w:contextualSpacing/>
              <w:jc w:val="both"/>
              <w:rPr>
                <w:b/>
                <w:bCs/>
              </w:rPr>
            </w:pPr>
          </w:p>
          <w:p w14:paraId="3F5C9E13" w14:textId="77777777" w:rsidR="00C75C20" w:rsidRDefault="00C75C20" w:rsidP="00A1004F">
            <w:pPr>
              <w:pStyle w:val="naisc"/>
              <w:spacing w:before="0" w:after="0"/>
              <w:contextualSpacing/>
              <w:jc w:val="both"/>
              <w:rPr>
                <w:b/>
                <w:bCs/>
              </w:rPr>
            </w:pPr>
          </w:p>
          <w:p w14:paraId="5F290D0D" w14:textId="77777777" w:rsidR="00C75C20" w:rsidRDefault="00C75C20" w:rsidP="00A1004F">
            <w:pPr>
              <w:pStyle w:val="naisc"/>
              <w:spacing w:before="0" w:after="0"/>
              <w:contextualSpacing/>
              <w:jc w:val="both"/>
              <w:rPr>
                <w:b/>
                <w:bCs/>
              </w:rPr>
            </w:pPr>
          </w:p>
          <w:p w14:paraId="44E696DF" w14:textId="77777777" w:rsidR="00C75C20" w:rsidRDefault="00C75C20" w:rsidP="00A1004F">
            <w:pPr>
              <w:pStyle w:val="naisc"/>
              <w:spacing w:before="0" w:after="0"/>
              <w:contextualSpacing/>
              <w:jc w:val="both"/>
              <w:rPr>
                <w:b/>
                <w:bCs/>
              </w:rPr>
            </w:pPr>
          </w:p>
          <w:p w14:paraId="5D36B91C" w14:textId="77777777" w:rsidR="00C75C20" w:rsidRDefault="00C75C20" w:rsidP="00A1004F">
            <w:pPr>
              <w:pStyle w:val="naisc"/>
              <w:spacing w:before="0" w:after="0"/>
              <w:contextualSpacing/>
              <w:jc w:val="both"/>
              <w:rPr>
                <w:b/>
                <w:bCs/>
              </w:rPr>
            </w:pPr>
          </w:p>
          <w:p w14:paraId="176847AF" w14:textId="77777777" w:rsidR="00C75C20" w:rsidRDefault="00C75C20" w:rsidP="00A1004F">
            <w:pPr>
              <w:pStyle w:val="naisc"/>
              <w:spacing w:before="0" w:after="0"/>
              <w:contextualSpacing/>
              <w:jc w:val="both"/>
              <w:rPr>
                <w:b/>
                <w:bCs/>
              </w:rPr>
            </w:pPr>
          </w:p>
          <w:p w14:paraId="1692B641" w14:textId="77777777" w:rsidR="00C75C20" w:rsidRDefault="00C75C20" w:rsidP="00A1004F">
            <w:pPr>
              <w:pStyle w:val="naisc"/>
              <w:spacing w:before="0" w:after="0"/>
              <w:contextualSpacing/>
              <w:jc w:val="both"/>
              <w:rPr>
                <w:b/>
                <w:bCs/>
              </w:rPr>
            </w:pPr>
          </w:p>
          <w:p w14:paraId="15669F80" w14:textId="77777777" w:rsidR="00C75C20" w:rsidRDefault="00C75C20" w:rsidP="00A1004F">
            <w:pPr>
              <w:pStyle w:val="naisc"/>
              <w:spacing w:before="0" w:after="0"/>
              <w:contextualSpacing/>
              <w:jc w:val="both"/>
              <w:rPr>
                <w:b/>
                <w:bCs/>
              </w:rPr>
            </w:pPr>
          </w:p>
          <w:p w14:paraId="1D01BAB5" w14:textId="77777777" w:rsidR="00C75C20" w:rsidRDefault="00C75C20" w:rsidP="00A1004F">
            <w:pPr>
              <w:pStyle w:val="naisc"/>
              <w:spacing w:before="0" w:after="0"/>
              <w:contextualSpacing/>
              <w:jc w:val="both"/>
              <w:rPr>
                <w:b/>
                <w:bCs/>
              </w:rPr>
            </w:pPr>
          </w:p>
          <w:p w14:paraId="666476FC" w14:textId="77777777" w:rsidR="00C75C20" w:rsidRDefault="00C75C20" w:rsidP="00A1004F">
            <w:pPr>
              <w:pStyle w:val="naisc"/>
              <w:spacing w:before="0" w:after="0"/>
              <w:contextualSpacing/>
              <w:jc w:val="both"/>
              <w:rPr>
                <w:b/>
                <w:bCs/>
              </w:rPr>
            </w:pPr>
          </w:p>
          <w:p w14:paraId="37359B75" w14:textId="77777777" w:rsidR="00C75C20" w:rsidRDefault="00C75C20" w:rsidP="00A1004F">
            <w:pPr>
              <w:pStyle w:val="naisc"/>
              <w:spacing w:before="0" w:after="0"/>
              <w:contextualSpacing/>
              <w:jc w:val="both"/>
              <w:rPr>
                <w:b/>
                <w:bCs/>
              </w:rPr>
            </w:pPr>
          </w:p>
          <w:p w14:paraId="1E999F4A" w14:textId="77777777" w:rsidR="00C75C20" w:rsidRDefault="00C75C20" w:rsidP="00A1004F">
            <w:pPr>
              <w:pStyle w:val="naisc"/>
              <w:spacing w:before="0" w:after="0"/>
              <w:contextualSpacing/>
              <w:jc w:val="both"/>
              <w:rPr>
                <w:b/>
                <w:bCs/>
              </w:rPr>
            </w:pPr>
          </w:p>
          <w:p w14:paraId="06808DD0" w14:textId="77777777" w:rsidR="00C75C20" w:rsidRDefault="00C75C20" w:rsidP="00A1004F">
            <w:pPr>
              <w:pStyle w:val="naisc"/>
              <w:spacing w:before="0" w:after="0"/>
              <w:contextualSpacing/>
              <w:jc w:val="both"/>
              <w:rPr>
                <w:b/>
                <w:bCs/>
              </w:rPr>
            </w:pPr>
          </w:p>
          <w:p w14:paraId="0CCD1352" w14:textId="77777777" w:rsidR="00C75C20" w:rsidRDefault="00C75C20" w:rsidP="00A1004F">
            <w:pPr>
              <w:pStyle w:val="naisc"/>
              <w:spacing w:before="0" w:after="0"/>
              <w:contextualSpacing/>
              <w:jc w:val="both"/>
              <w:rPr>
                <w:b/>
                <w:bCs/>
              </w:rPr>
            </w:pPr>
          </w:p>
          <w:p w14:paraId="326AF174" w14:textId="77777777" w:rsidR="00C75C20" w:rsidRDefault="00C75C20" w:rsidP="00A1004F">
            <w:pPr>
              <w:pStyle w:val="naisc"/>
              <w:spacing w:before="0" w:after="0"/>
              <w:contextualSpacing/>
              <w:jc w:val="both"/>
              <w:rPr>
                <w:b/>
                <w:bCs/>
              </w:rPr>
            </w:pPr>
          </w:p>
          <w:p w14:paraId="4BBDBF9D" w14:textId="77777777" w:rsidR="00C75C20" w:rsidRDefault="00C75C20" w:rsidP="00A1004F">
            <w:pPr>
              <w:pStyle w:val="naisc"/>
              <w:spacing w:before="0" w:after="0"/>
              <w:contextualSpacing/>
              <w:jc w:val="both"/>
              <w:rPr>
                <w:b/>
                <w:bCs/>
              </w:rPr>
            </w:pPr>
          </w:p>
          <w:p w14:paraId="496CC705" w14:textId="77777777" w:rsidR="00C75C20" w:rsidRDefault="00C75C20" w:rsidP="00A1004F">
            <w:pPr>
              <w:pStyle w:val="naisc"/>
              <w:spacing w:before="0" w:after="0"/>
              <w:contextualSpacing/>
              <w:jc w:val="both"/>
              <w:rPr>
                <w:b/>
                <w:bCs/>
              </w:rPr>
            </w:pPr>
          </w:p>
          <w:p w14:paraId="6D1BF49D" w14:textId="77777777" w:rsidR="00C75C20" w:rsidRDefault="00C75C20" w:rsidP="00A1004F">
            <w:pPr>
              <w:pStyle w:val="naisc"/>
              <w:spacing w:before="0" w:after="0"/>
              <w:contextualSpacing/>
              <w:jc w:val="both"/>
              <w:rPr>
                <w:b/>
                <w:bCs/>
              </w:rPr>
            </w:pPr>
          </w:p>
          <w:p w14:paraId="64841728" w14:textId="77777777" w:rsidR="00C75C20" w:rsidRDefault="00C75C20" w:rsidP="00A1004F">
            <w:pPr>
              <w:pStyle w:val="naisc"/>
              <w:spacing w:before="0" w:after="0"/>
              <w:contextualSpacing/>
              <w:jc w:val="both"/>
              <w:rPr>
                <w:b/>
                <w:bCs/>
              </w:rPr>
            </w:pPr>
          </w:p>
          <w:p w14:paraId="3A793791" w14:textId="77777777" w:rsidR="00C75C20" w:rsidRDefault="00C75C20" w:rsidP="00A1004F">
            <w:pPr>
              <w:pStyle w:val="naisc"/>
              <w:spacing w:before="0" w:after="0"/>
              <w:contextualSpacing/>
              <w:jc w:val="both"/>
              <w:rPr>
                <w:b/>
                <w:bCs/>
              </w:rPr>
            </w:pPr>
          </w:p>
          <w:p w14:paraId="57558DF1" w14:textId="77777777" w:rsidR="00C75C20" w:rsidRDefault="00C75C20" w:rsidP="00A1004F">
            <w:pPr>
              <w:pStyle w:val="naisc"/>
              <w:spacing w:before="0" w:after="0"/>
              <w:contextualSpacing/>
              <w:jc w:val="both"/>
              <w:rPr>
                <w:b/>
                <w:bCs/>
              </w:rPr>
            </w:pPr>
          </w:p>
          <w:p w14:paraId="08332F58" w14:textId="77777777" w:rsidR="00C75C20" w:rsidRDefault="00C75C20" w:rsidP="00A1004F">
            <w:pPr>
              <w:pStyle w:val="naisc"/>
              <w:spacing w:before="0" w:after="0"/>
              <w:contextualSpacing/>
              <w:jc w:val="both"/>
              <w:rPr>
                <w:b/>
                <w:bCs/>
              </w:rPr>
            </w:pPr>
          </w:p>
          <w:p w14:paraId="2EABFFD0" w14:textId="77777777" w:rsidR="00C75C20" w:rsidRDefault="00C75C20" w:rsidP="00A1004F">
            <w:pPr>
              <w:pStyle w:val="naisc"/>
              <w:spacing w:before="0" w:after="0"/>
              <w:contextualSpacing/>
              <w:jc w:val="both"/>
              <w:rPr>
                <w:b/>
                <w:bCs/>
              </w:rPr>
            </w:pPr>
          </w:p>
          <w:p w14:paraId="178194EC" w14:textId="77777777" w:rsidR="00C75C20" w:rsidRDefault="00C75C20" w:rsidP="00A1004F">
            <w:pPr>
              <w:pStyle w:val="naisc"/>
              <w:spacing w:before="0" w:after="0"/>
              <w:contextualSpacing/>
              <w:jc w:val="both"/>
              <w:rPr>
                <w:b/>
                <w:bCs/>
              </w:rPr>
            </w:pPr>
          </w:p>
          <w:p w14:paraId="613AEAB6" w14:textId="77777777" w:rsidR="00C75C20" w:rsidRDefault="00C75C20" w:rsidP="00A1004F">
            <w:pPr>
              <w:pStyle w:val="naisc"/>
              <w:spacing w:before="0" w:after="0"/>
              <w:contextualSpacing/>
              <w:jc w:val="both"/>
              <w:rPr>
                <w:b/>
                <w:bCs/>
              </w:rPr>
            </w:pPr>
          </w:p>
          <w:p w14:paraId="2C4B452D" w14:textId="77777777" w:rsidR="00C75C20" w:rsidRDefault="00C75C20" w:rsidP="00A1004F">
            <w:pPr>
              <w:pStyle w:val="naisc"/>
              <w:spacing w:before="0" w:after="0"/>
              <w:contextualSpacing/>
              <w:jc w:val="both"/>
              <w:rPr>
                <w:b/>
                <w:bCs/>
              </w:rPr>
            </w:pPr>
          </w:p>
          <w:p w14:paraId="5EA988E4" w14:textId="77777777" w:rsidR="00C75C20" w:rsidRDefault="00C75C20" w:rsidP="00A1004F">
            <w:pPr>
              <w:pStyle w:val="naisc"/>
              <w:spacing w:before="0" w:after="0"/>
              <w:contextualSpacing/>
              <w:jc w:val="both"/>
              <w:rPr>
                <w:b/>
                <w:bCs/>
              </w:rPr>
            </w:pPr>
          </w:p>
          <w:p w14:paraId="28F57FDA" w14:textId="77777777" w:rsidR="00C75C20" w:rsidRDefault="00C75C20" w:rsidP="00A1004F">
            <w:pPr>
              <w:pStyle w:val="naisc"/>
              <w:spacing w:before="0" w:after="0"/>
              <w:contextualSpacing/>
              <w:jc w:val="both"/>
              <w:rPr>
                <w:b/>
                <w:bCs/>
              </w:rPr>
            </w:pPr>
          </w:p>
          <w:p w14:paraId="6D368CAF" w14:textId="77777777" w:rsidR="00C75C20" w:rsidRDefault="00C75C20" w:rsidP="00A1004F">
            <w:pPr>
              <w:pStyle w:val="naisc"/>
              <w:spacing w:before="0" w:after="0"/>
              <w:contextualSpacing/>
              <w:jc w:val="both"/>
              <w:rPr>
                <w:b/>
                <w:bCs/>
              </w:rPr>
            </w:pPr>
          </w:p>
          <w:p w14:paraId="60C00225" w14:textId="77777777" w:rsidR="00C75C20" w:rsidRDefault="00C75C20" w:rsidP="00A1004F">
            <w:pPr>
              <w:pStyle w:val="naisc"/>
              <w:spacing w:before="0" w:after="0"/>
              <w:contextualSpacing/>
              <w:jc w:val="both"/>
              <w:rPr>
                <w:b/>
                <w:bCs/>
              </w:rPr>
            </w:pPr>
          </w:p>
          <w:p w14:paraId="411F26EC" w14:textId="77777777" w:rsidR="00C75C20" w:rsidRDefault="00C75C20" w:rsidP="00A1004F">
            <w:pPr>
              <w:pStyle w:val="naisc"/>
              <w:spacing w:before="0" w:after="0"/>
              <w:contextualSpacing/>
              <w:jc w:val="both"/>
              <w:rPr>
                <w:b/>
                <w:bCs/>
              </w:rPr>
            </w:pPr>
          </w:p>
          <w:p w14:paraId="632511A3" w14:textId="77777777" w:rsidR="00C75C20" w:rsidRDefault="00C75C20" w:rsidP="00A1004F">
            <w:pPr>
              <w:pStyle w:val="naisc"/>
              <w:spacing w:before="0" w:after="0"/>
              <w:contextualSpacing/>
              <w:jc w:val="both"/>
              <w:rPr>
                <w:b/>
                <w:bCs/>
              </w:rPr>
            </w:pPr>
          </w:p>
          <w:p w14:paraId="20227541" w14:textId="77777777" w:rsidR="00C75C20" w:rsidRDefault="00C75C20" w:rsidP="00A1004F">
            <w:pPr>
              <w:pStyle w:val="naisc"/>
              <w:spacing w:before="0" w:after="0"/>
              <w:contextualSpacing/>
              <w:jc w:val="both"/>
              <w:rPr>
                <w:b/>
                <w:bCs/>
              </w:rPr>
            </w:pPr>
          </w:p>
          <w:p w14:paraId="64F90CB0" w14:textId="77777777" w:rsidR="00C75C20" w:rsidRDefault="00C75C20" w:rsidP="00A1004F">
            <w:pPr>
              <w:pStyle w:val="naisc"/>
              <w:spacing w:before="0" w:after="0"/>
              <w:contextualSpacing/>
              <w:jc w:val="both"/>
              <w:rPr>
                <w:b/>
                <w:bCs/>
              </w:rPr>
            </w:pPr>
          </w:p>
          <w:p w14:paraId="4168A01E" w14:textId="77777777" w:rsidR="00C75C20" w:rsidRDefault="00C75C20" w:rsidP="00A1004F">
            <w:pPr>
              <w:pStyle w:val="naisc"/>
              <w:spacing w:before="0" w:after="0"/>
              <w:contextualSpacing/>
              <w:jc w:val="both"/>
              <w:rPr>
                <w:b/>
                <w:bCs/>
              </w:rPr>
            </w:pPr>
          </w:p>
          <w:p w14:paraId="65D3731E" w14:textId="77777777" w:rsidR="00C75C20" w:rsidRDefault="00C75C20" w:rsidP="00A1004F">
            <w:pPr>
              <w:pStyle w:val="naisc"/>
              <w:spacing w:before="0" w:after="0"/>
              <w:contextualSpacing/>
              <w:jc w:val="both"/>
              <w:rPr>
                <w:b/>
                <w:bCs/>
              </w:rPr>
            </w:pPr>
          </w:p>
          <w:p w14:paraId="7BF42607" w14:textId="77777777" w:rsidR="00C75C20" w:rsidRDefault="00C75C20" w:rsidP="00A1004F">
            <w:pPr>
              <w:pStyle w:val="naisc"/>
              <w:spacing w:before="0" w:after="0"/>
              <w:contextualSpacing/>
              <w:jc w:val="both"/>
              <w:rPr>
                <w:b/>
                <w:bCs/>
              </w:rPr>
            </w:pPr>
          </w:p>
          <w:p w14:paraId="6063DC78" w14:textId="77777777" w:rsidR="00C75C20" w:rsidRDefault="00C75C20" w:rsidP="00A1004F">
            <w:pPr>
              <w:pStyle w:val="naisc"/>
              <w:spacing w:before="0" w:after="0"/>
              <w:contextualSpacing/>
              <w:jc w:val="both"/>
              <w:rPr>
                <w:b/>
                <w:bCs/>
              </w:rPr>
            </w:pPr>
          </w:p>
          <w:p w14:paraId="720DC03B" w14:textId="77777777" w:rsidR="00C75C20" w:rsidRDefault="00C75C20" w:rsidP="00A1004F">
            <w:pPr>
              <w:pStyle w:val="naisc"/>
              <w:spacing w:before="0" w:after="0"/>
              <w:contextualSpacing/>
              <w:jc w:val="both"/>
              <w:rPr>
                <w:b/>
                <w:bCs/>
              </w:rPr>
            </w:pPr>
          </w:p>
          <w:p w14:paraId="14949311" w14:textId="77777777" w:rsidR="006B3881" w:rsidRDefault="006B3881" w:rsidP="00A1004F">
            <w:pPr>
              <w:pStyle w:val="naisc"/>
              <w:spacing w:before="0" w:after="0"/>
              <w:contextualSpacing/>
              <w:jc w:val="both"/>
              <w:rPr>
                <w:b/>
                <w:bCs/>
              </w:rPr>
            </w:pPr>
          </w:p>
          <w:p w14:paraId="22DAC1ED" w14:textId="77777777" w:rsidR="006B3881" w:rsidRDefault="006B3881" w:rsidP="00A1004F">
            <w:pPr>
              <w:pStyle w:val="naisc"/>
              <w:spacing w:before="0" w:after="0"/>
              <w:contextualSpacing/>
              <w:jc w:val="both"/>
              <w:rPr>
                <w:b/>
                <w:bCs/>
              </w:rPr>
            </w:pPr>
          </w:p>
          <w:p w14:paraId="3D4E7744" w14:textId="77777777" w:rsidR="0004371F" w:rsidRDefault="0004371F" w:rsidP="00A1004F">
            <w:pPr>
              <w:pStyle w:val="naisc"/>
              <w:spacing w:before="0" w:after="0"/>
              <w:contextualSpacing/>
              <w:jc w:val="both"/>
              <w:rPr>
                <w:b/>
                <w:bCs/>
              </w:rPr>
            </w:pPr>
          </w:p>
          <w:p w14:paraId="06424133" w14:textId="77777777" w:rsidR="0004371F" w:rsidRDefault="0004371F" w:rsidP="00A1004F">
            <w:pPr>
              <w:pStyle w:val="naisc"/>
              <w:spacing w:before="0" w:after="0"/>
              <w:contextualSpacing/>
              <w:jc w:val="both"/>
              <w:rPr>
                <w:b/>
                <w:bCs/>
              </w:rPr>
            </w:pPr>
          </w:p>
          <w:p w14:paraId="36CBFEAB" w14:textId="77777777" w:rsidR="0004371F" w:rsidRDefault="0004371F" w:rsidP="00A1004F">
            <w:pPr>
              <w:pStyle w:val="naisc"/>
              <w:spacing w:before="0" w:after="0"/>
              <w:contextualSpacing/>
              <w:jc w:val="both"/>
              <w:rPr>
                <w:b/>
                <w:bCs/>
              </w:rPr>
            </w:pPr>
          </w:p>
          <w:p w14:paraId="4AF5C85A" w14:textId="77777777" w:rsidR="0004371F" w:rsidRDefault="0004371F" w:rsidP="00A1004F">
            <w:pPr>
              <w:pStyle w:val="naisc"/>
              <w:spacing w:before="0" w:after="0"/>
              <w:contextualSpacing/>
              <w:jc w:val="both"/>
              <w:rPr>
                <w:b/>
                <w:bCs/>
              </w:rPr>
            </w:pPr>
          </w:p>
          <w:p w14:paraId="5214038E" w14:textId="77777777" w:rsidR="0004371F" w:rsidRDefault="0004371F" w:rsidP="00A1004F">
            <w:pPr>
              <w:pStyle w:val="naisc"/>
              <w:spacing w:before="0" w:after="0"/>
              <w:contextualSpacing/>
              <w:jc w:val="both"/>
              <w:rPr>
                <w:b/>
                <w:bCs/>
              </w:rPr>
            </w:pPr>
          </w:p>
          <w:p w14:paraId="64D936C6" w14:textId="77777777" w:rsidR="0004371F" w:rsidRDefault="0004371F" w:rsidP="00A1004F">
            <w:pPr>
              <w:pStyle w:val="naisc"/>
              <w:spacing w:before="0" w:after="0"/>
              <w:contextualSpacing/>
              <w:jc w:val="both"/>
              <w:rPr>
                <w:b/>
                <w:bCs/>
              </w:rPr>
            </w:pPr>
          </w:p>
          <w:p w14:paraId="7C17421C" w14:textId="77777777" w:rsidR="0004371F" w:rsidRDefault="0004371F" w:rsidP="00A1004F">
            <w:pPr>
              <w:pStyle w:val="naisc"/>
              <w:spacing w:before="0" w:after="0"/>
              <w:contextualSpacing/>
              <w:jc w:val="both"/>
              <w:rPr>
                <w:b/>
                <w:bCs/>
              </w:rPr>
            </w:pPr>
          </w:p>
          <w:p w14:paraId="235039DD" w14:textId="77777777" w:rsidR="0004371F" w:rsidRDefault="0004371F" w:rsidP="00A1004F">
            <w:pPr>
              <w:pStyle w:val="naisc"/>
              <w:spacing w:before="0" w:after="0"/>
              <w:contextualSpacing/>
              <w:jc w:val="both"/>
              <w:rPr>
                <w:b/>
                <w:bCs/>
              </w:rPr>
            </w:pPr>
          </w:p>
          <w:p w14:paraId="57C89958" w14:textId="77777777" w:rsidR="0004371F" w:rsidRDefault="0004371F" w:rsidP="00A1004F">
            <w:pPr>
              <w:pStyle w:val="naisc"/>
              <w:spacing w:before="0" w:after="0"/>
              <w:contextualSpacing/>
              <w:jc w:val="both"/>
              <w:rPr>
                <w:b/>
                <w:bCs/>
              </w:rPr>
            </w:pPr>
          </w:p>
          <w:p w14:paraId="45AF9870" w14:textId="77777777" w:rsidR="0004371F" w:rsidRDefault="0004371F" w:rsidP="00A1004F">
            <w:pPr>
              <w:pStyle w:val="naisc"/>
              <w:spacing w:before="0" w:after="0"/>
              <w:contextualSpacing/>
              <w:jc w:val="both"/>
              <w:rPr>
                <w:b/>
                <w:bCs/>
              </w:rPr>
            </w:pPr>
          </w:p>
          <w:p w14:paraId="7C77E7DC" w14:textId="77777777" w:rsidR="0004371F" w:rsidRDefault="0004371F" w:rsidP="00A1004F">
            <w:pPr>
              <w:pStyle w:val="naisc"/>
              <w:spacing w:before="0" w:after="0"/>
              <w:contextualSpacing/>
              <w:jc w:val="both"/>
              <w:rPr>
                <w:b/>
                <w:bCs/>
              </w:rPr>
            </w:pPr>
          </w:p>
          <w:p w14:paraId="1F06E7B2" w14:textId="77777777" w:rsidR="0004371F" w:rsidRDefault="0004371F" w:rsidP="00A1004F">
            <w:pPr>
              <w:pStyle w:val="naisc"/>
              <w:spacing w:before="0" w:after="0"/>
              <w:contextualSpacing/>
              <w:jc w:val="both"/>
              <w:rPr>
                <w:b/>
                <w:bCs/>
              </w:rPr>
            </w:pPr>
          </w:p>
          <w:p w14:paraId="66F36C68" w14:textId="77777777" w:rsidR="0004371F" w:rsidRDefault="0004371F" w:rsidP="00A1004F">
            <w:pPr>
              <w:pStyle w:val="naisc"/>
              <w:spacing w:before="0" w:after="0"/>
              <w:contextualSpacing/>
              <w:jc w:val="both"/>
              <w:rPr>
                <w:b/>
                <w:bCs/>
              </w:rPr>
            </w:pPr>
          </w:p>
          <w:p w14:paraId="2392BC55" w14:textId="77777777" w:rsidR="0004371F" w:rsidRDefault="0004371F" w:rsidP="00A1004F">
            <w:pPr>
              <w:pStyle w:val="naisc"/>
              <w:spacing w:before="0" w:after="0"/>
              <w:contextualSpacing/>
              <w:jc w:val="both"/>
              <w:rPr>
                <w:b/>
                <w:bCs/>
              </w:rPr>
            </w:pPr>
          </w:p>
          <w:p w14:paraId="4F4FC798" w14:textId="77777777" w:rsidR="0004371F" w:rsidRDefault="0004371F" w:rsidP="00A1004F">
            <w:pPr>
              <w:pStyle w:val="naisc"/>
              <w:spacing w:before="0" w:after="0"/>
              <w:contextualSpacing/>
              <w:jc w:val="both"/>
              <w:rPr>
                <w:b/>
                <w:bCs/>
              </w:rPr>
            </w:pPr>
          </w:p>
          <w:p w14:paraId="42A8ED55" w14:textId="77777777" w:rsidR="0004371F" w:rsidRDefault="0004371F" w:rsidP="00A1004F">
            <w:pPr>
              <w:pStyle w:val="naisc"/>
              <w:spacing w:before="0" w:after="0"/>
              <w:contextualSpacing/>
              <w:jc w:val="both"/>
              <w:rPr>
                <w:b/>
                <w:bCs/>
              </w:rPr>
            </w:pPr>
          </w:p>
          <w:p w14:paraId="65A5AAEC" w14:textId="77777777" w:rsidR="0004371F" w:rsidRDefault="0004371F" w:rsidP="00A1004F">
            <w:pPr>
              <w:pStyle w:val="naisc"/>
              <w:spacing w:before="0" w:after="0"/>
              <w:contextualSpacing/>
              <w:jc w:val="both"/>
              <w:rPr>
                <w:b/>
                <w:bCs/>
              </w:rPr>
            </w:pPr>
          </w:p>
          <w:p w14:paraId="1F9AFFCB" w14:textId="77777777" w:rsidR="0004371F" w:rsidRDefault="0004371F" w:rsidP="00A1004F">
            <w:pPr>
              <w:pStyle w:val="naisc"/>
              <w:spacing w:before="0" w:after="0"/>
              <w:contextualSpacing/>
              <w:jc w:val="both"/>
              <w:rPr>
                <w:b/>
                <w:bCs/>
              </w:rPr>
            </w:pPr>
          </w:p>
          <w:p w14:paraId="1853E358" w14:textId="77777777" w:rsidR="0004371F" w:rsidRDefault="0004371F" w:rsidP="00A1004F">
            <w:pPr>
              <w:pStyle w:val="naisc"/>
              <w:spacing w:before="0" w:after="0"/>
              <w:contextualSpacing/>
              <w:jc w:val="both"/>
              <w:rPr>
                <w:b/>
                <w:bCs/>
              </w:rPr>
            </w:pPr>
          </w:p>
          <w:p w14:paraId="65455D37" w14:textId="77777777" w:rsidR="0004371F" w:rsidRDefault="0004371F" w:rsidP="00A1004F">
            <w:pPr>
              <w:pStyle w:val="naisc"/>
              <w:spacing w:before="0" w:after="0"/>
              <w:contextualSpacing/>
              <w:jc w:val="both"/>
              <w:rPr>
                <w:b/>
                <w:bCs/>
              </w:rPr>
            </w:pPr>
          </w:p>
          <w:p w14:paraId="3115F44D" w14:textId="77777777" w:rsidR="0004371F" w:rsidRDefault="0004371F" w:rsidP="00A1004F">
            <w:pPr>
              <w:pStyle w:val="naisc"/>
              <w:spacing w:before="0" w:after="0"/>
              <w:contextualSpacing/>
              <w:jc w:val="both"/>
              <w:rPr>
                <w:b/>
                <w:bCs/>
              </w:rPr>
            </w:pPr>
          </w:p>
          <w:p w14:paraId="324A0856" w14:textId="77777777" w:rsidR="0004371F" w:rsidRDefault="0004371F" w:rsidP="00A1004F">
            <w:pPr>
              <w:pStyle w:val="naisc"/>
              <w:spacing w:before="0" w:after="0"/>
              <w:contextualSpacing/>
              <w:jc w:val="both"/>
              <w:rPr>
                <w:b/>
                <w:bCs/>
              </w:rPr>
            </w:pPr>
          </w:p>
          <w:p w14:paraId="5D2EA754" w14:textId="77777777" w:rsidR="0004371F" w:rsidRDefault="0004371F" w:rsidP="00A1004F">
            <w:pPr>
              <w:pStyle w:val="naisc"/>
              <w:spacing w:before="0" w:after="0"/>
              <w:contextualSpacing/>
              <w:jc w:val="both"/>
              <w:rPr>
                <w:b/>
                <w:bCs/>
              </w:rPr>
            </w:pPr>
          </w:p>
          <w:p w14:paraId="61D6246B" w14:textId="77777777" w:rsidR="0004371F" w:rsidRDefault="0004371F" w:rsidP="00A1004F">
            <w:pPr>
              <w:pStyle w:val="naisc"/>
              <w:spacing w:before="0" w:after="0"/>
              <w:contextualSpacing/>
              <w:jc w:val="both"/>
              <w:rPr>
                <w:b/>
                <w:bCs/>
              </w:rPr>
            </w:pPr>
          </w:p>
          <w:p w14:paraId="6F401414" w14:textId="77777777" w:rsidR="0004371F" w:rsidRDefault="0004371F" w:rsidP="00A1004F">
            <w:pPr>
              <w:pStyle w:val="naisc"/>
              <w:spacing w:before="0" w:after="0"/>
              <w:contextualSpacing/>
              <w:jc w:val="both"/>
              <w:rPr>
                <w:b/>
                <w:bCs/>
              </w:rPr>
            </w:pPr>
          </w:p>
          <w:p w14:paraId="084F4319" w14:textId="77777777" w:rsidR="0004371F" w:rsidRDefault="0004371F" w:rsidP="00A1004F">
            <w:pPr>
              <w:pStyle w:val="naisc"/>
              <w:spacing w:before="0" w:after="0"/>
              <w:contextualSpacing/>
              <w:jc w:val="both"/>
              <w:rPr>
                <w:b/>
                <w:bCs/>
              </w:rPr>
            </w:pPr>
          </w:p>
          <w:p w14:paraId="63CDC50F" w14:textId="77777777" w:rsidR="0004371F" w:rsidRDefault="0004371F" w:rsidP="00A1004F">
            <w:pPr>
              <w:pStyle w:val="naisc"/>
              <w:spacing w:before="0" w:after="0"/>
              <w:contextualSpacing/>
              <w:jc w:val="both"/>
              <w:rPr>
                <w:b/>
                <w:bCs/>
              </w:rPr>
            </w:pPr>
          </w:p>
          <w:p w14:paraId="680DCC61" w14:textId="77777777" w:rsidR="0004371F" w:rsidRDefault="0004371F" w:rsidP="00A1004F">
            <w:pPr>
              <w:pStyle w:val="naisc"/>
              <w:spacing w:before="0" w:after="0"/>
              <w:contextualSpacing/>
              <w:jc w:val="both"/>
              <w:rPr>
                <w:b/>
                <w:bCs/>
              </w:rPr>
            </w:pPr>
          </w:p>
          <w:p w14:paraId="74668FB5" w14:textId="77777777" w:rsidR="0004371F" w:rsidRDefault="0004371F" w:rsidP="00A1004F">
            <w:pPr>
              <w:pStyle w:val="naisc"/>
              <w:spacing w:before="0" w:after="0"/>
              <w:contextualSpacing/>
              <w:jc w:val="both"/>
              <w:rPr>
                <w:b/>
                <w:bCs/>
              </w:rPr>
            </w:pPr>
          </w:p>
          <w:p w14:paraId="1DA4173B" w14:textId="77777777" w:rsidR="0004371F" w:rsidRDefault="0004371F" w:rsidP="00A1004F">
            <w:pPr>
              <w:pStyle w:val="naisc"/>
              <w:spacing w:before="0" w:after="0"/>
              <w:contextualSpacing/>
              <w:jc w:val="both"/>
              <w:rPr>
                <w:b/>
                <w:bCs/>
              </w:rPr>
            </w:pPr>
          </w:p>
          <w:p w14:paraId="3B1BEB4E" w14:textId="77777777" w:rsidR="0004371F" w:rsidRDefault="0004371F" w:rsidP="00A1004F">
            <w:pPr>
              <w:pStyle w:val="naisc"/>
              <w:spacing w:before="0" w:after="0"/>
              <w:contextualSpacing/>
              <w:jc w:val="both"/>
              <w:rPr>
                <w:b/>
                <w:bCs/>
              </w:rPr>
            </w:pPr>
          </w:p>
          <w:p w14:paraId="391EE401" w14:textId="77777777" w:rsidR="0004371F" w:rsidRDefault="0004371F" w:rsidP="00A1004F">
            <w:pPr>
              <w:pStyle w:val="naisc"/>
              <w:spacing w:before="0" w:after="0"/>
              <w:contextualSpacing/>
              <w:jc w:val="both"/>
              <w:rPr>
                <w:b/>
                <w:bCs/>
              </w:rPr>
            </w:pPr>
          </w:p>
          <w:p w14:paraId="711DDDF1" w14:textId="77777777" w:rsidR="0004371F" w:rsidRDefault="0004371F" w:rsidP="00A1004F">
            <w:pPr>
              <w:pStyle w:val="naisc"/>
              <w:spacing w:before="0" w:after="0"/>
              <w:contextualSpacing/>
              <w:jc w:val="both"/>
              <w:rPr>
                <w:b/>
                <w:bCs/>
              </w:rPr>
            </w:pPr>
          </w:p>
          <w:p w14:paraId="21D84FC1" w14:textId="77777777" w:rsidR="0004371F" w:rsidRDefault="0004371F" w:rsidP="00A1004F">
            <w:pPr>
              <w:pStyle w:val="naisc"/>
              <w:spacing w:before="0" w:after="0"/>
              <w:contextualSpacing/>
              <w:jc w:val="both"/>
              <w:rPr>
                <w:b/>
                <w:bCs/>
              </w:rPr>
            </w:pPr>
          </w:p>
          <w:p w14:paraId="0278537E" w14:textId="77777777" w:rsidR="0004371F" w:rsidRDefault="0004371F" w:rsidP="00A1004F">
            <w:pPr>
              <w:pStyle w:val="naisc"/>
              <w:spacing w:before="0" w:after="0"/>
              <w:contextualSpacing/>
              <w:jc w:val="both"/>
              <w:rPr>
                <w:b/>
                <w:bCs/>
              </w:rPr>
            </w:pPr>
          </w:p>
          <w:p w14:paraId="5D27BAF9" w14:textId="77777777" w:rsidR="0004371F" w:rsidRDefault="0004371F" w:rsidP="00A1004F">
            <w:pPr>
              <w:pStyle w:val="naisc"/>
              <w:spacing w:before="0" w:after="0"/>
              <w:contextualSpacing/>
              <w:jc w:val="both"/>
              <w:rPr>
                <w:b/>
                <w:bCs/>
              </w:rPr>
            </w:pPr>
          </w:p>
          <w:p w14:paraId="583CD71F" w14:textId="77777777" w:rsidR="0004371F" w:rsidRDefault="0004371F" w:rsidP="00A1004F">
            <w:pPr>
              <w:pStyle w:val="naisc"/>
              <w:spacing w:before="0" w:after="0"/>
              <w:contextualSpacing/>
              <w:jc w:val="both"/>
              <w:rPr>
                <w:b/>
                <w:bCs/>
              </w:rPr>
            </w:pPr>
          </w:p>
          <w:p w14:paraId="3115A9FD" w14:textId="77777777" w:rsidR="0004371F" w:rsidRDefault="0004371F" w:rsidP="00A1004F">
            <w:pPr>
              <w:pStyle w:val="naisc"/>
              <w:spacing w:before="0" w:after="0"/>
              <w:contextualSpacing/>
              <w:jc w:val="both"/>
              <w:rPr>
                <w:b/>
                <w:bCs/>
              </w:rPr>
            </w:pPr>
          </w:p>
          <w:p w14:paraId="27270DB4" w14:textId="77777777" w:rsidR="0004371F" w:rsidRDefault="0004371F" w:rsidP="00A1004F">
            <w:pPr>
              <w:pStyle w:val="naisc"/>
              <w:spacing w:before="0" w:after="0"/>
              <w:contextualSpacing/>
              <w:jc w:val="both"/>
              <w:rPr>
                <w:b/>
                <w:bCs/>
              </w:rPr>
            </w:pPr>
          </w:p>
          <w:p w14:paraId="20456E1C" w14:textId="77777777" w:rsidR="0004371F" w:rsidRDefault="0004371F" w:rsidP="00A1004F">
            <w:pPr>
              <w:pStyle w:val="naisc"/>
              <w:spacing w:before="0" w:after="0"/>
              <w:contextualSpacing/>
              <w:jc w:val="both"/>
              <w:rPr>
                <w:b/>
                <w:bCs/>
              </w:rPr>
            </w:pPr>
          </w:p>
          <w:p w14:paraId="229DF919" w14:textId="77777777" w:rsidR="0004371F" w:rsidRDefault="0004371F" w:rsidP="00A1004F">
            <w:pPr>
              <w:pStyle w:val="naisc"/>
              <w:spacing w:before="0" w:after="0"/>
              <w:contextualSpacing/>
              <w:jc w:val="both"/>
              <w:rPr>
                <w:b/>
                <w:bCs/>
              </w:rPr>
            </w:pPr>
          </w:p>
          <w:p w14:paraId="2169EE27" w14:textId="77777777" w:rsidR="0004371F" w:rsidRDefault="0004371F" w:rsidP="00A1004F">
            <w:pPr>
              <w:pStyle w:val="naisc"/>
              <w:spacing w:before="0" w:after="0"/>
              <w:contextualSpacing/>
              <w:jc w:val="both"/>
              <w:rPr>
                <w:b/>
                <w:bCs/>
              </w:rPr>
            </w:pPr>
          </w:p>
          <w:p w14:paraId="77E21F3D" w14:textId="77777777" w:rsidR="0004371F" w:rsidRDefault="0004371F" w:rsidP="00A1004F">
            <w:pPr>
              <w:pStyle w:val="naisc"/>
              <w:spacing w:before="0" w:after="0"/>
              <w:contextualSpacing/>
              <w:jc w:val="both"/>
              <w:rPr>
                <w:b/>
                <w:bCs/>
              </w:rPr>
            </w:pPr>
          </w:p>
          <w:p w14:paraId="38D55588" w14:textId="77777777" w:rsidR="0004371F" w:rsidRDefault="0004371F" w:rsidP="00A1004F">
            <w:pPr>
              <w:pStyle w:val="naisc"/>
              <w:spacing w:before="0" w:after="0"/>
              <w:contextualSpacing/>
              <w:jc w:val="both"/>
              <w:rPr>
                <w:b/>
                <w:bCs/>
              </w:rPr>
            </w:pPr>
          </w:p>
          <w:p w14:paraId="6B3F0B4F" w14:textId="77777777" w:rsidR="0004371F" w:rsidRDefault="0004371F" w:rsidP="00A1004F">
            <w:pPr>
              <w:pStyle w:val="naisc"/>
              <w:spacing w:before="0" w:after="0"/>
              <w:contextualSpacing/>
              <w:jc w:val="both"/>
              <w:rPr>
                <w:b/>
                <w:bCs/>
              </w:rPr>
            </w:pPr>
          </w:p>
          <w:p w14:paraId="6CA1CBC9" w14:textId="77777777" w:rsidR="0004371F" w:rsidRDefault="0004371F" w:rsidP="00A1004F">
            <w:pPr>
              <w:pStyle w:val="naisc"/>
              <w:spacing w:before="0" w:after="0"/>
              <w:contextualSpacing/>
              <w:jc w:val="both"/>
              <w:rPr>
                <w:b/>
                <w:bCs/>
              </w:rPr>
            </w:pPr>
          </w:p>
          <w:p w14:paraId="1613C20D" w14:textId="77777777" w:rsidR="0004371F" w:rsidRDefault="0004371F" w:rsidP="00A1004F">
            <w:pPr>
              <w:pStyle w:val="naisc"/>
              <w:spacing w:before="0" w:after="0"/>
              <w:contextualSpacing/>
              <w:jc w:val="both"/>
              <w:rPr>
                <w:b/>
                <w:bCs/>
              </w:rPr>
            </w:pPr>
          </w:p>
          <w:p w14:paraId="0F083315" w14:textId="77777777" w:rsidR="0004371F" w:rsidRDefault="0004371F" w:rsidP="00A1004F">
            <w:pPr>
              <w:pStyle w:val="naisc"/>
              <w:spacing w:before="0" w:after="0"/>
              <w:contextualSpacing/>
              <w:jc w:val="both"/>
              <w:rPr>
                <w:b/>
                <w:bCs/>
              </w:rPr>
            </w:pPr>
          </w:p>
          <w:p w14:paraId="489C759C" w14:textId="77777777" w:rsidR="0004371F" w:rsidRDefault="0004371F" w:rsidP="00A1004F">
            <w:pPr>
              <w:pStyle w:val="naisc"/>
              <w:spacing w:before="0" w:after="0"/>
              <w:contextualSpacing/>
              <w:jc w:val="both"/>
              <w:rPr>
                <w:b/>
                <w:bCs/>
              </w:rPr>
            </w:pPr>
          </w:p>
          <w:p w14:paraId="3558B85D" w14:textId="77777777" w:rsidR="0004371F" w:rsidRDefault="0004371F" w:rsidP="00A1004F">
            <w:pPr>
              <w:pStyle w:val="naisc"/>
              <w:spacing w:before="0" w:after="0"/>
              <w:contextualSpacing/>
              <w:jc w:val="both"/>
              <w:rPr>
                <w:b/>
                <w:bCs/>
              </w:rPr>
            </w:pPr>
          </w:p>
          <w:p w14:paraId="27A5A7B2" w14:textId="77777777" w:rsidR="0004371F" w:rsidRDefault="0004371F" w:rsidP="00A1004F">
            <w:pPr>
              <w:pStyle w:val="naisc"/>
              <w:spacing w:before="0" w:after="0"/>
              <w:contextualSpacing/>
              <w:jc w:val="both"/>
              <w:rPr>
                <w:b/>
                <w:bCs/>
              </w:rPr>
            </w:pPr>
          </w:p>
          <w:p w14:paraId="191F1E53" w14:textId="77777777" w:rsidR="0004371F" w:rsidRDefault="0004371F" w:rsidP="00A1004F">
            <w:pPr>
              <w:pStyle w:val="naisc"/>
              <w:spacing w:before="0" w:after="0"/>
              <w:contextualSpacing/>
              <w:jc w:val="both"/>
              <w:rPr>
                <w:b/>
                <w:bCs/>
              </w:rPr>
            </w:pPr>
          </w:p>
          <w:p w14:paraId="59DB14A4" w14:textId="77777777" w:rsidR="0004371F" w:rsidRDefault="0004371F" w:rsidP="00A1004F">
            <w:pPr>
              <w:pStyle w:val="naisc"/>
              <w:spacing w:before="0" w:after="0"/>
              <w:contextualSpacing/>
              <w:jc w:val="both"/>
              <w:rPr>
                <w:b/>
                <w:bCs/>
              </w:rPr>
            </w:pPr>
          </w:p>
          <w:p w14:paraId="44B3C426" w14:textId="77777777" w:rsidR="0004371F" w:rsidRDefault="0004371F" w:rsidP="00A1004F">
            <w:pPr>
              <w:pStyle w:val="naisc"/>
              <w:spacing w:before="0" w:after="0"/>
              <w:contextualSpacing/>
              <w:jc w:val="both"/>
              <w:rPr>
                <w:b/>
                <w:bCs/>
              </w:rPr>
            </w:pPr>
          </w:p>
          <w:p w14:paraId="3F78C736" w14:textId="77777777" w:rsidR="0004371F" w:rsidRDefault="0004371F" w:rsidP="00A1004F">
            <w:pPr>
              <w:pStyle w:val="naisc"/>
              <w:spacing w:before="0" w:after="0"/>
              <w:contextualSpacing/>
              <w:jc w:val="both"/>
              <w:rPr>
                <w:b/>
                <w:bCs/>
              </w:rPr>
            </w:pPr>
          </w:p>
          <w:p w14:paraId="177F418E" w14:textId="77777777" w:rsidR="0004371F" w:rsidRDefault="0004371F" w:rsidP="00A1004F">
            <w:pPr>
              <w:pStyle w:val="naisc"/>
              <w:spacing w:before="0" w:after="0"/>
              <w:contextualSpacing/>
              <w:jc w:val="both"/>
              <w:rPr>
                <w:b/>
                <w:bCs/>
              </w:rPr>
            </w:pPr>
          </w:p>
          <w:p w14:paraId="08029D63" w14:textId="77777777" w:rsidR="0004371F" w:rsidRDefault="0004371F" w:rsidP="00A1004F">
            <w:pPr>
              <w:pStyle w:val="naisc"/>
              <w:spacing w:before="0" w:after="0"/>
              <w:contextualSpacing/>
              <w:jc w:val="both"/>
              <w:rPr>
                <w:b/>
                <w:bCs/>
              </w:rPr>
            </w:pPr>
          </w:p>
          <w:p w14:paraId="675C864D" w14:textId="77777777" w:rsidR="0004371F" w:rsidRDefault="0004371F" w:rsidP="00A1004F">
            <w:pPr>
              <w:pStyle w:val="naisc"/>
              <w:spacing w:before="0" w:after="0"/>
              <w:contextualSpacing/>
              <w:jc w:val="both"/>
              <w:rPr>
                <w:b/>
                <w:bCs/>
              </w:rPr>
            </w:pPr>
          </w:p>
          <w:p w14:paraId="63991FAC" w14:textId="77777777" w:rsidR="0004371F" w:rsidRDefault="0004371F" w:rsidP="00A1004F">
            <w:pPr>
              <w:pStyle w:val="naisc"/>
              <w:spacing w:before="0" w:after="0"/>
              <w:contextualSpacing/>
              <w:jc w:val="both"/>
              <w:rPr>
                <w:b/>
                <w:bCs/>
              </w:rPr>
            </w:pPr>
          </w:p>
          <w:p w14:paraId="0460F250" w14:textId="77777777" w:rsidR="0004371F" w:rsidRDefault="0004371F" w:rsidP="00A1004F">
            <w:pPr>
              <w:pStyle w:val="naisc"/>
              <w:spacing w:before="0" w:after="0"/>
              <w:contextualSpacing/>
              <w:jc w:val="both"/>
              <w:rPr>
                <w:b/>
                <w:bCs/>
              </w:rPr>
            </w:pPr>
          </w:p>
          <w:p w14:paraId="163C9EF6" w14:textId="77777777" w:rsidR="0004371F" w:rsidRDefault="0004371F" w:rsidP="00A1004F">
            <w:pPr>
              <w:pStyle w:val="naisc"/>
              <w:spacing w:before="0" w:after="0"/>
              <w:contextualSpacing/>
              <w:jc w:val="both"/>
              <w:rPr>
                <w:b/>
                <w:bCs/>
              </w:rPr>
            </w:pPr>
          </w:p>
          <w:p w14:paraId="2EAB0A2D" w14:textId="77777777" w:rsidR="0004371F" w:rsidRDefault="0004371F" w:rsidP="00A1004F">
            <w:pPr>
              <w:pStyle w:val="naisc"/>
              <w:spacing w:before="0" w:after="0"/>
              <w:contextualSpacing/>
              <w:jc w:val="both"/>
              <w:rPr>
                <w:b/>
                <w:bCs/>
              </w:rPr>
            </w:pPr>
          </w:p>
          <w:p w14:paraId="72B22CC6" w14:textId="77777777" w:rsidR="0004371F" w:rsidRDefault="0004371F" w:rsidP="00A1004F">
            <w:pPr>
              <w:pStyle w:val="naisc"/>
              <w:spacing w:before="0" w:after="0"/>
              <w:contextualSpacing/>
              <w:jc w:val="both"/>
              <w:rPr>
                <w:b/>
                <w:bCs/>
              </w:rPr>
            </w:pPr>
          </w:p>
          <w:p w14:paraId="386C8C42" w14:textId="77777777" w:rsidR="00C26A9F" w:rsidRDefault="00C26A9F" w:rsidP="00A1004F">
            <w:pPr>
              <w:pStyle w:val="naisc"/>
              <w:spacing w:before="0" w:after="0"/>
              <w:contextualSpacing/>
              <w:jc w:val="both"/>
              <w:rPr>
                <w:b/>
                <w:bCs/>
              </w:rPr>
            </w:pPr>
          </w:p>
          <w:p w14:paraId="374DA235" w14:textId="77777777" w:rsidR="00C26A9F" w:rsidRDefault="00C26A9F" w:rsidP="00A1004F">
            <w:pPr>
              <w:pStyle w:val="naisc"/>
              <w:spacing w:before="0" w:after="0"/>
              <w:contextualSpacing/>
              <w:jc w:val="both"/>
              <w:rPr>
                <w:b/>
                <w:bCs/>
              </w:rPr>
            </w:pPr>
          </w:p>
          <w:p w14:paraId="3854AA1D" w14:textId="77777777" w:rsidR="00C26A9F" w:rsidRDefault="00C26A9F" w:rsidP="00A1004F">
            <w:pPr>
              <w:pStyle w:val="naisc"/>
              <w:spacing w:before="0" w:after="0"/>
              <w:contextualSpacing/>
              <w:jc w:val="both"/>
              <w:rPr>
                <w:b/>
                <w:bCs/>
              </w:rPr>
            </w:pPr>
          </w:p>
          <w:p w14:paraId="230EF2BA" w14:textId="77777777" w:rsidR="00C26A9F" w:rsidRDefault="00C26A9F" w:rsidP="00A1004F">
            <w:pPr>
              <w:pStyle w:val="naisc"/>
              <w:spacing w:before="0" w:after="0"/>
              <w:contextualSpacing/>
              <w:jc w:val="both"/>
              <w:rPr>
                <w:b/>
                <w:bCs/>
              </w:rPr>
            </w:pPr>
          </w:p>
          <w:p w14:paraId="0F829B65" w14:textId="77777777" w:rsidR="00C26A9F" w:rsidRDefault="00C26A9F" w:rsidP="00A1004F">
            <w:pPr>
              <w:pStyle w:val="naisc"/>
              <w:spacing w:before="0" w:after="0"/>
              <w:contextualSpacing/>
              <w:jc w:val="both"/>
              <w:rPr>
                <w:b/>
                <w:bCs/>
              </w:rPr>
            </w:pPr>
          </w:p>
          <w:p w14:paraId="209032A8" w14:textId="77777777" w:rsidR="00C26A9F" w:rsidRDefault="00C26A9F" w:rsidP="00A1004F">
            <w:pPr>
              <w:pStyle w:val="naisc"/>
              <w:spacing w:before="0" w:after="0"/>
              <w:contextualSpacing/>
              <w:jc w:val="both"/>
              <w:rPr>
                <w:b/>
                <w:bCs/>
              </w:rPr>
            </w:pPr>
          </w:p>
          <w:p w14:paraId="56F41D03" w14:textId="77777777" w:rsidR="00C26A9F" w:rsidRDefault="00C26A9F" w:rsidP="00A1004F">
            <w:pPr>
              <w:pStyle w:val="naisc"/>
              <w:spacing w:before="0" w:after="0"/>
              <w:contextualSpacing/>
              <w:jc w:val="both"/>
              <w:rPr>
                <w:b/>
                <w:bCs/>
              </w:rPr>
            </w:pPr>
          </w:p>
          <w:p w14:paraId="6E09EEF4" w14:textId="77777777" w:rsidR="00C26A9F" w:rsidRDefault="00C26A9F" w:rsidP="00A1004F">
            <w:pPr>
              <w:pStyle w:val="naisc"/>
              <w:spacing w:before="0" w:after="0"/>
              <w:contextualSpacing/>
              <w:jc w:val="both"/>
              <w:rPr>
                <w:b/>
                <w:bCs/>
              </w:rPr>
            </w:pPr>
          </w:p>
          <w:p w14:paraId="0E20F1F1" w14:textId="77777777" w:rsidR="00C26A9F" w:rsidRDefault="00C26A9F" w:rsidP="00A1004F">
            <w:pPr>
              <w:pStyle w:val="naisc"/>
              <w:spacing w:before="0" w:after="0"/>
              <w:contextualSpacing/>
              <w:jc w:val="both"/>
              <w:rPr>
                <w:b/>
                <w:bCs/>
              </w:rPr>
            </w:pPr>
          </w:p>
          <w:p w14:paraId="20EE623A" w14:textId="77777777" w:rsidR="00C26A9F" w:rsidRDefault="00C26A9F" w:rsidP="00A1004F">
            <w:pPr>
              <w:pStyle w:val="naisc"/>
              <w:spacing w:before="0" w:after="0"/>
              <w:contextualSpacing/>
              <w:jc w:val="both"/>
              <w:rPr>
                <w:b/>
                <w:bCs/>
              </w:rPr>
            </w:pPr>
          </w:p>
          <w:p w14:paraId="743AFCF8" w14:textId="77777777" w:rsidR="00C26A9F" w:rsidRDefault="00C26A9F" w:rsidP="00A1004F">
            <w:pPr>
              <w:pStyle w:val="naisc"/>
              <w:spacing w:before="0" w:after="0"/>
              <w:contextualSpacing/>
              <w:jc w:val="both"/>
              <w:rPr>
                <w:b/>
                <w:bCs/>
              </w:rPr>
            </w:pPr>
          </w:p>
          <w:p w14:paraId="1607B540" w14:textId="77777777" w:rsidR="00C26A9F" w:rsidRDefault="00C26A9F" w:rsidP="00A1004F">
            <w:pPr>
              <w:pStyle w:val="naisc"/>
              <w:spacing w:before="0" w:after="0"/>
              <w:contextualSpacing/>
              <w:jc w:val="both"/>
              <w:rPr>
                <w:b/>
                <w:bCs/>
              </w:rPr>
            </w:pPr>
          </w:p>
          <w:p w14:paraId="40C1152B" w14:textId="77777777" w:rsidR="00C26A9F" w:rsidRDefault="00C26A9F" w:rsidP="00A1004F">
            <w:pPr>
              <w:pStyle w:val="naisc"/>
              <w:spacing w:before="0" w:after="0"/>
              <w:contextualSpacing/>
              <w:jc w:val="both"/>
              <w:rPr>
                <w:b/>
                <w:bCs/>
              </w:rPr>
            </w:pPr>
          </w:p>
          <w:p w14:paraId="4A55DFF2" w14:textId="77777777" w:rsidR="00C26A9F" w:rsidRDefault="00C26A9F" w:rsidP="00A1004F">
            <w:pPr>
              <w:pStyle w:val="naisc"/>
              <w:spacing w:before="0" w:after="0"/>
              <w:contextualSpacing/>
              <w:jc w:val="both"/>
              <w:rPr>
                <w:b/>
                <w:bCs/>
              </w:rPr>
            </w:pPr>
          </w:p>
          <w:p w14:paraId="5B7D3223" w14:textId="77777777" w:rsidR="00C26A9F" w:rsidRDefault="00C26A9F" w:rsidP="00A1004F">
            <w:pPr>
              <w:pStyle w:val="naisc"/>
              <w:spacing w:before="0" w:after="0"/>
              <w:contextualSpacing/>
              <w:jc w:val="both"/>
              <w:rPr>
                <w:b/>
                <w:bCs/>
              </w:rPr>
            </w:pPr>
          </w:p>
          <w:p w14:paraId="6CF93FC7" w14:textId="77777777" w:rsidR="00C26A9F" w:rsidRDefault="00C26A9F" w:rsidP="00A1004F">
            <w:pPr>
              <w:pStyle w:val="naisc"/>
              <w:spacing w:before="0" w:after="0"/>
              <w:contextualSpacing/>
              <w:jc w:val="both"/>
              <w:rPr>
                <w:b/>
                <w:bCs/>
              </w:rPr>
            </w:pPr>
          </w:p>
          <w:p w14:paraId="3110B80B" w14:textId="77777777" w:rsidR="00C26A9F" w:rsidRDefault="00C26A9F" w:rsidP="00A1004F">
            <w:pPr>
              <w:pStyle w:val="naisc"/>
              <w:spacing w:before="0" w:after="0"/>
              <w:contextualSpacing/>
              <w:jc w:val="both"/>
              <w:rPr>
                <w:b/>
                <w:bCs/>
              </w:rPr>
            </w:pPr>
          </w:p>
          <w:p w14:paraId="6971567C" w14:textId="77777777" w:rsidR="00C26A9F" w:rsidRDefault="00C26A9F" w:rsidP="00A1004F">
            <w:pPr>
              <w:pStyle w:val="naisc"/>
              <w:spacing w:before="0" w:after="0"/>
              <w:contextualSpacing/>
              <w:jc w:val="both"/>
              <w:rPr>
                <w:b/>
                <w:bCs/>
              </w:rPr>
            </w:pPr>
          </w:p>
          <w:p w14:paraId="3C0FC0BE" w14:textId="77777777" w:rsidR="00C26A9F" w:rsidRDefault="00C26A9F" w:rsidP="00A1004F">
            <w:pPr>
              <w:pStyle w:val="naisc"/>
              <w:spacing w:before="0" w:after="0"/>
              <w:contextualSpacing/>
              <w:jc w:val="both"/>
              <w:rPr>
                <w:b/>
                <w:bCs/>
              </w:rPr>
            </w:pPr>
          </w:p>
          <w:p w14:paraId="43620FDE" w14:textId="77777777" w:rsidR="00C26A9F" w:rsidRDefault="00C26A9F" w:rsidP="00A1004F">
            <w:pPr>
              <w:pStyle w:val="naisc"/>
              <w:spacing w:before="0" w:after="0"/>
              <w:contextualSpacing/>
              <w:jc w:val="both"/>
              <w:rPr>
                <w:b/>
                <w:bCs/>
              </w:rPr>
            </w:pPr>
          </w:p>
          <w:p w14:paraId="24077F22" w14:textId="77777777" w:rsidR="00C26A9F" w:rsidRDefault="00C26A9F" w:rsidP="00A1004F">
            <w:pPr>
              <w:pStyle w:val="naisc"/>
              <w:spacing w:before="0" w:after="0"/>
              <w:contextualSpacing/>
              <w:jc w:val="both"/>
              <w:rPr>
                <w:b/>
                <w:bCs/>
              </w:rPr>
            </w:pPr>
          </w:p>
          <w:p w14:paraId="4EA4F9C4" w14:textId="77777777" w:rsidR="00C26A9F" w:rsidRDefault="00C26A9F" w:rsidP="00A1004F">
            <w:pPr>
              <w:pStyle w:val="naisc"/>
              <w:spacing w:before="0" w:after="0"/>
              <w:contextualSpacing/>
              <w:jc w:val="both"/>
              <w:rPr>
                <w:b/>
                <w:bCs/>
              </w:rPr>
            </w:pPr>
          </w:p>
          <w:p w14:paraId="2A0EB9CF" w14:textId="77777777" w:rsidR="00C26A9F" w:rsidRDefault="00C26A9F" w:rsidP="00A1004F">
            <w:pPr>
              <w:pStyle w:val="naisc"/>
              <w:spacing w:before="0" w:after="0"/>
              <w:contextualSpacing/>
              <w:jc w:val="both"/>
              <w:rPr>
                <w:b/>
                <w:bCs/>
              </w:rPr>
            </w:pPr>
          </w:p>
          <w:p w14:paraId="11FAF95E" w14:textId="77777777" w:rsidR="00C26A9F" w:rsidRDefault="00C26A9F" w:rsidP="00A1004F">
            <w:pPr>
              <w:pStyle w:val="naisc"/>
              <w:spacing w:before="0" w:after="0"/>
              <w:contextualSpacing/>
              <w:jc w:val="both"/>
              <w:rPr>
                <w:b/>
                <w:bCs/>
              </w:rPr>
            </w:pPr>
          </w:p>
          <w:p w14:paraId="643D4358" w14:textId="77777777" w:rsidR="00C26A9F" w:rsidRDefault="00C26A9F" w:rsidP="00A1004F">
            <w:pPr>
              <w:pStyle w:val="naisc"/>
              <w:spacing w:before="0" w:after="0"/>
              <w:contextualSpacing/>
              <w:jc w:val="both"/>
              <w:rPr>
                <w:b/>
                <w:bCs/>
              </w:rPr>
            </w:pPr>
          </w:p>
          <w:p w14:paraId="1D4D69A7" w14:textId="77777777" w:rsidR="00C26A9F" w:rsidRDefault="00C26A9F" w:rsidP="00A1004F">
            <w:pPr>
              <w:pStyle w:val="naisc"/>
              <w:spacing w:before="0" w:after="0"/>
              <w:contextualSpacing/>
              <w:jc w:val="both"/>
              <w:rPr>
                <w:b/>
                <w:bCs/>
              </w:rPr>
            </w:pPr>
          </w:p>
          <w:p w14:paraId="3DDAE79C" w14:textId="77777777" w:rsidR="00C26A9F" w:rsidRDefault="00C26A9F" w:rsidP="00A1004F">
            <w:pPr>
              <w:pStyle w:val="naisc"/>
              <w:spacing w:before="0" w:after="0"/>
              <w:contextualSpacing/>
              <w:jc w:val="both"/>
              <w:rPr>
                <w:b/>
                <w:bCs/>
              </w:rPr>
            </w:pPr>
          </w:p>
          <w:p w14:paraId="11F43181" w14:textId="77777777" w:rsidR="00C26A9F" w:rsidRDefault="00C26A9F" w:rsidP="00A1004F">
            <w:pPr>
              <w:pStyle w:val="naisc"/>
              <w:spacing w:before="0" w:after="0"/>
              <w:contextualSpacing/>
              <w:jc w:val="both"/>
              <w:rPr>
                <w:b/>
                <w:bCs/>
              </w:rPr>
            </w:pPr>
          </w:p>
          <w:p w14:paraId="601BCF91" w14:textId="77777777" w:rsidR="00C26A9F" w:rsidRDefault="00C26A9F" w:rsidP="00A1004F">
            <w:pPr>
              <w:pStyle w:val="naisc"/>
              <w:spacing w:before="0" w:after="0"/>
              <w:contextualSpacing/>
              <w:jc w:val="both"/>
              <w:rPr>
                <w:b/>
                <w:bCs/>
              </w:rPr>
            </w:pPr>
          </w:p>
          <w:p w14:paraId="25F6E63D" w14:textId="77777777" w:rsidR="00C26A9F" w:rsidRDefault="00C26A9F" w:rsidP="00A1004F">
            <w:pPr>
              <w:pStyle w:val="naisc"/>
              <w:spacing w:before="0" w:after="0"/>
              <w:contextualSpacing/>
              <w:jc w:val="both"/>
              <w:rPr>
                <w:b/>
                <w:bCs/>
              </w:rPr>
            </w:pPr>
          </w:p>
          <w:p w14:paraId="0BEB6F9B" w14:textId="77777777" w:rsidR="00C26A9F" w:rsidRDefault="00C26A9F" w:rsidP="00A1004F">
            <w:pPr>
              <w:pStyle w:val="naisc"/>
              <w:spacing w:before="0" w:after="0"/>
              <w:contextualSpacing/>
              <w:jc w:val="both"/>
              <w:rPr>
                <w:b/>
                <w:bCs/>
              </w:rPr>
            </w:pPr>
          </w:p>
          <w:p w14:paraId="62253EAF" w14:textId="77777777" w:rsidR="00C26A9F" w:rsidRDefault="00C26A9F" w:rsidP="00A1004F">
            <w:pPr>
              <w:pStyle w:val="naisc"/>
              <w:spacing w:before="0" w:after="0"/>
              <w:contextualSpacing/>
              <w:jc w:val="both"/>
              <w:rPr>
                <w:b/>
                <w:bCs/>
              </w:rPr>
            </w:pPr>
          </w:p>
          <w:p w14:paraId="49E2B450" w14:textId="77777777" w:rsidR="00C26A9F" w:rsidRDefault="00C26A9F" w:rsidP="00A1004F">
            <w:pPr>
              <w:pStyle w:val="naisc"/>
              <w:spacing w:before="0" w:after="0"/>
              <w:contextualSpacing/>
              <w:jc w:val="both"/>
              <w:rPr>
                <w:b/>
                <w:bCs/>
              </w:rPr>
            </w:pPr>
          </w:p>
          <w:p w14:paraId="192C3AC1" w14:textId="77777777" w:rsidR="00C26A9F" w:rsidRDefault="00C26A9F" w:rsidP="00A1004F">
            <w:pPr>
              <w:pStyle w:val="naisc"/>
              <w:spacing w:before="0" w:after="0"/>
              <w:contextualSpacing/>
              <w:jc w:val="both"/>
              <w:rPr>
                <w:b/>
                <w:bCs/>
              </w:rPr>
            </w:pPr>
          </w:p>
          <w:p w14:paraId="50D6C1D9" w14:textId="77777777" w:rsidR="00C26A9F" w:rsidRDefault="00C26A9F" w:rsidP="00A1004F">
            <w:pPr>
              <w:pStyle w:val="naisc"/>
              <w:spacing w:before="0" w:after="0"/>
              <w:contextualSpacing/>
              <w:jc w:val="both"/>
              <w:rPr>
                <w:b/>
                <w:bCs/>
              </w:rPr>
            </w:pPr>
          </w:p>
          <w:p w14:paraId="59D78376" w14:textId="77777777" w:rsidR="00C26A9F" w:rsidRDefault="00C26A9F" w:rsidP="00A1004F">
            <w:pPr>
              <w:pStyle w:val="naisc"/>
              <w:spacing w:before="0" w:after="0"/>
              <w:contextualSpacing/>
              <w:jc w:val="both"/>
              <w:rPr>
                <w:b/>
                <w:bCs/>
              </w:rPr>
            </w:pPr>
          </w:p>
          <w:p w14:paraId="3BDB39B5" w14:textId="77777777" w:rsidR="00C26A9F" w:rsidRDefault="00C26A9F" w:rsidP="00A1004F">
            <w:pPr>
              <w:pStyle w:val="naisc"/>
              <w:spacing w:before="0" w:after="0"/>
              <w:contextualSpacing/>
              <w:jc w:val="both"/>
              <w:rPr>
                <w:b/>
                <w:bCs/>
              </w:rPr>
            </w:pPr>
          </w:p>
          <w:p w14:paraId="6441A78C" w14:textId="77777777" w:rsidR="00C26A9F" w:rsidRDefault="00C26A9F" w:rsidP="00A1004F">
            <w:pPr>
              <w:pStyle w:val="naisc"/>
              <w:spacing w:before="0" w:after="0"/>
              <w:contextualSpacing/>
              <w:jc w:val="both"/>
              <w:rPr>
                <w:b/>
                <w:bCs/>
              </w:rPr>
            </w:pPr>
          </w:p>
          <w:p w14:paraId="45C59B0C" w14:textId="77777777" w:rsidR="00C26A9F" w:rsidRDefault="00C26A9F" w:rsidP="00A1004F">
            <w:pPr>
              <w:pStyle w:val="naisc"/>
              <w:spacing w:before="0" w:after="0"/>
              <w:contextualSpacing/>
              <w:jc w:val="both"/>
              <w:rPr>
                <w:b/>
                <w:bCs/>
              </w:rPr>
            </w:pPr>
          </w:p>
          <w:p w14:paraId="48D9F87F" w14:textId="77777777" w:rsidR="00C26A9F" w:rsidRDefault="00C26A9F" w:rsidP="00A1004F">
            <w:pPr>
              <w:pStyle w:val="naisc"/>
              <w:spacing w:before="0" w:after="0"/>
              <w:contextualSpacing/>
              <w:jc w:val="both"/>
              <w:rPr>
                <w:b/>
                <w:bCs/>
              </w:rPr>
            </w:pPr>
          </w:p>
          <w:p w14:paraId="6D1EF182" w14:textId="77777777" w:rsidR="00C26A9F" w:rsidRDefault="00C26A9F" w:rsidP="00A1004F">
            <w:pPr>
              <w:pStyle w:val="naisc"/>
              <w:spacing w:before="0" w:after="0"/>
              <w:contextualSpacing/>
              <w:jc w:val="both"/>
              <w:rPr>
                <w:b/>
                <w:bCs/>
              </w:rPr>
            </w:pPr>
          </w:p>
          <w:p w14:paraId="5723EC1B" w14:textId="77777777" w:rsidR="00C26A9F" w:rsidRDefault="00C26A9F" w:rsidP="00A1004F">
            <w:pPr>
              <w:pStyle w:val="naisc"/>
              <w:spacing w:before="0" w:after="0"/>
              <w:contextualSpacing/>
              <w:jc w:val="both"/>
              <w:rPr>
                <w:b/>
                <w:bCs/>
              </w:rPr>
            </w:pPr>
          </w:p>
          <w:p w14:paraId="1825A698" w14:textId="77777777" w:rsidR="00C26A9F" w:rsidRDefault="00C26A9F" w:rsidP="00A1004F">
            <w:pPr>
              <w:pStyle w:val="naisc"/>
              <w:spacing w:before="0" w:after="0"/>
              <w:contextualSpacing/>
              <w:jc w:val="both"/>
              <w:rPr>
                <w:b/>
                <w:bCs/>
              </w:rPr>
            </w:pPr>
          </w:p>
          <w:p w14:paraId="7774E670" w14:textId="77777777" w:rsidR="00C26A9F" w:rsidRDefault="00C26A9F" w:rsidP="00A1004F">
            <w:pPr>
              <w:pStyle w:val="naisc"/>
              <w:spacing w:before="0" w:after="0"/>
              <w:contextualSpacing/>
              <w:jc w:val="both"/>
              <w:rPr>
                <w:b/>
                <w:bCs/>
              </w:rPr>
            </w:pPr>
          </w:p>
          <w:p w14:paraId="5AB952FE" w14:textId="77777777" w:rsidR="00C26A9F" w:rsidRDefault="00C26A9F" w:rsidP="00A1004F">
            <w:pPr>
              <w:pStyle w:val="naisc"/>
              <w:spacing w:before="0" w:after="0"/>
              <w:contextualSpacing/>
              <w:jc w:val="both"/>
              <w:rPr>
                <w:b/>
                <w:bCs/>
              </w:rPr>
            </w:pPr>
          </w:p>
          <w:p w14:paraId="12B1C14E" w14:textId="77777777" w:rsidR="00C26A9F" w:rsidRDefault="00C26A9F" w:rsidP="00A1004F">
            <w:pPr>
              <w:pStyle w:val="naisc"/>
              <w:spacing w:before="0" w:after="0"/>
              <w:contextualSpacing/>
              <w:jc w:val="both"/>
              <w:rPr>
                <w:b/>
                <w:bCs/>
              </w:rPr>
            </w:pPr>
          </w:p>
          <w:p w14:paraId="48517772" w14:textId="77777777" w:rsidR="00C26A9F" w:rsidRDefault="00C26A9F" w:rsidP="00A1004F">
            <w:pPr>
              <w:pStyle w:val="naisc"/>
              <w:spacing w:before="0" w:after="0"/>
              <w:contextualSpacing/>
              <w:jc w:val="both"/>
              <w:rPr>
                <w:b/>
                <w:bCs/>
              </w:rPr>
            </w:pPr>
          </w:p>
          <w:p w14:paraId="78602D66" w14:textId="77777777" w:rsidR="00C26A9F" w:rsidRDefault="00C26A9F" w:rsidP="00A1004F">
            <w:pPr>
              <w:pStyle w:val="naisc"/>
              <w:spacing w:before="0" w:after="0"/>
              <w:contextualSpacing/>
              <w:jc w:val="both"/>
              <w:rPr>
                <w:b/>
                <w:bCs/>
              </w:rPr>
            </w:pPr>
          </w:p>
          <w:p w14:paraId="1CBA8BDB" w14:textId="77777777" w:rsidR="00C26A9F" w:rsidRDefault="00C26A9F" w:rsidP="00A1004F">
            <w:pPr>
              <w:pStyle w:val="naisc"/>
              <w:spacing w:before="0" w:after="0"/>
              <w:contextualSpacing/>
              <w:jc w:val="both"/>
              <w:rPr>
                <w:b/>
                <w:bCs/>
              </w:rPr>
            </w:pPr>
          </w:p>
          <w:p w14:paraId="3B941651" w14:textId="77777777" w:rsidR="00C26A9F" w:rsidRDefault="00C26A9F" w:rsidP="00A1004F">
            <w:pPr>
              <w:pStyle w:val="naisc"/>
              <w:spacing w:before="0" w:after="0"/>
              <w:contextualSpacing/>
              <w:jc w:val="both"/>
              <w:rPr>
                <w:b/>
                <w:bCs/>
              </w:rPr>
            </w:pPr>
          </w:p>
          <w:p w14:paraId="3B28FF63" w14:textId="77777777" w:rsidR="00C26A9F" w:rsidRDefault="00C26A9F" w:rsidP="00A1004F">
            <w:pPr>
              <w:pStyle w:val="naisc"/>
              <w:spacing w:before="0" w:after="0"/>
              <w:contextualSpacing/>
              <w:jc w:val="both"/>
              <w:rPr>
                <w:b/>
                <w:bCs/>
              </w:rPr>
            </w:pPr>
          </w:p>
          <w:p w14:paraId="2EDA4A43" w14:textId="77777777" w:rsidR="00C26A9F" w:rsidRDefault="00C26A9F" w:rsidP="00A1004F">
            <w:pPr>
              <w:pStyle w:val="naisc"/>
              <w:spacing w:before="0" w:after="0"/>
              <w:contextualSpacing/>
              <w:jc w:val="both"/>
              <w:rPr>
                <w:b/>
                <w:bCs/>
              </w:rPr>
            </w:pPr>
          </w:p>
          <w:p w14:paraId="075FC941" w14:textId="77777777" w:rsidR="00C26A9F" w:rsidRDefault="00C26A9F" w:rsidP="00A1004F">
            <w:pPr>
              <w:pStyle w:val="naisc"/>
              <w:spacing w:before="0" w:after="0"/>
              <w:contextualSpacing/>
              <w:jc w:val="both"/>
              <w:rPr>
                <w:b/>
                <w:bCs/>
              </w:rPr>
            </w:pPr>
          </w:p>
          <w:p w14:paraId="00B87F16" w14:textId="77777777" w:rsidR="00C26A9F" w:rsidRDefault="00C26A9F" w:rsidP="00A1004F">
            <w:pPr>
              <w:pStyle w:val="naisc"/>
              <w:spacing w:before="0" w:after="0"/>
              <w:contextualSpacing/>
              <w:jc w:val="both"/>
              <w:rPr>
                <w:b/>
                <w:bCs/>
              </w:rPr>
            </w:pPr>
          </w:p>
          <w:p w14:paraId="40F01282" w14:textId="77777777" w:rsidR="00C26A9F" w:rsidRDefault="00C26A9F" w:rsidP="00A1004F">
            <w:pPr>
              <w:pStyle w:val="naisc"/>
              <w:spacing w:before="0" w:after="0"/>
              <w:contextualSpacing/>
              <w:jc w:val="both"/>
              <w:rPr>
                <w:b/>
                <w:bCs/>
              </w:rPr>
            </w:pPr>
          </w:p>
          <w:p w14:paraId="5502E2D0" w14:textId="77777777" w:rsidR="00C26A9F" w:rsidRDefault="00C26A9F" w:rsidP="00A1004F">
            <w:pPr>
              <w:pStyle w:val="naisc"/>
              <w:spacing w:before="0" w:after="0"/>
              <w:contextualSpacing/>
              <w:jc w:val="both"/>
              <w:rPr>
                <w:b/>
                <w:bCs/>
              </w:rPr>
            </w:pPr>
          </w:p>
          <w:p w14:paraId="6AC425D8" w14:textId="77777777" w:rsidR="00C26A9F" w:rsidRDefault="00C26A9F" w:rsidP="00A1004F">
            <w:pPr>
              <w:pStyle w:val="naisc"/>
              <w:spacing w:before="0" w:after="0"/>
              <w:contextualSpacing/>
              <w:jc w:val="both"/>
              <w:rPr>
                <w:b/>
                <w:bCs/>
              </w:rPr>
            </w:pPr>
          </w:p>
          <w:p w14:paraId="01ECB8F9" w14:textId="77777777" w:rsidR="00C26A9F" w:rsidRDefault="00C26A9F" w:rsidP="00A1004F">
            <w:pPr>
              <w:pStyle w:val="naisc"/>
              <w:spacing w:before="0" w:after="0"/>
              <w:contextualSpacing/>
              <w:jc w:val="both"/>
              <w:rPr>
                <w:b/>
                <w:bCs/>
              </w:rPr>
            </w:pPr>
          </w:p>
          <w:p w14:paraId="7180D257" w14:textId="77777777" w:rsidR="00C26A9F" w:rsidRDefault="00C26A9F" w:rsidP="00A1004F">
            <w:pPr>
              <w:pStyle w:val="naisc"/>
              <w:spacing w:before="0" w:after="0"/>
              <w:contextualSpacing/>
              <w:jc w:val="both"/>
              <w:rPr>
                <w:b/>
                <w:bCs/>
              </w:rPr>
            </w:pPr>
          </w:p>
          <w:p w14:paraId="7612420D" w14:textId="77777777" w:rsidR="00C26A9F" w:rsidRDefault="00C26A9F" w:rsidP="00A1004F">
            <w:pPr>
              <w:pStyle w:val="naisc"/>
              <w:spacing w:before="0" w:after="0"/>
              <w:contextualSpacing/>
              <w:jc w:val="both"/>
              <w:rPr>
                <w:b/>
                <w:bCs/>
              </w:rPr>
            </w:pPr>
          </w:p>
          <w:p w14:paraId="357CD39A" w14:textId="77777777" w:rsidR="00C26A9F" w:rsidRDefault="00C26A9F" w:rsidP="00A1004F">
            <w:pPr>
              <w:pStyle w:val="naisc"/>
              <w:spacing w:before="0" w:after="0"/>
              <w:contextualSpacing/>
              <w:jc w:val="both"/>
              <w:rPr>
                <w:b/>
                <w:bCs/>
              </w:rPr>
            </w:pPr>
          </w:p>
          <w:p w14:paraId="10CE7D8F" w14:textId="77777777" w:rsidR="00C26A9F" w:rsidRDefault="00C26A9F" w:rsidP="00A1004F">
            <w:pPr>
              <w:pStyle w:val="naisc"/>
              <w:spacing w:before="0" w:after="0"/>
              <w:contextualSpacing/>
              <w:jc w:val="both"/>
              <w:rPr>
                <w:b/>
                <w:bCs/>
              </w:rPr>
            </w:pPr>
          </w:p>
          <w:p w14:paraId="5CB39CC8" w14:textId="77777777" w:rsidR="00C26A9F" w:rsidRDefault="00C26A9F" w:rsidP="00A1004F">
            <w:pPr>
              <w:pStyle w:val="naisc"/>
              <w:spacing w:before="0" w:after="0"/>
              <w:contextualSpacing/>
              <w:jc w:val="both"/>
              <w:rPr>
                <w:b/>
                <w:bCs/>
              </w:rPr>
            </w:pPr>
          </w:p>
          <w:p w14:paraId="71928995" w14:textId="77777777" w:rsidR="00C26A9F" w:rsidRDefault="00C26A9F" w:rsidP="00A1004F">
            <w:pPr>
              <w:pStyle w:val="naisc"/>
              <w:spacing w:before="0" w:after="0"/>
              <w:contextualSpacing/>
              <w:jc w:val="both"/>
              <w:rPr>
                <w:b/>
                <w:bCs/>
              </w:rPr>
            </w:pPr>
          </w:p>
          <w:p w14:paraId="1DB50CAC" w14:textId="77777777" w:rsidR="00C26A9F" w:rsidRDefault="00C26A9F" w:rsidP="00A1004F">
            <w:pPr>
              <w:pStyle w:val="naisc"/>
              <w:spacing w:before="0" w:after="0"/>
              <w:contextualSpacing/>
              <w:jc w:val="both"/>
              <w:rPr>
                <w:b/>
                <w:bCs/>
              </w:rPr>
            </w:pPr>
          </w:p>
          <w:p w14:paraId="45B3D98F" w14:textId="77777777" w:rsidR="00940C58" w:rsidRDefault="00940C58" w:rsidP="00A1004F">
            <w:pPr>
              <w:pStyle w:val="naisc"/>
              <w:spacing w:before="0" w:after="0"/>
              <w:contextualSpacing/>
              <w:jc w:val="both"/>
              <w:rPr>
                <w:b/>
                <w:bCs/>
              </w:rPr>
            </w:pPr>
          </w:p>
          <w:p w14:paraId="1FAE09D5" w14:textId="77777777" w:rsidR="00940C58" w:rsidRDefault="00940C58" w:rsidP="00A1004F">
            <w:pPr>
              <w:pStyle w:val="naisc"/>
              <w:spacing w:before="0" w:after="0"/>
              <w:contextualSpacing/>
              <w:jc w:val="both"/>
              <w:rPr>
                <w:b/>
                <w:bCs/>
              </w:rPr>
            </w:pPr>
          </w:p>
          <w:p w14:paraId="72BC03C5" w14:textId="77777777" w:rsidR="00940C58" w:rsidRDefault="00940C58" w:rsidP="00A1004F">
            <w:pPr>
              <w:pStyle w:val="naisc"/>
              <w:spacing w:before="0" w:after="0"/>
              <w:contextualSpacing/>
              <w:jc w:val="both"/>
              <w:rPr>
                <w:b/>
                <w:bCs/>
              </w:rPr>
            </w:pPr>
          </w:p>
          <w:p w14:paraId="31E9A324" w14:textId="77777777" w:rsidR="00940C58" w:rsidRDefault="00940C58" w:rsidP="00A1004F">
            <w:pPr>
              <w:pStyle w:val="naisc"/>
              <w:spacing w:before="0" w:after="0"/>
              <w:contextualSpacing/>
              <w:jc w:val="both"/>
              <w:rPr>
                <w:b/>
                <w:bCs/>
              </w:rPr>
            </w:pPr>
          </w:p>
          <w:p w14:paraId="6B24583E" w14:textId="77777777" w:rsidR="00940C58" w:rsidRDefault="00940C58" w:rsidP="00A1004F">
            <w:pPr>
              <w:pStyle w:val="naisc"/>
              <w:spacing w:before="0" w:after="0"/>
              <w:contextualSpacing/>
              <w:jc w:val="both"/>
              <w:rPr>
                <w:b/>
                <w:bCs/>
              </w:rPr>
            </w:pPr>
          </w:p>
          <w:p w14:paraId="6C5A3D41" w14:textId="77777777" w:rsidR="00940C58" w:rsidRDefault="00940C58" w:rsidP="00A1004F">
            <w:pPr>
              <w:pStyle w:val="naisc"/>
              <w:spacing w:before="0" w:after="0"/>
              <w:contextualSpacing/>
              <w:jc w:val="both"/>
              <w:rPr>
                <w:b/>
                <w:bCs/>
              </w:rPr>
            </w:pPr>
          </w:p>
          <w:p w14:paraId="5CECD4D5" w14:textId="77777777" w:rsidR="00940C58" w:rsidRDefault="00940C58" w:rsidP="00A1004F">
            <w:pPr>
              <w:pStyle w:val="naisc"/>
              <w:spacing w:before="0" w:after="0"/>
              <w:contextualSpacing/>
              <w:jc w:val="both"/>
              <w:rPr>
                <w:b/>
                <w:bCs/>
              </w:rPr>
            </w:pPr>
          </w:p>
          <w:p w14:paraId="04ADD0B7" w14:textId="77777777" w:rsidR="00940C58" w:rsidRDefault="00940C58" w:rsidP="00A1004F">
            <w:pPr>
              <w:pStyle w:val="naisc"/>
              <w:spacing w:before="0" w:after="0"/>
              <w:contextualSpacing/>
              <w:jc w:val="both"/>
              <w:rPr>
                <w:b/>
                <w:bCs/>
              </w:rPr>
            </w:pPr>
          </w:p>
          <w:p w14:paraId="1B2CAE16" w14:textId="77777777" w:rsidR="00940C58" w:rsidRDefault="00940C58" w:rsidP="00A1004F">
            <w:pPr>
              <w:pStyle w:val="naisc"/>
              <w:spacing w:before="0" w:after="0"/>
              <w:contextualSpacing/>
              <w:jc w:val="both"/>
              <w:rPr>
                <w:b/>
                <w:bCs/>
              </w:rPr>
            </w:pPr>
          </w:p>
          <w:p w14:paraId="1C1F3EE9" w14:textId="77777777" w:rsidR="00940C58" w:rsidRDefault="00940C58" w:rsidP="00A1004F">
            <w:pPr>
              <w:pStyle w:val="naisc"/>
              <w:spacing w:before="0" w:after="0"/>
              <w:contextualSpacing/>
              <w:jc w:val="both"/>
              <w:rPr>
                <w:b/>
                <w:bCs/>
              </w:rPr>
            </w:pPr>
          </w:p>
          <w:p w14:paraId="75BD3DF8" w14:textId="77777777" w:rsidR="00940C58" w:rsidRDefault="00940C58" w:rsidP="00A1004F">
            <w:pPr>
              <w:pStyle w:val="naisc"/>
              <w:spacing w:before="0" w:after="0"/>
              <w:contextualSpacing/>
              <w:jc w:val="both"/>
              <w:rPr>
                <w:b/>
                <w:bCs/>
              </w:rPr>
            </w:pPr>
          </w:p>
          <w:p w14:paraId="77FF3E50" w14:textId="77777777" w:rsidR="00940C58" w:rsidRDefault="00940C58" w:rsidP="00A1004F">
            <w:pPr>
              <w:pStyle w:val="naisc"/>
              <w:spacing w:before="0" w:after="0"/>
              <w:contextualSpacing/>
              <w:jc w:val="both"/>
              <w:rPr>
                <w:b/>
                <w:bCs/>
              </w:rPr>
            </w:pPr>
          </w:p>
          <w:p w14:paraId="16068092" w14:textId="77777777" w:rsidR="00940C58" w:rsidRDefault="00940C58" w:rsidP="00A1004F">
            <w:pPr>
              <w:pStyle w:val="naisc"/>
              <w:spacing w:before="0" w:after="0"/>
              <w:contextualSpacing/>
              <w:jc w:val="both"/>
              <w:rPr>
                <w:b/>
                <w:bCs/>
              </w:rPr>
            </w:pPr>
          </w:p>
          <w:p w14:paraId="127F1E1C" w14:textId="77777777" w:rsidR="00940C58" w:rsidRDefault="00940C58" w:rsidP="00A1004F">
            <w:pPr>
              <w:pStyle w:val="naisc"/>
              <w:spacing w:before="0" w:after="0"/>
              <w:contextualSpacing/>
              <w:jc w:val="both"/>
              <w:rPr>
                <w:b/>
                <w:bCs/>
              </w:rPr>
            </w:pPr>
          </w:p>
          <w:p w14:paraId="31B2CD13" w14:textId="77777777" w:rsidR="00940C58" w:rsidRDefault="00940C58" w:rsidP="00A1004F">
            <w:pPr>
              <w:pStyle w:val="naisc"/>
              <w:spacing w:before="0" w:after="0"/>
              <w:contextualSpacing/>
              <w:jc w:val="both"/>
              <w:rPr>
                <w:b/>
                <w:bCs/>
              </w:rPr>
            </w:pPr>
          </w:p>
          <w:p w14:paraId="33720E85" w14:textId="77777777" w:rsidR="00940C58" w:rsidRDefault="00940C58" w:rsidP="00A1004F">
            <w:pPr>
              <w:pStyle w:val="naisc"/>
              <w:spacing w:before="0" w:after="0"/>
              <w:contextualSpacing/>
              <w:jc w:val="both"/>
              <w:rPr>
                <w:b/>
                <w:bCs/>
              </w:rPr>
            </w:pPr>
          </w:p>
          <w:p w14:paraId="39A3DC22" w14:textId="77777777" w:rsidR="00940C58" w:rsidRDefault="00940C58" w:rsidP="00A1004F">
            <w:pPr>
              <w:pStyle w:val="naisc"/>
              <w:spacing w:before="0" w:after="0"/>
              <w:contextualSpacing/>
              <w:jc w:val="both"/>
              <w:rPr>
                <w:b/>
                <w:bCs/>
              </w:rPr>
            </w:pPr>
          </w:p>
          <w:p w14:paraId="5E40D9B2" w14:textId="77777777" w:rsidR="00940C58" w:rsidRDefault="00940C58" w:rsidP="00A1004F">
            <w:pPr>
              <w:pStyle w:val="naisc"/>
              <w:spacing w:before="0" w:after="0"/>
              <w:contextualSpacing/>
              <w:jc w:val="both"/>
              <w:rPr>
                <w:b/>
                <w:bCs/>
              </w:rPr>
            </w:pPr>
          </w:p>
          <w:p w14:paraId="78EC573B" w14:textId="77777777" w:rsidR="00940C58" w:rsidRDefault="00940C58" w:rsidP="00A1004F">
            <w:pPr>
              <w:pStyle w:val="naisc"/>
              <w:spacing w:before="0" w:after="0"/>
              <w:contextualSpacing/>
              <w:jc w:val="both"/>
              <w:rPr>
                <w:b/>
                <w:bCs/>
              </w:rPr>
            </w:pPr>
          </w:p>
          <w:p w14:paraId="1DDB5CE9" w14:textId="77777777" w:rsidR="00940C58" w:rsidRDefault="00940C58" w:rsidP="00A1004F">
            <w:pPr>
              <w:pStyle w:val="naisc"/>
              <w:spacing w:before="0" w:after="0"/>
              <w:contextualSpacing/>
              <w:jc w:val="both"/>
              <w:rPr>
                <w:b/>
                <w:bCs/>
              </w:rPr>
            </w:pPr>
          </w:p>
          <w:p w14:paraId="03880E78" w14:textId="77777777" w:rsidR="00940C58" w:rsidRDefault="00940C58" w:rsidP="00A1004F">
            <w:pPr>
              <w:pStyle w:val="naisc"/>
              <w:spacing w:before="0" w:after="0"/>
              <w:contextualSpacing/>
              <w:jc w:val="both"/>
              <w:rPr>
                <w:b/>
                <w:bCs/>
              </w:rPr>
            </w:pPr>
          </w:p>
          <w:p w14:paraId="159FD170" w14:textId="77777777" w:rsidR="00AC7881" w:rsidRDefault="00AC7881" w:rsidP="00A1004F">
            <w:pPr>
              <w:pStyle w:val="naisc"/>
              <w:spacing w:before="0" w:after="0"/>
              <w:contextualSpacing/>
              <w:jc w:val="both"/>
            </w:pPr>
          </w:p>
          <w:p w14:paraId="2F325FE0" w14:textId="77777777" w:rsidR="00AC7881" w:rsidRDefault="00AC7881" w:rsidP="00A1004F">
            <w:pPr>
              <w:pStyle w:val="naisc"/>
              <w:spacing w:before="0" w:after="0"/>
              <w:contextualSpacing/>
              <w:jc w:val="both"/>
            </w:pPr>
          </w:p>
          <w:p w14:paraId="3A94D1F7" w14:textId="77777777" w:rsidR="00AC7881" w:rsidRDefault="00AC7881" w:rsidP="00A1004F">
            <w:pPr>
              <w:pStyle w:val="naisc"/>
              <w:spacing w:before="0" w:after="0"/>
              <w:contextualSpacing/>
              <w:jc w:val="both"/>
            </w:pPr>
          </w:p>
          <w:p w14:paraId="7A47D668" w14:textId="77777777" w:rsidR="00AC7881" w:rsidRDefault="00AC7881" w:rsidP="00A1004F">
            <w:pPr>
              <w:pStyle w:val="naisc"/>
              <w:spacing w:before="0" w:after="0"/>
              <w:contextualSpacing/>
              <w:jc w:val="both"/>
            </w:pPr>
          </w:p>
          <w:p w14:paraId="30F94047" w14:textId="77777777" w:rsidR="00AC7881" w:rsidRDefault="00AC7881" w:rsidP="00A1004F">
            <w:pPr>
              <w:pStyle w:val="naisc"/>
              <w:spacing w:before="0" w:after="0"/>
              <w:contextualSpacing/>
              <w:jc w:val="both"/>
            </w:pPr>
          </w:p>
          <w:p w14:paraId="6523BE3B" w14:textId="77777777" w:rsidR="00AC7881" w:rsidRDefault="00AC7881" w:rsidP="00A1004F">
            <w:pPr>
              <w:pStyle w:val="naisc"/>
              <w:spacing w:before="0" w:after="0"/>
              <w:contextualSpacing/>
              <w:jc w:val="both"/>
            </w:pPr>
          </w:p>
          <w:p w14:paraId="2745C07E" w14:textId="77777777" w:rsidR="00AC7881" w:rsidRDefault="00AC7881" w:rsidP="00A1004F">
            <w:pPr>
              <w:pStyle w:val="naisc"/>
              <w:spacing w:before="0" w:after="0"/>
              <w:contextualSpacing/>
              <w:jc w:val="both"/>
            </w:pPr>
          </w:p>
          <w:p w14:paraId="39F65A32" w14:textId="77777777" w:rsidR="00AC7881" w:rsidRDefault="00AC7881" w:rsidP="00A1004F">
            <w:pPr>
              <w:pStyle w:val="naisc"/>
              <w:spacing w:before="0" w:after="0"/>
              <w:contextualSpacing/>
              <w:jc w:val="both"/>
            </w:pPr>
          </w:p>
          <w:p w14:paraId="3AEF0163" w14:textId="77777777" w:rsidR="00AC7881" w:rsidRDefault="00AC7881" w:rsidP="00A1004F">
            <w:pPr>
              <w:pStyle w:val="naisc"/>
              <w:spacing w:before="0" w:after="0"/>
              <w:contextualSpacing/>
              <w:jc w:val="both"/>
            </w:pPr>
          </w:p>
          <w:p w14:paraId="7E1508E7" w14:textId="77777777" w:rsidR="00AC7881" w:rsidRDefault="00AC7881" w:rsidP="00A1004F">
            <w:pPr>
              <w:pStyle w:val="naisc"/>
              <w:spacing w:before="0" w:after="0"/>
              <w:contextualSpacing/>
              <w:jc w:val="both"/>
            </w:pPr>
          </w:p>
          <w:p w14:paraId="0803933D" w14:textId="77777777" w:rsidR="00AC7881" w:rsidRDefault="00AC7881" w:rsidP="00A1004F">
            <w:pPr>
              <w:pStyle w:val="naisc"/>
              <w:spacing w:before="0" w:after="0"/>
              <w:contextualSpacing/>
              <w:jc w:val="both"/>
            </w:pPr>
          </w:p>
          <w:p w14:paraId="0C342E74" w14:textId="77777777" w:rsidR="00AC7881" w:rsidRDefault="00AC7881" w:rsidP="00A1004F">
            <w:pPr>
              <w:pStyle w:val="naisc"/>
              <w:spacing w:before="0" w:after="0"/>
              <w:contextualSpacing/>
              <w:jc w:val="both"/>
            </w:pPr>
          </w:p>
          <w:p w14:paraId="48E6E0D2" w14:textId="77777777" w:rsidR="00AC7881" w:rsidRPr="00AC7881" w:rsidRDefault="00AC7881" w:rsidP="00A1004F">
            <w:pPr>
              <w:pStyle w:val="naisc"/>
              <w:spacing w:before="0" w:after="0"/>
              <w:contextualSpacing/>
              <w:jc w:val="both"/>
              <w:rPr>
                <w:b/>
                <w:bCs/>
              </w:rPr>
            </w:pPr>
          </w:p>
        </w:tc>
        <w:tc>
          <w:tcPr>
            <w:tcW w:w="3827" w:type="dxa"/>
            <w:tcBorders>
              <w:top w:val="single" w:sz="4" w:space="0" w:color="auto"/>
              <w:left w:val="single" w:sz="4" w:space="0" w:color="auto"/>
              <w:bottom w:val="single" w:sz="4" w:space="0" w:color="auto"/>
            </w:tcBorders>
          </w:tcPr>
          <w:p w14:paraId="5C4BB978" w14:textId="4EF0DD8A" w:rsidR="005711BE" w:rsidRDefault="00616046" w:rsidP="00A1004F">
            <w:pPr>
              <w:contextualSpacing/>
              <w:jc w:val="both"/>
            </w:pPr>
            <w:r w:rsidRPr="00616046">
              <w:lastRenderedPageBreak/>
              <w:t>2</w:t>
            </w:r>
            <w:r w:rsidR="00A02879">
              <w:t>7</w:t>
            </w:r>
            <w:r w:rsidRPr="00616046">
              <w:t xml:space="preserve">. Ja būves ekspertīze vai inženierkonsultanta lēmums apstiprina pasūtītāja norādītos defektus, būvdarbu veicējs sedz ar būves ekspertīzi vai inženierkonsultanta lēmuma pieņemšanu saistītos izdevumus. </w:t>
            </w:r>
          </w:p>
          <w:p w14:paraId="601720FC" w14:textId="77777777" w:rsidR="00616046" w:rsidRDefault="00616046" w:rsidP="00A1004F">
            <w:pPr>
              <w:tabs>
                <w:tab w:val="left" w:pos="567"/>
              </w:tabs>
              <w:contextualSpacing/>
              <w:jc w:val="both"/>
              <w:rPr>
                <w:rFonts w:eastAsia="Calibri"/>
                <w:sz w:val="26"/>
                <w:szCs w:val="26"/>
                <w:lang w:eastAsia="en-US"/>
              </w:rPr>
            </w:pPr>
          </w:p>
          <w:p w14:paraId="72594F11" w14:textId="229C6787" w:rsidR="0092299D" w:rsidRPr="002B16E5" w:rsidRDefault="00616046" w:rsidP="00A1004F">
            <w:pPr>
              <w:tabs>
                <w:tab w:val="left" w:pos="567"/>
              </w:tabs>
              <w:contextualSpacing/>
              <w:jc w:val="both"/>
              <w:rPr>
                <w:rFonts w:eastAsia="Calibri"/>
                <w:lang w:eastAsia="en-US"/>
              </w:rPr>
            </w:pPr>
            <w:r w:rsidRPr="002B16E5">
              <w:rPr>
                <w:rFonts w:eastAsia="Calibri"/>
                <w:lang w:eastAsia="en-US"/>
              </w:rPr>
              <w:t>3</w:t>
            </w:r>
            <w:r w:rsidR="00A02879">
              <w:rPr>
                <w:rFonts w:eastAsia="Calibri"/>
                <w:lang w:eastAsia="en-US"/>
              </w:rPr>
              <w:t>1</w:t>
            </w:r>
            <w:r w:rsidRPr="002B16E5">
              <w:rPr>
                <w:rFonts w:eastAsia="Calibri"/>
                <w:lang w:eastAsia="en-US"/>
              </w:rPr>
              <w:t>. Pasūtītājs līgumā var paredzēt līgumsodu, līgumsodu kopējā vērtība, neskaitot līgumsodu par saistību neizpildīšanu īstā laikā (termiņā), ja tāds ir paredzēts, nevar pārsniegt 10 % (desmit procenti) no būvdarbu līgumcenas.</w:t>
            </w:r>
          </w:p>
          <w:p w14:paraId="673B321D" w14:textId="77777777" w:rsidR="00624724" w:rsidRPr="00E41B91" w:rsidRDefault="00624724" w:rsidP="00A1004F">
            <w:pPr>
              <w:contextualSpacing/>
              <w:jc w:val="both"/>
            </w:pPr>
          </w:p>
        </w:tc>
      </w:tr>
      <w:tr w:rsidR="002B5203" w:rsidRPr="00712B66" w14:paraId="1131E91D" w14:textId="77777777" w:rsidTr="000A02B7">
        <w:tc>
          <w:tcPr>
            <w:tcW w:w="708" w:type="dxa"/>
            <w:tcBorders>
              <w:left w:val="single" w:sz="6" w:space="0" w:color="000000"/>
              <w:bottom w:val="single" w:sz="4" w:space="0" w:color="auto"/>
              <w:right w:val="single" w:sz="6" w:space="0" w:color="000000"/>
            </w:tcBorders>
          </w:tcPr>
          <w:p w14:paraId="10D97622" w14:textId="77777777" w:rsidR="002B5203" w:rsidRPr="00360A0E" w:rsidRDefault="002B5203"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0195A064" w14:textId="77777777" w:rsidR="002B5203" w:rsidRDefault="002B5203" w:rsidP="00A1004F">
            <w:pPr>
              <w:pStyle w:val="naisc"/>
              <w:spacing w:before="0" w:after="0"/>
              <w:contextualSpacing/>
              <w:jc w:val="both"/>
            </w:pPr>
            <w:r w:rsidRPr="002B5203">
              <w:t>26. Garantijas saistību nodrošinājums ir nosakāms 5 % (piecu procentu) apmērā no līguma summas par normatīvajos aktos noteiktā minimālā garantijas termiņa pirmajiem diviem gadiem un 2 % (divu procentu) apmērā par pārējiem minimālā garantijas termiņa gadiem. Būvdarbi veicējam ir tiesības izvēlēties garantijas saistību nodrošinājuma veidu – samaksas ieturējumu, pirmā pieprasījuma beznosacījumu bankas garantiju vai apdrošināšanu.</w:t>
            </w:r>
          </w:p>
        </w:tc>
        <w:tc>
          <w:tcPr>
            <w:tcW w:w="4394" w:type="dxa"/>
            <w:tcBorders>
              <w:left w:val="single" w:sz="6" w:space="0" w:color="000000"/>
              <w:bottom w:val="single" w:sz="4" w:space="0" w:color="auto"/>
              <w:right w:val="single" w:sz="6" w:space="0" w:color="000000"/>
            </w:tcBorders>
          </w:tcPr>
          <w:p w14:paraId="6436CBFB" w14:textId="77777777" w:rsidR="002B5203" w:rsidRPr="002B5203" w:rsidRDefault="002B5203" w:rsidP="00784DBF">
            <w:pPr>
              <w:pStyle w:val="naisc"/>
              <w:spacing w:before="0" w:after="0"/>
              <w:contextualSpacing/>
              <w:jc w:val="both"/>
              <w:rPr>
                <w:b/>
                <w:bCs/>
              </w:rPr>
            </w:pPr>
            <w:r w:rsidRPr="002B5203">
              <w:rPr>
                <w:b/>
                <w:bCs/>
              </w:rPr>
              <w:t>Latvijas Būvuzņēmēju partnerība</w:t>
            </w:r>
          </w:p>
          <w:p w14:paraId="253C4A1B" w14:textId="77777777" w:rsidR="002B5203" w:rsidRDefault="002B5203" w:rsidP="00784DBF">
            <w:pPr>
              <w:pStyle w:val="naisc"/>
              <w:spacing w:before="0" w:after="0"/>
              <w:contextualSpacing/>
              <w:jc w:val="both"/>
            </w:pPr>
            <w:r>
              <w:t>(15.01.2021. Nr. Iz/2021-01/09)</w:t>
            </w:r>
          </w:p>
          <w:p w14:paraId="14F3BEA9" w14:textId="77777777" w:rsidR="002B5203" w:rsidRDefault="002B5203" w:rsidP="00784DBF">
            <w:pPr>
              <w:pStyle w:val="naisc"/>
              <w:spacing w:before="0" w:after="0"/>
              <w:contextualSpacing/>
              <w:jc w:val="both"/>
            </w:pPr>
          </w:p>
          <w:p w14:paraId="65E60C7E" w14:textId="77777777" w:rsidR="002B5203" w:rsidRDefault="002B5203" w:rsidP="00784DBF">
            <w:pPr>
              <w:pStyle w:val="naisc"/>
              <w:spacing w:before="0" w:after="0"/>
              <w:contextualSpacing/>
              <w:jc w:val="both"/>
            </w:pPr>
            <w:r w:rsidRPr="002B5203">
              <w:t>Aicinām precizēt Noteikumus un paredzēt, ka pasūtītājam vienmēr tiek saglabāta izvēles iespēja noteikt būvdarbu garantijas laika ieturējuma apmēru, kas nedrīkst pārsniegt Noteikumu 19.3. punktā paredzētos 5% no līguma summas. Attiecīgi nepieciešams precizēt arī Noteikumu 27. punktu.</w:t>
            </w:r>
          </w:p>
          <w:p w14:paraId="457A3955" w14:textId="77777777" w:rsidR="00501B4F" w:rsidRDefault="00501B4F" w:rsidP="00784DBF">
            <w:pPr>
              <w:pStyle w:val="naisc"/>
              <w:spacing w:before="0" w:after="0"/>
              <w:contextualSpacing/>
              <w:jc w:val="both"/>
            </w:pPr>
          </w:p>
          <w:p w14:paraId="7CF63982" w14:textId="77777777" w:rsidR="006B2825" w:rsidRPr="006B2825" w:rsidRDefault="006B2825" w:rsidP="00784DBF">
            <w:pPr>
              <w:pStyle w:val="naisc"/>
              <w:spacing w:before="0" w:after="0"/>
              <w:contextualSpacing/>
              <w:jc w:val="both"/>
              <w:rPr>
                <w:b/>
                <w:bCs/>
              </w:rPr>
            </w:pPr>
            <w:r w:rsidRPr="006B2825">
              <w:rPr>
                <w:b/>
                <w:bCs/>
              </w:rPr>
              <w:t xml:space="preserve">Latvijas ūdensapgādes un kanalizācijas uzņēmumu asociācija </w:t>
            </w:r>
          </w:p>
          <w:p w14:paraId="0D0922F2" w14:textId="77777777" w:rsidR="00FF4BA5" w:rsidRDefault="006B2825" w:rsidP="00784DBF">
            <w:pPr>
              <w:pStyle w:val="naisc"/>
              <w:spacing w:before="0" w:after="0"/>
              <w:contextualSpacing/>
              <w:jc w:val="both"/>
            </w:pPr>
            <w:r>
              <w:t>(22.01.2021. Nr. 01/04)</w:t>
            </w:r>
          </w:p>
          <w:p w14:paraId="328E54FD" w14:textId="77777777" w:rsidR="006B2825" w:rsidRDefault="006B2825" w:rsidP="00784DBF">
            <w:pPr>
              <w:pStyle w:val="naisc"/>
              <w:spacing w:before="0" w:after="0"/>
              <w:contextualSpacing/>
              <w:jc w:val="both"/>
            </w:pPr>
          </w:p>
          <w:p w14:paraId="195F34CC" w14:textId="77777777" w:rsidR="006B2825" w:rsidRDefault="006B2825" w:rsidP="00784DBF">
            <w:pPr>
              <w:pStyle w:val="naisc"/>
              <w:spacing w:before="0" w:after="0"/>
              <w:contextualSpacing/>
              <w:jc w:val="both"/>
            </w:pPr>
            <w:r>
              <w:t>Ierosinām punktu izteikt redakcijā:</w:t>
            </w:r>
          </w:p>
          <w:p w14:paraId="74792323" w14:textId="77777777" w:rsidR="006B2825" w:rsidRDefault="006B2825" w:rsidP="00784DBF">
            <w:pPr>
              <w:pStyle w:val="naisc"/>
              <w:spacing w:before="0" w:after="0"/>
              <w:contextualSpacing/>
              <w:jc w:val="both"/>
            </w:pPr>
            <w:r>
              <w:t xml:space="preserve">“26. Garantijas saistību nodrošinājums ir nosakāms ne vairāk kā 5 % (piecu procentu) apmērā no līgumcenas par normatīvajos aktos noteiktā minimālā garantijas termiņa pirmajiem diviem gadiem un līdz 2 % (divu procentu) apmērā no līgumcenas par pārējiem minimālā garantijas termiņa gadiem. Būvdarbu veicējam pēc būves pieņemšanas ekspluatācijā ir tiesības izvēlēties garantijas saistību nodrošinājuma veidu – kredītiestādes garantiju, apdrošināšanas polisi vai, ja pasūtītājs šādu iespēju ir paredzējis iepirkuma procedūras </w:t>
            </w:r>
            <w:r>
              <w:lastRenderedPageBreak/>
              <w:t>dokumentos, kā naudas summas iemaksu pasūtītāja norādītajā kontā.”</w:t>
            </w:r>
          </w:p>
          <w:p w14:paraId="6645FC49" w14:textId="77777777" w:rsidR="006B2825" w:rsidRDefault="006B2825" w:rsidP="00784DBF">
            <w:pPr>
              <w:pStyle w:val="naisc"/>
              <w:spacing w:before="0" w:after="0"/>
              <w:contextualSpacing/>
              <w:jc w:val="both"/>
            </w:pPr>
          </w:p>
          <w:p w14:paraId="25EC5F0D" w14:textId="77777777" w:rsidR="006B2825" w:rsidRDefault="006B2825" w:rsidP="00784DBF">
            <w:pPr>
              <w:pStyle w:val="naisc"/>
              <w:spacing w:before="0" w:after="0"/>
              <w:contextualSpacing/>
              <w:jc w:val="both"/>
            </w:pPr>
            <w:r>
              <w:t>Redakcionāli punkta precizējumi:</w:t>
            </w:r>
          </w:p>
          <w:p w14:paraId="78074A17" w14:textId="77777777" w:rsidR="006B2825" w:rsidRDefault="006B2825" w:rsidP="00784DBF">
            <w:pPr>
              <w:pStyle w:val="naisc"/>
              <w:spacing w:before="0" w:after="0"/>
              <w:contextualSpacing/>
              <w:jc w:val="both"/>
            </w:pPr>
            <w:r>
              <w:t>1)</w:t>
            </w:r>
            <w:r>
              <w:tab/>
              <w:t>precizēts par garantijas saistību nodrošinājuma procentuālo apmēru, (papildus skatīt pamatojumu pie noteikumu projekta 19.punkta);</w:t>
            </w:r>
          </w:p>
          <w:p w14:paraId="4AB2426D" w14:textId="77777777" w:rsidR="006B2825" w:rsidRDefault="006B2825" w:rsidP="00784DBF">
            <w:pPr>
              <w:pStyle w:val="naisc"/>
              <w:spacing w:before="0" w:after="0"/>
              <w:contextualSpacing/>
              <w:jc w:val="both"/>
            </w:pPr>
            <w:r>
              <w:t>2)</w:t>
            </w:r>
            <w:r>
              <w:tab/>
              <w:t>termins “līguma summa” aizstāts ar “līgumcenu” saskaņā ar PIL un SPSIL sniegto definīciju (papildus skatīt pamatojumu pie noteikumu projekta 19.punkta);</w:t>
            </w:r>
          </w:p>
          <w:p w14:paraId="33AB22FE" w14:textId="77777777" w:rsidR="006B2825" w:rsidRDefault="006B2825" w:rsidP="00784DBF">
            <w:pPr>
              <w:pStyle w:val="naisc"/>
              <w:spacing w:before="0" w:after="0"/>
              <w:contextualSpacing/>
              <w:jc w:val="both"/>
            </w:pPr>
            <w:r>
              <w:t>3)</w:t>
            </w:r>
            <w:r>
              <w:tab/>
              <w:t>precizēts garantijas saistību nodrošinājuma iesniegšanas brīdis;</w:t>
            </w:r>
          </w:p>
          <w:p w14:paraId="476A4A7B" w14:textId="77777777" w:rsidR="006B2825" w:rsidRDefault="006B2825" w:rsidP="00784DBF">
            <w:pPr>
              <w:pStyle w:val="naisc"/>
              <w:spacing w:before="0" w:after="0"/>
              <w:contextualSpacing/>
              <w:jc w:val="both"/>
            </w:pPr>
            <w:r>
              <w:t>4)</w:t>
            </w:r>
            <w:r>
              <w:tab/>
              <w:t>garantijas saistību nodrošinājuma veidu definīcija salāgota ar iepirkumu regulējumā (PIL 50.panta (4) daļa, SPSIL 27.panta (4) daļa) noteikto; kā arī noteikts, ka saistību nodrošinājuma veids ”samaksas ieturējums” jeb “naudas iemaksa” pieļaujams tikai gadījumā, ja tas ir paredzēts iepirkuma dokumentos (pamatojums – liels īpatsvars publisko būvdarbu līgumu tiek īstenoti Eiropas Savienības un citu ārvalstu finanšu instrumentu ietvaros, kur līguma/projekta beigās (faktisko darbu veikšanas beigās) neveiktā izdevumu daļa (kāda ir arī iemaksātā garantijas laika nauda pasūtītāja kontā!) liedz par šo izdevumu daļu saņemt līdzfinansējumu).</w:t>
            </w:r>
          </w:p>
          <w:p w14:paraId="53B83337" w14:textId="77777777" w:rsidR="00B75E7C" w:rsidRDefault="00B75E7C" w:rsidP="00784DBF">
            <w:pPr>
              <w:pStyle w:val="naisc"/>
              <w:spacing w:before="0" w:after="0"/>
              <w:contextualSpacing/>
              <w:jc w:val="both"/>
            </w:pPr>
          </w:p>
          <w:p w14:paraId="5C919959" w14:textId="77777777" w:rsidR="00B75E7C" w:rsidRDefault="00B75E7C" w:rsidP="00784DBF">
            <w:pPr>
              <w:pStyle w:val="naisc"/>
              <w:spacing w:before="0" w:after="0"/>
              <w:contextualSpacing/>
              <w:jc w:val="both"/>
              <w:rPr>
                <w:b/>
                <w:bCs/>
              </w:rPr>
            </w:pPr>
            <w:r>
              <w:rPr>
                <w:b/>
                <w:bCs/>
              </w:rPr>
              <w:lastRenderedPageBreak/>
              <w:t>Iekšlietu ministrija</w:t>
            </w:r>
          </w:p>
          <w:p w14:paraId="58B4D967" w14:textId="77777777" w:rsidR="00B75E7C" w:rsidRDefault="00B75E7C" w:rsidP="00784DBF">
            <w:pPr>
              <w:pStyle w:val="naisc"/>
              <w:spacing w:before="0" w:after="0"/>
              <w:contextualSpacing/>
              <w:jc w:val="both"/>
            </w:pPr>
            <w:r>
              <w:t>(25.01.2021. Nr. 1-57/227)</w:t>
            </w:r>
          </w:p>
          <w:p w14:paraId="2D0517BD" w14:textId="77777777" w:rsidR="00B75E7C" w:rsidRPr="00B75E7C" w:rsidRDefault="00B75E7C" w:rsidP="00784DBF">
            <w:pPr>
              <w:pStyle w:val="naisc"/>
              <w:spacing w:before="0" w:after="0"/>
              <w:contextualSpacing/>
              <w:jc w:val="both"/>
            </w:pPr>
          </w:p>
          <w:p w14:paraId="376C86E7" w14:textId="77777777" w:rsidR="00B75E7C" w:rsidRDefault="00B75E7C" w:rsidP="00784DBF">
            <w:pPr>
              <w:pStyle w:val="naisc"/>
              <w:spacing w:before="0" w:after="0"/>
              <w:contextualSpacing/>
              <w:jc w:val="both"/>
            </w:pPr>
            <w:r w:rsidRPr="003B79AD">
              <w:t>Saskaņā ar projekta 26.punktā noteikto būvdarbu veicējam ir tiesības izvēlēties garantijas saistību nodrošinājuma veidu – samaksas ieturējumu, pirmā pieprasījuma beznosacījumu bankas garantiju vai apdrošināšanu. Vēršam uzmanību, ka Ministru kabineta 2016.gada 20.septembra instrukcijas Nr.3 “Ārvalstu finanšu instrumentu finansētu civiltiesisku līgumu izstrādes un slēgšanas instrukcija valsts tiešās pārvaldes iestādēs” 101.punkts paredz arī tādu nodrošinājuma veidu kā trešās personas vai apdrošināšanas sabiedrības galvojumu, kā arī apdrošināšanas atlīdzības cesiju. Ievērojot minēto, attiecīgi precizēt projekta 26.punktu</w:t>
            </w:r>
            <w:r w:rsidR="006C7E84">
              <w:t>.</w:t>
            </w:r>
          </w:p>
          <w:p w14:paraId="59800C35" w14:textId="77777777" w:rsidR="006C7E84" w:rsidRDefault="006C7E84" w:rsidP="00784DBF">
            <w:pPr>
              <w:pStyle w:val="naisc"/>
              <w:spacing w:before="0" w:after="0"/>
              <w:contextualSpacing/>
              <w:jc w:val="both"/>
            </w:pPr>
          </w:p>
          <w:p w14:paraId="20612140" w14:textId="77777777" w:rsidR="006C7E84" w:rsidRPr="006C7E84" w:rsidRDefault="006C7E84" w:rsidP="00784DBF">
            <w:pPr>
              <w:pStyle w:val="naisc"/>
              <w:spacing w:before="0" w:after="0"/>
              <w:contextualSpacing/>
              <w:jc w:val="both"/>
              <w:rPr>
                <w:b/>
                <w:bCs/>
              </w:rPr>
            </w:pPr>
            <w:r w:rsidRPr="006C7E84">
              <w:rPr>
                <w:b/>
                <w:bCs/>
              </w:rPr>
              <w:t>Latvijas Lielo pilsētu asociācija</w:t>
            </w:r>
          </w:p>
          <w:p w14:paraId="49455F7A" w14:textId="77777777" w:rsidR="006C7E84" w:rsidRDefault="006C7E84" w:rsidP="00784DBF">
            <w:pPr>
              <w:pStyle w:val="naisc"/>
              <w:spacing w:before="0" w:after="0"/>
              <w:contextualSpacing/>
              <w:jc w:val="both"/>
            </w:pPr>
            <w:r>
              <w:t>(20.05.2021. e-pasts)</w:t>
            </w:r>
          </w:p>
          <w:p w14:paraId="056CB340" w14:textId="77777777" w:rsidR="006C7E84" w:rsidRDefault="006C7E84" w:rsidP="00784DBF">
            <w:pPr>
              <w:pStyle w:val="naisc"/>
              <w:spacing w:before="0" w:after="0"/>
              <w:contextualSpacing/>
              <w:jc w:val="both"/>
            </w:pPr>
            <w:r w:rsidRPr="006C7E84">
              <w:t>Rosinām garantijas saistību nodrošinājumu 2 % apmērā par pārējiem garantijas termiņa gadiem noteikt tikai tad, ja pirmajos divos gados defekti nav konstatēti vai pieteiktie defekti ir novērsti. Pretējā gadījumā šis nosacījums var tikt izmantots negodprātīgi - nenovēršot defektus vispār, apzinoties 2 % līguma summas nesaņemšanas risku, kas naudas izteiksmē var izrādīties daudzkārt mazāks par defekta novēršanas izmaksām.</w:t>
            </w:r>
          </w:p>
          <w:p w14:paraId="36254F41" w14:textId="77777777" w:rsidR="00D27B36" w:rsidRDefault="00D27B36" w:rsidP="00784DBF">
            <w:pPr>
              <w:pStyle w:val="naisc"/>
              <w:spacing w:before="0" w:after="0"/>
              <w:contextualSpacing/>
              <w:jc w:val="both"/>
            </w:pPr>
          </w:p>
          <w:p w14:paraId="505E4282" w14:textId="77777777" w:rsidR="00D27B36" w:rsidRDefault="00D27B36" w:rsidP="00784DBF">
            <w:pPr>
              <w:pStyle w:val="naisc"/>
              <w:spacing w:before="0" w:after="0"/>
              <w:contextualSpacing/>
              <w:jc w:val="both"/>
              <w:rPr>
                <w:b/>
                <w:bCs/>
              </w:rPr>
            </w:pPr>
            <w:r>
              <w:rPr>
                <w:b/>
                <w:bCs/>
              </w:rPr>
              <w:t>Aizsardzības ministrija</w:t>
            </w:r>
          </w:p>
          <w:p w14:paraId="4B2A6385" w14:textId="77777777" w:rsidR="00D27B36" w:rsidRDefault="00D27B36" w:rsidP="00784DBF">
            <w:pPr>
              <w:pStyle w:val="naisc"/>
              <w:spacing w:before="0" w:after="0"/>
              <w:contextualSpacing/>
              <w:jc w:val="both"/>
            </w:pPr>
            <w:r>
              <w:t>(24.05.2021. Nr. MV-N/1277)</w:t>
            </w:r>
          </w:p>
          <w:p w14:paraId="3438CD8B" w14:textId="77777777" w:rsidR="00D27B36" w:rsidRDefault="00D27B36" w:rsidP="00784DBF">
            <w:pPr>
              <w:pStyle w:val="naisc"/>
              <w:spacing w:before="0" w:after="0"/>
              <w:contextualSpacing/>
              <w:jc w:val="both"/>
            </w:pPr>
            <w:r>
              <w:t>P</w:t>
            </w:r>
            <w:r w:rsidRPr="00D27B36">
              <w:t>amatojoties uz Publisko iepirkumu likuma 50.panta ceturto daļu, kas nosaka, ka “piegādātājs saistību izpildes nodrošinājumu ir tiesīgs iesniegt kā bankas garantiju, apdrošināšanas polisi vai, ja pasūtītājs šādu iespēju ir paredzējis iepirkuma procedūras dokumentos, kā naudas summas iemaksu pasūtītāja norādītajā kontā”, lūdzam precizēt noteikumu projekta 29.punktu, izsakot to šādā redakcijā:29. Šo noteikumu 27. un 28.punktā minēto līgumsaistību nodrošinājuma veidu - bankas garantiju, apdrošināšanas polisi vai, ja pasūtītājs šādu iespēju ir paredzējis iepirkuma procedūras dokumentos, naudas summas iemaksu pasūtītāja norādītajā kontā, izvēlas būvdarbu veicējs.</w:t>
            </w:r>
          </w:p>
          <w:p w14:paraId="02321A60" w14:textId="77777777" w:rsidR="00536869" w:rsidRDefault="00536869" w:rsidP="00784DBF">
            <w:pPr>
              <w:pStyle w:val="naisc"/>
              <w:spacing w:before="0" w:after="0"/>
              <w:contextualSpacing/>
              <w:jc w:val="both"/>
            </w:pPr>
          </w:p>
          <w:p w14:paraId="572A9649" w14:textId="77777777" w:rsidR="00536869" w:rsidRPr="00536869" w:rsidRDefault="00536869" w:rsidP="00784DBF">
            <w:pPr>
              <w:pStyle w:val="naisc"/>
              <w:spacing w:before="0" w:after="0"/>
              <w:contextualSpacing/>
              <w:jc w:val="both"/>
              <w:rPr>
                <w:b/>
                <w:bCs/>
              </w:rPr>
            </w:pPr>
            <w:r w:rsidRPr="00536869">
              <w:rPr>
                <w:b/>
                <w:bCs/>
              </w:rPr>
              <w:t>ZAB Cobalt</w:t>
            </w:r>
          </w:p>
          <w:p w14:paraId="17D45E51" w14:textId="77777777" w:rsidR="00536869" w:rsidRDefault="00536869" w:rsidP="00784DBF">
            <w:pPr>
              <w:pStyle w:val="naisc"/>
              <w:spacing w:before="0" w:after="0"/>
              <w:contextualSpacing/>
              <w:jc w:val="both"/>
            </w:pPr>
            <w:r>
              <w:t>(18.01.2021. Nr. 01-25/202)</w:t>
            </w:r>
          </w:p>
          <w:p w14:paraId="49331434" w14:textId="77777777" w:rsidR="00536869" w:rsidRDefault="00536869" w:rsidP="00784DBF">
            <w:pPr>
              <w:pStyle w:val="naisc"/>
              <w:spacing w:before="0" w:after="0"/>
              <w:contextualSpacing/>
              <w:jc w:val="both"/>
            </w:pPr>
            <w:r>
              <w:t>Garantijas termiņa nodrošinājuma neskaidrība.</w:t>
            </w:r>
          </w:p>
          <w:p w14:paraId="479AF35F" w14:textId="77777777" w:rsidR="00536869" w:rsidRDefault="00536869" w:rsidP="00784DBF">
            <w:pPr>
              <w:pStyle w:val="naisc"/>
              <w:spacing w:before="0" w:after="0"/>
              <w:contextualSpacing/>
              <w:jc w:val="both"/>
            </w:pPr>
            <w:r>
              <w:t>Noteikumu 26. punkts paredz būvdarbu veicēja tiesības izvēlēties garantijas saistību nodrošinājuma veidu – samaksas ieturējumu, pirmā pieprasījuma beznosacījumu bankas garantiju vai apdrošināšanu.</w:t>
            </w:r>
          </w:p>
          <w:p w14:paraId="1E774D3E" w14:textId="77777777" w:rsidR="00536869" w:rsidRDefault="00536869" w:rsidP="00784DBF">
            <w:pPr>
              <w:pStyle w:val="naisc"/>
              <w:spacing w:before="0" w:after="0"/>
              <w:contextualSpacing/>
              <w:jc w:val="both"/>
            </w:pPr>
            <w:r>
              <w:lastRenderedPageBreak/>
              <w:t>Minētie risinājumi nav ekvivalenti no dažādiem viedokļiem:</w:t>
            </w:r>
          </w:p>
          <w:p w14:paraId="61DB132C" w14:textId="77777777" w:rsidR="00536869" w:rsidRDefault="00536869" w:rsidP="00784DBF">
            <w:pPr>
              <w:pStyle w:val="naisc"/>
              <w:spacing w:before="0" w:after="0"/>
              <w:contextualSpacing/>
              <w:jc w:val="both"/>
            </w:pPr>
            <w:r>
              <w:t></w:t>
            </w:r>
            <w:r>
              <w:tab/>
              <w:t>samaksas ieturējums tiek veikts līguma izpildes gaitā no katra starpmaksājuma. Garantija vai apdrošināšanas polise parasti tiek iesniegtas tikai pirms būvdarbu pieņemšanas un nodošanas akta parakstīšanas;</w:t>
            </w:r>
          </w:p>
          <w:p w14:paraId="2C7B5C0C" w14:textId="77777777" w:rsidR="00536869" w:rsidRDefault="00536869" w:rsidP="00784DBF">
            <w:pPr>
              <w:pStyle w:val="naisc"/>
              <w:spacing w:before="0" w:after="0"/>
              <w:contextualSpacing/>
              <w:jc w:val="both"/>
            </w:pPr>
          </w:p>
          <w:p w14:paraId="138702C4" w14:textId="77777777" w:rsidR="00536869" w:rsidRDefault="00536869" w:rsidP="00784DBF">
            <w:pPr>
              <w:pStyle w:val="naisc"/>
              <w:spacing w:before="0" w:after="0"/>
              <w:contextualSpacing/>
              <w:jc w:val="both"/>
            </w:pPr>
            <w:r>
              <w:t></w:t>
            </w:r>
            <w:r>
              <w:tab/>
              <w:t xml:space="preserve">šobrīd Latvijas tirgū beznosacījumu bankas garantija ir labāks (vērtīgāks) nodrošinājums nekā apdrošināšanas polises. Banku garantiju tirgū tiek izmantotas vienveidīgas pirmā pieprasījuma beznosacījuma garantijas, kas sastādītas pēc Starptautiskās tirdzniecības kameras Vienotajiem pieprasījuma garantiju noteikumiem (2010, STK publikācija Nr. 758). Apdrošināšanas polišu tirgū pieejamas dažāda satura apdrošināšanas polises. Neviens no apdrošināšanas tirgū piedāvātajiem produktiem neatbilst beznosacījuma garantijas noteikumiem: polišu segums ir pakļauts dažādiem noteikumiem un nosacījumiem. </w:t>
            </w:r>
          </w:p>
          <w:p w14:paraId="3D81DAD7" w14:textId="77777777" w:rsidR="00536869" w:rsidRDefault="00536869" w:rsidP="00784DBF">
            <w:pPr>
              <w:pStyle w:val="naisc"/>
              <w:spacing w:before="0" w:after="0"/>
              <w:contextualSpacing/>
              <w:jc w:val="both"/>
            </w:pPr>
            <w:r>
              <w:t xml:space="preserve">Minēto iemeslu dēļ nav adekvāti nodrošinājuma izvēli atstāt būvdarbu veicēja ziņā, jo īpaši – publisko iepirkumu kontekstā, kur nepieciešams nodrošināt vienlīdzīgus noteikumus jebkuram pretendentam, nevis dot iespēju uzvarējušam pretendentam veikt </w:t>
            </w:r>
            <w:r>
              <w:lastRenderedPageBreak/>
              <w:t>vienpersonisku izvēli. Ideālā gadījumā nodrošinājuma tekstam jābūt pievienotam būvdarbu līgumam.</w:t>
            </w:r>
          </w:p>
          <w:p w14:paraId="39B54871" w14:textId="77777777" w:rsidR="00A63DF1" w:rsidRDefault="00A63DF1" w:rsidP="00784DBF">
            <w:pPr>
              <w:pStyle w:val="naisc"/>
              <w:spacing w:before="0" w:after="0"/>
              <w:contextualSpacing/>
              <w:jc w:val="both"/>
            </w:pPr>
          </w:p>
          <w:p w14:paraId="7AA8E4D3" w14:textId="77777777" w:rsidR="00A63DF1" w:rsidRPr="00A63DF1" w:rsidRDefault="00A63DF1" w:rsidP="00784DBF">
            <w:pPr>
              <w:pStyle w:val="naisc"/>
              <w:spacing w:before="0" w:after="0"/>
              <w:contextualSpacing/>
              <w:jc w:val="both"/>
              <w:rPr>
                <w:b/>
                <w:bCs/>
              </w:rPr>
            </w:pPr>
            <w:r w:rsidRPr="00A63DF1">
              <w:rPr>
                <w:b/>
                <w:bCs/>
              </w:rPr>
              <w:t>A/S “Augstsprieguma tīkls”</w:t>
            </w:r>
          </w:p>
          <w:p w14:paraId="3C5F6152" w14:textId="77777777" w:rsidR="00A63DF1" w:rsidRDefault="00A63DF1" w:rsidP="00784DBF">
            <w:pPr>
              <w:pStyle w:val="naisc"/>
              <w:spacing w:before="0" w:after="0"/>
              <w:contextualSpacing/>
              <w:jc w:val="both"/>
            </w:pPr>
            <w:r>
              <w:t>(19.05.2021. Nr.2.5/2021/1554)</w:t>
            </w:r>
          </w:p>
          <w:p w14:paraId="32256B92" w14:textId="77777777" w:rsidR="00A63DF1" w:rsidRDefault="00A63DF1" w:rsidP="00784DBF">
            <w:pPr>
              <w:pStyle w:val="naisc"/>
              <w:spacing w:before="0" w:after="0"/>
              <w:contextualSpacing/>
              <w:jc w:val="both"/>
            </w:pPr>
            <w:r>
              <w:t>2. MK noteikumu projekta 29. punktā noteikts, ka būvdarbu veicējs pats var izvēlēties līgumsaistību nodrošinājuma iesniedzēju iestādi – kredītiestādi vai apdrošināšanas sabiedrību, vai trešās personas galvojumu.</w:t>
            </w:r>
          </w:p>
          <w:p w14:paraId="609C7F47" w14:textId="77777777" w:rsidR="00A63DF1" w:rsidRDefault="00A63DF1" w:rsidP="00784DBF">
            <w:pPr>
              <w:pStyle w:val="naisc"/>
              <w:spacing w:before="0" w:after="0"/>
              <w:contextualSpacing/>
              <w:jc w:val="both"/>
            </w:pPr>
          </w:p>
          <w:p w14:paraId="6ECBAC51" w14:textId="77777777" w:rsidR="00A63DF1" w:rsidRDefault="00A63DF1" w:rsidP="00784DBF">
            <w:pPr>
              <w:pStyle w:val="naisc"/>
              <w:spacing w:before="0" w:after="0"/>
              <w:contextualSpacing/>
              <w:jc w:val="both"/>
            </w:pPr>
            <w:r>
              <w:t>AST iebilst minētajam regulējumam un norāda, ka apdrošināšanas sabiedrības līgumsaistību nodrošinājumam piemēro savus iekšējos noteikumus, kuros ir paredzēti daudzi izņēmumi līguma izpildes  vai garantijas izpildes saistību izmaksai. Līdz ar to apdrošināšanas kompānijas negarantē neatsaucamu līgumsaistību izpildes nodrošinājumu.</w:t>
            </w:r>
          </w:p>
          <w:p w14:paraId="169EA45A" w14:textId="77777777" w:rsidR="00A63DF1" w:rsidRDefault="00A63DF1" w:rsidP="00784DBF">
            <w:pPr>
              <w:pStyle w:val="naisc"/>
              <w:spacing w:before="0" w:after="0"/>
              <w:contextualSpacing/>
              <w:jc w:val="both"/>
            </w:pPr>
          </w:p>
          <w:p w14:paraId="5F13CD29" w14:textId="77777777" w:rsidR="00A63DF1" w:rsidRDefault="00A63DF1" w:rsidP="00784DBF">
            <w:pPr>
              <w:pStyle w:val="naisc"/>
              <w:spacing w:before="0" w:after="0"/>
              <w:contextualSpacing/>
              <w:jc w:val="both"/>
            </w:pPr>
            <w:r>
              <w:t>Lai izvairītos no riska, ka pasūtītājam tiek liegts līguma izpildes nodrošinājums, AST ierosina MK noteikumu projektā paredzēt, ka jebkādi kredītiestādes vai apdrošināšanas sabiedrības izstrādātie noteikumi, kas ierobežo un, kuru dēļ nav iespējams izmaksāt pirmā pieprasījuma beznosacījumu garantiju, nav spēkā.</w:t>
            </w:r>
          </w:p>
          <w:p w14:paraId="15B28E24" w14:textId="77777777" w:rsidR="00A63DF1" w:rsidRDefault="00A63DF1" w:rsidP="00784DBF">
            <w:pPr>
              <w:pStyle w:val="naisc"/>
              <w:spacing w:before="0" w:after="0"/>
              <w:contextualSpacing/>
              <w:jc w:val="both"/>
            </w:pPr>
          </w:p>
          <w:p w14:paraId="7E03B24C" w14:textId="77777777" w:rsidR="00A63DF1" w:rsidRDefault="00A63DF1" w:rsidP="00784DBF">
            <w:pPr>
              <w:pStyle w:val="naisc"/>
              <w:spacing w:before="0" w:after="0"/>
              <w:contextualSpacing/>
              <w:jc w:val="both"/>
            </w:pPr>
            <w:r>
              <w:lastRenderedPageBreak/>
              <w:t>AST arī kategoriski iebilst, ka līgumsaistību izpildes nodrošinājumu izsniedz trešā persona galvojuma veidā. MK noteikumu projektā nav noteikti minētās personas finanšu atbilstības kritēriji. Ievērojot, ka līgumsaistību nodrošinājuma apmērs bieži vien ir ievērojams, pastāv risks, ka persona, kuru būvdarbu veicējs ir izvēlējies kā galvotāju līgumsaistību nodrošināšanai, nemaz nevarēs izmaksāt pasūtītājam pieprasīto līgumsaistību nodrošinājumu.</w:t>
            </w:r>
          </w:p>
          <w:p w14:paraId="6EDC08CA" w14:textId="77777777" w:rsidR="00A63DF1" w:rsidRDefault="00A63DF1" w:rsidP="00784DBF">
            <w:pPr>
              <w:pStyle w:val="naisc"/>
              <w:spacing w:before="0" w:after="0"/>
              <w:contextualSpacing/>
              <w:jc w:val="both"/>
            </w:pPr>
          </w:p>
          <w:p w14:paraId="0A4A1EE7" w14:textId="77777777" w:rsidR="00A63DF1" w:rsidRDefault="00A63DF1" w:rsidP="00784DBF">
            <w:pPr>
              <w:pStyle w:val="naisc"/>
              <w:spacing w:before="0" w:after="0"/>
              <w:contextualSpacing/>
              <w:jc w:val="both"/>
            </w:pPr>
            <w:r>
              <w:t>3. AST iebilst 29.punktā minēto tiesību noteikšanai par labu būvdarbu veicējam. Tikai būvniecības ierosinātājs pārzina, kāda veida līgumsaistību nodrošinājums ir piemērots konkrētajiem būvdarbiem. Piemēram, līgumsaistību izpildes iemaksa skaidrā naudā var nebūt iespējama uzņēmuma iekšējo grāmatvedības noteikumu dēļ. Vienpusēja līgumsaistību izpildes nodrošinājuma iesniegšana var arī radīt situāciju, kurā pasūtītājs nav tiesīgs saskaņot vai noteikt līgumsaistību izpildes nodrošinājuma saturu. Minētais rada risku, ka līgumsaistību izpildes nodrošinājums būs neefektīvs un tam piesaistīto līdzekļus nepieciešamības gadījumā būs grūti vai neiespējami saņemt.</w:t>
            </w:r>
          </w:p>
          <w:p w14:paraId="58903E96" w14:textId="77777777" w:rsidR="00A63DF1" w:rsidRDefault="00A63DF1" w:rsidP="00784DBF">
            <w:pPr>
              <w:pStyle w:val="naisc"/>
              <w:spacing w:before="0" w:after="0"/>
              <w:contextualSpacing/>
              <w:jc w:val="both"/>
            </w:pPr>
          </w:p>
          <w:p w14:paraId="30BDE2F3" w14:textId="77777777" w:rsidR="00A63DF1" w:rsidRDefault="00A63DF1" w:rsidP="00784DBF">
            <w:pPr>
              <w:pStyle w:val="naisc"/>
              <w:spacing w:before="0" w:after="0"/>
              <w:contextualSpacing/>
              <w:jc w:val="both"/>
            </w:pPr>
            <w:r>
              <w:t>Ievērojot minēto, AST ierosina noteikt, ka līgumsaistību nodrošinājuma veidu izvēlas pasūtītājs.</w:t>
            </w:r>
          </w:p>
          <w:p w14:paraId="7FB851AD" w14:textId="77777777" w:rsidR="009B65EB" w:rsidRDefault="009B65EB" w:rsidP="00784DBF">
            <w:pPr>
              <w:pStyle w:val="naisc"/>
              <w:spacing w:before="0" w:after="0"/>
              <w:contextualSpacing/>
              <w:jc w:val="both"/>
            </w:pPr>
          </w:p>
          <w:p w14:paraId="5D224C09" w14:textId="77777777" w:rsidR="009B65EB" w:rsidRPr="009B65EB" w:rsidRDefault="009B65EB" w:rsidP="00784DBF">
            <w:pPr>
              <w:pStyle w:val="naisc"/>
              <w:spacing w:before="0" w:after="0"/>
              <w:contextualSpacing/>
              <w:jc w:val="both"/>
              <w:rPr>
                <w:b/>
                <w:bCs/>
              </w:rPr>
            </w:pPr>
            <w:r w:rsidRPr="009B65EB">
              <w:rPr>
                <w:b/>
                <w:bCs/>
              </w:rPr>
              <w:t xml:space="preserve">Zemkopības ministrija </w:t>
            </w:r>
          </w:p>
          <w:p w14:paraId="07CBEE95" w14:textId="77777777" w:rsidR="009B65EB" w:rsidRDefault="009B65EB" w:rsidP="00784DBF">
            <w:pPr>
              <w:pStyle w:val="naisc"/>
              <w:spacing w:before="0" w:after="0"/>
              <w:contextualSpacing/>
              <w:jc w:val="both"/>
            </w:pPr>
            <w:r>
              <w:t xml:space="preserve">(21.01.2021. Nr. </w:t>
            </w:r>
          </w:p>
          <w:p w14:paraId="358C8087" w14:textId="77777777" w:rsidR="009B65EB" w:rsidRDefault="009B65EB" w:rsidP="00784DBF">
            <w:pPr>
              <w:pStyle w:val="naisc"/>
              <w:spacing w:before="0" w:after="0"/>
              <w:contextualSpacing/>
              <w:jc w:val="both"/>
            </w:pPr>
            <w:r>
              <w:t xml:space="preserve">Attiecībā uz Projekta  26. punktu, Valsts augu aizsardzības dienests vērš uzmanību, ka saskaņā ar Likumu par budžetu un finanšu vadību valsts pārvaldes iestādes budžetu plāno gadam un vidējam termiņam (triju gadu periods, ko veido saimnieciskais gads, kuram plāno valsts budžetu, un tam sekojošie divi saimnieciskie gadi.) Tādējādi nevar plānot Garantijas saistību nodrošinājuma samaksu pēc 3 un vairāk gadiem.   Pasūtītājs nevar pārņemt apdrošināšanas sabiedrības vai bankas funkcijas, glabājot ieturējuma naudu. Tādejādi no projekta 26. punktā noteiktajām izvēles iespējām būtu jāizslēdz garantijas saistību nodrošinājuma veids – samaksas ieturējums. Saskaņā ar Ministru kabineta 2018.gada 13.februāra noteikumiem Nr.87 “Grāmatvedības uzskaites kārtība budžeta iestādēs” par Ilgtermiņa ieguldījumu uzskaiti pēc sākotnējās atzīšanas noteikts, ka izmaksas, kas uzlabo attiecīgā pamatlīdzekļa, ieguldījuma īpašuma vai nemateriālā ieguldījuma stāvokli (aktīva pārbūve, restaurācija vai atjaunošana) tā lietderīgās lietošanas laikā vai būtiski maina esošā aktīva īpašības, salīdzinot ar tā iepriekšējiem rādītājiem, iekļauj pamatlīdzekļa, ieguldījuma īpašuma vai nemateriālā ieguldījuma vērtībā </w:t>
            </w:r>
            <w:r>
              <w:lastRenderedPageBreak/>
              <w:t>(kapitalizē). Kapitalizējot izmaksas, palielina aktīva sākotnējo vērtību. Sākot ar nākamo mēnesi, nolietojumu (amortizāciju) aprēķina no aktīva uzskaites vērtības, kurā iekļautas kapitalizētās izmaksas. Tāpēc parakstot būvdarbu nodošanas un pieņemšanas aktu būtu jāveic galīgā norēķināšanās ar būvuzņēmēju par veiktajiem būvdarbiem.</w:t>
            </w:r>
          </w:p>
          <w:p w14:paraId="6A2B8FEF" w14:textId="77777777" w:rsidR="00956B62" w:rsidRDefault="00956B62" w:rsidP="00784DBF">
            <w:pPr>
              <w:pStyle w:val="naisc"/>
              <w:spacing w:before="0" w:after="0"/>
              <w:contextualSpacing/>
              <w:jc w:val="both"/>
            </w:pPr>
          </w:p>
          <w:p w14:paraId="243DBC50" w14:textId="77777777" w:rsidR="00956B62" w:rsidRDefault="00956B62" w:rsidP="00784DBF">
            <w:pPr>
              <w:pStyle w:val="naisc"/>
              <w:spacing w:before="0" w:after="0"/>
              <w:contextualSpacing/>
              <w:jc w:val="both"/>
            </w:pPr>
            <w:r w:rsidRPr="00956B62">
              <w:rPr>
                <w:b/>
                <w:bCs/>
              </w:rPr>
              <w:t>AS “Latvenergo”</w:t>
            </w:r>
            <w:r>
              <w:t xml:space="preserve"> (15.07.2021. Nr. </w:t>
            </w:r>
            <w:r w:rsidRPr="00956B62">
              <w:t>01VD00-11/1288</w:t>
            </w:r>
            <w:r>
              <w:t>)</w:t>
            </w:r>
          </w:p>
          <w:p w14:paraId="6F6DFF88" w14:textId="77777777" w:rsidR="00956B62" w:rsidRDefault="00956B62" w:rsidP="00784DBF">
            <w:pPr>
              <w:pStyle w:val="naisc"/>
              <w:spacing w:before="0" w:after="0"/>
              <w:contextualSpacing/>
              <w:jc w:val="both"/>
            </w:pPr>
            <w:r>
              <w:t>"(...) līgumsaistību nodrošinājuma veidu (...) izvēlas būvdarbu veicējs, ja vien konkrētais līgumsaistību nodrošinājuma veids bija būvdarbu veicēja piedāvājumā, lai kvalificētos (...)".</w:t>
            </w:r>
          </w:p>
          <w:p w14:paraId="69F106A1" w14:textId="77777777" w:rsidR="00956B62" w:rsidRDefault="00956B62" w:rsidP="00784DBF">
            <w:pPr>
              <w:pStyle w:val="naisc"/>
              <w:spacing w:before="0" w:after="0"/>
              <w:contextualSpacing/>
              <w:jc w:val="both"/>
            </w:pPr>
            <w:r>
              <w:t>Vēlamies ieteikt to formulēt šādi:</w:t>
            </w:r>
          </w:p>
          <w:p w14:paraId="5E984300" w14:textId="77777777" w:rsidR="00956B62" w:rsidRDefault="00956B62" w:rsidP="00784DBF">
            <w:pPr>
              <w:pStyle w:val="naisc"/>
              <w:spacing w:before="0" w:after="0"/>
              <w:contextualSpacing/>
              <w:jc w:val="both"/>
            </w:pPr>
            <w:r>
              <w:t>"(...) līgumsaistību nodrošinājuma veidu (...) izvēlas būvdarbu veicējs gadījumos, kad konkrētais līgumsaistību nodrošinājuma veids bija būvdarbu veicēja piedāvājumā, lai kvalificētos (...)".</w:t>
            </w:r>
          </w:p>
          <w:p w14:paraId="124F4227" w14:textId="77777777" w:rsidR="00956B62" w:rsidRDefault="00956B62" w:rsidP="00784DBF">
            <w:pPr>
              <w:pStyle w:val="naisc"/>
              <w:spacing w:before="0" w:after="0"/>
              <w:contextualSpacing/>
              <w:jc w:val="both"/>
            </w:pPr>
            <w:r>
              <w:t xml:space="preserve"> Attiecībā uz pārējiem precizētajiem Noteikumu punktiem komentāru nav.</w:t>
            </w:r>
          </w:p>
          <w:p w14:paraId="05A97BE8" w14:textId="77777777" w:rsidR="00FA4B93" w:rsidRDefault="00FA4B93" w:rsidP="00784DBF">
            <w:pPr>
              <w:pStyle w:val="naisc"/>
              <w:spacing w:before="0" w:after="0"/>
              <w:contextualSpacing/>
              <w:jc w:val="both"/>
            </w:pPr>
          </w:p>
          <w:p w14:paraId="52032D6D" w14:textId="77777777" w:rsidR="00FA4B93" w:rsidRPr="00FA4B93" w:rsidRDefault="00FA4B93" w:rsidP="00784DBF">
            <w:pPr>
              <w:pStyle w:val="naisc"/>
              <w:spacing w:before="0" w:after="0"/>
              <w:contextualSpacing/>
              <w:jc w:val="both"/>
              <w:rPr>
                <w:b/>
                <w:bCs/>
              </w:rPr>
            </w:pPr>
            <w:r w:rsidRPr="00FA4B93">
              <w:rPr>
                <w:b/>
                <w:bCs/>
              </w:rPr>
              <w:t>Latvijas Apdrošinātāju asociācija (07.07.2021. Nr.2021-40)</w:t>
            </w:r>
          </w:p>
          <w:p w14:paraId="5EF286A3" w14:textId="77777777" w:rsidR="00FA4B93" w:rsidRDefault="00FA4B93" w:rsidP="00784DBF">
            <w:pPr>
              <w:pStyle w:val="naisc"/>
              <w:contextualSpacing/>
              <w:jc w:val="both"/>
            </w:pPr>
            <w:r>
              <w:t>LAA iebilst pret noteikumu projekta 28. un 29. punkta redakciju un lūdz tos izteikt šādā redakcijā:</w:t>
            </w:r>
          </w:p>
          <w:p w14:paraId="19240577" w14:textId="77777777" w:rsidR="00FA4B93" w:rsidRDefault="00FA4B93" w:rsidP="00784DBF">
            <w:pPr>
              <w:pStyle w:val="naisc"/>
              <w:contextualSpacing/>
              <w:jc w:val="both"/>
            </w:pPr>
            <w:r>
              <w:t xml:space="preserve">“28. Pasūtītājam ir tiesības pieprasīt būvdarbu veicējam saistību izpildes </w:t>
            </w:r>
            <w:r>
              <w:lastRenderedPageBreak/>
              <w:t xml:space="preserve">nodrošinājumu līdz 10 % (desmit procenti) apmērā no būvdarbu līgumcenas. Pasūtītājam ir tiesības publiskā būvdarbu līgumā noteikt prasības pirmā pieprasījuma garantiju apdrošināšanas līgumam, lai nodrošinātu visu nodrošinājuma veidu savstarpējo atbilstību. </w:t>
            </w:r>
          </w:p>
          <w:p w14:paraId="15F26F70" w14:textId="77777777" w:rsidR="00FA4B93" w:rsidRDefault="00FA4B93" w:rsidP="00784DBF">
            <w:pPr>
              <w:pStyle w:val="naisc"/>
              <w:contextualSpacing/>
              <w:jc w:val="both"/>
            </w:pPr>
          </w:p>
          <w:p w14:paraId="10A9E0ED" w14:textId="77777777" w:rsidR="00FA4B93" w:rsidRDefault="00FA4B93" w:rsidP="00784DBF">
            <w:pPr>
              <w:pStyle w:val="naisc"/>
              <w:contextualSpacing/>
              <w:jc w:val="both"/>
            </w:pPr>
            <w:r>
              <w:t>29. Šo noteikumu 27. un 28.punktā minēto līgumsaistību nodrošinājuma veidu - bankas garantiju, pirmā pieprasījuma garantijas apdrošināšanas līgumu, vai, ja pasūtītājs šādu iespēju ir paredzējis iepirkuma procedūras dokumentos, naudas ieturējumu vai naudas summas iemaksu pasūtītāja norādītajā kontā, izvēlas būvdarbu veicējs, ja vien konkrētais līgumsaistību nodrošinājuma veids bija būvdarbu veicēja piedāvājumā, lai kvalificētos pasūtītāja publiskajā iepirkumā vai iegūtu līguma slēgšanas tiesības saimnieciski izdevīgākā piedāvājuma vērtēšanā. Pasūtītājs līgumā var paredzēt tiesības atteikties pieņemt apdrošināšanas polisi, ja tā neatbilst pirmā pieprasījuma garantiju apdrošināšanas polises prasībām.”</w:t>
            </w:r>
          </w:p>
          <w:p w14:paraId="60269147" w14:textId="77777777" w:rsidR="00FA4B93" w:rsidRDefault="00FA4B93" w:rsidP="00784DBF">
            <w:pPr>
              <w:pStyle w:val="naisc"/>
              <w:contextualSpacing/>
              <w:jc w:val="both"/>
            </w:pPr>
          </w:p>
          <w:p w14:paraId="42A03EF0" w14:textId="77777777" w:rsidR="00FA4B93" w:rsidRDefault="00FA4B93" w:rsidP="00784DBF">
            <w:pPr>
              <w:pStyle w:val="naisc"/>
              <w:spacing w:before="0" w:after="0"/>
              <w:contextualSpacing/>
              <w:jc w:val="both"/>
            </w:pPr>
            <w:r>
              <w:t xml:space="preserve">Pamatojums – noteikumu  projekta 28. un 29.punktā lietotā terminoloģijas neatbilst apdrošināšanas nozares terminoloģijai. Apdrošināšanas polise nevar būt nodrošinājuma veids, jo tā ir tikai </w:t>
            </w:r>
            <w:r>
              <w:lastRenderedPageBreak/>
              <w:t>apliecinājums par apdrošināšanas līguma noslēgšanu.</w:t>
            </w:r>
          </w:p>
          <w:p w14:paraId="189B577B" w14:textId="77777777" w:rsidR="00FA4B93" w:rsidRDefault="00FA4B93" w:rsidP="00784DBF">
            <w:pPr>
              <w:pStyle w:val="naisc"/>
              <w:spacing w:before="0" w:after="0"/>
              <w:contextualSpacing/>
              <w:jc w:val="both"/>
            </w:pPr>
          </w:p>
          <w:p w14:paraId="1A77B871" w14:textId="77777777" w:rsidR="00784DBF" w:rsidRPr="00FA6B10" w:rsidRDefault="00784DBF" w:rsidP="00784DBF">
            <w:pPr>
              <w:pStyle w:val="naisc"/>
              <w:spacing w:before="0" w:after="0"/>
              <w:contextualSpacing/>
              <w:jc w:val="both"/>
              <w:rPr>
                <w:b/>
                <w:bCs/>
              </w:rPr>
            </w:pPr>
            <w:r w:rsidRPr="00FA6B10">
              <w:rPr>
                <w:b/>
                <w:bCs/>
              </w:rPr>
              <w:t>Satiksmes ministrija</w:t>
            </w:r>
          </w:p>
          <w:p w14:paraId="7DEB87B6" w14:textId="77777777" w:rsidR="00784DBF" w:rsidRPr="00FA6B10" w:rsidRDefault="00784DBF" w:rsidP="00784DBF">
            <w:pPr>
              <w:pStyle w:val="naisc"/>
              <w:spacing w:before="0" w:after="0"/>
              <w:contextualSpacing/>
              <w:jc w:val="both"/>
            </w:pPr>
            <w:r w:rsidRPr="00FA6B10">
              <w:t>(27.01.2021. Nr. 03-03/19)</w:t>
            </w:r>
          </w:p>
          <w:p w14:paraId="4FC247F4" w14:textId="77777777" w:rsidR="00FA4B93" w:rsidRDefault="00784DBF" w:rsidP="00784DBF">
            <w:pPr>
              <w:pStyle w:val="naisc"/>
              <w:spacing w:before="0" w:after="0"/>
              <w:contextualSpacing/>
              <w:jc w:val="both"/>
            </w:pPr>
            <w:r w:rsidRPr="00FA6B10">
              <w:t>Noteikumu projekta 26.punktā noteikts, ka garantijas nodrošinājums ir par normatīvajos aktos noteiktā minimālā garantijas termiņa pirmajiem diviem gadiem. Vēršam uzmanību, ka ne vienmēr defekti parādās pirmajos divos gados. Uzskatām, ka garantijas nodrošinājumam jābūt pieejamam visu garantijas laiku. Ņemot vērā minēto, lūdzam noteikt, ka garantijas nodrošinājumam jābūt pieejamam visu garantijas laiku.</w:t>
            </w:r>
          </w:p>
          <w:p w14:paraId="6B4F38C6" w14:textId="77777777" w:rsidR="00784DBF" w:rsidRDefault="00784DBF" w:rsidP="00784DBF">
            <w:pPr>
              <w:pStyle w:val="naisc"/>
              <w:spacing w:before="0" w:after="0"/>
              <w:contextualSpacing/>
              <w:jc w:val="both"/>
            </w:pPr>
          </w:p>
          <w:p w14:paraId="5941FBAA" w14:textId="77777777" w:rsidR="00784DBF" w:rsidRPr="00FA6B10" w:rsidRDefault="00784DBF" w:rsidP="00784DBF">
            <w:pPr>
              <w:contextualSpacing/>
              <w:jc w:val="both"/>
              <w:rPr>
                <w:b/>
                <w:bCs/>
              </w:rPr>
            </w:pPr>
            <w:r w:rsidRPr="00FA6B10">
              <w:rPr>
                <w:b/>
                <w:bCs/>
              </w:rPr>
              <w:t xml:space="preserve">Satiksmes ministrija </w:t>
            </w:r>
          </w:p>
          <w:p w14:paraId="53608CC9" w14:textId="77777777" w:rsidR="00784DBF" w:rsidRPr="00FA6B10" w:rsidRDefault="00784DBF" w:rsidP="00784DBF">
            <w:pPr>
              <w:contextualSpacing/>
              <w:jc w:val="both"/>
            </w:pPr>
            <w:r w:rsidRPr="00FA6B10">
              <w:t>(20.05.2021. e-pasts)</w:t>
            </w:r>
          </w:p>
          <w:p w14:paraId="3A05E7AB" w14:textId="77777777" w:rsidR="00784DBF" w:rsidRPr="00FA6B10" w:rsidRDefault="00784DBF" w:rsidP="00784DBF">
            <w:pPr>
              <w:contextualSpacing/>
              <w:jc w:val="both"/>
            </w:pPr>
            <w:r w:rsidRPr="00FA6B10">
              <w:t xml:space="preserve">Noteikumu projekta 27.punkts. Satiksmes ministrija uztur 2021. gada 27. janvāra atzinuma Nr.03-03/19 18.punktā izteikto iebildumu. </w:t>
            </w:r>
          </w:p>
          <w:p w14:paraId="0F954D23" w14:textId="77777777" w:rsidR="00784DBF" w:rsidRPr="00FA6B10" w:rsidRDefault="00784DBF" w:rsidP="00784DBF">
            <w:pPr>
              <w:contextualSpacing/>
              <w:jc w:val="both"/>
            </w:pPr>
            <w:r w:rsidRPr="00FA6B10">
              <w:t xml:space="preserve">Papildus vēršam uzmanību, ka autoceļu būvniecībā raksturīgi, ka defekti autoceļam nereti sāk parādīties trešajā gadā vai vēlākajos gados. Autoceļu būvdarbu līgumiem ar līgumsummu līdz 5 milj. 2% no līgumsummas var būt nepietiekoši, lai pasūtītājs varētu izlabot garantijas laikā radušos defektus. Līdz ar to, noteikumu projektā ir nepieciešams paredzēt, ka garantijas saistību nodrošinājums ir </w:t>
            </w:r>
            <w:r w:rsidRPr="00FA6B10">
              <w:lastRenderedPageBreak/>
              <w:t>nosakāms līdz 5% no līguma summas uz visu garantijas termiņu. Autoceļu būvniecībā defektu parādīšanās  ir atkarīga no klimatiskajiem apstākļiem, piemēram, ja garantijas perioda pirmajos divos gados ziemā nav iestājies sals, tad neatbilstoša smilts materiāla iebūves dēļ defekti var neparādīties.</w:t>
            </w:r>
          </w:p>
          <w:p w14:paraId="6DBCEC2A" w14:textId="77777777" w:rsidR="00784DBF" w:rsidRPr="00FA6B10" w:rsidRDefault="00784DBF" w:rsidP="00784DBF">
            <w:pPr>
              <w:contextualSpacing/>
              <w:jc w:val="both"/>
            </w:pPr>
            <w:r w:rsidRPr="00FA6B10">
              <w:t>Autoceļa virskārtā plaisas, risas vai deformācijas parādās tikai pēc noteiktu transportlīdzekļu pārbraucienu skaita, kas var būt nepietiekams pēc pirmajiem diviem garantijas perioda gadiem.</w:t>
            </w:r>
          </w:p>
          <w:p w14:paraId="03BCE6CC" w14:textId="77777777" w:rsidR="00784DBF" w:rsidRPr="00FA6B10" w:rsidRDefault="00784DBF" w:rsidP="00784DBF">
            <w:pPr>
              <w:contextualSpacing/>
              <w:jc w:val="both"/>
            </w:pPr>
          </w:p>
          <w:p w14:paraId="00EEC401" w14:textId="77777777" w:rsidR="00784DBF" w:rsidRPr="00D27B36" w:rsidRDefault="00784DBF" w:rsidP="00784DBF">
            <w:pPr>
              <w:pStyle w:val="naisc"/>
              <w:spacing w:before="0" w:after="0"/>
              <w:contextualSpacing/>
              <w:jc w:val="both"/>
            </w:pPr>
          </w:p>
        </w:tc>
        <w:tc>
          <w:tcPr>
            <w:tcW w:w="2977" w:type="dxa"/>
            <w:gridSpan w:val="2"/>
            <w:tcBorders>
              <w:left w:val="single" w:sz="6" w:space="0" w:color="000000"/>
              <w:bottom w:val="single" w:sz="4" w:space="0" w:color="auto"/>
              <w:right w:val="single" w:sz="6" w:space="0" w:color="000000"/>
            </w:tcBorders>
          </w:tcPr>
          <w:p w14:paraId="62E20E10" w14:textId="77777777" w:rsidR="002B5203" w:rsidRDefault="002B5203" w:rsidP="00A1004F">
            <w:pPr>
              <w:pStyle w:val="naisc"/>
              <w:spacing w:before="0" w:after="0"/>
              <w:ind w:firstLine="720"/>
              <w:contextualSpacing/>
              <w:jc w:val="left"/>
              <w:rPr>
                <w:b/>
                <w:bCs/>
              </w:rPr>
            </w:pPr>
            <w:r>
              <w:rPr>
                <w:b/>
                <w:bCs/>
              </w:rPr>
              <w:lastRenderedPageBreak/>
              <w:t>Ņemts vērā</w:t>
            </w:r>
          </w:p>
          <w:p w14:paraId="15426265" w14:textId="77777777" w:rsidR="00F359D1" w:rsidRDefault="00F359D1" w:rsidP="00A1004F">
            <w:pPr>
              <w:pStyle w:val="naisc"/>
              <w:spacing w:before="0" w:after="0"/>
              <w:ind w:firstLine="720"/>
              <w:contextualSpacing/>
              <w:jc w:val="left"/>
              <w:rPr>
                <w:b/>
                <w:bCs/>
              </w:rPr>
            </w:pPr>
          </w:p>
          <w:p w14:paraId="2EC56ED2" w14:textId="77777777" w:rsidR="00F359D1" w:rsidRDefault="00F359D1" w:rsidP="00A1004F">
            <w:pPr>
              <w:pStyle w:val="naisc"/>
              <w:spacing w:before="0" w:after="0"/>
              <w:ind w:firstLine="720"/>
              <w:contextualSpacing/>
              <w:jc w:val="left"/>
              <w:rPr>
                <w:b/>
                <w:bCs/>
              </w:rPr>
            </w:pPr>
          </w:p>
          <w:p w14:paraId="6739359E" w14:textId="77777777" w:rsidR="00F359D1" w:rsidRDefault="00F359D1" w:rsidP="00A1004F">
            <w:pPr>
              <w:pStyle w:val="naisc"/>
              <w:spacing w:before="0" w:after="0"/>
              <w:ind w:firstLine="720"/>
              <w:contextualSpacing/>
              <w:jc w:val="left"/>
              <w:rPr>
                <w:b/>
                <w:bCs/>
              </w:rPr>
            </w:pPr>
          </w:p>
          <w:p w14:paraId="18CAEB9B" w14:textId="77777777" w:rsidR="00F359D1" w:rsidRDefault="00F359D1" w:rsidP="00A1004F">
            <w:pPr>
              <w:pStyle w:val="naisc"/>
              <w:spacing w:before="0" w:after="0"/>
              <w:ind w:firstLine="720"/>
              <w:contextualSpacing/>
              <w:jc w:val="left"/>
              <w:rPr>
                <w:b/>
                <w:bCs/>
              </w:rPr>
            </w:pPr>
          </w:p>
          <w:p w14:paraId="3BBD60CA" w14:textId="77777777" w:rsidR="00F359D1" w:rsidRDefault="00F359D1" w:rsidP="00A1004F">
            <w:pPr>
              <w:pStyle w:val="naisc"/>
              <w:spacing w:before="0" w:after="0"/>
              <w:ind w:firstLine="720"/>
              <w:contextualSpacing/>
              <w:jc w:val="left"/>
              <w:rPr>
                <w:b/>
                <w:bCs/>
              </w:rPr>
            </w:pPr>
          </w:p>
          <w:p w14:paraId="6B370A29" w14:textId="77777777" w:rsidR="00F359D1" w:rsidRDefault="00F359D1" w:rsidP="00A1004F">
            <w:pPr>
              <w:pStyle w:val="naisc"/>
              <w:spacing w:before="0" w:after="0"/>
              <w:ind w:firstLine="720"/>
              <w:contextualSpacing/>
              <w:jc w:val="left"/>
              <w:rPr>
                <w:b/>
                <w:bCs/>
              </w:rPr>
            </w:pPr>
          </w:p>
          <w:p w14:paraId="398DAC7F" w14:textId="77777777" w:rsidR="00F359D1" w:rsidRDefault="00F359D1" w:rsidP="00A1004F">
            <w:pPr>
              <w:pStyle w:val="naisc"/>
              <w:spacing w:before="0" w:after="0"/>
              <w:ind w:firstLine="720"/>
              <w:contextualSpacing/>
              <w:jc w:val="left"/>
              <w:rPr>
                <w:b/>
                <w:bCs/>
              </w:rPr>
            </w:pPr>
          </w:p>
          <w:p w14:paraId="0B1F69AB" w14:textId="77777777" w:rsidR="00F359D1" w:rsidRDefault="00F359D1" w:rsidP="00A1004F">
            <w:pPr>
              <w:pStyle w:val="naisc"/>
              <w:spacing w:before="0" w:after="0"/>
              <w:ind w:firstLine="720"/>
              <w:contextualSpacing/>
              <w:jc w:val="left"/>
              <w:rPr>
                <w:b/>
                <w:bCs/>
              </w:rPr>
            </w:pPr>
          </w:p>
          <w:p w14:paraId="4F257D51" w14:textId="77777777" w:rsidR="00F359D1" w:rsidRDefault="00F359D1" w:rsidP="00A1004F">
            <w:pPr>
              <w:pStyle w:val="naisc"/>
              <w:spacing w:before="0" w:after="0"/>
              <w:ind w:firstLine="720"/>
              <w:contextualSpacing/>
              <w:jc w:val="left"/>
              <w:rPr>
                <w:b/>
                <w:bCs/>
              </w:rPr>
            </w:pPr>
          </w:p>
          <w:p w14:paraId="6C456F1B" w14:textId="77777777" w:rsidR="00F359D1" w:rsidRDefault="00F359D1" w:rsidP="00A1004F">
            <w:pPr>
              <w:pStyle w:val="naisc"/>
              <w:spacing w:before="0" w:after="0"/>
              <w:ind w:firstLine="720"/>
              <w:contextualSpacing/>
              <w:jc w:val="left"/>
              <w:rPr>
                <w:b/>
                <w:bCs/>
              </w:rPr>
            </w:pPr>
          </w:p>
          <w:p w14:paraId="3EC4411D" w14:textId="77777777" w:rsidR="00F359D1" w:rsidRDefault="00F359D1" w:rsidP="00A1004F">
            <w:pPr>
              <w:pStyle w:val="naisc"/>
              <w:spacing w:before="0" w:after="0"/>
              <w:ind w:firstLine="720"/>
              <w:contextualSpacing/>
              <w:jc w:val="left"/>
              <w:rPr>
                <w:b/>
                <w:bCs/>
              </w:rPr>
            </w:pPr>
          </w:p>
          <w:p w14:paraId="0A02DB5E" w14:textId="77777777" w:rsidR="00F359D1" w:rsidRDefault="00F359D1" w:rsidP="00A1004F">
            <w:pPr>
              <w:pStyle w:val="naisc"/>
              <w:spacing w:before="0" w:after="0"/>
              <w:ind w:firstLine="720"/>
              <w:contextualSpacing/>
              <w:jc w:val="left"/>
              <w:rPr>
                <w:b/>
                <w:bCs/>
              </w:rPr>
            </w:pPr>
          </w:p>
          <w:p w14:paraId="2AA652DB" w14:textId="77777777" w:rsidR="00F359D1" w:rsidRDefault="00F359D1" w:rsidP="00A1004F">
            <w:pPr>
              <w:pStyle w:val="naisc"/>
              <w:spacing w:before="0" w:after="0"/>
              <w:ind w:firstLine="720"/>
              <w:contextualSpacing/>
              <w:jc w:val="left"/>
              <w:rPr>
                <w:b/>
                <w:bCs/>
              </w:rPr>
            </w:pPr>
          </w:p>
          <w:p w14:paraId="49C56DC1" w14:textId="77777777" w:rsidR="00F359D1" w:rsidRDefault="00F359D1" w:rsidP="00A1004F">
            <w:pPr>
              <w:pStyle w:val="naisc"/>
              <w:spacing w:before="0" w:after="0"/>
              <w:ind w:firstLine="720"/>
              <w:contextualSpacing/>
              <w:jc w:val="left"/>
              <w:rPr>
                <w:b/>
                <w:bCs/>
              </w:rPr>
            </w:pPr>
          </w:p>
          <w:p w14:paraId="361068EB" w14:textId="77777777" w:rsidR="00F359D1" w:rsidRDefault="00F359D1" w:rsidP="00A1004F">
            <w:pPr>
              <w:pStyle w:val="naisc"/>
              <w:spacing w:before="0" w:after="0"/>
              <w:ind w:firstLine="720"/>
              <w:contextualSpacing/>
              <w:jc w:val="left"/>
              <w:rPr>
                <w:b/>
                <w:bCs/>
              </w:rPr>
            </w:pPr>
          </w:p>
          <w:p w14:paraId="2E95D71D" w14:textId="77777777" w:rsidR="00F359D1" w:rsidRDefault="00F359D1" w:rsidP="00A1004F">
            <w:pPr>
              <w:pStyle w:val="naisc"/>
              <w:spacing w:before="0" w:after="0"/>
              <w:ind w:firstLine="720"/>
              <w:contextualSpacing/>
              <w:jc w:val="left"/>
              <w:rPr>
                <w:b/>
                <w:bCs/>
              </w:rPr>
            </w:pPr>
          </w:p>
          <w:p w14:paraId="456A41E9" w14:textId="77777777" w:rsidR="00F359D1" w:rsidRDefault="00F359D1" w:rsidP="00A1004F">
            <w:pPr>
              <w:pStyle w:val="naisc"/>
              <w:spacing w:before="0" w:after="0"/>
              <w:ind w:firstLine="720"/>
              <w:contextualSpacing/>
              <w:jc w:val="left"/>
              <w:rPr>
                <w:b/>
                <w:bCs/>
              </w:rPr>
            </w:pPr>
          </w:p>
          <w:p w14:paraId="186F6156" w14:textId="77777777" w:rsidR="00F359D1" w:rsidRDefault="00F359D1" w:rsidP="00A1004F">
            <w:pPr>
              <w:pStyle w:val="naisc"/>
              <w:spacing w:before="0" w:after="0"/>
              <w:ind w:firstLine="720"/>
              <w:contextualSpacing/>
              <w:jc w:val="left"/>
              <w:rPr>
                <w:b/>
                <w:bCs/>
              </w:rPr>
            </w:pPr>
          </w:p>
          <w:p w14:paraId="03F5E3FB" w14:textId="77777777" w:rsidR="00F359D1" w:rsidRDefault="00F359D1" w:rsidP="00A1004F">
            <w:pPr>
              <w:pStyle w:val="naisc"/>
              <w:spacing w:before="0" w:after="0"/>
              <w:ind w:firstLine="720"/>
              <w:contextualSpacing/>
              <w:jc w:val="left"/>
              <w:rPr>
                <w:b/>
                <w:bCs/>
              </w:rPr>
            </w:pPr>
          </w:p>
          <w:p w14:paraId="0B37CF75" w14:textId="77777777" w:rsidR="00F359D1" w:rsidRDefault="00F359D1" w:rsidP="00A1004F">
            <w:pPr>
              <w:pStyle w:val="naisc"/>
              <w:spacing w:before="0" w:after="0"/>
              <w:ind w:firstLine="720"/>
              <w:contextualSpacing/>
              <w:jc w:val="left"/>
              <w:rPr>
                <w:b/>
                <w:bCs/>
              </w:rPr>
            </w:pPr>
          </w:p>
          <w:p w14:paraId="771E629D" w14:textId="77777777" w:rsidR="00F359D1" w:rsidRDefault="00F359D1" w:rsidP="00A1004F">
            <w:pPr>
              <w:pStyle w:val="naisc"/>
              <w:spacing w:before="0" w:after="0"/>
              <w:ind w:firstLine="720"/>
              <w:contextualSpacing/>
              <w:jc w:val="left"/>
              <w:rPr>
                <w:b/>
                <w:bCs/>
              </w:rPr>
            </w:pPr>
          </w:p>
          <w:p w14:paraId="63BA1A31" w14:textId="77777777" w:rsidR="00F359D1" w:rsidRDefault="00F359D1" w:rsidP="00A1004F">
            <w:pPr>
              <w:pStyle w:val="naisc"/>
              <w:spacing w:before="0" w:after="0"/>
              <w:ind w:firstLine="720"/>
              <w:contextualSpacing/>
              <w:jc w:val="left"/>
              <w:rPr>
                <w:b/>
                <w:bCs/>
              </w:rPr>
            </w:pPr>
          </w:p>
          <w:p w14:paraId="758BBF10" w14:textId="77777777" w:rsidR="00F359D1" w:rsidRDefault="00F359D1" w:rsidP="00A1004F">
            <w:pPr>
              <w:pStyle w:val="naisc"/>
              <w:spacing w:before="0" w:after="0"/>
              <w:ind w:firstLine="720"/>
              <w:contextualSpacing/>
              <w:jc w:val="left"/>
              <w:rPr>
                <w:b/>
                <w:bCs/>
              </w:rPr>
            </w:pPr>
          </w:p>
          <w:p w14:paraId="0D2DACEC" w14:textId="77777777" w:rsidR="00F359D1" w:rsidRDefault="00F359D1" w:rsidP="00A1004F">
            <w:pPr>
              <w:pStyle w:val="naisc"/>
              <w:spacing w:before="0" w:after="0"/>
              <w:ind w:firstLine="720"/>
              <w:contextualSpacing/>
              <w:jc w:val="left"/>
              <w:rPr>
                <w:b/>
                <w:bCs/>
              </w:rPr>
            </w:pPr>
          </w:p>
          <w:p w14:paraId="2C4F80A0" w14:textId="77777777" w:rsidR="00F359D1" w:rsidRDefault="00F359D1" w:rsidP="00A1004F">
            <w:pPr>
              <w:pStyle w:val="naisc"/>
              <w:spacing w:before="0" w:after="0"/>
              <w:ind w:firstLine="720"/>
              <w:contextualSpacing/>
              <w:jc w:val="left"/>
              <w:rPr>
                <w:b/>
                <w:bCs/>
              </w:rPr>
            </w:pPr>
          </w:p>
          <w:p w14:paraId="01063805" w14:textId="77777777" w:rsidR="00F359D1" w:rsidRDefault="00F359D1" w:rsidP="00A1004F">
            <w:pPr>
              <w:pStyle w:val="naisc"/>
              <w:spacing w:before="0" w:after="0"/>
              <w:ind w:firstLine="720"/>
              <w:contextualSpacing/>
              <w:jc w:val="left"/>
              <w:rPr>
                <w:b/>
                <w:bCs/>
              </w:rPr>
            </w:pPr>
          </w:p>
          <w:p w14:paraId="669FCCA4" w14:textId="77777777" w:rsidR="00F359D1" w:rsidRDefault="00F359D1" w:rsidP="00A1004F">
            <w:pPr>
              <w:pStyle w:val="naisc"/>
              <w:spacing w:before="0" w:after="0"/>
              <w:ind w:firstLine="720"/>
              <w:contextualSpacing/>
              <w:jc w:val="left"/>
              <w:rPr>
                <w:b/>
                <w:bCs/>
              </w:rPr>
            </w:pPr>
          </w:p>
          <w:p w14:paraId="1B7A8B98" w14:textId="77777777" w:rsidR="00F359D1" w:rsidRDefault="00F359D1" w:rsidP="00A1004F">
            <w:pPr>
              <w:pStyle w:val="naisc"/>
              <w:spacing w:before="0" w:after="0"/>
              <w:ind w:firstLine="720"/>
              <w:contextualSpacing/>
              <w:jc w:val="left"/>
              <w:rPr>
                <w:b/>
                <w:bCs/>
              </w:rPr>
            </w:pPr>
          </w:p>
          <w:p w14:paraId="474A0742" w14:textId="77777777" w:rsidR="00F359D1" w:rsidRDefault="00F359D1" w:rsidP="00A1004F">
            <w:pPr>
              <w:pStyle w:val="naisc"/>
              <w:spacing w:before="0" w:after="0"/>
              <w:ind w:firstLine="720"/>
              <w:contextualSpacing/>
              <w:jc w:val="left"/>
              <w:rPr>
                <w:b/>
                <w:bCs/>
              </w:rPr>
            </w:pPr>
          </w:p>
          <w:p w14:paraId="7E053BED" w14:textId="77777777" w:rsidR="00F359D1" w:rsidRDefault="00F359D1" w:rsidP="00A1004F">
            <w:pPr>
              <w:pStyle w:val="naisc"/>
              <w:spacing w:before="0" w:after="0"/>
              <w:ind w:firstLine="720"/>
              <w:contextualSpacing/>
              <w:jc w:val="left"/>
              <w:rPr>
                <w:b/>
                <w:bCs/>
              </w:rPr>
            </w:pPr>
          </w:p>
          <w:p w14:paraId="29D8E1D8" w14:textId="77777777" w:rsidR="00F359D1" w:rsidRDefault="00F359D1" w:rsidP="00A1004F">
            <w:pPr>
              <w:pStyle w:val="naisc"/>
              <w:spacing w:before="0" w:after="0"/>
              <w:ind w:firstLine="720"/>
              <w:contextualSpacing/>
              <w:jc w:val="left"/>
              <w:rPr>
                <w:b/>
                <w:bCs/>
              </w:rPr>
            </w:pPr>
          </w:p>
          <w:p w14:paraId="005CE0EE" w14:textId="77777777" w:rsidR="00F359D1" w:rsidRDefault="00F359D1" w:rsidP="00A1004F">
            <w:pPr>
              <w:pStyle w:val="naisc"/>
              <w:spacing w:before="0" w:after="0"/>
              <w:ind w:firstLine="720"/>
              <w:contextualSpacing/>
              <w:jc w:val="left"/>
              <w:rPr>
                <w:b/>
                <w:bCs/>
              </w:rPr>
            </w:pPr>
          </w:p>
          <w:p w14:paraId="062DCC8D" w14:textId="77777777" w:rsidR="00F359D1" w:rsidRDefault="00F359D1" w:rsidP="00A1004F">
            <w:pPr>
              <w:pStyle w:val="naisc"/>
              <w:spacing w:before="0" w:after="0"/>
              <w:ind w:firstLine="720"/>
              <w:contextualSpacing/>
              <w:jc w:val="left"/>
              <w:rPr>
                <w:b/>
                <w:bCs/>
              </w:rPr>
            </w:pPr>
          </w:p>
          <w:p w14:paraId="260CF8A5" w14:textId="77777777" w:rsidR="00F359D1" w:rsidRDefault="00F359D1" w:rsidP="00A1004F">
            <w:pPr>
              <w:pStyle w:val="naisc"/>
              <w:spacing w:before="0" w:after="0"/>
              <w:ind w:firstLine="720"/>
              <w:contextualSpacing/>
              <w:jc w:val="left"/>
              <w:rPr>
                <w:b/>
                <w:bCs/>
              </w:rPr>
            </w:pPr>
          </w:p>
          <w:p w14:paraId="5AAB955D" w14:textId="77777777" w:rsidR="00F359D1" w:rsidRDefault="00F359D1" w:rsidP="00A1004F">
            <w:pPr>
              <w:pStyle w:val="naisc"/>
              <w:spacing w:before="0" w:after="0"/>
              <w:ind w:firstLine="720"/>
              <w:contextualSpacing/>
              <w:jc w:val="left"/>
              <w:rPr>
                <w:b/>
                <w:bCs/>
              </w:rPr>
            </w:pPr>
          </w:p>
          <w:p w14:paraId="038DE605" w14:textId="77777777" w:rsidR="00F359D1" w:rsidRDefault="00F359D1" w:rsidP="00A1004F">
            <w:pPr>
              <w:pStyle w:val="naisc"/>
              <w:spacing w:before="0" w:after="0"/>
              <w:ind w:firstLine="720"/>
              <w:contextualSpacing/>
              <w:jc w:val="left"/>
              <w:rPr>
                <w:b/>
                <w:bCs/>
              </w:rPr>
            </w:pPr>
          </w:p>
          <w:p w14:paraId="75BE05B6" w14:textId="77777777" w:rsidR="00F359D1" w:rsidRDefault="00F359D1" w:rsidP="00A1004F">
            <w:pPr>
              <w:pStyle w:val="naisc"/>
              <w:spacing w:before="0" w:after="0"/>
              <w:ind w:firstLine="720"/>
              <w:contextualSpacing/>
              <w:jc w:val="left"/>
              <w:rPr>
                <w:b/>
                <w:bCs/>
              </w:rPr>
            </w:pPr>
          </w:p>
          <w:p w14:paraId="15EE044A" w14:textId="77777777" w:rsidR="00F359D1" w:rsidRDefault="00F359D1" w:rsidP="00A1004F">
            <w:pPr>
              <w:pStyle w:val="naisc"/>
              <w:spacing w:before="0" w:after="0"/>
              <w:ind w:firstLine="720"/>
              <w:contextualSpacing/>
              <w:jc w:val="left"/>
              <w:rPr>
                <w:b/>
                <w:bCs/>
              </w:rPr>
            </w:pPr>
          </w:p>
          <w:p w14:paraId="67275762" w14:textId="77777777" w:rsidR="00F359D1" w:rsidRDefault="00F359D1" w:rsidP="00A1004F">
            <w:pPr>
              <w:pStyle w:val="naisc"/>
              <w:spacing w:before="0" w:after="0"/>
              <w:ind w:firstLine="720"/>
              <w:contextualSpacing/>
              <w:jc w:val="left"/>
              <w:rPr>
                <w:b/>
                <w:bCs/>
              </w:rPr>
            </w:pPr>
          </w:p>
          <w:p w14:paraId="6B5035E6" w14:textId="77777777" w:rsidR="00F359D1" w:rsidRDefault="00F359D1" w:rsidP="00A1004F">
            <w:pPr>
              <w:pStyle w:val="naisc"/>
              <w:spacing w:before="0" w:after="0"/>
              <w:ind w:firstLine="720"/>
              <w:contextualSpacing/>
              <w:jc w:val="left"/>
              <w:rPr>
                <w:b/>
                <w:bCs/>
              </w:rPr>
            </w:pPr>
          </w:p>
          <w:p w14:paraId="7F309696" w14:textId="77777777" w:rsidR="00F359D1" w:rsidRDefault="00F359D1" w:rsidP="00A1004F">
            <w:pPr>
              <w:pStyle w:val="naisc"/>
              <w:spacing w:before="0" w:after="0"/>
              <w:ind w:firstLine="720"/>
              <w:contextualSpacing/>
              <w:jc w:val="left"/>
              <w:rPr>
                <w:b/>
                <w:bCs/>
              </w:rPr>
            </w:pPr>
          </w:p>
          <w:p w14:paraId="060DF733" w14:textId="77777777" w:rsidR="00F359D1" w:rsidRDefault="00F359D1" w:rsidP="00A1004F">
            <w:pPr>
              <w:pStyle w:val="naisc"/>
              <w:spacing w:before="0" w:after="0"/>
              <w:ind w:firstLine="720"/>
              <w:contextualSpacing/>
              <w:jc w:val="left"/>
              <w:rPr>
                <w:b/>
                <w:bCs/>
              </w:rPr>
            </w:pPr>
          </w:p>
          <w:p w14:paraId="60D118FF" w14:textId="77777777" w:rsidR="00F359D1" w:rsidRDefault="00F359D1" w:rsidP="00A1004F">
            <w:pPr>
              <w:pStyle w:val="naisc"/>
              <w:spacing w:before="0" w:after="0"/>
              <w:ind w:firstLine="720"/>
              <w:contextualSpacing/>
              <w:jc w:val="left"/>
              <w:rPr>
                <w:b/>
                <w:bCs/>
              </w:rPr>
            </w:pPr>
          </w:p>
          <w:p w14:paraId="50B8D4B0" w14:textId="77777777" w:rsidR="00F359D1" w:rsidRDefault="00F359D1" w:rsidP="00A1004F">
            <w:pPr>
              <w:pStyle w:val="naisc"/>
              <w:spacing w:before="0" w:after="0"/>
              <w:ind w:firstLine="720"/>
              <w:contextualSpacing/>
              <w:jc w:val="left"/>
              <w:rPr>
                <w:b/>
                <w:bCs/>
              </w:rPr>
            </w:pPr>
          </w:p>
          <w:p w14:paraId="5DC44CE9" w14:textId="77777777" w:rsidR="00F359D1" w:rsidRDefault="00F359D1" w:rsidP="00A1004F">
            <w:pPr>
              <w:pStyle w:val="naisc"/>
              <w:spacing w:before="0" w:after="0"/>
              <w:ind w:firstLine="720"/>
              <w:contextualSpacing/>
              <w:jc w:val="left"/>
              <w:rPr>
                <w:b/>
                <w:bCs/>
              </w:rPr>
            </w:pPr>
          </w:p>
          <w:p w14:paraId="4EC772D7" w14:textId="77777777" w:rsidR="00F359D1" w:rsidRDefault="00F359D1" w:rsidP="00A1004F">
            <w:pPr>
              <w:pStyle w:val="naisc"/>
              <w:spacing w:before="0" w:after="0"/>
              <w:ind w:firstLine="720"/>
              <w:contextualSpacing/>
              <w:jc w:val="left"/>
              <w:rPr>
                <w:b/>
                <w:bCs/>
              </w:rPr>
            </w:pPr>
          </w:p>
          <w:p w14:paraId="548D8708" w14:textId="77777777" w:rsidR="00E72BA8" w:rsidRDefault="00E72BA8" w:rsidP="00A1004F">
            <w:pPr>
              <w:pStyle w:val="naisc"/>
              <w:spacing w:before="0" w:after="0"/>
              <w:ind w:firstLine="720"/>
              <w:contextualSpacing/>
              <w:rPr>
                <w:b/>
                <w:bCs/>
              </w:rPr>
            </w:pPr>
          </w:p>
          <w:p w14:paraId="54823172" w14:textId="77777777" w:rsidR="00E72BA8" w:rsidRDefault="00E72BA8" w:rsidP="00A1004F">
            <w:pPr>
              <w:pStyle w:val="naisc"/>
              <w:spacing w:before="0" w:after="0"/>
              <w:ind w:firstLine="720"/>
              <w:contextualSpacing/>
              <w:rPr>
                <w:b/>
                <w:bCs/>
              </w:rPr>
            </w:pPr>
          </w:p>
          <w:p w14:paraId="21AFBFB4" w14:textId="77777777" w:rsidR="00E72BA8" w:rsidRDefault="00E72BA8" w:rsidP="00A1004F">
            <w:pPr>
              <w:pStyle w:val="naisc"/>
              <w:spacing w:before="0" w:after="0"/>
              <w:ind w:firstLine="720"/>
              <w:contextualSpacing/>
              <w:rPr>
                <w:b/>
                <w:bCs/>
              </w:rPr>
            </w:pPr>
          </w:p>
          <w:p w14:paraId="6E5A1555" w14:textId="77777777" w:rsidR="00E72BA8" w:rsidRDefault="00E72BA8" w:rsidP="00A1004F">
            <w:pPr>
              <w:pStyle w:val="naisc"/>
              <w:spacing w:before="0" w:after="0"/>
              <w:ind w:firstLine="720"/>
              <w:contextualSpacing/>
              <w:rPr>
                <w:b/>
                <w:bCs/>
              </w:rPr>
            </w:pPr>
          </w:p>
          <w:p w14:paraId="10F15FE2" w14:textId="77777777" w:rsidR="00E72BA8" w:rsidRDefault="00E72BA8" w:rsidP="00A1004F">
            <w:pPr>
              <w:pStyle w:val="naisc"/>
              <w:spacing w:before="0" w:after="0"/>
              <w:ind w:firstLine="720"/>
              <w:contextualSpacing/>
              <w:rPr>
                <w:b/>
                <w:bCs/>
              </w:rPr>
            </w:pPr>
          </w:p>
          <w:p w14:paraId="16F81A46" w14:textId="77777777" w:rsidR="00E72BA8" w:rsidRDefault="00E72BA8" w:rsidP="00A1004F">
            <w:pPr>
              <w:pStyle w:val="naisc"/>
              <w:spacing w:before="0" w:after="0"/>
              <w:ind w:firstLine="720"/>
              <w:contextualSpacing/>
              <w:rPr>
                <w:b/>
                <w:bCs/>
              </w:rPr>
            </w:pPr>
          </w:p>
          <w:p w14:paraId="4714B99C" w14:textId="77777777" w:rsidR="00E72BA8" w:rsidRDefault="00E72BA8" w:rsidP="00A1004F">
            <w:pPr>
              <w:pStyle w:val="naisc"/>
              <w:spacing w:before="0" w:after="0"/>
              <w:ind w:firstLine="720"/>
              <w:contextualSpacing/>
              <w:rPr>
                <w:b/>
                <w:bCs/>
              </w:rPr>
            </w:pPr>
          </w:p>
          <w:p w14:paraId="012168C6" w14:textId="77777777" w:rsidR="00E72BA8" w:rsidRDefault="00E72BA8" w:rsidP="00A1004F">
            <w:pPr>
              <w:pStyle w:val="naisc"/>
              <w:spacing w:before="0" w:after="0"/>
              <w:ind w:firstLine="720"/>
              <w:contextualSpacing/>
              <w:rPr>
                <w:b/>
                <w:bCs/>
              </w:rPr>
            </w:pPr>
          </w:p>
          <w:p w14:paraId="79BD11E6" w14:textId="77777777" w:rsidR="00E72BA8" w:rsidRDefault="00E72BA8" w:rsidP="00A1004F">
            <w:pPr>
              <w:pStyle w:val="naisc"/>
              <w:spacing w:before="0" w:after="0"/>
              <w:ind w:firstLine="720"/>
              <w:contextualSpacing/>
              <w:rPr>
                <w:b/>
                <w:bCs/>
              </w:rPr>
            </w:pPr>
          </w:p>
          <w:p w14:paraId="65649792" w14:textId="77777777" w:rsidR="00E72BA8" w:rsidRDefault="00E72BA8" w:rsidP="00A1004F">
            <w:pPr>
              <w:pStyle w:val="naisc"/>
              <w:spacing w:before="0" w:after="0"/>
              <w:ind w:firstLine="720"/>
              <w:contextualSpacing/>
              <w:rPr>
                <w:b/>
                <w:bCs/>
              </w:rPr>
            </w:pPr>
          </w:p>
          <w:p w14:paraId="5F179A86" w14:textId="77777777" w:rsidR="00E72BA8" w:rsidRDefault="00E72BA8" w:rsidP="00A1004F">
            <w:pPr>
              <w:pStyle w:val="naisc"/>
              <w:spacing w:before="0" w:after="0"/>
              <w:ind w:firstLine="720"/>
              <w:contextualSpacing/>
              <w:rPr>
                <w:b/>
                <w:bCs/>
              </w:rPr>
            </w:pPr>
          </w:p>
          <w:p w14:paraId="278FE265" w14:textId="77777777" w:rsidR="00E72BA8" w:rsidRDefault="00E72BA8" w:rsidP="00A1004F">
            <w:pPr>
              <w:pStyle w:val="naisc"/>
              <w:spacing w:before="0" w:after="0"/>
              <w:ind w:firstLine="720"/>
              <w:contextualSpacing/>
              <w:rPr>
                <w:b/>
                <w:bCs/>
              </w:rPr>
            </w:pPr>
          </w:p>
          <w:p w14:paraId="55ECFCC1" w14:textId="77777777" w:rsidR="003866B1" w:rsidRDefault="003866B1" w:rsidP="00A1004F">
            <w:pPr>
              <w:pStyle w:val="naisc"/>
              <w:spacing w:before="0" w:after="0"/>
              <w:contextualSpacing/>
              <w:rPr>
                <w:b/>
                <w:bCs/>
              </w:rPr>
            </w:pPr>
          </w:p>
          <w:p w14:paraId="7FA95D90" w14:textId="77777777" w:rsidR="003866B1" w:rsidRDefault="003866B1" w:rsidP="00A1004F">
            <w:pPr>
              <w:pStyle w:val="naisc"/>
              <w:spacing w:before="0" w:after="0"/>
              <w:contextualSpacing/>
              <w:rPr>
                <w:b/>
                <w:bCs/>
              </w:rPr>
            </w:pPr>
          </w:p>
          <w:p w14:paraId="1F775B45" w14:textId="77777777" w:rsidR="003866B1" w:rsidRDefault="003866B1" w:rsidP="00A1004F">
            <w:pPr>
              <w:pStyle w:val="naisc"/>
              <w:spacing w:before="0" w:after="0"/>
              <w:contextualSpacing/>
              <w:rPr>
                <w:b/>
                <w:bCs/>
              </w:rPr>
            </w:pPr>
          </w:p>
          <w:p w14:paraId="40F52694" w14:textId="77777777" w:rsidR="003866B1" w:rsidRDefault="003866B1" w:rsidP="00A1004F">
            <w:pPr>
              <w:pStyle w:val="naisc"/>
              <w:spacing w:before="0" w:after="0"/>
              <w:contextualSpacing/>
              <w:rPr>
                <w:b/>
                <w:bCs/>
              </w:rPr>
            </w:pPr>
          </w:p>
          <w:p w14:paraId="17D5E4AB" w14:textId="77777777" w:rsidR="003866B1" w:rsidRDefault="003866B1" w:rsidP="00A1004F">
            <w:pPr>
              <w:pStyle w:val="naisc"/>
              <w:spacing w:before="0" w:after="0"/>
              <w:contextualSpacing/>
              <w:rPr>
                <w:b/>
                <w:bCs/>
              </w:rPr>
            </w:pPr>
          </w:p>
          <w:p w14:paraId="03B232FD" w14:textId="77777777" w:rsidR="003866B1" w:rsidRDefault="003866B1" w:rsidP="00A1004F">
            <w:pPr>
              <w:pStyle w:val="naisc"/>
              <w:spacing w:before="0" w:after="0"/>
              <w:contextualSpacing/>
              <w:rPr>
                <w:b/>
                <w:bCs/>
              </w:rPr>
            </w:pPr>
          </w:p>
          <w:p w14:paraId="665AD698" w14:textId="77777777" w:rsidR="003866B1" w:rsidRDefault="003866B1" w:rsidP="00A1004F">
            <w:pPr>
              <w:pStyle w:val="naisc"/>
              <w:spacing w:before="0" w:after="0"/>
              <w:contextualSpacing/>
              <w:rPr>
                <w:b/>
                <w:bCs/>
              </w:rPr>
            </w:pPr>
          </w:p>
          <w:p w14:paraId="45E77862" w14:textId="77777777" w:rsidR="003866B1" w:rsidRDefault="003866B1" w:rsidP="00A1004F">
            <w:pPr>
              <w:pStyle w:val="naisc"/>
              <w:spacing w:before="0" w:after="0"/>
              <w:contextualSpacing/>
              <w:rPr>
                <w:b/>
                <w:bCs/>
              </w:rPr>
            </w:pPr>
          </w:p>
          <w:p w14:paraId="5C022868" w14:textId="77777777" w:rsidR="003866B1" w:rsidRDefault="003866B1" w:rsidP="00A1004F">
            <w:pPr>
              <w:pStyle w:val="naisc"/>
              <w:spacing w:before="0" w:after="0"/>
              <w:contextualSpacing/>
              <w:rPr>
                <w:b/>
                <w:bCs/>
              </w:rPr>
            </w:pPr>
          </w:p>
          <w:p w14:paraId="59D511B2" w14:textId="77777777" w:rsidR="003866B1" w:rsidRDefault="003866B1" w:rsidP="00A1004F">
            <w:pPr>
              <w:pStyle w:val="naisc"/>
              <w:spacing w:before="0" w:after="0"/>
              <w:contextualSpacing/>
              <w:rPr>
                <w:b/>
                <w:bCs/>
              </w:rPr>
            </w:pPr>
          </w:p>
          <w:p w14:paraId="5E14B36D" w14:textId="77777777" w:rsidR="003866B1" w:rsidRDefault="003866B1" w:rsidP="00A1004F">
            <w:pPr>
              <w:pStyle w:val="naisc"/>
              <w:spacing w:before="0" w:after="0"/>
              <w:contextualSpacing/>
              <w:rPr>
                <w:b/>
                <w:bCs/>
              </w:rPr>
            </w:pPr>
          </w:p>
          <w:p w14:paraId="5B344DAA" w14:textId="77777777" w:rsidR="003866B1" w:rsidRDefault="003866B1" w:rsidP="00A1004F">
            <w:pPr>
              <w:pStyle w:val="naisc"/>
              <w:spacing w:before="0" w:after="0"/>
              <w:contextualSpacing/>
              <w:rPr>
                <w:b/>
                <w:bCs/>
              </w:rPr>
            </w:pPr>
          </w:p>
          <w:p w14:paraId="00945046" w14:textId="77777777" w:rsidR="003866B1" w:rsidRDefault="003866B1" w:rsidP="00A1004F">
            <w:pPr>
              <w:pStyle w:val="naisc"/>
              <w:spacing w:before="0" w:after="0"/>
              <w:contextualSpacing/>
              <w:rPr>
                <w:b/>
                <w:bCs/>
              </w:rPr>
            </w:pPr>
          </w:p>
          <w:p w14:paraId="54D834EA" w14:textId="77777777" w:rsidR="003866B1" w:rsidRDefault="003866B1" w:rsidP="00A1004F">
            <w:pPr>
              <w:pStyle w:val="naisc"/>
              <w:spacing w:before="0" w:after="0"/>
              <w:contextualSpacing/>
              <w:rPr>
                <w:b/>
                <w:bCs/>
              </w:rPr>
            </w:pPr>
          </w:p>
          <w:p w14:paraId="0572EAA6" w14:textId="77777777" w:rsidR="003866B1" w:rsidRDefault="003866B1" w:rsidP="00A1004F">
            <w:pPr>
              <w:pStyle w:val="naisc"/>
              <w:spacing w:before="0" w:after="0"/>
              <w:contextualSpacing/>
              <w:rPr>
                <w:b/>
                <w:bCs/>
              </w:rPr>
            </w:pPr>
          </w:p>
          <w:p w14:paraId="24A0A7FD" w14:textId="77777777" w:rsidR="003866B1" w:rsidRDefault="003866B1" w:rsidP="00A1004F">
            <w:pPr>
              <w:pStyle w:val="naisc"/>
              <w:spacing w:before="0" w:after="0"/>
              <w:contextualSpacing/>
              <w:rPr>
                <w:b/>
                <w:bCs/>
              </w:rPr>
            </w:pPr>
          </w:p>
          <w:p w14:paraId="42596BE7" w14:textId="77777777" w:rsidR="003866B1" w:rsidRDefault="003866B1" w:rsidP="00A1004F">
            <w:pPr>
              <w:pStyle w:val="naisc"/>
              <w:spacing w:before="0" w:after="0"/>
              <w:contextualSpacing/>
              <w:rPr>
                <w:b/>
                <w:bCs/>
              </w:rPr>
            </w:pPr>
          </w:p>
          <w:p w14:paraId="7B8D5255" w14:textId="77777777" w:rsidR="003866B1" w:rsidRDefault="003866B1" w:rsidP="00A1004F">
            <w:pPr>
              <w:pStyle w:val="naisc"/>
              <w:spacing w:before="0" w:after="0"/>
              <w:contextualSpacing/>
              <w:rPr>
                <w:b/>
                <w:bCs/>
              </w:rPr>
            </w:pPr>
          </w:p>
          <w:p w14:paraId="779C89C7" w14:textId="77777777" w:rsidR="003866B1" w:rsidRDefault="003866B1" w:rsidP="00A1004F">
            <w:pPr>
              <w:pStyle w:val="naisc"/>
              <w:spacing w:before="0" w:after="0"/>
              <w:contextualSpacing/>
              <w:rPr>
                <w:b/>
                <w:bCs/>
              </w:rPr>
            </w:pPr>
          </w:p>
          <w:p w14:paraId="4B5E7DB8" w14:textId="77777777" w:rsidR="003866B1" w:rsidRDefault="003866B1" w:rsidP="00A1004F">
            <w:pPr>
              <w:pStyle w:val="naisc"/>
              <w:spacing w:before="0" w:after="0"/>
              <w:contextualSpacing/>
              <w:rPr>
                <w:b/>
                <w:bCs/>
              </w:rPr>
            </w:pPr>
          </w:p>
          <w:p w14:paraId="0309E160" w14:textId="77777777" w:rsidR="003866B1" w:rsidRDefault="003866B1" w:rsidP="00A1004F">
            <w:pPr>
              <w:pStyle w:val="naisc"/>
              <w:spacing w:before="0" w:after="0"/>
              <w:contextualSpacing/>
              <w:rPr>
                <w:b/>
                <w:bCs/>
              </w:rPr>
            </w:pPr>
          </w:p>
          <w:p w14:paraId="2D17D813" w14:textId="77777777" w:rsidR="003866B1" w:rsidRDefault="003866B1" w:rsidP="00A1004F">
            <w:pPr>
              <w:pStyle w:val="naisc"/>
              <w:spacing w:before="0" w:after="0"/>
              <w:contextualSpacing/>
              <w:rPr>
                <w:b/>
                <w:bCs/>
              </w:rPr>
            </w:pPr>
          </w:p>
          <w:p w14:paraId="06C90D3A" w14:textId="77777777" w:rsidR="003866B1" w:rsidRDefault="003866B1" w:rsidP="00A1004F">
            <w:pPr>
              <w:pStyle w:val="naisc"/>
              <w:spacing w:before="0" w:after="0"/>
              <w:contextualSpacing/>
              <w:rPr>
                <w:b/>
                <w:bCs/>
              </w:rPr>
            </w:pPr>
          </w:p>
          <w:p w14:paraId="6A0D16A7" w14:textId="77777777" w:rsidR="003866B1" w:rsidRDefault="003866B1" w:rsidP="00A1004F">
            <w:pPr>
              <w:pStyle w:val="naisc"/>
              <w:spacing w:before="0" w:after="0"/>
              <w:contextualSpacing/>
              <w:rPr>
                <w:b/>
                <w:bCs/>
              </w:rPr>
            </w:pPr>
          </w:p>
          <w:p w14:paraId="132AE16F" w14:textId="77777777" w:rsidR="003866B1" w:rsidRDefault="003866B1" w:rsidP="00A1004F">
            <w:pPr>
              <w:pStyle w:val="naisc"/>
              <w:spacing w:before="0" w:after="0"/>
              <w:contextualSpacing/>
              <w:rPr>
                <w:b/>
                <w:bCs/>
              </w:rPr>
            </w:pPr>
          </w:p>
          <w:p w14:paraId="6F170DDA" w14:textId="77777777" w:rsidR="003866B1" w:rsidRDefault="003866B1" w:rsidP="00A1004F">
            <w:pPr>
              <w:pStyle w:val="naisc"/>
              <w:spacing w:before="0" w:after="0"/>
              <w:contextualSpacing/>
              <w:rPr>
                <w:b/>
                <w:bCs/>
              </w:rPr>
            </w:pPr>
          </w:p>
          <w:p w14:paraId="627B5CAE" w14:textId="77777777" w:rsidR="003866B1" w:rsidRDefault="003866B1" w:rsidP="00A1004F">
            <w:pPr>
              <w:pStyle w:val="naisc"/>
              <w:spacing w:before="0" w:after="0"/>
              <w:contextualSpacing/>
              <w:rPr>
                <w:b/>
                <w:bCs/>
              </w:rPr>
            </w:pPr>
          </w:p>
          <w:p w14:paraId="319F5C0C" w14:textId="77777777" w:rsidR="003866B1" w:rsidRDefault="003866B1" w:rsidP="00A1004F">
            <w:pPr>
              <w:pStyle w:val="naisc"/>
              <w:spacing w:before="0" w:after="0"/>
              <w:contextualSpacing/>
              <w:rPr>
                <w:b/>
                <w:bCs/>
              </w:rPr>
            </w:pPr>
          </w:p>
          <w:p w14:paraId="499B1439" w14:textId="77777777" w:rsidR="003866B1" w:rsidRDefault="003866B1" w:rsidP="00A1004F">
            <w:pPr>
              <w:pStyle w:val="naisc"/>
              <w:spacing w:before="0" w:after="0"/>
              <w:contextualSpacing/>
              <w:rPr>
                <w:b/>
                <w:bCs/>
              </w:rPr>
            </w:pPr>
          </w:p>
          <w:p w14:paraId="5D639CB5" w14:textId="77777777" w:rsidR="003866B1" w:rsidRDefault="003866B1" w:rsidP="00A1004F">
            <w:pPr>
              <w:pStyle w:val="naisc"/>
              <w:spacing w:before="0" w:after="0"/>
              <w:contextualSpacing/>
              <w:rPr>
                <w:b/>
                <w:bCs/>
              </w:rPr>
            </w:pPr>
          </w:p>
          <w:p w14:paraId="517FA8F7" w14:textId="77777777" w:rsidR="003866B1" w:rsidRDefault="003866B1" w:rsidP="00A1004F">
            <w:pPr>
              <w:pStyle w:val="naisc"/>
              <w:spacing w:before="0" w:after="0"/>
              <w:contextualSpacing/>
              <w:rPr>
                <w:b/>
                <w:bCs/>
              </w:rPr>
            </w:pPr>
          </w:p>
          <w:p w14:paraId="2981E413" w14:textId="77777777" w:rsidR="003866B1" w:rsidRDefault="003866B1" w:rsidP="00A1004F">
            <w:pPr>
              <w:pStyle w:val="naisc"/>
              <w:spacing w:before="0" w:after="0"/>
              <w:contextualSpacing/>
              <w:rPr>
                <w:b/>
                <w:bCs/>
              </w:rPr>
            </w:pPr>
          </w:p>
          <w:p w14:paraId="7717664B" w14:textId="77777777" w:rsidR="003866B1" w:rsidRDefault="003866B1" w:rsidP="00A1004F">
            <w:pPr>
              <w:pStyle w:val="naisc"/>
              <w:spacing w:before="0" w:after="0"/>
              <w:contextualSpacing/>
              <w:rPr>
                <w:b/>
                <w:bCs/>
              </w:rPr>
            </w:pPr>
          </w:p>
          <w:p w14:paraId="57BC50B1" w14:textId="77777777" w:rsidR="003866B1" w:rsidRDefault="003866B1" w:rsidP="00A1004F">
            <w:pPr>
              <w:pStyle w:val="naisc"/>
              <w:spacing w:before="0" w:after="0"/>
              <w:contextualSpacing/>
              <w:rPr>
                <w:b/>
                <w:bCs/>
              </w:rPr>
            </w:pPr>
          </w:p>
          <w:p w14:paraId="6E708378" w14:textId="77777777" w:rsidR="003866B1" w:rsidRDefault="003866B1" w:rsidP="00A1004F">
            <w:pPr>
              <w:pStyle w:val="naisc"/>
              <w:spacing w:before="0" w:after="0"/>
              <w:contextualSpacing/>
              <w:rPr>
                <w:b/>
                <w:bCs/>
              </w:rPr>
            </w:pPr>
          </w:p>
          <w:p w14:paraId="6D708562" w14:textId="77777777" w:rsidR="003866B1" w:rsidRDefault="003866B1" w:rsidP="00A1004F">
            <w:pPr>
              <w:pStyle w:val="naisc"/>
              <w:spacing w:before="0" w:after="0"/>
              <w:contextualSpacing/>
              <w:rPr>
                <w:b/>
                <w:bCs/>
              </w:rPr>
            </w:pPr>
          </w:p>
          <w:p w14:paraId="10B9E4EF" w14:textId="77777777" w:rsidR="003866B1" w:rsidRDefault="003866B1" w:rsidP="00A1004F">
            <w:pPr>
              <w:pStyle w:val="naisc"/>
              <w:spacing w:before="0" w:after="0"/>
              <w:contextualSpacing/>
              <w:rPr>
                <w:b/>
                <w:bCs/>
              </w:rPr>
            </w:pPr>
          </w:p>
          <w:p w14:paraId="469060B1" w14:textId="77777777" w:rsidR="003866B1" w:rsidRDefault="003866B1" w:rsidP="00A1004F">
            <w:pPr>
              <w:pStyle w:val="naisc"/>
              <w:spacing w:before="0" w:after="0"/>
              <w:contextualSpacing/>
              <w:rPr>
                <w:b/>
                <w:bCs/>
              </w:rPr>
            </w:pPr>
          </w:p>
          <w:p w14:paraId="2BDA4529" w14:textId="77777777" w:rsidR="003866B1" w:rsidRDefault="003866B1" w:rsidP="00A1004F">
            <w:pPr>
              <w:pStyle w:val="naisc"/>
              <w:spacing w:before="0" w:after="0"/>
              <w:contextualSpacing/>
              <w:rPr>
                <w:b/>
                <w:bCs/>
              </w:rPr>
            </w:pPr>
          </w:p>
          <w:p w14:paraId="6F9C0E15" w14:textId="77777777" w:rsidR="003866B1" w:rsidRDefault="003866B1" w:rsidP="00A1004F">
            <w:pPr>
              <w:pStyle w:val="naisc"/>
              <w:spacing w:before="0" w:after="0"/>
              <w:contextualSpacing/>
              <w:rPr>
                <w:b/>
                <w:bCs/>
              </w:rPr>
            </w:pPr>
          </w:p>
          <w:p w14:paraId="50D533D0" w14:textId="77777777" w:rsidR="003866B1" w:rsidRDefault="003866B1" w:rsidP="00A1004F">
            <w:pPr>
              <w:pStyle w:val="naisc"/>
              <w:spacing w:before="0" w:after="0"/>
              <w:contextualSpacing/>
              <w:rPr>
                <w:b/>
                <w:bCs/>
              </w:rPr>
            </w:pPr>
          </w:p>
          <w:p w14:paraId="1E3199E4" w14:textId="77777777" w:rsidR="003866B1" w:rsidRDefault="003866B1" w:rsidP="00A1004F">
            <w:pPr>
              <w:pStyle w:val="naisc"/>
              <w:spacing w:before="0" w:after="0"/>
              <w:contextualSpacing/>
              <w:rPr>
                <w:b/>
                <w:bCs/>
              </w:rPr>
            </w:pPr>
          </w:p>
          <w:p w14:paraId="6FE985CF" w14:textId="77777777" w:rsidR="003866B1" w:rsidRDefault="003866B1" w:rsidP="00A1004F">
            <w:pPr>
              <w:pStyle w:val="naisc"/>
              <w:spacing w:before="0" w:after="0"/>
              <w:contextualSpacing/>
              <w:rPr>
                <w:b/>
                <w:bCs/>
              </w:rPr>
            </w:pPr>
          </w:p>
          <w:p w14:paraId="6CBF4910" w14:textId="77777777" w:rsidR="003866B1" w:rsidRDefault="003866B1" w:rsidP="00A1004F">
            <w:pPr>
              <w:pStyle w:val="naisc"/>
              <w:spacing w:before="0" w:after="0"/>
              <w:contextualSpacing/>
              <w:rPr>
                <w:b/>
                <w:bCs/>
              </w:rPr>
            </w:pPr>
          </w:p>
          <w:p w14:paraId="0162D630" w14:textId="77777777" w:rsidR="003866B1" w:rsidRDefault="003866B1" w:rsidP="00A1004F">
            <w:pPr>
              <w:pStyle w:val="naisc"/>
              <w:spacing w:before="0" w:after="0"/>
              <w:contextualSpacing/>
              <w:rPr>
                <w:b/>
                <w:bCs/>
              </w:rPr>
            </w:pPr>
          </w:p>
          <w:p w14:paraId="47BFAE27" w14:textId="77777777" w:rsidR="003866B1" w:rsidRDefault="003866B1" w:rsidP="00A1004F">
            <w:pPr>
              <w:pStyle w:val="naisc"/>
              <w:spacing w:before="0" w:after="0"/>
              <w:contextualSpacing/>
              <w:rPr>
                <w:b/>
                <w:bCs/>
              </w:rPr>
            </w:pPr>
          </w:p>
          <w:p w14:paraId="1F88E949" w14:textId="77777777" w:rsidR="003866B1" w:rsidRDefault="003866B1" w:rsidP="00A1004F">
            <w:pPr>
              <w:pStyle w:val="naisc"/>
              <w:spacing w:before="0" w:after="0"/>
              <w:contextualSpacing/>
              <w:rPr>
                <w:b/>
                <w:bCs/>
              </w:rPr>
            </w:pPr>
          </w:p>
          <w:p w14:paraId="626A4FAA" w14:textId="77777777" w:rsidR="003866B1" w:rsidRDefault="003866B1" w:rsidP="00A1004F">
            <w:pPr>
              <w:pStyle w:val="naisc"/>
              <w:spacing w:before="0" w:after="0"/>
              <w:contextualSpacing/>
              <w:rPr>
                <w:b/>
                <w:bCs/>
              </w:rPr>
            </w:pPr>
          </w:p>
          <w:p w14:paraId="237F04CD" w14:textId="77777777" w:rsidR="003866B1" w:rsidRDefault="003866B1" w:rsidP="00A1004F">
            <w:pPr>
              <w:pStyle w:val="naisc"/>
              <w:spacing w:before="0" w:after="0"/>
              <w:contextualSpacing/>
              <w:rPr>
                <w:b/>
                <w:bCs/>
              </w:rPr>
            </w:pPr>
          </w:p>
          <w:p w14:paraId="5AE7F05B" w14:textId="77777777" w:rsidR="003866B1" w:rsidRDefault="003866B1" w:rsidP="00A1004F">
            <w:pPr>
              <w:pStyle w:val="naisc"/>
              <w:spacing w:before="0" w:after="0"/>
              <w:contextualSpacing/>
              <w:rPr>
                <w:b/>
                <w:bCs/>
              </w:rPr>
            </w:pPr>
          </w:p>
          <w:p w14:paraId="0EFCC2A1" w14:textId="77777777" w:rsidR="003866B1" w:rsidRDefault="003866B1" w:rsidP="00A1004F">
            <w:pPr>
              <w:pStyle w:val="naisc"/>
              <w:spacing w:before="0" w:after="0"/>
              <w:contextualSpacing/>
              <w:rPr>
                <w:b/>
                <w:bCs/>
              </w:rPr>
            </w:pPr>
          </w:p>
          <w:p w14:paraId="11C35FBA" w14:textId="77777777" w:rsidR="003866B1" w:rsidRDefault="003866B1" w:rsidP="00A1004F">
            <w:pPr>
              <w:pStyle w:val="naisc"/>
              <w:spacing w:before="0" w:after="0"/>
              <w:contextualSpacing/>
              <w:rPr>
                <w:b/>
                <w:bCs/>
              </w:rPr>
            </w:pPr>
          </w:p>
          <w:p w14:paraId="0F3C0FC1" w14:textId="77777777" w:rsidR="003866B1" w:rsidRDefault="003866B1" w:rsidP="00A1004F">
            <w:pPr>
              <w:pStyle w:val="naisc"/>
              <w:spacing w:before="0" w:after="0"/>
              <w:contextualSpacing/>
              <w:rPr>
                <w:b/>
                <w:bCs/>
              </w:rPr>
            </w:pPr>
          </w:p>
          <w:p w14:paraId="0E3526E6" w14:textId="77777777" w:rsidR="003866B1" w:rsidRDefault="003866B1" w:rsidP="00A1004F">
            <w:pPr>
              <w:pStyle w:val="naisc"/>
              <w:spacing w:before="0" w:after="0"/>
              <w:contextualSpacing/>
              <w:rPr>
                <w:b/>
                <w:bCs/>
              </w:rPr>
            </w:pPr>
          </w:p>
          <w:p w14:paraId="2821F97B" w14:textId="77777777" w:rsidR="00F359D1" w:rsidRDefault="00F359D1" w:rsidP="00A1004F">
            <w:pPr>
              <w:pStyle w:val="naisc"/>
              <w:spacing w:before="0" w:after="0"/>
              <w:contextualSpacing/>
              <w:rPr>
                <w:b/>
                <w:bCs/>
              </w:rPr>
            </w:pPr>
          </w:p>
          <w:p w14:paraId="3A6CB8CE" w14:textId="77777777" w:rsidR="00F359D1" w:rsidRDefault="00F359D1" w:rsidP="00A1004F">
            <w:pPr>
              <w:pStyle w:val="naisc"/>
              <w:spacing w:before="0" w:after="0"/>
              <w:contextualSpacing/>
              <w:rPr>
                <w:b/>
                <w:bCs/>
              </w:rPr>
            </w:pPr>
          </w:p>
          <w:p w14:paraId="77FA777F" w14:textId="77777777" w:rsidR="00F359D1" w:rsidRDefault="00F359D1" w:rsidP="00A1004F">
            <w:pPr>
              <w:pStyle w:val="naisc"/>
              <w:spacing w:before="0" w:after="0"/>
              <w:contextualSpacing/>
              <w:rPr>
                <w:b/>
                <w:bCs/>
              </w:rPr>
            </w:pPr>
          </w:p>
          <w:p w14:paraId="5EC739F9" w14:textId="77777777" w:rsidR="00F359D1" w:rsidRDefault="00F359D1" w:rsidP="00A1004F">
            <w:pPr>
              <w:pStyle w:val="naisc"/>
              <w:spacing w:before="0" w:after="0"/>
              <w:contextualSpacing/>
              <w:rPr>
                <w:b/>
                <w:bCs/>
              </w:rPr>
            </w:pPr>
          </w:p>
          <w:p w14:paraId="1C07E298" w14:textId="77777777" w:rsidR="00F359D1" w:rsidRDefault="00F359D1" w:rsidP="00A1004F">
            <w:pPr>
              <w:pStyle w:val="naisc"/>
              <w:spacing w:before="0" w:after="0"/>
              <w:contextualSpacing/>
              <w:rPr>
                <w:b/>
                <w:bCs/>
              </w:rPr>
            </w:pPr>
          </w:p>
          <w:p w14:paraId="758CB297" w14:textId="77777777" w:rsidR="00F359D1" w:rsidRDefault="00F359D1" w:rsidP="00A1004F">
            <w:pPr>
              <w:pStyle w:val="naisc"/>
              <w:spacing w:before="0" w:after="0"/>
              <w:contextualSpacing/>
              <w:rPr>
                <w:b/>
                <w:bCs/>
              </w:rPr>
            </w:pPr>
          </w:p>
          <w:p w14:paraId="31AC2EBC" w14:textId="77777777" w:rsidR="00F359D1" w:rsidRDefault="00F359D1" w:rsidP="00A1004F">
            <w:pPr>
              <w:pStyle w:val="naisc"/>
              <w:spacing w:before="0" w:after="0"/>
              <w:contextualSpacing/>
              <w:rPr>
                <w:b/>
                <w:bCs/>
              </w:rPr>
            </w:pPr>
          </w:p>
          <w:p w14:paraId="3589C115" w14:textId="77777777" w:rsidR="00F359D1" w:rsidRDefault="00F359D1" w:rsidP="00A1004F">
            <w:pPr>
              <w:pStyle w:val="naisc"/>
              <w:spacing w:before="0" w:after="0"/>
              <w:contextualSpacing/>
              <w:jc w:val="left"/>
              <w:rPr>
                <w:b/>
                <w:bCs/>
              </w:rPr>
            </w:pPr>
            <w:r>
              <w:rPr>
                <w:b/>
                <w:bCs/>
              </w:rPr>
              <w:t>Saskaņots rakstiskās saskaņošanas ietvaros</w:t>
            </w:r>
            <w:r w:rsidR="00A63DF1">
              <w:rPr>
                <w:b/>
                <w:bCs/>
              </w:rPr>
              <w:t>.</w:t>
            </w:r>
          </w:p>
          <w:p w14:paraId="00C113DB" w14:textId="77777777" w:rsidR="00A63DF1" w:rsidRDefault="00A63DF1" w:rsidP="00A1004F">
            <w:pPr>
              <w:pStyle w:val="naisc"/>
              <w:spacing w:before="0" w:after="0"/>
              <w:contextualSpacing/>
              <w:jc w:val="left"/>
            </w:pPr>
            <w:r>
              <w:t xml:space="preserve">Noteikumu projekta regulējums pilnveidots, paredzot pasūtītājam tiesības atteikties pieņemt būvdarbu veicēja iesniegto apdrošināšanas polisi, ja tā neatbilst pirmā pieprasījuma </w:t>
            </w:r>
            <w:r>
              <w:lastRenderedPageBreak/>
              <w:t xml:space="preserve">beznosacījuma apdrošināšanas polisei. </w:t>
            </w:r>
          </w:p>
          <w:p w14:paraId="0A236824" w14:textId="77777777" w:rsidR="00CE5309" w:rsidRDefault="00CE5309" w:rsidP="00A1004F">
            <w:pPr>
              <w:pStyle w:val="naisc"/>
              <w:spacing w:before="0" w:after="0"/>
              <w:contextualSpacing/>
              <w:jc w:val="left"/>
            </w:pPr>
          </w:p>
          <w:p w14:paraId="0B5EEDAC" w14:textId="77777777" w:rsidR="00CE5309" w:rsidRDefault="00CE5309" w:rsidP="00A1004F">
            <w:pPr>
              <w:pStyle w:val="naisc"/>
              <w:spacing w:before="0" w:after="0"/>
              <w:contextualSpacing/>
              <w:jc w:val="left"/>
            </w:pPr>
          </w:p>
          <w:p w14:paraId="53D08E20" w14:textId="77777777" w:rsidR="00CE5309" w:rsidRDefault="00CE5309" w:rsidP="00A1004F">
            <w:pPr>
              <w:pStyle w:val="naisc"/>
              <w:spacing w:before="0" w:after="0"/>
              <w:contextualSpacing/>
              <w:jc w:val="left"/>
            </w:pPr>
          </w:p>
          <w:p w14:paraId="02E95162" w14:textId="77777777" w:rsidR="00CE5309" w:rsidRDefault="00CE5309" w:rsidP="00A1004F">
            <w:pPr>
              <w:pStyle w:val="naisc"/>
              <w:spacing w:before="0" w:after="0"/>
              <w:contextualSpacing/>
              <w:jc w:val="left"/>
            </w:pPr>
          </w:p>
          <w:p w14:paraId="4BE3E009" w14:textId="77777777" w:rsidR="00CE5309" w:rsidRDefault="00CE5309" w:rsidP="00A1004F">
            <w:pPr>
              <w:pStyle w:val="naisc"/>
              <w:spacing w:before="0" w:after="0"/>
              <w:contextualSpacing/>
              <w:jc w:val="left"/>
            </w:pPr>
          </w:p>
          <w:p w14:paraId="0016A566" w14:textId="77777777" w:rsidR="00CE5309" w:rsidRDefault="00CE5309" w:rsidP="00A1004F">
            <w:pPr>
              <w:pStyle w:val="naisc"/>
              <w:spacing w:before="0" w:after="0"/>
              <w:contextualSpacing/>
              <w:jc w:val="left"/>
            </w:pPr>
          </w:p>
          <w:p w14:paraId="7FD3E24A" w14:textId="77777777" w:rsidR="00CE5309" w:rsidRDefault="00CE5309" w:rsidP="00A1004F">
            <w:pPr>
              <w:pStyle w:val="naisc"/>
              <w:spacing w:before="0" w:after="0"/>
              <w:contextualSpacing/>
              <w:jc w:val="left"/>
            </w:pPr>
          </w:p>
          <w:p w14:paraId="7E9D1F7A" w14:textId="77777777" w:rsidR="00CE5309" w:rsidRDefault="00CE5309" w:rsidP="00A1004F">
            <w:pPr>
              <w:pStyle w:val="naisc"/>
              <w:spacing w:before="0" w:after="0"/>
              <w:contextualSpacing/>
              <w:jc w:val="left"/>
            </w:pPr>
          </w:p>
          <w:p w14:paraId="6CCD76D7" w14:textId="77777777" w:rsidR="00CE5309" w:rsidRDefault="00CE5309" w:rsidP="00A1004F">
            <w:pPr>
              <w:pStyle w:val="naisc"/>
              <w:spacing w:before="0" w:after="0"/>
              <w:contextualSpacing/>
              <w:jc w:val="left"/>
            </w:pPr>
          </w:p>
          <w:p w14:paraId="2155091F" w14:textId="77777777" w:rsidR="00CE5309" w:rsidRDefault="00CE5309" w:rsidP="00A1004F">
            <w:pPr>
              <w:pStyle w:val="naisc"/>
              <w:spacing w:before="0" w:after="0"/>
              <w:contextualSpacing/>
              <w:jc w:val="left"/>
            </w:pPr>
          </w:p>
          <w:p w14:paraId="564BBD35" w14:textId="77777777" w:rsidR="00CE5309" w:rsidRDefault="00CE5309" w:rsidP="00A1004F">
            <w:pPr>
              <w:pStyle w:val="naisc"/>
              <w:spacing w:before="0" w:after="0"/>
              <w:contextualSpacing/>
              <w:jc w:val="left"/>
            </w:pPr>
          </w:p>
          <w:p w14:paraId="32A67704" w14:textId="77777777" w:rsidR="00CE5309" w:rsidRDefault="00CE5309" w:rsidP="00A1004F">
            <w:pPr>
              <w:pStyle w:val="naisc"/>
              <w:spacing w:before="0" w:after="0"/>
              <w:contextualSpacing/>
              <w:jc w:val="left"/>
            </w:pPr>
          </w:p>
          <w:p w14:paraId="3730A959" w14:textId="77777777" w:rsidR="00CE5309" w:rsidRDefault="00CE5309" w:rsidP="00A1004F">
            <w:pPr>
              <w:pStyle w:val="naisc"/>
              <w:spacing w:before="0" w:after="0"/>
              <w:contextualSpacing/>
              <w:jc w:val="left"/>
            </w:pPr>
          </w:p>
          <w:p w14:paraId="60DD8D74" w14:textId="77777777" w:rsidR="00CE5309" w:rsidRDefault="00CE5309" w:rsidP="00A1004F">
            <w:pPr>
              <w:pStyle w:val="naisc"/>
              <w:spacing w:before="0" w:after="0"/>
              <w:contextualSpacing/>
              <w:jc w:val="left"/>
            </w:pPr>
          </w:p>
          <w:p w14:paraId="2E8877FA" w14:textId="77777777" w:rsidR="00CE5309" w:rsidRDefault="00CE5309" w:rsidP="00A1004F">
            <w:pPr>
              <w:pStyle w:val="naisc"/>
              <w:spacing w:before="0" w:after="0"/>
              <w:contextualSpacing/>
              <w:jc w:val="left"/>
            </w:pPr>
          </w:p>
          <w:p w14:paraId="446F8DAF" w14:textId="77777777" w:rsidR="00CE5309" w:rsidRDefault="00CE5309" w:rsidP="00A1004F">
            <w:pPr>
              <w:pStyle w:val="naisc"/>
              <w:spacing w:before="0" w:after="0"/>
              <w:contextualSpacing/>
              <w:jc w:val="left"/>
            </w:pPr>
          </w:p>
          <w:p w14:paraId="069B4094" w14:textId="77777777" w:rsidR="00CE5309" w:rsidRDefault="00CE5309" w:rsidP="00A1004F">
            <w:pPr>
              <w:pStyle w:val="naisc"/>
              <w:spacing w:before="0" w:after="0"/>
              <w:contextualSpacing/>
              <w:jc w:val="left"/>
            </w:pPr>
          </w:p>
          <w:p w14:paraId="0D09249E" w14:textId="77777777" w:rsidR="00CE5309" w:rsidRDefault="00CE5309" w:rsidP="00A1004F">
            <w:pPr>
              <w:pStyle w:val="naisc"/>
              <w:spacing w:before="0" w:after="0"/>
              <w:contextualSpacing/>
              <w:jc w:val="left"/>
            </w:pPr>
          </w:p>
          <w:p w14:paraId="32CE7360" w14:textId="77777777" w:rsidR="00CE5309" w:rsidRDefault="00CE5309" w:rsidP="00A1004F">
            <w:pPr>
              <w:pStyle w:val="naisc"/>
              <w:spacing w:before="0" w:after="0"/>
              <w:contextualSpacing/>
              <w:jc w:val="left"/>
            </w:pPr>
          </w:p>
          <w:p w14:paraId="352D09A2" w14:textId="77777777" w:rsidR="00CE5309" w:rsidRDefault="00CE5309" w:rsidP="00A1004F">
            <w:pPr>
              <w:pStyle w:val="naisc"/>
              <w:spacing w:before="0" w:after="0"/>
              <w:contextualSpacing/>
              <w:jc w:val="left"/>
            </w:pPr>
          </w:p>
          <w:p w14:paraId="1BD76AF0" w14:textId="77777777" w:rsidR="00CE5309" w:rsidRDefault="00CE5309" w:rsidP="00A1004F">
            <w:pPr>
              <w:pStyle w:val="naisc"/>
              <w:spacing w:before="0" w:after="0"/>
              <w:contextualSpacing/>
              <w:jc w:val="left"/>
            </w:pPr>
          </w:p>
          <w:p w14:paraId="322E3FEC" w14:textId="77777777" w:rsidR="00CE5309" w:rsidRDefault="00CE5309" w:rsidP="00A1004F">
            <w:pPr>
              <w:pStyle w:val="naisc"/>
              <w:spacing w:before="0" w:after="0"/>
              <w:contextualSpacing/>
              <w:jc w:val="left"/>
            </w:pPr>
          </w:p>
          <w:p w14:paraId="33570632" w14:textId="77777777" w:rsidR="00CE5309" w:rsidRDefault="00CE5309" w:rsidP="00A1004F">
            <w:pPr>
              <w:pStyle w:val="naisc"/>
              <w:spacing w:before="0" w:after="0"/>
              <w:contextualSpacing/>
              <w:jc w:val="left"/>
            </w:pPr>
          </w:p>
          <w:p w14:paraId="2C956E41" w14:textId="77777777" w:rsidR="00CE5309" w:rsidRDefault="00CE5309" w:rsidP="00A1004F">
            <w:pPr>
              <w:pStyle w:val="naisc"/>
              <w:spacing w:before="0" w:after="0"/>
              <w:contextualSpacing/>
              <w:jc w:val="left"/>
            </w:pPr>
          </w:p>
          <w:p w14:paraId="7BB36F07" w14:textId="77777777" w:rsidR="00CE5309" w:rsidRDefault="00CE5309" w:rsidP="00A1004F">
            <w:pPr>
              <w:pStyle w:val="naisc"/>
              <w:spacing w:before="0" w:after="0"/>
              <w:contextualSpacing/>
              <w:jc w:val="left"/>
            </w:pPr>
          </w:p>
          <w:p w14:paraId="2DB76152" w14:textId="77777777" w:rsidR="00CE5309" w:rsidRDefault="00CE5309" w:rsidP="00A1004F">
            <w:pPr>
              <w:pStyle w:val="naisc"/>
              <w:spacing w:before="0" w:after="0"/>
              <w:contextualSpacing/>
              <w:jc w:val="left"/>
            </w:pPr>
          </w:p>
          <w:p w14:paraId="6F1D5157" w14:textId="77777777" w:rsidR="00CE5309" w:rsidRDefault="00CE5309" w:rsidP="00A1004F">
            <w:pPr>
              <w:pStyle w:val="naisc"/>
              <w:spacing w:before="0" w:after="0"/>
              <w:contextualSpacing/>
              <w:jc w:val="left"/>
            </w:pPr>
          </w:p>
          <w:p w14:paraId="52C66C8B" w14:textId="77777777" w:rsidR="00CE5309" w:rsidRDefault="00CE5309" w:rsidP="00A1004F">
            <w:pPr>
              <w:pStyle w:val="naisc"/>
              <w:spacing w:before="0" w:after="0"/>
              <w:contextualSpacing/>
              <w:jc w:val="left"/>
            </w:pPr>
          </w:p>
          <w:p w14:paraId="213EE6BE" w14:textId="77777777" w:rsidR="00CE5309" w:rsidRDefault="00CE5309" w:rsidP="00A1004F">
            <w:pPr>
              <w:pStyle w:val="naisc"/>
              <w:spacing w:before="0" w:after="0"/>
              <w:contextualSpacing/>
              <w:jc w:val="left"/>
            </w:pPr>
          </w:p>
          <w:p w14:paraId="0526BD20" w14:textId="77777777" w:rsidR="00CE5309" w:rsidRDefault="00CE5309" w:rsidP="00A1004F">
            <w:pPr>
              <w:pStyle w:val="naisc"/>
              <w:spacing w:before="0" w:after="0"/>
              <w:contextualSpacing/>
              <w:jc w:val="left"/>
            </w:pPr>
          </w:p>
          <w:p w14:paraId="3A322DA5" w14:textId="77777777" w:rsidR="00CE5309" w:rsidRDefault="00CE5309" w:rsidP="00A1004F">
            <w:pPr>
              <w:pStyle w:val="naisc"/>
              <w:spacing w:before="0" w:after="0"/>
              <w:contextualSpacing/>
              <w:jc w:val="left"/>
            </w:pPr>
          </w:p>
          <w:p w14:paraId="320DF58C" w14:textId="77777777" w:rsidR="00CE5309" w:rsidRDefault="00CE5309" w:rsidP="00A1004F">
            <w:pPr>
              <w:pStyle w:val="naisc"/>
              <w:spacing w:before="0" w:after="0"/>
              <w:contextualSpacing/>
              <w:jc w:val="left"/>
            </w:pPr>
          </w:p>
          <w:p w14:paraId="5C91D732" w14:textId="77777777" w:rsidR="00CE5309" w:rsidRDefault="00CE5309" w:rsidP="00A1004F">
            <w:pPr>
              <w:pStyle w:val="naisc"/>
              <w:spacing w:before="0" w:after="0"/>
              <w:contextualSpacing/>
              <w:jc w:val="left"/>
            </w:pPr>
          </w:p>
          <w:p w14:paraId="61F9831C" w14:textId="77777777" w:rsidR="00CE5309" w:rsidRDefault="00CE5309" w:rsidP="00A1004F">
            <w:pPr>
              <w:pStyle w:val="naisc"/>
              <w:spacing w:before="0" w:after="0"/>
              <w:contextualSpacing/>
              <w:jc w:val="left"/>
            </w:pPr>
          </w:p>
          <w:p w14:paraId="3C27C33B" w14:textId="77777777" w:rsidR="00CE5309" w:rsidRDefault="00CE5309" w:rsidP="00A1004F">
            <w:pPr>
              <w:pStyle w:val="naisc"/>
              <w:spacing w:before="0" w:after="0"/>
              <w:contextualSpacing/>
              <w:jc w:val="left"/>
            </w:pPr>
          </w:p>
          <w:p w14:paraId="5C798426" w14:textId="77777777" w:rsidR="00CE5309" w:rsidRDefault="00CE5309" w:rsidP="00A1004F">
            <w:pPr>
              <w:pStyle w:val="naisc"/>
              <w:spacing w:before="0" w:after="0"/>
              <w:contextualSpacing/>
              <w:jc w:val="left"/>
            </w:pPr>
          </w:p>
          <w:p w14:paraId="3CCF9E37" w14:textId="77777777" w:rsidR="00CE5309" w:rsidRDefault="00CE5309" w:rsidP="00A1004F">
            <w:pPr>
              <w:pStyle w:val="naisc"/>
              <w:spacing w:before="0" w:after="0"/>
              <w:contextualSpacing/>
              <w:jc w:val="left"/>
            </w:pPr>
          </w:p>
          <w:p w14:paraId="03F579DA" w14:textId="77777777" w:rsidR="00CE5309" w:rsidRPr="00CE5309" w:rsidRDefault="00CE5309" w:rsidP="00A1004F">
            <w:pPr>
              <w:pStyle w:val="naisc"/>
              <w:spacing w:before="0" w:after="0"/>
              <w:contextualSpacing/>
              <w:jc w:val="both"/>
              <w:rPr>
                <w:b/>
                <w:bCs/>
              </w:rPr>
            </w:pPr>
            <w:r w:rsidRPr="00CE5309">
              <w:rPr>
                <w:b/>
                <w:bCs/>
              </w:rPr>
              <w:t>Saskaņots rakstiskās saskaņošanas ietvaros.</w:t>
            </w:r>
          </w:p>
          <w:p w14:paraId="7B5059D0" w14:textId="77777777" w:rsidR="00CE5309" w:rsidRDefault="00CE5309" w:rsidP="00A1004F">
            <w:pPr>
              <w:pStyle w:val="naisc"/>
              <w:spacing w:before="0" w:after="0"/>
              <w:contextualSpacing/>
              <w:jc w:val="left"/>
            </w:pPr>
            <w:r>
              <w:t>Noteikumu projekta regulējums pilnveidots, paredzot pasūtītājam tiesības atteikties pieņemt būvdarbu veicēja iesniegto apdrošināšanas polisi, ja tā neatbilst pirmā pieprasījuma beznosacījuma apdrošināšanas polisei.</w:t>
            </w:r>
          </w:p>
          <w:p w14:paraId="5492748D" w14:textId="77777777" w:rsidR="009B65EB" w:rsidRDefault="009B65EB" w:rsidP="00A1004F">
            <w:pPr>
              <w:pStyle w:val="naisc"/>
              <w:spacing w:before="0" w:after="0"/>
              <w:contextualSpacing/>
              <w:jc w:val="left"/>
            </w:pPr>
          </w:p>
          <w:p w14:paraId="118E25F5" w14:textId="77777777" w:rsidR="009B65EB" w:rsidRDefault="009B65EB" w:rsidP="00A1004F">
            <w:pPr>
              <w:pStyle w:val="naisc"/>
              <w:spacing w:before="0" w:after="0"/>
              <w:contextualSpacing/>
              <w:jc w:val="left"/>
            </w:pPr>
          </w:p>
          <w:p w14:paraId="1552EE97" w14:textId="77777777" w:rsidR="009B65EB" w:rsidRDefault="009B65EB" w:rsidP="00A1004F">
            <w:pPr>
              <w:pStyle w:val="naisc"/>
              <w:spacing w:before="0" w:after="0"/>
              <w:contextualSpacing/>
              <w:jc w:val="left"/>
            </w:pPr>
          </w:p>
          <w:p w14:paraId="2997CE61" w14:textId="77777777" w:rsidR="009B65EB" w:rsidRDefault="009B65EB" w:rsidP="00A1004F">
            <w:pPr>
              <w:pStyle w:val="naisc"/>
              <w:spacing w:before="0" w:after="0"/>
              <w:contextualSpacing/>
              <w:jc w:val="left"/>
            </w:pPr>
          </w:p>
          <w:p w14:paraId="3FD52991" w14:textId="77777777" w:rsidR="009B65EB" w:rsidRDefault="009B65EB" w:rsidP="00A1004F">
            <w:pPr>
              <w:pStyle w:val="naisc"/>
              <w:spacing w:before="0" w:after="0"/>
              <w:contextualSpacing/>
              <w:jc w:val="left"/>
            </w:pPr>
          </w:p>
          <w:p w14:paraId="6FA880B5" w14:textId="77777777" w:rsidR="009B65EB" w:rsidRDefault="009B65EB" w:rsidP="00A1004F">
            <w:pPr>
              <w:pStyle w:val="naisc"/>
              <w:spacing w:before="0" w:after="0"/>
              <w:contextualSpacing/>
              <w:jc w:val="left"/>
            </w:pPr>
          </w:p>
          <w:p w14:paraId="2E5E8236" w14:textId="77777777" w:rsidR="009B65EB" w:rsidRDefault="009B65EB" w:rsidP="00A1004F">
            <w:pPr>
              <w:pStyle w:val="naisc"/>
              <w:spacing w:before="0" w:after="0"/>
              <w:contextualSpacing/>
              <w:jc w:val="left"/>
            </w:pPr>
          </w:p>
          <w:p w14:paraId="7AB61F2A" w14:textId="77777777" w:rsidR="009B65EB" w:rsidRDefault="009B65EB" w:rsidP="00A1004F">
            <w:pPr>
              <w:pStyle w:val="naisc"/>
              <w:spacing w:before="0" w:after="0"/>
              <w:contextualSpacing/>
              <w:jc w:val="left"/>
            </w:pPr>
          </w:p>
          <w:p w14:paraId="37D68E63" w14:textId="77777777" w:rsidR="009B65EB" w:rsidRDefault="009B65EB" w:rsidP="00A1004F">
            <w:pPr>
              <w:pStyle w:val="naisc"/>
              <w:spacing w:before="0" w:after="0"/>
              <w:contextualSpacing/>
              <w:jc w:val="left"/>
            </w:pPr>
          </w:p>
          <w:p w14:paraId="3D2136D2" w14:textId="77777777" w:rsidR="009B65EB" w:rsidRDefault="009B65EB" w:rsidP="00A1004F">
            <w:pPr>
              <w:pStyle w:val="naisc"/>
              <w:spacing w:before="0" w:after="0"/>
              <w:contextualSpacing/>
              <w:jc w:val="left"/>
            </w:pPr>
          </w:p>
          <w:p w14:paraId="3E40DB60" w14:textId="77777777" w:rsidR="009B65EB" w:rsidRDefault="009B65EB" w:rsidP="00A1004F">
            <w:pPr>
              <w:pStyle w:val="naisc"/>
              <w:spacing w:before="0" w:after="0"/>
              <w:contextualSpacing/>
              <w:jc w:val="left"/>
            </w:pPr>
          </w:p>
          <w:p w14:paraId="592CB77B" w14:textId="77777777" w:rsidR="009B65EB" w:rsidRDefault="009B65EB" w:rsidP="00A1004F">
            <w:pPr>
              <w:pStyle w:val="naisc"/>
              <w:spacing w:before="0" w:after="0"/>
              <w:contextualSpacing/>
              <w:jc w:val="left"/>
            </w:pPr>
          </w:p>
          <w:p w14:paraId="2387E013" w14:textId="77777777" w:rsidR="009B65EB" w:rsidRDefault="009B65EB" w:rsidP="00A1004F">
            <w:pPr>
              <w:pStyle w:val="naisc"/>
              <w:spacing w:before="0" w:after="0"/>
              <w:contextualSpacing/>
              <w:jc w:val="left"/>
            </w:pPr>
          </w:p>
          <w:p w14:paraId="2EABEC14" w14:textId="77777777" w:rsidR="009B65EB" w:rsidRDefault="009B65EB" w:rsidP="00A1004F">
            <w:pPr>
              <w:pStyle w:val="naisc"/>
              <w:spacing w:before="0" w:after="0"/>
              <w:contextualSpacing/>
              <w:jc w:val="left"/>
            </w:pPr>
          </w:p>
          <w:p w14:paraId="148C976E" w14:textId="77777777" w:rsidR="009B65EB" w:rsidRDefault="009B65EB" w:rsidP="00A1004F">
            <w:pPr>
              <w:pStyle w:val="naisc"/>
              <w:spacing w:before="0" w:after="0"/>
              <w:contextualSpacing/>
              <w:jc w:val="left"/>
            </w:pPr>
          </w:p>
          <w:p w14:paraId="709A1A78" w14:textId="77777777" w:rsidR="009B65EB" w:rsidRDefault="009B65EB" w:rsidP="00A1004F">
            <w:pPr>
              <w:pStyle w:val="naisc"/>
              <w:spacing w:before="0" w:after="0"/>
              <w:contextualSpacing/>
              <w:jc w:val="left"/>
            </w:pPr>
          </w:p>
          <w:p w14:paraId="62F660AF" w14:textId="77777777" w:rsidR="009B65EB" w:rsidRDefault="009B65EB" w:rsidP="00A1004F">
            <w:pPr>
              <w:pStyle w:val="naisc"/>
              <w:spacing w:before="0" w:after="0"/>
              <w:contextualSpacing/>
              <w:jc w:val="left"/>
            </w:pPr>
          </w:p>
          <w:p w14:paraId="20E7F36A" w14:textId="77777777" w:rsidR="009B65EB" w:rsidRDefault="009B65EB" w:rsidP="00A1004F">
            <w:pPr>
              <w:pStyle w:val="naisc"/>
              <w:spacing w:before="0" w:after="0"/>
              <w:contextualSpacing/>
              <w:jc w:val="left"/>
            </w:pPr>
          </w:p>
          <w:p w14:paraId="7D71FB2D" w14:textId="77777777" w:rsidR="009B65EB" w:rsidRDefault="009B65EB" w:rsidP="00A1004F">
            <w:pPr>
              <w:pStyle w:val="naisc"/>
              <w:spacing w:before="0" w:after="0"/>
              <w:contextualSpacing/>
              <w:jc w:val="left"/>
            </w:pPr>
          </w:p>
          <w:p w14:paraId="18BDED1A" w14:textId="77777777" w:rsidR="009B65EB" w:rsidRDefault="009B65EB" w:rsidP="00A1004F">
            <w:pPr>
              <w:pStyle w:val="naisc"/>
              <w:spacing w:before="0" w:after="0"/>
              <w:contextualSpacing/>
              <w:jc w:val="left"/>
            </w:pPr>
          </w:p>
          <w:p w14:paraId="493DCCBF" w14:textId="77777777" w:rsidR="009B65EB" w:rsidRDefault="009B65EB" w:rsidP="00A1004F">
            <w:pPr>
              <w:pStyle w:val="naisc"/>
              <w:spacing w:before="0" w:after="0"/>
              <w:contextualSpacing/>
              <w:jc w:val="left"/>
            </w:pPr>
          </w:p>
          <w:p w14:paraId="62E48E1B" w14:textId="77777777" w:rsidR="009B65EB" w:rsidRDefault="009B65EB" w:rsidP="00A1004F">
            <w:pPr>
              <w:pStyle w:val="naisc"/>
              <w:spacing w:before="0" w:after="0"/>
              <w:contextualSpacing/>
              <w:jc w:val="left"/>
            </w:pPr>
          </w:p>
          <w:p w14:paraId="752C9006" w14:textId="77777777" w:rsidR="009B65EB" w:rsidRDefault="009B65EB" w:rsidP="00A1004F">
            <w:pPr>
              <w:pStyle w:val="naisc"/>
              <w:spacing w:before="0" w:after="0"/>
              <w:contextualSpacing/>
              <w:jc w:val="left"/>
            </w:pPr>
          </w:p>
          <w:p w14:paraId="499E3DCD" w14:textId="77777777" w:rsidR="009B65EB" w:rsidRDefault="009B65EB" w:rsidP="00A1004F">
            <w:pPr>
              <w:pStyle w:val="naisc"/>
              <w:spacing w:before="0" w:after="0"/>
              <w:contextualSpacing/>
              <w:jc w:val="left"/>
            </w:pPr>
          </w:p>
          <w:p w14:paraId="56B5B29E" w14:textId="77777777" w:rsidR="009B65EB" w:rsidRDefault="009B65EB" w:rsidP="00A1004F">
            <w:pPr>
              <w:pStyle w:val="naisc"/>
              <w:spacing w:before="0" w:after="0"/>
              <w:contextualSpacing/>
              <w:jc w:val="left"/>
            </w:pPr>
          </w:p>
          <w:p w14:paraId="13924CBD" w14:textId="77777777" w:rsidR="009B65EB" w:rsidRDefault="009B65EB" w:rsidP="00A1004F">
            <w:pPr>
              <w:pStyle w:val="naisc"/>
              <w:spacing w:before="0" w:after="0"/>
              <w:contextualSpacing/>
              <w:jc w:val="left"/>
            </w:pPr>
          </w:p>
          <w:p w14:paraId="6E96B35E" w14:textId="77777777" w:rsidR="009B65EB" w:rsidRDefault="009B65EB" w:rsidP="00A1004F">
            <w:pPr>
              <w:pStyle w:val="naisc"/>
              <w:spacing w:before="0" w:after="0"/>
              <w:contextualSpacing/>
              <w:jc w:val="left"/>
            </w:pPr>
          </w:p>
          <w:p w14:paraId="266C0CA5" w14:textId="77777777" w:rsidR="009B65EB" w:rsidRDefault="009B65EB" w:rsidP="00A1004F">
            <w:pPr>
              <w:pStyle w:val="naisc"/>
              <w:spacing w:before="0" w:after="0"/>
              <w:contextualSpacing/>
              <w:jc w:val="left"/>
            </w:pPr>
          </w:p>
          <w:p w14:paraId="1A2DD436" w14:textId="77777777" w:rsidR="009B65EB" w:rsidRDefault="009B65EB" w:rsidP="00A1004F">
            <w:pPr>
              <w:pStyle w:val="naisc"/>
              <w:spacing w:before="0" w:after="0"/>
              <w:contextualSpacing/>
              <w:jc w:val="left"/>
            </w:pPr>
          </w:p>
          <w:p w14:paraId="6B32CCEB" w14:textId="77777777" w:rsidR="009B65EB" w:rsidRDefault="009B65EB" w:rsidP="00A1004F">
            <w:pPr>
              <w:pStyle w:val="naisc"/>
              <w:spacing w:before="0" w:after="0"/>
              <w:contextualSpacing/>
              <w:jc w:val="left"/>
            </w:pPr>
          </w:p>
          <w:p w14:paraId="16EC4125" w14:textId="77777777" w:rsidR="009B65EB" w:rsidRDefault="009B65EB" w:rsidP="00A1004F">
            <w:pPr>
              <w:pStyle w:val="naisc"/>
              <w:spacing w:before="0" w:after="0"/>
              <w:contextualSpacing/>
              <w:jc w:val="left"/>
            </w:pPr>
          </w:p>
          <w:p w14:paraId="008BDFF8" w14:textId="77777777" w:rsidR="009B65EB" w:rsidRDefault="009B65EB" w:rsidP="00A1004F">
            <w:pPr>
              <w:pStyle w:val="naisc"/>
              <w:spacing w:before="0" w:after="0"/>
              <w:contextualSpacing/>
              <w:jc w:val="left"/>
            </w:pPr>
          </w:p>
          <w:p w14:paraId="111BD110" w14:textId="77777777" w:rsidR="009B65EB" w:rsidRDefault="009B65EB" w:rsidP="00A1004F">
            <w:pPr>
              <w:pStyle w:val="naisc"/>
              <w:spacing w:before="0" w:after="0"/>
              <w:contextualSpacing/>
              <w:jc w:val="left"/>
            </w:pPr>
          </w:p>
          <w:p w14:paraId="73300D7B" w14:textId="77777777" w:rsidR="009B65EB" w:rsidRDefault="009B65EB" w:rsidP="00A1004F">
            <w:pPr>
              <w:pStyle w:val="naisc"/>
              <w:spacing w:before="0" w:after="0"/>
              <w:contextualSpacing/>
              <w:jc w:val="left"/>
            </w:pPr>
          </w:p>
          <w:p w14:paraId="158215A5" w14:textId="77777777" w:rsidR="009B65EB" w:rsidRDefault="009B65EB" w:rsidP="00A1004F">
            <w:pPr>
              <w:pStyle w:val="naisc"/>
              <w:spacing w:before="0" w:after="0"/>
              <w:contextualSpacing/>
              <w:jc w:val="left"/>
            </w:pPr>
          </w:p>
          <w:p w14:paraId="3A8510AA" w14:textId="77777777" w:rsidR="009B65EB" w:rsidRDefault="009B65EB" w:rsidP="00A1004F">
            <w:pPr>
              <w:pStyle w:val="naisc"/>
              <w:spacing w:before="0" w:after="0"/>
              <w:contextualSpacing/>
              <w:jc w:val="left"/>
            </w:pPr>
          </w:p>
          <w:p w14:paraId="1DDD2CAA" w14:textId="77777777" w:rsidR="009B65EB" w:rsidRDefault="009B65EB" w:rsidP="00A1004F">
            <w:pPr>
              <w:pStyle w:val="naisc"/>
              <w:spacing w:before="0" w:after="0"/>
              <w:contextualSpacing/>
              <w:jc w:val="left"/>
            </w:pPr>
          </w:p>
          <w:p w14:paraId="4907469B" w14:textId="77777777" w:rsidR="009B65EB" w:rsidRDefault="009B65EB" w:rsidP="00A1004F">
            <w:pPr>
              <w:pStyle w:val="naisc"/>
              <w:spacing w:before="0" w:after="0"/>
              <w:contextualSpacing/>
              <w:jc w:val="left"/>
            </w:pPr>
          </w:p>
          <w:p w14:paraId="372C81C6" w14:textId="77777777" w:rsidR="009B65EB" w:rsidRDefault="009B65EB" w:rsidP="00A1004F">
            <w:pPr>
              <w:pStyle w:val="naisc"/>
              <w:spacing w:before="0" w:after="0"/>
              <w:contextualSpacing/>
              <w:jc w:val="left"/>
            </w:pPr>
          </w:p>
          <w:p w14:paraId="417B5E20" w14:textId="77777777" w:rsidR="009B65EB" w:rsidRDefault="009B65EB" w:rsidP="00A1004F">
            <w:pPr>
              <w:pStyle w:val="naisc"/>
              <w:spacing w:before="0" w:after="0"/>
              <w:contextualSpacing/>
              <w:jc w:val="left"/>
            </w:pPr>
          </w:p>
          <w:p w14:paraId="34D6B942" w14:textId="77777777" w:rsidR="009B65EB" w:rsidRDefault="009B65EB" w:rsidP="00A1004F">
            <w:pPr>
              <w:pStyle w:val="naisc"/>
              <w:spacing w:before="0" w:after="0"/>
              <w:contextualSpacing/>
              <w:jc w:val="left"/>
            </w:pPr>
          </w:p>
          <w:p w14:paraId="2C8DE554" w14:textId="77777777" w:rsidR="009B65EB" w:rsidRDefault="009B65EB" w:rsidP="00A1004F">
            <w:pPr>
              <w:pStyle w:val="naisc"/>
              <w:spacing w:before="0" w:after="0"/>
              <w:contextualSpacing/>
              <w:jc w:val="left"/>
            </w:pPr>
          </w:p>
          <w:p w14:paraId="5AA3A4E0" w14:textId="77777777" w:rsidR="009B65EB" w:rsidRDefault="009B65EB" w:rsidP="00A1004F">
            <w:pPr>
              <w:pStyle w:val="naisc"/>
              <w:spacing w:before="0" w:after="0"/>
              <w:contextualSpacing/>
              <w:jc w:val="left"/>
            </w:pPr>
          </w:p>
          <w:p w14:paraId="52F90BA7" w14:textId="77777777" w:rsidR="009B65EB" w:rsidRDefault="009B65EB" w:rsidP="00A1004F">
            <w:pPr>
              <w:pStyle w:val="naisc"/>
              <w:spacing w:before="0" w:after="0"/>
              <w:contextualSpacing/>
              <w:jc w:val="left"/>
            </w:pPr>
          </w:p>
          <w:p w14:paraId="3740DD2F" w14:textId="77777777" w:rsidR="009B65EB" w:rsidRDefault="009B65EB" w:rsidP="00A1004F">
            <w:pPr>
              <w:pStyle w:val="naisc"/>
              <w:spacing w:before="0" w:after="0"/>
              <w:contextualSpacing/>
              <w:jc w:val="left"/>
            </w:pPr>
          </w:p>
          <w:p w14:paraId="4E7233E8" w14:textId="77777777" w:rsidR="009B65EB" w:rsidRDefault="009B65EB" w:rsidP="00A1004F">
            <w:pPr>
              <w:pStyle w:val="naisc"/>
              <w:spacing w:before="0" w:after="0"/>
              <w:contextualSpacing/>
              <w:jc w:val="left"/>
            </w:pPr>
          </w:p>
          <w:p w14:paraId="0E3E3156" w14:textId="77777777" w:rsidR="009B65EB" w:rsidRDefault="009B65EB" w:rsidP="00A1004F">
            <w:pPr>
              <w:pStyle w:val="naisc"/>
              <w:spacing w:before="0" w:after="0"/>
              <w:contextualSpacing/>
              <w:jc w:val="left"/>
            </w:pPr>
          </w:p>
          <w:p w14:paraId="02F772DC" w14:textId="77777777" w:rsidR="009B65EB" w:rsidRDefault="009B65EB" w:rsidP="00A1004F">
            <w:pPr>
              <w:pStyle w:val="naisc"/>
              <w:spacing w:before="0" w:after="0"/>
              <w:contextualSpacing/>
              <w:jc w:val="left"/>
            </w:pPr>
          </w:p>
          <w:p w14:paraId="69FE0164" w14:textId="77777777" w:rsidR="009B65EB" w:rsidRDefault="009B65EB" w:rsidP="00A1004F">
            <w:pPr>
              <w:pStyle w:val="naisc"/>
              <w:spacing w:before="0" w:after="0"/>
              <w:contextualSpacing/>
              <w:jc w:val="left"/>
            </w:pPr>
          </w:p>
          <w:p w14:paraId="50883E42" w14:textId="77777777" w:rsidR="009B65EB" w:rsidRDefault="009B65EB" w:rsidP="00A1004F">
            <w:pPr>
              <w:pStyle w:val="naisc"/>
              <w:spacing w:before="0" w:after="0"/>
              <w:contextualSpacing/>
              <w:jc w:val="left"/>
            </w:pPr>
          </w:p>
          <w:p w14:paraId="15C94E29" w14:textId="77777777" w:rsidR="009B65EB" w:rsidRDefault="009B65EB" w:rsidP="00A1004F">
            <w:pPr>
              <w:pStyle w:val="naisc"/>
              <w:spacing w:before="0" w:after="0"/>
              <w:contextualSpacing/>
              <w:jc w:val="left"/>
            </w:pPr>
          </w:p>
          <w:p w14:paraId="66C828C0" w14:textId="77777777" w:rsidR="009B65EB" w:rsidRDefault="009B65EB" w:rsidP="00A1004F">
            <w:pPr>
              <w:pStyle w:val="naisc"/>
              <w:spacing w:before="0" w:after="0"/>
              <w:contextualSpacing/>
              <w:jc w:val="left"/>
            </w:pPr>
          </w:p>
          <w:p w14:paraId="27D02DE3" w14:textId="77777777" w:rsidR="009B65EB" w:rsidRDefault="009B65EB" w:rsidP="00A1004F">
            <w:pPr>
              <w:pStyle w:val="naisc"/>
              <w:spacing w:before="0" w:after="0"/>
              <w:contextualSpacing/>
              <w:jc w:val="left"/>
              <w:rPr>
                <w:b/>
                <w:bCs/>
              </w:rPr>
            </w:pPr>
            <w:r>
              <w:rPr>
                <w:b/>
                <w:bCs/>
              </w:rPr>
              <w:t>Ņemts vērā</w:t>
            </w:r>
          </w:p>
          <w:p w14:paraId="787D12A9" w14:textId="77777777" w:rsidR="00956B62" w:rsidRDefault="00956B62" w:rsidP="00A1004F">
            <w:pPr>
              <w:pStyle w:val="naisc"/>
              <w:spacing w:before="0" w:after="0"/>
              <w:contextualSpacing/>
              <w:jc w:val="left"/>
              <w:rPr>
                <w:b/>
                <w:bCs/>
              </w:rPr>
            </w:pPr>
          </w:p>
          <w:p w14:paraId="7141DC3F" w14:textId="77777777" w:rsidR="00956B62" w:rsidRDefault="00956B62" w:rsidP="00A1004F">
            <w:pPr>
              <w:pStyle w:val="naisc"/>
              <w:spacing w:before="0" w:after="0"/>
              <w:contextualSpacing/>
              <w:jc w:val="left"/>
              <w:rPr>
                <w:b/>
                <w:bCs/>
              </w:rPr>
            </w:pPr>
          </w:p>
          <w:p w14:paraId="06AB4AA9" w14:textId="77777777" w:rsidR="00956B62" w:rsidRDefault="00956B62" w:rsidP="00A1004F">
            <w:pPr>
              <w:pStyle w:val="naisc"/>
              <w:spacing w:before="0" w:after="0"/>
              <w:contextualSpacing/>
              <w:jc w:val="left"/>
              <w:rPr>
                <w:b/>
                <w:bCs/>
              </w:rPr>
            </w:pPr>
          </w:p>
          <w:p w14:paraId="745BECEA" w14:textId="77777777" w:rsidR="00956B62" w:rsidRDefault="00956B62" w:rsidP="00A1004F">
            <w:pPr>
              <w:pStyle w:val="naisc"/>
              <w:spacing w:before="0" w:after="0"/>
              <w:contextualSpacing/>
              <w:jc w:val="left"/>
              <w:rPr>
                <w:b/>
                <w:bCs/>
              </w:rPr>
            </w:pPr>
          </w:p>
          <w:p w14:paraId="059CBDB4" w14:textId="77777777" w:rsidR="00956B62" w:rsidRDefault="00956B62" w:rsidP="00A1004F">
            <w:pPr>
              <w:pStyle w:val="naisc"/>
              <w:spacing w:before="0" w:after="0"/>
              <w:contextualSpacing/>
              <w:jc w:val="left"/>
              <w:rPr>
                <w:b/>
                <w:bCs/>
              </w:rPr>
            </w:pPr>
          </w:p>
          <w:p w14:paraId="69265D0F" w14:textId="77777777" w:rsidR="00956B62" w:rsidRDefault="00956B62" w:rsidP="00A1004F">
            <w:pPr>
              <w:pStyle w:val="naisc"/>
              <w:spacing w:before="0" w:after="0"/>
              <w:contextualSpacing/>
              <w:jc w:val="left"/>
              <w:rPr>
                <w:b/>
                <w:bCs/>
              </w:rPr>
            </w:pPr>
          </w:p>
          <w:p w14:paraId="7FCCEAE7" w14:textId="77777777" w:rsidR="00956B62" w:rsidRDefault="00956B62" w:rsidP="00A1004F">
            <w:pPr>
              <w:pStyle w:val="naisc"/>
              <w:spacing w:before="0" w:after="0"/>
              <w:contextualSpacing/>
              <w:jc w:val="left"/>
              <w:rPr>
                <w:b/>
                <w:bCs/>
              </w:rPr>
            </w:pPr>
          </w:p>
          <w:p w14:paraId="735C93AE" w14:textId="77777777" w:rsidR="00956B62" w:rsidRDefault="00956B62" w:rsidP="00A1004F">
            <w:pPr>
              <w:pStyle w:val="naisc"/>
              <w:spacing w:before="0" w:after="0"/>
              <w:contextualSpacing/>
              <w:jc w:val="left"/>
              <w:rPr>
                <w:b/>
                <w:bCs/>
              </w:rPr>
            </w:pPr>
          </w:p>
          <w:p w14:paraId="419A6C7A" w14:textId="77777777" w:rsidR="00956B62" w:rsidRDefault="00956B62" w:rsidP="00A1004F">
            <w:pPr>
              <w:pStyle w:val="naisc"/>
              <w:spacing w:before="0" w:after="0"/>
              <w:contextualSpacing/>
              <w:jc w:val="left"/>
              <w:rPr>
                <w:b/>
                <w:bCs/>
              </w:rPr>
            </w:pPr>
          </w:p>
          <w:p w14:paraId="5C405E4F" w14:textId="77777777" w:rsidR="00956B62" w:rsidRDefault="00956B62" w:rsidP="00A1004F">
            <w:pPr>
              <w:pStyle w:val="naisc"/>
              <w:spacing w:before="0" w:after="0"/>
              <w:contextualSpacing/>
              <w:jc w:val="left"/>
              <w:rPr>
                <w:b/>
                <w:bCs/>
              </w:rPr>
            </w:pPr>
          </w:p>
          <w:p w14:paraId="2C6EDC4F" w14:textId="77777777" w:rsidR="00956B62" w:rsidRDefault="00956B62" w:rsidP="00A1004F">
            <w:pPr>
              <w:pStyle w:val="naisc"/>
              <w:spacing w:before="0" w:after="0"/>
              <w:contextualSpacing/>
              <w:jc w:val="left"/>
              <w:rPr>
                <w:b/>
                <w:bCs/>
              </w:rPr>
            </w:pPr>
          </w:p>
          <w:p w14:paraId="340693D9" w14:textId="77777777" w:rsidR="00956B62" w:rsidRDefault="00956B62" w:rsidP="00A1004F">
            <w:pPr>
              <w:pStyle w:val="naisc"/>
              <w:spacing w:before="0" w:after="0"/>
              <w:contextualSpacing/>
              <w:jc w:val="left"/>
              <w:rPr>
                <w:b/>
                <w:bCs/>
              </w:rPr>
            </w:pPr>
          </w:p>
          <w:p w14:paraId="7B62BACE" w14:textId="77777777" w:rsidR="00956B62" w:rsidRDefault="00956B62" w:rsidP="00A1004F">
            <w:pPr>
              <w:pStyle w:val="naisc"/>
              <w:spacing w:before="0" w:after="0"/>
              <w:contextualSpacing/>
              <w:jc w:val="left"/>
              <w:rPr>
                <w:b/>
                <w:bCs/>
              </w:rPr>
            </w:pPr>
          </w:p>
          <w:p w14:paraId="15A55BE9" w14:textId="77777777" w:rsidR="00956B62" w:rsidRDefault="00956B62" w:rsidP="00A1004F">
            <w:pPr>
              <w:pStyle w:val="naisc"/>
              <w:spacing w:before="0" w:after="0"/>
              <w:contextualSpacing/>
              <w:jc w:val="left"/>
              <w:rPr>
                <w:b/>
                <w:bCs/>
              </w:rPr>
            </w:pPr>
          </w:p>
          <w:p w14:paraId="03C3C2DA" w14:textId="77777777" w:rsidR="00956B62" w:rsidRDefault="00956B62" w:rsidP="00A1004F">
            <w:pPr>
              <w:pStyle w:val="naisc"/>
              <w:spacing w:before="0" w:after="0"/>
              <w:contextualSpacing/>
              <w:jc w:val="left"/>
              <w:rPr>
                <w:b/>
                <w:bCs/>
              </w:rPr>
            </w:pPr>
          </w:p>
          <w:p w14:paraId="0816EA6F" w14:textId="77777777" w:rsidR="00956B62" w:rsidRDefault="00956B62" w:rsidP="00A1004F">
            <w:pPr>
              <w:pStyle w:val="naisc"/>
              <w:spacing w:before="0" w:after="0"/>
              <w:contextualSpacing/>
              <w:jc w:val="left"/>
              <w:rPr>
                <w:b/>
                <w:bCs/>
              </w:rPr>
            </w:pPr>
          </w:p>
          <w:p w14:paraId="722C5181" w14:textId="77777777" w:rsidR="00956B62" w:rsidRDefault="00956B62" w:rsidP="00A1004F">
            <w:pPr>
              <w:pStyle w:val="naisc"/>
              <w:spacing w:before="0" w:after="0"/>
              <w:contextualSpacing/>
              <w:jc w:val="left"/>
              <w:rPr>
                <w:b/>
                <w:bCs/>
              </w:rPr>
            </w:pPr>
          </w:p>
          <w:p w14:paraId="293FB002" w14:textId="77777777" w:rsidR="00956B62" w:rsidRDefault="00956B62" w:rsidP="00A1004F">
            <w:pPr>
              <w:pStyle w:val="naisc"/>
              <w:spacing w:before="0" w:after="0"/>
              <w:contextualSpacing/>
              <w:jc w:val="left"/>
              <w:rPr>
                <w:b/>
                <w:bCs/>
              </w:rPr>
            </w:pPr>
          </w:p>
          <w:p w14:paraId="0B50172B" w14:textId="77777777" w:rsidR="00956B62" w:rsidRDefault="00956B62" w:rsidP="00A1004F">
            <w:pPr>
              <w:pStyle w:val="naisc"/>
              <w:spacing w:before="0" w:after="0"/>
              <w:contextualSpacing/>
              <w:jc w:val="left"/>
              <w:rPr>
                <w:b/>
                <w:bCs/>
              </w:rPr>
            </w:pPr>
          </w:p>
          <w:p w14:paraId="1A958951" w14:textId="77777777" w:rsidR="00956B62" w:rsidRDefault="00956B62" w:rsidP="00A1004F">
            <w:pPr>
              <w:pStyle w:val="naisc"/>
              <w:spacing w:before="0" w:after="0"/>
              <w:contextualSpacing/>
              <w:jc w:val="left"/>
              <w:rPr>
                <w:b/>
                <w:bCs/>
              </w:rPr>
            </w:pPr>
          </w:p>
          <w:p w14:paraId="75C1A0D8" w14:textId="77777777" w:rsidR="00956B62" w:rsidRDefault="00956B62" w:rsidP="00A1004F">
            <w:pPr>
              <w:pStyle w:val="naisc"/>
              <w:spacing w:before="0" w:after="0"/>
              <w:contextualSpacing/>
              <w:jc w:val="left"/>
              <w:rPr>
                <w:b/>
                <w:bCs/>
              </w:rPr>
            </w:pPr>
          </w:p>
          <w:p w14:paraId="2044760E" w14:textId="77777777" w:rsidR="00956B62" w:rsidRDefault="00956B62" w:rsidP="00A1004F">
            <w:pPr>
              <w:pStyle w:val="naisc"/>
              <w:spacing w:before="0" w:after="0"/>
              <w:contextualSpacing/>
              <w:jc w:val="left"/>
              <w:rPr>
                <w:b/>
                <w:bCs/>
              </w:rPr>
            </w:pPr>
          </w:p>
          <w:p w14:paraId="7D71CD06" w14:textId="77777777" w:rsidR="00956B62" w:rsidRDefault="00956B62" w:rsidP="00A1004F">
            <w:pPr>
              <w:pStyle w:val="naisc"/>
              <w:spacing w:before="0" w:after="0"/>
              <w:contextualSpacing/>
              <w:jc w:val="left"/>
              <w:rPr>
                <w:b/>
                <w:bCs/>
              </w:rPr>
            </w:pPr>
          </w:p>
          <w:p w14:paraId="11D36C7F" w14:textId="77777777" w:rsidR="00956B62" w:rsidRDefault="00956B62" w:rsidP="00A1004F">
            <w:pPr>
              <w:pStyle w:val="naisc"/>
              <w:spacing w:before="0" w:after="0"/>
              <w:contextualSpacing/>
              <w:jc w:val="left"/>
              <w:rPr>
                <w:b/>
                <w:bCs/>
              </w:rPr>
            </w:pPr>
          </w:p>
          <w:p w14:paraId="76F60DCA" w14:textId="77777777" w:rsidR="00956B62" w:rsidRDefault="00956B62" w:rsidP="00A1004F">
            <w:pPr>
              <w:pStyle w:val="naisc"/>
              <w:spacing w:before="0" w:after="0"/>
              <w:contextualSpacing/>
              <w:jc w:val="left"/>
              <w:rPr>
                <w:b/>
                <w:bCs/>
              </w:rPr>
            </w:pPr>
          </w:p>
          <w:p w14:paraId="587BED6D" w14:textId="77777777" w:rsidR="00956B62" w:rsidRDefault="00956B62" w:rsidP="00A1004F">
            <w:pPr>
              <w:pStyle w:val="naisc"/>
              <w:spacing w:before="0" w:after="0"/>
              <w:contextualSpacing/>
              <w:jc w:val="left"/>
              <w:rPr>
                <w:b/>
                <w:bCs/>
              </w:rPr>
            </w:pPr>
          </w:p>
          <w:p w14:paraId="25504FEE" w14:textId="77777777" w:rsidR="00956B62" w:rsidRDefault="00956B62" w:rsidP="00A1004F">
            <w:pPr>
              <w:pStyle w:val="naisc"/>
              <w:spacing w:before="0" w:after="0"/>
              <w:contextualSpacing/>
              <w:jc w:val="left"/>
              <w:rPr>
                <w:b/>
                <w:bCs/>
              </w:rPr>
            </w:pPr>
          </w:p>
          <w:p w14:paraId="1517356E" w14:textId="77777777" w:rsidR="00956B62" w:rsidRDefault="00956B62" w:rsidP="00A1004F">
            <w:pPr>
              <w:pStyle w:val="naisc"/>
              <w:spacing w:before="0" w:after="0"/>
              <w:contextualSpacing/>
              <w:jc w:val="left"/>
              <w:rPr>
                <w:b/>
                <w:bCs/>
              </w:rPr>
            </w:pPr>
          </w:p>
          <w:p w14:paraId="366979E1" w14:textId="77777777" w:rsidR="00956B62" w:rsidRDefault="00956B62" w:rsidP="00A1004F">
            <w:pPr>
              <w:pStyle w:val="naisc"/>
              <w:spacing w:before="0" w:after="0"/>
              <w:contextualSpacing/>
              <w:jc w:val="left"/>
              <w:rPr>
                <w:b/>
                <w:bCs/>
              </w:rPr>
            </w:pPr>
          </w:p>
          <w:p w14:paraId="07757A11" w14:textId="77777777" w:rsidR="00956B62" w:rsidRDefault="00956B62" w:rsidP="00A1004F">
            <w:pPr>
              <w:pStyle w:val="naisc"/>
              <w:spacing w:before="0" w:after="0"/>
              <w:contextualSpacing/>
              <w:jc w:val="left"/>
              <w:rPr>
                <w:b/>
                <w:bCs/>
              </w:rPr>
            </w:pPr>
          </w:p>
          <w:p w14:paraId="40D8A309" w14:textId="77777777" w:rsidR="00956B62" w:rsidRDefault="00956B62" w:rsidP="00A1004F">
            <w:pPr>
              <w:pStyle w:val="naisc"/>
              <w:spacing w:before="0" w:after="0"/>
              <w:contextualSpacing/>
              <w:jc w:val="left"/>
              <w:rPr>
                <w:b/>
                <w:bCs/>
              </w:rPr>
            </w:pPr>
          </w:p>
          <w:p w14:paraId="51F36756" w14:textId="77777777" w:rsidR="00956B62" w:rsidRDefault="00956B62" w:rsidP="00A1004F">
            <w:pPr>
              <w:pStyle w:val="naisc"/>
              <w:spacing w:before="0" w:after="0"/>
              <w:contextualSpacing/>
              <w:jc w:val="left"/>
              <w:rPr>
                <w:b/>
                <w:bCs/>
              </w:rPr>
            </w:pPr>
          </w:p>
          <w:p w14:paraId="01D02AA2" w14:textId="77777777" w:rsidR="00956B62" w:rsidRDefault="00956B62" w:rsidP="00A1004F">
            <w:pPr>
              <w:pStyle w:val="naisc"/>
              <w:spacing w:before="0" w:after="0"/>
              <w:contextualSpacing/>
              <w:jc w:val="left"/>
              <w:rPr>
                <w:b/>
                <w:bCs/>
              </w:rPr>
            </w:pPr>
          </w:p>
          <w:p w14:paraId="2A003AE8" w14:textId="77777777" w:rsidR="00956B62" w:rsidRDefault="00956B62" w:rsidP="00A1004F">
            <w:pPr>
              <w:pStyle w:val="naisc"/>
              <w:spacing w:before="0" w:after="0"/>
              <w:contextualSpacing/>
              <w:jc w:val="left"/>
              <w:rPr>
                <w:b/>
                <w:bCs/>
              </w:rPr>
            </w:pPr>
          </w:p>
          <w:p w14:paraId="65E096A5" w14:textId="77777777" w:rsidR="00956B62" w:rsidRDefault="00956B62" w:rsidP="00A1004F">
            <w:pPr>
              <w:pStyle w:val="naisc"/>
              <w:spacing w:before="0" w:after="0"/>
              <w:contextualSpacing/>
              <w:jc w:val="left"/>
              <w:rPr>
                <w:b/>
                <w:bCs/>
              </w:rPr>
            </w:pPr>
          </w:p>
          <w:p w14:paraId="740029E8" w14:textId="77777777" w:rsidR="00956B62" w:rsidRDefault="00956B62" w:rsidP="00A1004F">
            <w:pPr>
              <w:pStyle w:val="naisc"/>
              <w:spacing w:before="0" w:after="0"/>
              <w:contextualSpacing/>
              <w:jc w:val="left"/>
              <w:rPr>
                <w:b/>
                <w:bCs/>
              </w:rPr>
            </w:pPr>
          </w:p>
          <w:p w14:paraId="45548DAF" w14:textId="77777777" w:rsidR="00956B62" w:rsidRDefault="00956B62" w:rsidP="00A1004F">
            <w:pPr>
              <w:pStyle w:val="naisc"/>
              <w:spacing w:before="0" w:after="0"/>
              <w:contextualSpacing/>
              <w:jc w:val="left"/>
              <w:rPr>
                <w:b/>
                <w:bCs/>
              </w:rPr>
            </w:pPr>
          </w:p>
          <w:p w14:paraId="57CC5BB3" w14:textId="77777777" w:rsidR="00956B62" w:rsidRDefault="00956B62" w:rsidP="00A1004F">
            <w:pPr>
              <w:pStyle w:val="naisc"/>
              <w:spacing w:before="0" w:after="0"/>
              <w:contextualSpacing/>
              <w:jc w:val="left"/>
              <w:rPr>
                <w:b/>
                <w:bCs/>
              </w:rPr>
            </w:pPr>
          </w:p>
          <w:p w14:paraId="55E6B5CC" w14:textId="77777777" w:rsidR="00956B62" w:rsidRDefault="00956B62" w:rsidP="00A1004F">
            <w:pPr>
              <w:pStyle w:val="naisc"/>
              <w:spacing w:before="0" w:after="0"/>
              <w:contextualSpacing/>
              <w:jc w:val="left"/>
              <w:rPr>
                <w:b/>
                <w:bCs/>
              </w:rPr>
            </w:pPr>
          </w:p>
          <w:p w14:paraId="0ED92FCD" w14:textId="77777777" w:rsidR="00956B62" w:rsidRDefault="00956B62" w:rsidP="00A1004F">
            <w:pPr>
              <w:pStyle w:val="naisc"/>
              <w:spacing w:before="0" w:after="0"/>
              <w:contextualSpacing/>
              <w:jc w:val="left"/>
              <w:rPr>
                <w:b/>
                <w:bCs/>
              </w:rPr>
            </w:pPr>
          </w:p>
          <w:p w14:paraId="3D0B7309" w14:textId="77777777" w:rsidR="00956B62" w:rsidRDefault="00956B62" w:rsidP="00A1004F">
            <w:pPr>
              <w:pStyle w:val="naisc"/>
              <w:spacing w:before="0" w:after="0"/>
              <w:contextualSpacing/>
              <w:jc w:val="left"/>
              <w:rPr>
                <w:b/>
                <w:bCs/>
              </w:rPr>
            </w:pPr>
          </w:p>
          <w:p w14:paraId="7B48F682" w14:textId="77777777" w:rsidR="00956B62" w:rsidRDefault="00956B62" w:rsidP="00A1004F">
            <w:pPr>
              <w:pStyle w:val="naisc"/>
              <w:spacing w:before="0" w:after="0"/>
              <w:contextualSpacing/>
              <w:jc w:val="left"/>
              <w:rPr>
                <w:b/>
                <w:bCs/>
              </w:rPr>
            </w:pPr>
          </w:p>
          <w:p w14:paraId="3925DC0D" w14:textId="77777777" w:rsidR="00956B62" w:rsidRDefault="00956B62" w:rsidP="00A1004F">
            <w:pPr>
              <w:pStyle w:val="naisc"/>
              <w:spacing w:before="0" w:after="0"/>
              <w:contextualSpacing/>
              <w:jc w:val="left"/>
              <w:rPr>
                <w:b/>
                <w:bCs/>
              </w:rPr>
            </w:pPr>
            <w:r>
              <w:rPr>
                <w:b/>
                <w:bCs/>
              </w:rPr>
              <w:t>Ņemts vērā</w:t>
            </w:r>
          </w:p>
          <w:p w14:paraId="7C77BE41" w14:textId="77777777" w:rsidR="00956B62" w:rsidRDefault="00956B62" w:rsidP="00A1004F">
            <w:pPr>
              <w:pStyle w:val="naisc"/>
              <w:spacing w:before="0" w:after="0"/>
              <w:contextualSpacing/>
              <w:jc w:val="left"/>
              <w:rPr>
                <w:b/>
                <w:bCs/>
              </w:rPr>
            </w:pPr>
          </w:p>
          <w:p w14:paraId="18CAB429" w14:textId="77777777" w:rsidR="00FA4B93" w:rsidRDefault="00FA4B93" w:rsidP="00A1004F">
            <w:pPr>
              <w:pStyle w:val="naisc"/>
              <w:spacing w:before="0" w:after="0"/>
              <w:contextualSpacing/>
              <w:jc w:val="left"/>
              <w:rPr>
                <w:b/>
                <w:bCs/>
              </w:rPr>
            </w:pPr>
          </w:p>
          <w:p w14:paraId="336E35C7" w14:textId="77777777" w:rsidR="00FA4B93" w:rsidRDefault="00FA4B93" w:rsidP="00A1004F">
            <w:pPr>
              <w:pStyle w:val="naisc"/>
              <w:spacing w:before="0" w:after="0"/>
              <w:contextualSpacing/>
              <w:jc w:val="left"/>
              <w:rPr>
                <w:b/>
                <w:bCs/>
              </w:rPr>
            </w:pPr>
          </w:p>
          <w:p w14:paraId="2611E591" w14:textId="77777777" w:rsidR="00FA4B93" w:rsidRDefault="00FA4B93" w:rsidP="00A1004F">
            <w:pPr>
              <w:pStyle w:val="naisc"/>
              <w:spacing w:before="0" w:after="0"/>
              <w:contextualSpacing/>
              <w:jc w:val="left"/>
              <w:rPr>
                <w:b/>
                <w:bCs/>
              </w:rPr>
            </w:pPr>
          </w:p>
          <w:p w14:paraId="17A0B017" w14:textId="77777777" w:rsidR="00FA4B93" w:rsidRDefault="00FA4B93" w:rsidP="00A1004F">
            <w:pPr>
              <w:pStyle w:val="naisc"/>
              <w:spacing w:before="0" w:after="0"/>
              <w:contextualSpacing/>
              <w:jc w:val="left"/>
              <w:rPr>
                <w:b/>
                <w:bCs/>
              </w:rPr>
            </w:pPr>
          </w:p>
          <w:p w14:paraId="0A900F9E" w14:textId="77777777" w:rsidR="00FA4B93" w:rsidRDefault="00FA4B93" w:rsidP="00A1004F">
            <w:pPr>
              <w:pStyle w:val="naisc"/>
              <w:spacing w:before="0" w:after="0"/>
              <w:contextualSpacing/>
              <w:jc w:val="left"/>
              <w:rPr>
                <w:b/>
                <w:bCs/>
              </w:rPr>
            </w:pPr>
          </w:p>
          <w:p w14:paraId="53B3C8C9" w14:textId="77777777" w:rsidR="00FA4B93" w:rsidRDefault="00FA4B93" w:rsidP="00A1004F">
            <w:pPr>
              <w:pStyle w:val="naisc"/>
              <w:spacing w:before="0" w:after="0"/>
              <w:contextualSpacing/>
              <w:jc w:val="left"/>
              <w:rPr>
                <w:b/>
                <w:bCs/>
              </w:rPr>
            </w:pPr>
          </w:p>
          <w:p w14:paraId="332A9D30" w14:textId="77777777" w:rsidR="00FA4B93" w:rsidRDefault="00FA4B93" w:rsidP="00A1004F">
            <w:pPr>
              <w:pStyle w:val="naisc"/>
              <w:spacing w:before="0" w:after="0"/>
              <w:contextualSpacing/>
              <w:jc w:val="left"/>
              <w:rPr>
                <w:b/>
                <w:bCs/>
              </w:rPr>
            </w:pPr>
          </w:p>
          <w:p w14:paraId="04DD0FEF" w14:textId="77777777" w:rsidR="00FA4B93" w:rsidRDefault="00FA4B93" w:rsidP="00A1004F">
            <w:pPr>
              <w:pStyle w:val="naisc"/>
              <w:spacing w:before="0" w:after="0"/>
              <w:contextualSpacing/>
              <w:jc w:val="left"/>
              <w:rPr>
                <w:b/>
                <w:bCs/>
              </w:rPr>
            </w:pPr>
          </w:p>
          <w:p w14:paraId="2FB900F8" w14:textId="77777777" w:rsidR="00FA4B93" w:rsidRDefault="00FA4B93" w:rsidP="00A1004F">
            <w:pPr>
              <w:pStyle w:val="naisc"/>
              <w:spacing w:before="0" w:after="0"/>
              <w:contextualSpacing/>
              <w:jc w:val="left"/>
              <w:rPr>
                <w:b/>
                <w:bCs/>
              </w:rPr>
            </w:pPr>
          </w:p>
          <w:p w14:paraId="6766E5F6" w14:textId="77777777" w:rsidR="00FA4B93" w:rsidRDefault="00FA4B93" w:rsidP="00A1004F">
            <w:pPr>
              <w:pStyle w:val="naisc"/>
              <w:spacing w:before="0" w:after="0"/>
              <w:contextualSpacing/>
              <w:jc w:val="left"/>
              <w:rPr>
                <w:b/>
                <w:bCs/>
              </w:rPr>
            </w:pPr>
          </w:p>
          <w:p w14:paraId="7190ED39" w14:textId="77777777" w:rsidR="00FA4B93" w:rsidRDefault="00FA4B93" w:rsidP="00A1004F">
            <w:pPr>
              <w:pStyle w:val="naisc"/>
              <w:spacing w:before="0" w:after="0"/>
              <w:contextualSpacing/>
              <w:jc w:val="left"/>
              <w:rPr>
                <w:b/>
                <w:bCs/>
              </w:rPr>
            </w:pPr>
          </w:p>
          <w:p w14:paraId="5FE9A242" w14:textId="77777777" w:rsidR="00FA4B93" w:rsidRDefault="00FA4B93" w:rsidP="00A1004F">
            <w:pPr>
              <w:pStyle w:val="naisc"/>
              <w:spacing w:before="0" w:after="0"/>
              <w:contextualSpacing/>
              <w:jc w:val="left"/>
              <w:rPr>
                <w:b/>
                <w:bCs/>
              </w:rPr>
            </w:pPr>
          </w:p>
          <w:p w14:paraId="2102B63D" w14:textId="77777777" w:rsidR="00FA4B93" w:rsidRDefault="00FA4B93" w:rsidP="00A1004F">
            <w:pPr>
              <w:pStyle w:val="naisc"/>
              <w:spacing w:before="0" w:after="0"/>
              <w:contextualSpacing/>
              <w:jc w:val="left"/>
              <w:rPr>
                <w:b/>
                <w:bCs/>
              </w:rPr>
            </w:pPr>
          </w:p>
          <w:p w14:paraId="00160A18" w14:textId="77777777" w:rsidR="00FA4B93" w:rsidRDefault="00FA4B93" w:rsidP="00A1004F">
            <w:pPr>
              <w:pStyle w:val="naisc"/>
              <w:spacing w:before="0" w:after="0"/>
              <w:contextualSpacing/>
              <w:jc w:val="left"/>
              <w:rPr>
                <w:b/>
                <w:bCs/>
              </w:rPr>
            </w:pPr>
          </w:p>
          <w:p w14:paraId="688DFC94" w14:textId="77777777" w:rsidR="00FA4B93" w:rsidRDefault="00FA4B93" w:rsidP="00A1004F">
            <w:pPr>
              <w:pStyle w:val="naisc"/>
              <w:spacing w:before="0" w:after="0"/>
              <w:contextualSpacing/>
              <w:jc w:val="left"/>
              <w:rPr>
                <w:b/>
                <w:bCs/>
              </w:rPr>
            </w:pPr>
            <w:r>
              <w:rPr>
                <w:b/>
                <w:bCs/>
              </w:rPr>
              <w:t>Ņemts vērā</w:t>
            </w:r>
          </w:p>
          <w:p w14:paraId="2A1FAD02" w14:textId="77777777" w:rsidR="00784DBF" w:rsidRDefault="00784DBF" w:rsidP="00A1004F">
            <w:pPr>
              <w:pStyle w:val="naisc"/>
              <w:spacing w:before="0" w:after="0"/>
              <w:contextualSpacing/>
              <w:jc w:val="left"/>
              <w:rPr>
                <w:b/>
                <w:bCs/>
              </w:rPr>
            </w:pPr>
          </w:p>
          <w:p w14:paraId="1C3CF4C7" w14:textId="77777777" w:rsidR="00784DBF" w:rsidRDefault="00784DBF" w:rsidP="00A1004F">
            <w:pPr>
              <w:pStyle w:val="naisc"/>
              <w:spacing w:before="0" w:after="0"/>
              <w:contextualSpacing/>
              <w:jc w:val="left"/>
              <w:rPr>
                <w:b/>
                <w:bCs/>
              </w:rPr>
            </w:pPr>
          </w:p>
          <w:p w14:paraId="698741F8" w14:textId="77777777" w:rsidR="00784DBF" w:rsidRDefault="00784DBF" w:rsidP="00A1004F">
            <w:pPr>
              <w:pStyle w:val="naisc"/>
              <w:spacing w:before="0" w:after="0"/>
              <w:contextualSpacing/>
              <w:jc w:val="left"/>
              <w:rPr>
                <w:b/>
                <w:bCs/>
              </w:rPr>
            </w:pPr>
          </w:p>
          <w:p w14:paraId="04FAB278" w14:textId="77777777" w:rsidR="00784DBF" w:rsidRDefault="00784DBF" w:rsidP="00A1004F">
            <w:pPr>
              <w:pStyle w:val="naisc"/>
              <w:spacing w:before="0" w:after="0"/>
              <w:contextualSpacing/>
              <w:jc w:val="left"/>
              <w:rPr>
                <w:b/>
                <w:bCs/>
              </w:rPr>
            </w:pPr>
          </w:p>
          <w:p w14:paraId="209D643C" w14:textId="77777777" w:rsidR="00784DBF" w:rsidRDefault="00784DBF" w:rsidP="00A1004F">
            <w:pPr>
              <w:pStyle w:val="naisc"/>
              <w:spacing w:before="0" w:after="0"/>
              <w:contextualSpacing/>
              <w:jc w:val="left"/>
              <w:rPr>
                <w:b/>
                <w:bCs/>
              </w:rPr>
            </w:pPr>
          </w:p>
          <w:p w14:paraId="511B25F1" w14:textId="77777777" w:rsidR="00784DBF" w:rsidRDefault="00784DBF" w:rsidP="00A1004F">
            <w:pPr>
              <w:pStyle w:val="naisc"/>
              <w:spacing w:before="0" w:after="0"/>
              <w:contextualSpacing/>
              <w:jc w:val="left"/>
              <w:rPr>
                <w:b/>
                <w:bCs/>
              </w:rPr>
            </w:pPr>
          </w:p>
          <w:p w14:paraId="198B67B8" w14:textId="77777777" w:rsidR="00784DBF" w:rsidRDefault="00784DBF" w:rsidP="00A1004F">
            <w:pPr>
              <w:pStyle w:val="naisc"/>
              <w:spacing w:before="0" w:after="0"/>
              <w:contextualSpacing/>
              <w:jc w:val="left"/>
              <w:rPr>
                <w:b/>
                <w:bCs/>
              </w:rPr>
            </w:pPr>
          </w:p>
          <w:p w14:paraId="1416B72B" w14:textId="77777777" w:rsidR="00784DBF" w:rsidRDefault="00784DBF" w:rsidP="00A1004F">
            <w:pPr>
              <w:pStyle w:val="naisc"/>
              <w:spacing w:before="0" w:after="0"/>
              <w:contextualSpacing/>
              <w:jc w:val="left"/>
              <w:rPr>
                <w:b/>
                <w:bCs/>
              </w:rPr>
            </w:pPr>
          </w:p>
          <w:p w14:paraId="467D9E60" w14:textId="77777777" w:rsidR="00784DBF" w:rsidRDefault="00784DBF" w:rsidP="00A1004F">
            <w:pPr>
              <w:pStyle w:val="naisc"/>
              <w:spacing w:before="0" w:after="0"/>
              <w:contextualSpacing/>
              <w:jc w:val="left"/>
              <w:rPr>
                <w:b/>
                <w:bCs/>
              </w:rPr>
            </w:pPr>
          </w:p>
          <w:p w14:paraId="5C3193BA" w14:textId="77777777" w:rsidR="00784DBF" w:rsidRDefault="00784DBF" w:rsidP="00A1004F">
            <w:pPr>
              <w:pStyle w:val="naisc"/>
              <w:spacing w:before="0" w:after="0"/>
              <w:contextualSpacing/>
              <w:jc w:val="left"/>
              <w:rPr>
                <w:b/>
                <w:bCs/>
              </w:rPr>
            </w:pPr>
          </w:p>
          <w:p w14:paraId="74FD3204" w14:textId="77777777" w:rsidR="00784DBF" w:rsidRDefault="00784DBF" w:rsidP="00A1004F">
            <w:pPr>
              <w:pStyle w:val="naisc"/>
              <w:spacing w:before="0" w:after="0"/>
              <w:contextualSpacing/>
              <w:jc w:val="left"/>
              <w:rPr>
                <w:b/>
                <w:bCs/>
              </w:rPr>
            </w:pPr>
          </w:p>
          <w:p w14:paraId="3074AF6D" w14:textId="77777777" w:rsidR="00784DBF" w:rsidRDefault="00784DBF" w:rsidP="00A1004F">
            <w:pPr>
              <w:pStyle w:val="naisc"/>
              <w:spacing w:before="0" w:after="0"/>
              <w:contextualSpacing/>
              <w:jc w:val="left"/>
              <w:rPr>
                <w:b/>
                <w:bCs/>
              </w:rPr>
            </w:pPr>
          </w:p>
          <w:p w14:paraId="077AB8B3" w14:textId="77777777" w:rsidR="00784DBF" w:rsidRDefault="00784DBF" w:rsidP="00A1004F">
            <w:pPr>
              <w:pStyle w:val="naisc"/>
              <w:spacing w:before="0" w:after="0"/>
              <w:contextualSpacing/>
              <w:jc w:val="left"/>
              <w:rPr>
                <w:b/>
                <w:bCs/>
              </w:rPr>
            </w:pPr>
          </w:p>
          <w:p w14:paraId="0A0C652D" w14:textId="77777777" w:rsidR="00784DBF" w:rsidRDefault="00784DBF" w:rsidP="00A1004F">
            <w:pPr>
              <w:pStyle w:val="naisc"/>
              <w:spacing w:before="0" w:after="0"/>
              <w:contextualSpacing/>
              <w:jc w:val="left"/>
              <w:rPr>
                <w:b/>
                <w:bCs/>
              </w:rPr>
            </w:pPr>
          </w:p>
          <w:p w14:paraId="18922107" w14:textId="77777777" w:rsidR="00784DBF" w:rsidRDefault="00784DBF" w:rsidP="00A1004F">
            <w:pPr>
              <w:pStyle w:val="naisc"/>
              <w:spacing w:before="0" w:after="0"/>
              <w:contextualSpacing/>
              <w:jc w:val="left"/>
              <w:rPr>
                <w:b/>
                <w:bCs/>
              </w:rPr>
            </w:pPr>
          </w:p>
          <w:p w14:paraId="3909CD6E" w14:textId="77777777" w:rsidR="00784DBF" w:rsidRDefault="00784DBF" w:rsidP="00A1004F">
            <w:pPr>
              <w:pStyle w:val="naisc"/>
              <w:spacing w:before="0" w:after="0"/>
              <w:contextualSpacing/>
              <w:jc w:val="left"/>
              <w:rPr>
                <w:b/>
                <w:bCs/>
              </w:rPr>
            </w:pPr>
          </w:p>
          <w:p w14:paraId="481ABE2A" w14:textId="77777777" w:rsidR="00784DBF" w:rsidRDefault="00784DBF" w:rsidP="00A1004F">
            <w:pPr>
              <w:pStyle w:val="naisc"/>
              <w:spacing w:before="0" w:after="0"/>
              <w:contextualSpacing/>
              <w:jc w:val="left"/>
              <w:rPr>
                <w:b/>
                <w:bCs/>
              </w:rPr>
            </w:pPr>
          </w:p>
          <w:p w14:paraId="44FE3CDB" w14:textId="77777777" w:rsidR="00784DBF" w:rsidRDefault="00784DBF" w:rsidP="00A1004F">
            <w:pPr>
              <w:pStyle w:val="naisc"/>
              <w:spacing w:before="0" w:after="0"/>
              <w:contextualSpacing/>
              <w:jc w:val="left"/>
              <w:rPr>
                <w:b/>
                <w:bCs/>
              </w:rPr>
            </w:pPr>
          </w:p>
          <w:p w14:paraId="6871711A" w14:textId="77777777" w:rsidR="00784DBF" w:rsidRDefault="00784DBF" w:rsidP="00A1004F">
            <w:pPr>
              <w:pStyle w:val="naisc"/>
              <w:spacing w:before="0" w:after="0"/>
              <w:contextualSpacing/>
              <w:jc w:val="left"/>
              <w:rPr>
                <w:b/>
                <w:bCs/>
              </w:rPr>
            </w:pPr>
          </w:p>
          <w:p w14:paraId="630CE097" w14:textId="77777777" w:rsidR="00784DBF" w:rsidRDefault="00784DBF" w:rsidP="00A1004F">
            <w:pPr>
              <w:pStyle w:val="naisc"/>
              <w:spacing w:before="0" w:after="0"/>
              <w:contextualSpacing/>
              <w:jc w:val="left"/>
              <w:rPr>
                <w:b/>
                <w:bCs/>
              </w:rPr>
            </w:pPr>
          </w:p>
          <w:p w14:paraId="0010DB26" w14:textId="77777777" w:rsidR="00784DBF" w:rsidRDefault="00784DBF" w:rsidP="00A1004F">
            <w:pPr>
              <w:pStyle w:val="naisc"/>
              <w:spacing w:before="0" w:after="0"/>
              <w:contextualSpacing/>
              <w:jc w:val="left"/>
              <w:rPr>
                <w:b/>
                <w:bCs/>
              </w:rPr>
            </w:pPr>
          </w:p>
          <w:p w14:paraId="21B3EF90" w14:textId="77777777" w:rsidR="00784DBF" w:rsidRDefault="00784DBF" w:rsidP="00A1004F">
            <w:pPr>
              <w:pStyle w:val="naisc"/>
              <w:spacing w:before="0" w:after="0"/>
              <w:contextualSpacing/>
              <w:jc w:val="left"/>
              <w:rPr>
                <w:b/>
                <w:bCs/>
              </w:rPr>
            </w:pPr>
          </w:p>
          <w:p w14:paraId="0EFA27FB" w14:textId="77777777" w:rsidR="00784DBF" w:rsidRDefault="00784DBF" w:rsidP="00A1004F">
            <w:pPr>
              <w:pStyle w:val="naisc"/>
              <w:spacing w:before="0" w:after="0"/>
              <w:contextualSpacing/>
              <w:jc w:val="left"/>
              <w:rPr>
                <w:b/>
                <w:bCs/>
              </w:rPr>
            </w:pPr>
          </w:p>
          <w:p w14:paraId="2DDC7FEF" w14:textId="77777777" w:rsidR="00784DBF" w:rsidRDefault="00784DBF" w:rsidP="00A1004F">
            <w:pPr>
              <w:pStyle w:val="naisc"/>
              <w:spacing w:before="0" w:after="0"/>
              <w:contextualSpacing/>
              <w:jc w:val="left"/>
              <w:rPr>
                <w:b/>
                <w:bCs/>
              </w:rPr>
            </w:pPr>
          </w:p>
          <w:p w14:paraId="7F24ACB1" w14:textId="77777777" w:rsidR="00784DBF" w:rsidRDefault="00784DBF" w:rsidP="00A1004F">
            <w:pPr>
              <w:pStyle w:val="naisc"/>
              <w:spacing w:before="0" w:after="0"/>
              <w:contextualSpacing/>
              <w:jc w:val="left"/>
              <w:rPr>
                <w:b/>
                <w:bCs/>
              </w:rPr>
            </w:pPr>
          </w:p>
          <w:p w14:paraId="3D01FD55" w14:textId="77777777" w:rsidR="00784DBF" w:rsidRDefault="00784DBF" w:rsidP="00A1004F">
            <w:pPr>
              <w:pStyle w:val="naisc"/>
              <w:spacing w:before="0" w:after="0"/>
              <w:contextualSpacing/>
              <w:jc w:val="left"/>
              <w:rPr>
                <w:b/>
                <w:bCs/>
              </w:rPr>
            </w:pPr>
          </w:p>
          <w:p w14:paraId="1060899D" w14:textId="77777777" w:rsidR="00784DBF" w:rsidRDefault="00784DBF" w:rsidP="00A1004F">
            <w:pPr>
              <w:pStyle w:val="naisc"/>
              <w:spacing w:before="0" w:after="0"/>
              <w:contextualSpacing/>
              <w:jc w:val="left"/>
              <w:rPr>
                <w:b/>
                <w:bCs/>
              </w:rPr>
            </w:pPr>
          </w:p>
          <w:p w14:paraId="628BF671" w14:textId="77777777" w:rsidR="00784DBF" w:rsidRDefault="00784DBF" w:rsidP="00A1004F">
            <w:pPr>
              <w:pStyle w:val="naisc"/>
              <w:spacing w:before="0" w:after="0"/>
              <w:contextualSpacing/>
              <w:jc w:val="left"/>
              <w:rPr>
                <w:b/>
                <w:bCs/>
              </w:rPr>
            </w:pPr>
          </w:p>
          <w:p w14:paraId="2E7A45E9" w14:textId="77777777" w:rsidR="00784DBF" w:rsidRDefault="00784DBF" w:rsidP="00A1004F">
            <w:pPr>
              <w:pStyle w:val="naisc"/>
              <w:spacing w:before="0" w:after="0"/>
              <w:contextualSpacing/>
              <w:jc w:val="left"/>
              <w:rPr>
                <w:b/>
                <w:bCs/>
              </w:rPr>
            </w:pPr>
          </w:p>
          <w:p w14:paraId="23D8D4F6" w14:textId="77777777" w:rsidR="00784DBF" w:rsidRDefault="00784DBF" w:rsidP="00A1004F">
            <w:pPr>
              <w:pStyle w:val="naisc"/>
              <w:spacing w:before="0" w:after="0"/>
              <w:contextualSpacing/>
              <w:jc w:val="left"/>
              <w:rPr>
                <w:b/>
                <w:bCs/>
              </w:rPr>
            </w:pPr>
          </w:p>
          <w:p w14:paraId="506EA8A0" w14:textId="77777777" w:rsidR="00784DBF" w:rsidRDefault="00784DBF" w:rsidP="00A1004F">
            <w:pPr>
              <w:pStyle w:val="naisc"/>
              <w:spacing w:before="0" w:after="0"/>
              <w:contextualSpacing/>
              <w:jc w:val="left"/>
              <w:rPr>
                <w:b/>
                <w:bCs/>
              </w:rPr>
            </w:pPr>
          </w:p>
          <w:p w14:paraId="4047D200" w14:textId="77777777" w:rsidR="00784DBF" w:rsidRDefault="00784DBF" w:rsidP="00A1004F">
            <w:pPr>
              <w:pStyle w:val="naisc"/>
              <w:spacing w:before="0" w:after="0"/>
              <w:contextualSpacing/>
              <w:jc w:val="left"/>
              <w:rPr>
                <w:b/>
                <w:bCs/>
              </w:rPr>
            </w:pPr>
          </w:p>
          <w:p w14:paraId="1E50159B" w14:textId="77777777" w:rsidR="00784DBF" w:rsidRDefault="00784DBF" w:rsidP="00A1004F">
            <w:pPr>
              <w:pStyle w:val="naisc"/>
              <w:spacing w:before="0" w:after="0"/>
              <w:contextualSpacing/>
              <w:jc w:val="left"/>
              <w:rPr>
                <w:b/>
                <w:bCs/>
              </w:rPr>
            </w:pPr>
          </w:p>
          <w:p w14:paraId="0159995A" w14:textId="77777777" w:rsidR="00784DBF" w:rsidRDefault="00784DBF" w:rsidP="00A1004F">
            <w:pPr>
              <w:pStyle w:val="naisc"/>
              <w:spacing w:before="0" w:after="0"/>
              <w:contextualSpacing/>
              <w:jc w:val="left"/>
              <w:rPr>
                <w:b/>
                <w:bCs/>
              </w:rPr>
            </w:pPr>
          </w:p>
          <w:p w14:paraId="655CD474" w14:textId="77777777" w:rsidR="00784DBF" w:rsidRDefault="00784DBF" w:rsidP="00A1004F">
            <w:pPr>
              <w:pStyle w:val="naisc"/>
              <w:spacing w:before="0" w:after="0"/>
              <w:contextualSpacing/>
              <w:jc w:val="left"/>
              <w:rPr>
                <w:b/>
                <w:bCs/>
              </w:rPr>
            </w:pPr>
          </w:p>
          <w:p w14:paraId="354F6047" w14:textId="77777777" w:rsidR="00784DBF" w:rsidRDefault="00784DBF" w:rsidP="00A1004F">
            <w:pPr>
              <w:pStyle w:val="naisc"/>
              <w:spacing w:before="0" w:after="0"/>
              <w:contextualSpacing/>
              <w:jc w:val="left"/>
              <w:rPr>
                <w:b/>
                <w:bCs/>
              </w:rPr>
            </w:pPr>
          </w:p>
          <w:p w14:paraId="412D4595" w14:textId="77777777" w:rsidR="00784DBF" w:rsidRDefault="00784DBF" w:rsidP="00A1004F">
            <w:pPr>
              <w:pStyle w:val="naisc"/>
              <w:spacing w:before="0" w:after="0"/>
              <w:contextualSpacing/>
              <w:jc w:val="left"/>
              <w:rPr>
                <w:b/>
                <w:bCs/>
              </w:rPr>
            </w:pPr>
          </w:p>
          <w:p w14:paraId="00D32B0B" w14:textId="77777777" w:rsidR="00784DBF" w:rsidRDefault="00784DBF" w:rsidP="00A1004F">
            <w:pPr>
              <w:pStyle w:val="naisc"/>
              <w:spacing w:before="0" w:after="0"/>
              <w:contextualSpacing/>
              <w:jc w:val="left"/>
              <w:rPr>
                <w:b/>
                <w:bCs/>
              </w:rPr>
            </w:pPr>
          </w:p>
          <w:p w14:paraId="4026E42B" w14:textId="77777777" w:rsidR="00784DBF" w:rsidRDefault="00784DBF" w:rsidP="00A1004F">
            <w:pPr>
              <w:pStyle w:val="naisc"/>
              <w:spacing w:before="0" w:after="0"/>
              <w:contextualSpacing/>
              <w:jc w:val="left"/>
              <w:rPr>
                <w:b/>
                <w:bCs/>
              </w:rPr>
            </w:pPr>
          </w:p>
          <w:p w14:paraId="2F0C0EAE" w14:textId="77777777" w:rsidR="00784DBF" w:rsidRDefault="00784DBF" w:rsidP="00A1004F">
            <w:pPr>
              <w:pStyle w:val="naisc"/>
              <w:spacing w:before="0" w:after="0"/>
              <w:contextualSpacing/>
              <w:jc w:val="left"/>
              <w:rPr>
                <w:b/>
                <w:bCs/>
              </w:rPr>
            </w:pPr>
          </w:p>
          <w:p w14:paraId="7C9BEBF8" w14:textId="77777777" w:rsidR="00784DBF" w:rsidRDefault="00784DBF" w:rsidP="00A1004F">
            <w:pPr>
              <w:pStyle w:val="naisc"/>
              <w:spacing w:before="0" w:after="0"/>
              <w:contextualSpacing/>
              <w:jc w:val="left"/>
              <w:rPr>
                <w:b/>
                <w:bCs/>
              </w:rPr>
            </w:pPr>
          </w:p>
          <w:p w14:paraId="04B8833B" w14:textId="77777777" w:rsidR="00784DBF" w:rsidRDefault="00784DBF" w:rsidP="00A1004F">
            <w:pPr>
              <w:pStyle w:val="naisc"/>
              <w:spacing w:before="0" w:after="0"/>
              <w:contextualSpacing/>
              <w:jc w:val="left"/>
              <w:rPr>
                <w:b/>
                <w:bCs/>
              </w:rPr>
            </w:pPr>
          </w:p>
          <w:p w14:paraId="358F24E8" w14:textId="77777777" w:rsidR="00784DBF" w:rsidRDefault="00784DBF" w:rsidP="00A1004F">
            <w:pPr>
              <w:pStyle w:val="naisc"/>
              <w:spacing w:before="0" w:after="0"/>
              <w:contextualSpacing/>
              <w:jc w:val="left"/>
              <w:rPr>
                <w:b/>
                <w:bCs/>
              </w:rPr>
            </w:pPr>
          </w:p>
          <w:p w14:paraId="4F87B425" w14:textId="77777777" w:rsidR="00784DBF" w:rsidRDefault="00784DBF" w:rsidP="00A1004F">
            <w:pPr>
              <w:pStyle w:val="naisc"/>
              <w:spacing w:before="0" w:after="0"/>
              <w:contextualSpacing/>
              <w:jc w:val="left"/>
              <w:rPr>
                <w:b/>
                <w:bCs/>
              </w:rPr>
            </w:pPr>
          </w:p>
          <w:p w14:paraId="2416BD72" w14:textId="77777777" w:rsidR="00784DBF" w:rsidRDefault="00784DBF" w:rsidP="00A1004F">
            <w:pPr>
              <w:pStyle w:val="naisc"/>
              <w:spacing w:before="0" w:after="0"/>
              <w:contextualSpacing/>
              <w:jc w:val="left"/>
              <w:rPr>
                <w:b/>
                <w:bCs/>
              </w:rPr>
            </w:pPr>
            <w:r>
              <w:rPr>
                <w:b/>
                <w:bCs/>
              </w:rPr>
              <w:t>Panākta vienošanās</w:t>
            </w:r>
          </w:p>
          <w:p w14:paraId="176E7544" w14:textId="77777777" w:rsidR="00784DBF" w:rsidRDefault="00784DBF" w:rsidP="00A1004F">
            <w:pPr>
              <w:pStyle w:val="naisc"/>
              <w:spacing w:before="0" w:after="0"/>
              <w:contextualSpacing/>
              <w:jc w:val="left"/>
              <w:rPr>
                <w:b/>
                <w:bCs/>
              </w:rPr>
            </w:pPr>
          </w:p>
          <w:p w14:paraId="039563AF" w14:textId="77777777" w:rsidR="00784DBF" w:rsidRDefault="00784DBF" w:rsidP="00A1004F">
            <w:pPr>
              <w:pStyle w:val="naisc"/>
              <w:spacing w:before="0" w:after="0"/>
              <w:contextualSpacing/>
              <w:jc w:val="left"/>
              <w:rPr>
                <w:b/>
                <w:bCs/>
              </w:rPr>
            </w:pPr>
          </w:p>
          <w:p w14:paraId="151DE9F9" w14:textId="77777777" w:rsidR="00784DBF" w:rsidRDefault="00784DBF" w:rsidP="00A1004F">
            <w:pPr>
              <w:pStyle w:val="naisc"/>
              <w:spacing w:before="0" w:after="0"/>
              <w:contextualSpacing/>
              <w:jc w:val="left"/>
              <w:rPr>
                <w:b/>
                <w:bCs/>
              </w:rPr>
            </w:pPr>
          </w:p>
          <w:p w14:paraId="37A5AE2E" w14:textId="77777777" w:rsidR="00784DBF" w:rsidRDefault="00784DBF" w:rsidP="00A1004F">
            <w:pPr>
              <w:pStyle w:val="naisc"/>
              <w:spacing w:before="0" w:after="0"/>
              <w:contextualSpacing/>
              <w:jc w:val="left"/>
              <w:rPr>
                <w:b/>
                <w:bCs/>
              </w:rPr>
            </w:pPr>
          </w:p>
          <w:p w14:paraId="6A17E171" w14:textId="77777777" w:rsidR="00784DBF" w:rsidRDefault="00784DBF" w:rsidP="00A1004F">
            <w:pPr>
              <w:pStyle w:val="naisc"/>
              <w:spacing w:before="0" w:after="0"/>
              <w:contextualSpacing/>
              <w:jc w:val="left"/>
              <w:rPr>
                <w:b/>
                <w:bCs/>
              </w:rPr>
            </w:pPr>
          </w:p>
          <w:p w14:paraId="313097E0" w14:textId="77777777" w:rsidR="00784DBF" w:rsidRDefault="00784DBF" w:rsidP="00A1004F">
            <w:pPr>
              <w:pStyle w:val="naisc"/>
              <w:spacing w:before="0" w:after="0"/>
              <w:contextualSpacing/>
              <w:jc w:val="left"/>
              <w:rPr>
                <w:b/>
                <w:bCs/>
              </w:rPr>
            </w:pPr>
          </w:p>
          <w:p w14:paraId="303F2E77" w14:textId="77777777" w:rsidR="00784DBF" w:rsidRDefault="00784DBF" w:rsidP="00A1004F">
            <w:pPr>
              <w:pStyle w:val="naisc"/>
              <w:spacing w:before="0" w:after="0"/>
              <w:contextualSpacing/>
              <w:jc w:val="left"/>
              <w:rPr>
                <w:b/>
                <w:bCs/>
              </w:rPr>
            </w:pPr>
          </w:p>
          <w:p w14:paraId="02E646A7" w14:textId="77777777" w:rsidR="00784DBF" w:rsidRDefault="00784DBF" w:rsidP="00A1004F">
            <w:pPr>
              <w:pStyle w:val="naisc"/>
              <w:spacing w:before="0" w:after="0"/>
              <w:contextualSpacing/>
              <w:jc w:val="left"/>
              <w:rPr>
                <w:b/>
                <w:bCs/>
              </w:rPr>
            </w:pPr>
          </w:p>
          <w:p w14:paraId="573129B7" w14:textId="77777777" w:rsidR="00784DBF" w:rsidRDefault="00784DBF" w:rsidP="00A1004F">
            <w:pPr>
              <w:pStyle w:val="naisc"/>
              <w:spacing w:before="0" w:after="0"/>
              <w:contextualSpacing/>
              <w:jc w:val="left"/>
              <w:rPr>
                <w:b/>
                <w:bCs/>
              </w:rPr>
            </w:pPr>
          </w:p>
          <w:p w14:paraId="141A4267" w14:textId="77777777" w:rsidR="00784DBF" w:rsidRDefault="00784DBF" w:rsidP="00A1004F">
            <w:pPr>
              <w:pStyle w:val="naisc"/>
              <w:spacing w:before="0" w:after="0"/>
              <w:contextualSpacing/>
              <w:jc w:val="left"/>
              <w:rPr>
                <w:b/>
                <w:bCs/>
              </w:rPr>
            </w:pPr>
          </w:p>
          <w:p w14:paraId="4E7229A2" w14:textId="77777777" w:rsidR="00784DBF" w:rsidRDefault="00784DBF" w:rsidP="00A1004F">
            <w:pPr>
              <w:pStyle w:val="naisc"/>
              <w:spacing w:before="0" w:after="0"/>
              <w:contextualSpacing/>
              <w:jc w:val="left"/>
              <w:rPr>
                <w:b/>
                <w:bCs/>
              </w:rPr>
            </w:pPr>
          </w:p>
          <w:p w14:paraId="0CB3F8E2" w14:textId="77777777" w:rsidR="00784DBF" w:rsidRDefault="00784DBF" w:rsidP="00A1004F">
            <w:pPr>
              <w:pStyle w:val="naisc"/>
              <w:spacing w:before="0" w:after="0"/>
              <w:contextualSpacing/>
              <w:jc w:val="left"/>
              <w:rPr>
                <w:b/>
                <w:bCs/>
              </w:rPr>
            </w:pPr>
          </w:p>
          <w:p w14:paraId="6F5F9F16" w14:textId="77777777" w:rsidR="00784DBF" w:rsidRPr="009B65EB" w:rsidRDefault="00784DBF" w:rsidP="00A1004F">
            <w:pPr>
              <w:pStyle w:val="naisc"/>
              <w:spacing w:before="0" w:after="0"/>
              <w:contextualSpacing/>
              <w:jc w:val="left"/>
              <w:rPr>
                <w:b/>
                <w:bCs/>
              </w:rPr>
            </w:pPr>
            <w:r>
              <w:rPr>
                <w:b/>
                <w:bCs/>
              </w:rPr>
              <w:t>Panākta vienošanās</w:t>
            </w:r>
          </w:p>
        </w:tc>
        <w:tc>
          <w:tcPr>
            <w:tcW w:w="3827" w:type="dxa"/>
            <w:tcBorders>
              <w:top w:val="single" w:sz="4" w:space="0" w:color="auto"/>
              <w:left w:val="single" w:sz="4" w:space="0" w:color="auto"/>
              <w:bottom w:val="single" w:sz="4" w:space="0" w:color="auto"/>
            </w:tcBorders>
          </w:tcPr>
          <w:p w14:paraId="4266F68B" w14:textId="2A56B5DB" w:rsidR="009433B3" w:rsidRDefault="009A5FB5" w:rsidP="00A1004F">
            <w:pPr>
              <w:contextualSpacing/>
              <w:jc w:val="both"/>
            </w:pPr>
            <w:r w:rsidRPr="009A5FB5">
              <w:lastRenderedPageBreak/>
              <w:t>2</w:t>
            </w:r>
            <w:r w:rsidR="00A02879">
              <w:t>8</w:t>
            </w:r>
            <w:r w:rsidRPr="009A5FB5">
              <w:t xml:space="preserve">. Garantijas saistību nodrošinājums ir nosakāms līdz 5 % (pieciem procentiem) no līgumcenas par normatīvajos aktos būvniecības jomā noteikto minimālo garantijas termiņu. Garantijas saistību nodrošinājumu samazina minimālā garantijas termiņa trešā gada pirmajā mēnesī uz atlikušo minimālās garantijas termiņu, nosakot to līdz 2% no līgumcenas, ja garantijas termiņa pirmajos divos gados nav konstatēti būvdarbu defekti vai būvdarbu veicējs un pasūtītājs ir vienojušies par pieteikto būvdarbu defektu novēršanas termiņu. </w:t>
            </w:r>
          </w:p>
          <w:p w14:paraId="030D0D8A" w14:textId="77777777" w:rsidR="009A5FB5" w:rsidRDefault="009A5FB5" w:rsidP="00A1004F">
            <w:pPr>
              <w:contextualSpacing/>
              <w:jc w:val="both"/>
            </w:pPr>
          </w:p>
          <w:p w14:paraId="26CD0ED9" w14:textId="50A5B53E" w:rsidR="009654C3" w:rsidRDefault="00A02879" w:rsidP="009654C3">
            <w:pPr>
              <w:contextualSpacing/>
              <w:jc w:val="both"/>
            </w:pPr>
            <w:r>
              <w:t>29</w:t>
            </w:r>
            <w:r w:rsidR="009654C3">
              <w:t xml:space="preserve">. Pasūtītājam ir tiesības pieprasīt būvdarbu veicējam saistību izpildes nodrošinājumu līdz 10 % (desmit procenti) apmērā no būvdarbu līgumcenas. Pasūtītājam ir tiesības publiskā būvdarbu līgumā noteikt prasības pirmā pieprasījuma garantiju apdrošināšanas līgumam, lai nodrošinātu visu nodrošinājuma veidu savstarpējo atbilstību. </w:t>
            </w:r>
          </w:p>
          <w:p w14:paraId="23BF58A7" w14:textId="77777777" w:rsidR="009654C3" w:rsidRDefault="009654C3" w:rsidP="009654C3">
            <w:pPr>
              <w:contextualSpacing/>
              <w:jc w:val="both"/>
            </w:pPr>
          </w:p>
          <w:p w14:paraId="7EB8C386" w14:textId="4547BF0B" w:rsidR="002B5203" w:rsidRDefault="006B45CF" w:rsidP="009654C3">
            <w:pPr>
              <w:contextualSpacing/>
              <w:jc w:val="both"/>
            </w:pPr>
            <w:r>
              <w:t>3</w:t>
            </w:r>
            <w:r w:rsidR="00C57B6F">
              <w:t>1</w:t>
            </w:r>
            <w:r w:rsidR="009654C3">
              <w:t>. Šo noteikumu 2</w:t>
            </w:r>
            <w:r w:rsidR="00F6156D">
              <w:t>8</w:t>
            </w:r>
            <w:r w:rsidR="009654C3">
              <w:t xml:space="preserve">. un </w:t>
            </w:r>
            <w:r w:rsidR="00F6156D">
              <w:t>29</w:t>
            </w:r>
            <w:r w:rsidR="009654C3">
              <w:t xml:space="preserve">.punktā minēto līgumsaistību nodrošinājuma veidu - bankas garantiju, pirmā </w:t>
            </w:r>
            <w:r w:rsidR="009654C3">
              <w:lastRenderedPageBreak/>
              <w:t>pieprasījuma garantijas apdrošināšanas līgumu, vai, ja pasūtītājs šādu iespēju ir paredzējis iepirkuma procedūras dokumentos, naudas ieturējumu vai naudas summas iemaksu pasūtītāja norādītajā kontā, izvēlas būvdarbu veicējs gadījumos, kad konkrētais līgumsaistību nodrošinājuma veids bija būvdarbu veicēja piedāvājumā, lai kvalificētos pasūtītāja publiskajā iepirkumā vai iegūtu līguma slēgšanas tiesības saimnieciski izdevīgākā piedāvājuma vērtēšanā. Pasūtītājs līgumā var paredzēt tiesības atteikties pieņemt apdrošināšanas polisi, ja tā neatbilst pirmā pieprasījuma beznosacījuma apdrošināšanas polises prasībām.</w:t>
            </w:r>
          </w:p>
        </w:tc>
      </w:tr>
      <w:tr w:rsidR="008D7451" w:rsidRPr="00712B66" w14:paraId="4A86C997" w14:textId="77777777" w:rsidTr="000A02B7">
        <w:tc>
          <w:tcPr>
            <w:tcW w:w="708" w:type="dxa"/>
            <w:tcBorders>
              <w:left w:val="single" w:sz="6" w:space="0" w:color="000000"/>
              <w:bottom w:val="single" w:sz="4" w:space="0" w:color="auto"/>
              <w:right w:val="single" w:sz="6" w:space="0" w:color="000000"/>
            </w:tcBorders>
          </w:tcPr>
          <w:p w14:paraId="42C8B3B5" w14:textId="77777777" w:rsidR="008D7451" w:rsidRPr="00360A0E" w:rsidRDefault="008D7451"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28A30D1C" w14:textId="77777777" w:rsidR="008D7451" w:rsidRDefault="00B041B6" w:rsidP="00A1004F">
            <w:pPr>
              <w:pStyle w:val="naisc"/>
              <w:spacing w:before="0" w:after="0"/>
              <w:contextualSpacing/>
              <w:jc w:val="both"/>
            </w:pPr>
            <w:r w:rsidRPr="00B041B6">
              <w:t>26. Garantijas saistību nodrošinājums ir nosakāms 5 % (piecu procentu) apmērā no līguma summas par normatīvajos aktos noteiktā minimālā garantijas termiņa pirmajiem diviem gadiem un 2 % (divu procentu) apmērā par pārējiem minimālā garantijas termiņa gadiem. Būvdarbi veicējam ir tiesības izvēlēties garantijas saistību nodrošinājuma veidu – samaksas ieturējumu, pirmā pieprasījuma beznosacījumu bankas garantiju vai apdrošināšanu.</w:t>
            </w:r>
          </w:p>
        </w:tc>
        <w:tc>
          <w:tcPr>
            <w:tcW w:w="4394" w:type="dxa"/>
            <w:tcBorders>
              <w:left w:val="single" w:sz="6" w:space="0" w:color="000000"/>
              <w:bottom w:val="single" w:sz="4" w:space="0" w:color="auto"/>
              <w:right w:val="single" w:sz="6" w:space="0" w:color="000000"/>
            </w:tcBorders>
          </w:tcPr>
          <w:p w14:paraId="123AA34C" w14:textId="77777777" w:rsidR="008D7451" w:rsidRPr="008D7451" w:rsidRDefault="008D7451" w:rsidP="00A1004F">
            <w:pPr>
              <w:pStyle w:val="naisc"/>
              <w:spacing w:before="0" w:after="0"/>
              <w:contextualSpacing/>
              <w:jc w:val="both"/>
            </w:pPr>
            <w:r w:rsidRPr="008D7451">
              <w:rPr>
                <w:b/>
                <w:bCs/>
              </w:rPr>
              <w:t xml:space="preserve">Latvijas Apdrošinātāju asociācija </w:t>
            </w:r>
            <w:r w:rsidRPr="008D7451">
              <w:t>(22.01.2021. Nr. 2021 – 6)</w:t>
            </w:r>
          </w:p>
          <w:p w14:paraId="6E974FF5" w14:textId="77777777" w:rsidR="008D7451" w:rsidRPr="008D7451" w:rsidRDefault="008D7451" w:rsidP="00A1004F">
            <w:pPr>
              <w:pStyle w:val="naisc"/>
              <w:numPr>
                <w:ilvl w:val="0"/>
                <w:numId w:val="15"/>
              </w:numPr>
              <w:spacing w:before="0" w:after="0"/>
              <w:ind w:left="38" w:firstLine="0"/>
              <w:contextualSpacing/>
              <w:jc w:val="left"/>
            </w:pPr>
            <w:r w:rsidRPr="008D7451">
              <w:t>LAA iebilst pret noteikumu projekta 26.punkta redakciju un lūdz to precizēt.</w:t>
            </w:r>
          </w:p>
          <w:p w14:paraId="3DE3506E" w14:textId="77777777" w:rsidR="008D7451" w:rsidRPr="008D7451" w:rsidRDefault="008D7451" w:rsidP="00A1004F">
            <w:pPr>
              <w:pStyle w:val="naisc"/>
              <w:spacing w:before="0" w:after="0"/>
              <w:contextualSpacing/>
              <w:jc w:val="both"/>
            </w:pPr>
            <w:r w:rsidRPr="008D7451">
              <w:t>Pamatojums – noteikumu projekta pirmais 26.punkts ir neveikli formulēts, jo no tā ir skaidrs, ka būvdarbu veicējs var izvēlēties garantijas saistību nodrošinājuma veidu – samaksas ieturējumu, pirmā pieprasījuma beznosacījumu bankas garantiju vai apdrošināšanu, t.i., ka banka izsniedz 1.pieprasījuma garantiju, taču nav skaidrs, kas domāts ar “apdrošināšanu”. Vai ir domāta 1.pieprasījuma garantija, ko izsniedz gan banka, gan</w:t>
            </w:r>
            <w:r w:rsidRPr="008D7451">
              <w:rPr>
                <w:b/>
                <w:bCs/>
              </w:rPr>
              <w:t xml:space="preserve"> </w:t>
            </w:r>
            <w:r w:rsidRPr="008D7451">
              <w:t xml:space="preserve">arī apdrošinātājs, vai arī domāts, ka apdrošinātājs pats var izvēlēties, kādu apdrošināšanas veidu </w:t>
            </w:r>
            <w:r w:rsidRPr="008D7451">
              <w:lastRenderedPageBreak/>
              <w:t xml:space="preserve">piemēro, jo tikai bankai ir jāizsniedz 1.pieprasījuma garantija. </w:t>
            </w:r>
          </w:p>
          <w:p w14:paraId="5491717D" w14:textId="77777777" w:rsidR="008D7451" w:rsidRDefault="008D7451" w:rsidP="00A1004F">
            <w:pPr>
              <w:pStyle w:val="naisc"/>
              <w:spacing w:before="0" w:after="0"/>
              <w:contextualSpacing/>
              <w:jc w:val="both"/>
            </w:pPr>
            <w:r w:rsidRPr="008D7451">
              <w:t>Vienlaikus LAA lūdz izvērtēt iespēju šajā noteikumu projektā jautājumu par garantiju saistību nodrošinājumu regulēt detalizētāk. Piemēram, definējot pieteikšanas periodu (periods, kurā laikā Pasūtītājs var iesniegt pieteikumu bankai vai apdrošinātājam, lai saņemtu</w:t>
            </w:r>
            <w:r w:rsidRPr="008D7451">
              <w:rPr>
                <w:b/>
                <w:bCs/>
              </w:rPr>
              <w:t xml:space="preserve"> </w:t>
            </w:r>
            <w:r w:rsidRPr="008D7451">
              <w:t>atlīdzību saskaņā ar bankas garantiju vai apdrošināšanas galvojuma līgumu). Noteikumu projekts novērš</w:t>
            </w:r>
            <w:r w:rsidRPr="008D7451">
              <w:rPr>
                <w:b/>
                <w:bCs/>
              </w:rPr>
              <w:t xml:space="preserve"> </w:t>
            </w:r>
            <w:r w:rsidRPr="008D7451">
              <w:t>pārmērīgas garantiju prasības, bet būtu aktuāli vienlaikus noteikt arī būtiskos jautājumus par garantijas saistību nodrošinājumu.</w:t>
            </w:r>
          </w:p>
          <w:p w14:paraId="6ABBA6F8" w14:textId="77777777" w:rsidR="00E17540" w:rsidRDefault="00E17540" w:rsidP="00A1004F">
            <w:pPr>
              <w:pStyle w:val="naisc"/>
              <w:spacing w:before="0" w:after="0"/>
              <w:contextualSpacing/>
              <w:jc w:val="both"/>
            </w:pPr>
          </w:p>
          <w:p w14:paraId="3C015AC6" w14:textId="77777777" w:rsidR="00E17540" w:rsidRPr="00E17540" w:rsidRDefault="00E17540" w:rsidP="00A1004F">
            <w:pPr>
              <w:pStyle w:val="naisc"/>
              <w:numPr>
                <w:ilvl w:val="0"/>
                <w:numId w:val="15"/>
              </w:numPr>
              <w:spacing w:before="0" w:after="0"/>
              <w:ind w:left="38" w:firstLine="0"/>
              <w:contextualSpacing/>
              <w:jc w:val="both"/>
            </w:pPr>
            <w:r w:rsidRPr="00E17540">
              <w:t>LAA iebilst pret noteikumu projekta 27.punkta redakciju un lūdz to precizēt vai izslēgt.</w:t>
            </w:r>
          </w:p>
          <w:p w14:paraId="1B04403D" w14:textId="77777777" w:rsidR="00E17540" w:rsidRPr="00E17540" w:rsidRDefault="00E17540" w:rsidP="00A1004F">
            <w:pPr>
              <w:pStyle w:val="naisc"/>
              <w:spacing w:before="0" w:after="0"/>
              <w:contextualSpacing/>
              <w:jc w:val="both"/>
            </w:pPr>
            <w:r w:rsidRPr="00E17540">
              <w:t>Pamatojums – noteikumu projekta 27.punktā (27. Pasūtītājam ir tiesības pieprasīt būvdarbu veicējam pirmā pieprasījuma beznosacījumu bankas garantiju vai apdrošinātāja galvojumu līguma saistību izpildei 5 % (piecu procentu) apmērā no līguma summas.) parādās apdrošinātāja produkts – apdrošinātāja galvojuma līgums, taču arī nav noteikts, vai šim galvojumam jāatbilst 1.pieprasījuma</w:t>
            </w:r>
            <w:r w:rsidRPr="00E17540">
              <w:rPr>
                <w:b/>
                <w:bCs/>
              </w:rPr>
              <w:t xml:space="preserve"> </w:t>
            </w:r>
            <w:r w:rsidRPr="00E17540">
              <w:t xml:space="preserve">garantijas prasībām. Turklāt, izvērtējot anotāciju, nav saprotams, vai šis punkts, kas paredz garantiju 5% apmērā, tāpat kā 26.punkts attiecās uz </w:t>
            </w:r>
            <w:r w:rsidRPr="00E17540">
              <w:lastRenderedPageBreak/>
              <w:t>garantiju saistību nodrošinājumu un pēc būtības rada pretrunu ar 26.punktu (no anotācijas – Līguma izpildes nodrošinājums pirmos divus gadus pēc visu darbu pieņemšanas-nodošanas akta parakstīšanas (garantijas periodā) nedrīkst pārsniegt 5 % no līguma summas, bet pārējā garantijas periodā 2 % no līguma summas), vai tas ir attiecināms uz periodu līdz būves</w:t>
            </w:r>
            <w:r w:rsidRPr="00E17540">
              <w:rPr>
                <w:b/>
                <w:bCs/>
              </w:rPr>
              <w:t xml:space="preserve"> </w:t>
            </w:r>
            <w:r w:rsidRPr="00E17540">
              <w:t>pieņemšanai (no anotācijas – Pasūtītājs līguma izpildes nodrošinājuma un ieturējuma procentus var noteikt pēc saviem ieskatiem, bet kopā tie nedrīkst pārsniegt 10 % no līguma summas) un noteikumu projekta autors ir izvēlējies piemērot citu procentu.</w:t>
            </w:r>
          </w:p>
          <w:p w14:paraId="0D2123A1" w14:textId="77777777" w:rsidR="00E17540" w:rsidRPr="008063AE" w:rsidRDefault="00E17540" w:rsidP="00A1004F">
            <w:pPr>
              <w:pStyle w:val="naisc"/>
              <w:spacing w:before="0" w:after="0"/>
              <w:contextualSpacing/>
              <w:jc w:val="both"/>
              <w:rPr>
                <w:b/>
                <w:bCs/>
              </w:rPr>
            </w:pPr>
            <w:r w:rsidRPr="00E17540">
              <w:t>Ja norma tiek precizēta,</w:t>
            </w:r>
            <w:r w:rsidRPr="00E17540">
              <w:rPr>
                <w:b/>
                <w:bCs/>
              </w:rPr>
              <w:t xml:space="preserve"> </w:t>
            </w:r>
            <w:r w:rsidRPr="00E17540">
              <w:t>būtu nepieciešams noteikt arī pieteikšanās periodu (periods, kurā laikā Pasūtītājs var iesniegt pieteikumu bankai vai apdrošinātājam, lai saņemtu atlīdzību saskaņā ar bankas garantiju vai apdrošināšanas galvojuma līgumu).</w:t>
            </w:r>
          </w:p>
        </w:tc>
        <w:tc>
          <w:tcPr>
            <w:tcW w:w="2977" w:type="dxa"/>
            <w:gridSpan w:val="2"/>
            <w:tcBorders>
              <w:left w:val="single" w:sz="6" w:space="0" w:color="000000"/>
              <w:bottom w:val="single" w:sz="4" w:space="0" w:color="auto"/>
              <w:right w:val="single" w:sz="6" w:space="0" w:color="000000"/>
            </w:tcBorders>
          </w:tcPr>
          <w:p w14:paraId="4B608532" w14:textId="77777777" w:rsidR="008D7451" w:rsidRDefault="00686EF9" w:rsidP="00A1004F">
            <w:pPr>
              <w:pStyle w:val="naisc"/>
              <w:spacing w:before="0" w:after="0"/>
              <w:ind w:firstLine="720"/>
              <w:contextualSpacing/>
              <w:rPr>
                <w:b/>
                <w:bCs/>
              </w:rPr>
            </w:pPr>
            <w:r>
              <w:rPr>
                <w:b/>
                <w:bCs/>
              </w:rPr>
              <w:lastRenderedPageBreak/>
              <w:t>Ņemts vērā</w:t>
            </w:r>
          </w:p>
        </w:tc>
        <w:tc>
          <w:tcPr>
            <w:tcW w:w="3827" w:type="dxa"/>
            <w:tcBorders>
              <w:top w:val="single" w:sz="4" w:space="0" w:color="auto"/>
              <w:left w:val="single" w:sz="4" w:space="0" w:color="auto"/>
              <w:bottom w:val="single" w:sz="4" w:space="0" w:color="auto"/>
            </w:tcBorders>
          </w:tcPr>
          <w:p w14:paraId="50E2A15C" w14:textId="34C51B1E" w:rsidR="009A5FB5" w:rsidRDefault="009A5FB5" w:rsidP="00A1004F">
            <w:pPr>
              <w:contextualSpacing/>
              <w:jc w:val="both"/>
            </w:pPr>
            <w:r>
              <w:t>2</w:t>
            </w:r>
            <w:r w:rsidR="00517812">
              <w:t>8</w:t>
            </w:r>
            <w:r>
              <w:t xml:space="preserve">. Garantijas saistību nodrošinājums ir nosakāms līdz 5 % (pieciem procentiem) no līgumcenas par normatīvajos aktos būvniecības jomā noteikto minimālo garantijas termiņu. Garantijas saistību nodrošinājumu samazina minimālā garantijas termiņa trešā gada pirmajā mēnesī uz atlikušo minimālās garantijas termiņu, nosakot to līdz 2% no līgumcenas, ja garantijas termiņa pirmajos divos gados nav konstatēti būvdarbu defekti vai būvdarbu veicējs un pasūtītājs ir vienojušies par pieteikto būvdarbu defektu novēršanas termiņu.  </w:t>
            </w:r>
          </w:p>
          <w:p w14:paraId="21552A3B" w14:textId="77777777" w:rsidR="009A5FB5" w:rsidRDefault="009A5FB5" w:rsidP="00A1004F">
            <w:pPr>
              <w:contextualSpacing/>
              <w:jc w:val="both"/>
            </w:pPr>
          </w:p>
          <w:p w14:paraId="5B41CACF" w14:textId="18BF174C" w:rsidR="009654C3" w:rsidRDefault="009654C3" w:rsidP="009654C3">
            <w:pPr>
              <w:contextualSpacing/>
              <w:jc w:val="both"/>
            </w:pPr>
            <w:r>
              <w:t>2</w:t>
            </w:r>
            <w:r w:rsidR="00517812">
              <w:t>7</w:t>
            </w:r>
            <w:r>
              <w:t xml:space="preserve">. Pasūtītājam ir tiesības pieprasīt būvdarbu veicējam saistību izpildes </w:t>
            </w:r>
            <w:r>
              <w:lastRenderedPageBreak/>
              <w:t xml:space="preserve">nodrošinājumu līdz 10 % (desmit procenti) apmērā no būvdarbu līgumcenas. Pasūtītājam ir tiesības publiskā būvdarbu līgumā noteikt prasības pirmā pieprasījuma garantiju apdrošināšanas līgumam, lai nodrošinātu visu nodrošinājuma veidu savstarpējo atbilstību. </w:t>
            </w:r>
          </w:p>
          <w:p w14:paraId="060E5BF1" w14:textId="77777777" w:rsidR="009654C3" w:rsidRDefault="009654C3" w:rsidP="009654C3">
            <w:pPr>
              <w:contextualSpacing/>
              <w:jc w:val="both"/>
            </w:pPr>
          </w:p>
          <w:p w14:paraId="6FE9DFE0" w14:textId="5B5D59DF" w:rsidR="007A0DA5" w:rsidRDefault="006B45CF" w:rsidP="009654C3">
            <w:pPr>
              <w:contextualSpacing/>
              <w:jc w:val="both"/>
            </w:pPr>
            <w:r>
              <w:t>3</w:t>
            </w:r>
            <w:r w:rsidR="00C57B6F">
              <w:t>1</w:t>
            </w:r>
            <w:r w:rsidR="009654C3">
              <w:t>. Šo noteikumu 2</w:t>
            </w:r>
            <w:r w:rsidR="00517812">
              <w:t>8</w:t>
            </w:r>
            <w:r w:rsidR="009654C3">
              <w:t xml:space="preserve">. un </w:t>
            </w:r>
            <w:r w:rsidR="00517812">
              <w:t>29</w:t>
            </w:r>
            <w:r w:rsidR="009654C3">
              <w:t>.punktā minēto līgumsaistību nodrošinājuma veidu - bankas garantiju, pirmā pieprasījuma garantijas apdrošināšanas līgumu, vai, ja pasūtītājs šādu iespēju ir paredzējis iepirkuma procedūras dokumentos, naudas ieturējumu vai naudas summas iemaksu pasūtītāja norādītajā kontā, izvēlas būvdarbu veicējs gadījumos, kad konkrētais līgumsaistību nodrošinājuma veids bija būvdarbu veicēja piedāvājumā, lai kvalificētos pasūtītāja publiskajā iepirkumā vai iegūtu līguma slēgšanas tiesības saimnieciski izdevīgākā piedāvājuma vērtēšanā. Pasūtītājs līgumā var paredzēt tiesības atteikties pieņemt apdrošināšanas polisi, ja tā neatbilst pirmā pieprasījuma beznosacījuma apdrošināšanas polises prasībām.</w:t>
            </w:r>
          </w:p>
          <w:p w14:paraId="7A3E7E78" w14:textId="77777777" w:rsidR="004208AF" w:rsidRDefault="004208AF" w:rsidP="00A1004F">
            <w:pPr>
              <w:contextualSpacing/>
              <w:jc w:val="both"/>
            </w:pPr>
          </w:p>
        </w:tc>
      </w:tr>
      <w:tr w:rsidR="008075B4" w:rsidRPr="00712B66" w14:paraId="679CE204" w14:textId="77777777" w:rsidTr="000A02B7">
        <w:tc>
          <w:tcPr>
            <w:tcW w:w="708" w:type="dxa"/>
            <w:tcBorders>
              <w:left w:val="single" w:sz="6" w:space="0" w:color="000000"/>
              <w:bottom w:val="single" w:sz="4" w:space="0" w:color="auto"/>
              <w:right w:val="single" w:sz="6" w:space="0" w:color="000000"/>
            </w:tcBorders>
          </w:tcPr>
          <w:p w14:paraId="2FF07368" w14:textId="77777777" w:rsidR="008075B4" w:rsidRPr="00360A0E" w:rsidRDefault="008075B4"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3688368C" w14:textId="77777777" w:rsidR="008075B4" w:rsidRDefault="008075B4" w:rsidP="00A1004F">
            <w:pPr>
              <w:pStyle w:val="naisc"/>
              <w:spacing w:before="0" w:after="0"/>
              <w:contextualSpacing/>
              <w:jc w:val="both"/>
            </w:pPr>
            <w:r>
              <w:t xml:space="preserve">27. </w:t>
            </w:r>
            <w:r w:rsidRPr="008075B4">
              <w:t xml:space="preserve">Pasūtītājam ir tiesības pieprasīt būvdarbu veicējam pirmā pieprasījuma beznosacījumu bankas garantiju vai apdrošinātāja galvojumu līguma saistību izpildei  </w:t>
            </w:r>
            <w:r>
              <w:t>5</w:t>
            </w:r>
            <w:r w:rsidRPr="008075B4">
              <w:t>% (piecu procentu) apmērā no līguma summas.</w:t>
            </w:r>
          </w:p>
        </w:tc>
        <w:tc>
          <w:tcPr>
            <w:tcW w:w="4394" w:type="dxa"/>
            <w:tcBorders>
              <w:left w:val="single" w:sz="6" w:space="0" w:color="000000"/>
              <w:bottom w:val="single" w:sz="4" w:space="0" w:color="auto"/>
              <w:right w:val="single" w:sz="6" w:space="0" w:color="000000"/>
            </w:tcBorders>
          </w:tcPr>
          <w:p w14:paraId="22A16391" w14:textId="77777777" w:rsidR="008063AE" w:rsidRPr="008063AE" w:rsidRDefault="008063AE" w:rsidP="00A1004F">
            <w:pPr>
              <w:pStyle w:val="naisc"/>
              <w:spacing w:before="0" w:after="0"/>
              <w:contextualSpacing/>
              <w:jc w:val="both"/>
              <w:rPr>
                <w:b/>
                <w:bCs/>
              </w:rPr>
            </w:pPr>
            <w:r w:rsidRPr="008063AE">
              <w:rPr>
                <w:b/>
                <w:bCs/>
              </w:rPr>
              <w:t>Finanšu ministrija</w:t>
            </w:r>
          </w:p>
          <w:p w14:paraId="247568D3" w14:textId="77777777" w:rsidR="008063AE" w:rsidRDefault="008063AE" w:rsidP="00A1004F">
            <w:pPr>
              <w:pStyle w:val="naisc"/>
              <w:spacing w:before="0" w:after="0"/>
              <w:ind w:firstLine="38"/>
              <w:contextualSpacing/>
              <w:jc w:val="both"/>
            </w:pPr>
            <w:r>
              <w:t>(25.01.2021. Nr. 12/A-7/440)</w:t>
            </w:r>
          </w:p>
          <w:p w14:paraId="47433481" w14:textId="77777777" w:rsidR="008075B4" w:rsidRDefault="008075B4" w:rsidP="00A1004F">
            <w:pPr>
              <w:pStyle w:val="naisc"/>
              <w:spacing w:before="0" w:after="0"/>
              <w:contextualSpacing/>
              <w:jc w:val="both"/>
            </w:pPr>
            <w:r w:rsidRPr="008075B4">
              <w:t xml:space="preserve">Noteikumu projekta 27.punktā paredzēts, ka pasūtītājam ir tiesības pieprasīt būvdarbu veicējam pirmā pieprasījuma beznosacījumu bankas garantiju vai apdrošinātāja galvojumu līguma saistību izpildei 5 % (piecu procentu) apmērā no līguma summas. Iebilstam šāda līguma saistību izpildes garantijas/ galvojuma 5% apmērā no līguma summas noteikšanai, jo </w:t>
            </w:r>
            <w:r w:rsidRPr="008075B4">
              <w:lastRenderedPageBreak/>
              <w:t xml:space="preserve">ar šo izdoto garantiju/ galvojumu nav iespējams segt pasūtītāja iespējamo maksimālo līgumsodu, kas atbilstoši  noteikumu projekta 26.punktam, ir noteikts 10% no līguma summas. Tātad, ja pasūtītājs, ir spiests piemērot līgumā noteikto maksimālo 10% līgumsodu, ar garantijas/ galvojuma palīdzību ir iespēja atgūt 5%, savukārt atlikušie 5% ir sagaidāmi no būvdarbu veicēja labprātīgas samaksas vai ja šāda būvdarbu veicēja rīcība neseko, sniegt prasību tiesā un patērēt papildu laiku un finanšu resursus līgumsoda 5% atgūšanai. Līdz ar to vēršam uzmanību, ka pasūtītāju risku mazināšanai ir jābūt iespējai efektīvi saņemt līguma saistību izpildes nodrošinājumu un tā apmērs ir nosakāms vismaz 10%. Neiebilstam, ka līguma saistību izpildes nodrošinājums garantijas periodā tiek samazināts par 50% un tiek noteikts 5% no līguma summas. Šādi nosacījumi tiek piemēroti arī FIDIC līgumos. Ņemot vērā, ka VNI savā praksē pielieto FIDIC līgumus, VNI līguma saistību izpildes nodrošinājumu būvdarbu laikā nosaka 10% no līguma summas, savukārt būvdarbu garantijas periodā līguma saistību izpildes nodrošinājumu būvdarbu veicējam ir iespēja samazināt par 50%.  </w:t>
            </w:r>
          </w:p>
          <w:p w14:paraId="78420822" w14:textId="77777777" w:rsidR="00C30DF4" w:rsidRDefault="00C30DF4" w:rsidP="00A1004F">
            <w:pPr>
              <w:pStyle w:val="naisc"/>
              <w:spacing w:before="0" w:after="0"/>
              <w:ind w:firstLine="720"/>
              <w:contextualSpacing/>
              <w:jc w:val="both"/>
            </w:pPr>
            <w:r>
              <w:t xml:space="preserve">Ja tomēr likumdevējs attiecībā uz atsevišķu pasūtītāju grupu ir paredzējis citādākas līgumsaistību izpildes garantijas, </w:t>
            </w:r>
            <w:r>
              <w:lastRenderedPageBreak/>
              <w:t>ierosinām tās noteikt līdzīgi kā Ministru kabineta 2016.gada 20.septembra instrukcijas Nr.3 “Ārvalstu finanšu instrumentu finansētu civiltiesisku līgumu izstrādes un slēgšanas instrukcija valsts tiešās pārvaldes iestādēs” (turpmāk – Instrukcija Nr.3) 2.13.sadaļā “Galvojumi un garantijas”. Piemēram, Instrukcijas Nr.3 128.punktā ir noteikts, ka saistību izpildes galvojuma nodrošinājumu būvdarbu līgumos nosaka vismaz 10 % apmērā no līgumcenas. Uzskatām, ka pasūtītāji, piemērojot Publisko iepirkumu likumu, rīkojas ar valsts/ pašvaldību budžetu līdzekļiem un šo līdzekļu nodrošinājumam būtu piemērojami līdzīgi nosacījumi. Tas pamatojams ar to, ka slēdzot būvdarbu līgumu, kas pakļaujas Instrukcijā Nr.3 minētajam, tas aptver ne tikai ārvalstu finanšu instrumentu līdzekļu izlietojamību, bet arī valsts un pašvaldību līdzfinansētos finanšu līdzekļus.</w:t>
            </w:r>
          </w:p>
          <w:p w14:paraId="183F074D" w14:textId="77777777" w:rsidR="001427D7" w:rsidRDefault="001427D7" w:rsidP="00A1004F">
            <w:pPr>
              <w:pStyle w:val="naisc"/>
              <w:spacing w:before="0" w:after="0"/>
              <w:ind w:firstLine="720"/>
              <w:contextualSpacing/>
              <w:jc w:val="both"/>
            </w:pPr>
          </w:p>
          <w:p w14:paraId="4507CDB2" w14:textId="77777777" w:rsidR="001427D7" w:rsidRPr="001427D7" w:rsidRDefault="001427D7" w:rsidP="00A1004F">
            <w:pPr>
              <w:pStyle w:val="naisc"/>
              <w:spacing w:before="0" w:after="0"/>
              <w:contextualSpacing/>
              <w:jc w:val="both"/>
              <w:rPr>
                <w:b/>
                <w:bCs/>
              </w:rPr>
            </w:pPr>
            <w:r w:rsidRPr="001427D7">
              <w:rPr>
                <w:b/>
                <w:bCs/>
              </w:rPr>
              <w:t>Latvijas Būvuzņēmēju partnerība</w:t>
            </w:r>
          </w:p>
          <w:p w14:paraId="576AEC65" w14:textId="77777777" w:rsidR="001427D7" w:rsidRDefault="001427D7" w:rsidP="00A1004F">
            <w:pPr>
              <w:pStyle w:val="naisc"/>
              <w:spacing w:before="0" w:after="0"/>
              <w:contextualSpacing/>
              <w:jc w:val="both"/>
            </w:pPr>
            <w:r>
              <w:t>(15.01.2021. Nr. Iz/2021-01/09)</w:t>
            </w:r>
          </w:p>
          <w:p w14:paraId="3BFBCA84" w14:textId="77777777" w:rsidR="001427D7" w:rsidRDefault="001427D7" w:rsidP="00A1004F">
            <w:pPr>
              <w:pStyle w:val="naisc"/>
              <w:spacing w:before="0" w:after="0"/>
              <w:contextualSpacing/>
              <w:jc w:val="both"/>
            </w:pPr>
            <w:r w:rsidRPr="001427D7">
              <w:t xml:space="preserve">Papildus vēršam uzmanību, ka būvdarbu garantijas laika ieturējums nav vienīgais nodrošinājums, kuru līguma izpildes laikā pieprasa pasūtītāji. Papildus tiek prasīti arī, piemēram, saistību izpildes nodrošinājums un/vai līguma izpildes nodrošinājums. Līdz ar to Noteikumos ir svarīgi noteikt ne tikai  būvdarbu garantijas laika ieturējumu </w:t>
            </w:r>
            <w:r w:rsidRPr="001427D7">
              <w:lastRenderedPageBreak/>
              <w:t>maksimālo apmēru, bet arī maksimālo visu nodrošinājumu kopējo apmēru, kurus drīkst prasīt prasītājs visā līguma izpildes laikā.</w:t>
            </w:r>
          </w:p>
          <w:p w14:paraId="4594EC0A" w14:textId="77777777" w:rsidR="00E003BF" w:rsidRDefault="00E003BF" w:rsidP="00A1004F">
            <w:pPr>
              <w:pStyle w:val="naisc"/>
              <w:spacing w:before="0" w:after="0"/>
              <w:contextualSpacing/>
              <w:jc w:val="both"/>
              <w:rPr>
                <w:b/>
                <w:bCs/>
              </w:rPr>
            </w:pPr>
          </w:p>
          <w:p w14:paraId="7D301D69" w14:textId="77777777" w:rsidR="00881EF6" w:rsidRPr="00881EF6" w:rsidRDefault="00881EF6" w:rsidP="00A1004F">
            <w:pPr>
              <w:pStyle w:val="naisc"/>
              <w:spacing w:before="0" w:after="0"/>
              <w:contextualSpacing/>
              <w:jc w:val="both"/>
              <w:rPr>
                <w:b/>
                <w:bCs/>
              </w:rPr>
            </w:pPr>
            <w:r w:rsidRPr="00881EF6">
              <w:rPr>
                <w:b/>
                <w:bCs/>
              </w:rPr>
              <w:t xml:space="preserve">Zemkopības ministrija </w:t>
            </w:r>
          </w:p>
          <w:p w14:paraId="39E546EC" w14:textId="77777777" w:rsidR="00881EF6" w:rsidRDefault="00881EF6" w:rsidP="00A1004F">
            <w:pPr>
              <w:pStyle w:val="naisc"/>
              <w:spacing w:before="0" w:after="0"/>
              <w:contextualSpacing/>
              <w:jc w:val="both"/>
            </w:pPr>
            <w:r>
              <w:t xml:space="preserve">(21.01.2021. Nr. </w:t>
            </w:r>
            <w:r w:rsidRPr="00881EF6">
              <w:t>13.3-6e/145/2021</w:t>
            </w:r>
            <w:r>
              <w:t>)</w:t>
            </w:r>
          </w:p>
          <w:p w14:paraId="2BDE964A" w14:textId="77777777" w:rsidR="00881EF6" w:rsidRDefault="00881EF6" w:rsidP="00A1004F">
            <w:pPr>
              <w:pStyle w:val="naisc"/>
              <w:spacing w:before="0" w:after="0"/>
              <w:contextualSpacing/>
              <w:jc w:val="both"/>
            </w:pPr>
            <w:r>
              <w:t xml:space="preserve">LVM praksē ir konstatētas situācijas, kur pirmā pieprasījuma beznosacījumu bankas garantija vai apdrošinātāja galvojums būvniecības līguma saistību izpildei 5% apmērā ir nepietiekams. Šis saistību izpildes nodrošinājums ir izmantojams gadījumos, kad tiek izbeigts iepirkuma rezultātā noslēgtais būvniecības līgums būvdarbu veicēja vainas dēļ. Izbeidzot būvdarbu līgumu saistību, izpildes nodrošinājums, Projekta 27. punktā noteiktajā apmērā, nesedz Pasūtītāja izdevumus, kas varētu rasties novēršot būvdarbu veicēja nekvalitatīvos darbus, vai citus izdevumus, saistītus ar būvdarbu līguma laušanas seku novēršanu. Tāpat jāņem vērā fakts, ka būvdarbu līgums tiek noslēgts publiskā iepirkuma procedūras ietvaros, kur piedāvātās būvdarbu pakalpojumu cenas var atšķirties vairāk kā par 5%. Attiecīgi, izbeidzot noslēgto iepirkuma līgumu un saņemot no kredītiestādes vai apdrošināšanas sabiedrības saistību izpildes nodrošinājumu, veicot atkārtotu iepirkuma procedūru, pasūtītājam jārēķinās, ka būvdarbu pabeigšanas izmaksas būs augstākas nekā plānotās izmaksas, kaut arī </w:t>
            </w:r>
            <w:r>
              <w:lastRenderedPageBreak/>
              <w:t xml:space="preserve">tiktu saņemts saistību izpildes nodrošinājums.  </w:t>
            </w:r>
          </w:p>
          <w:p w14:paraId="15386476" w14:textId="77777777" w:rsidR="00881EF6" w:rsidRDefault="00881EF6" w:rsidP="00A1004F">
            <w:pPr>
              <w:pStyle w:val="naisc"/>
              <w:spacing w:before="0" w:after="0"/>
              <w:contextualSpacing/>
              <w:jc w:val="both"/>
            </w:pPr>
            <w:r>
              <w:t>Ņemot vērā iepriekš minēto, ZM izsaka priekšlikumu Projekta 27. punktā noteikt saistību izpildes nodrošinājuma apmēra ietvaru 10% no līguma summas.</w:t>
            </w:r>
          </w:p>
          <w:p w14:paraId="2F72B299" w14:textId="77777777" w:rsidR="00E003BF" w:rsidRDefault="00E003BF" w:rsidP="00A1004F">
            <w:pPr>
              <w:pStyle w:val="naisc"/>
              <w:spacing w:before="0" w:after="0"/>
              <w:contextualSpacing/>
              <w:jc w:val="both"/>
            </w:pPr>
          </w:p>
          <w:p w14:paraId="5E3A661B" w14:textId="77777777" w:rsidR="00E003BF" w:rsidRPr="00E003BF" w:rsidRDefault="00E003BF" w:rsidP="00A1004F">
            <w:pPr>
              <w:pStyle w:val="naisc"/>
              <w:spacing w:before="0" w:after="0"/>
              <w:contextualSpacing/>
              <w:jc w:val="both"/>
              <w:rPr>
                <w:b/>
                <w:bCs/>
              </w:rPr>
            </w:pPr>
            <w:r w:rsidRPr="00E003BF">
              <w:rPr>
                <w:b/>
                <w:bCs/>
              </w:rPr>
              <w:t xml:space="preserve">Valsts akciju sabiedrība “Latvijas Valsts radio un televīzijas centrs” </w:t>
            </w:r>
          </w:p>
          <w:p w14:paraId="016C0170" w14:textId="77777777" w:rsidR="00E003BF" w:rsidRDefault="00E003BF" w:rsidP="00A1004F">
            <w:pPr>
              <w:pStyle w:val="naisc"/>
              <w:spacing w:before="0" w:after="0"/>
              <w:contextualSpacing/>
              <w:jc w:val="both"/>
            </w:pPr>
            <w:r>
              <w:t>(</w:t>
            </w:r>
            <w:r w:rsidRPr="00E003BF">
              <w:t>20.01.2021. Nr. 30FAD.04-01/15/00/185</w:t>
            </w:r>
            <w:r>
              <w:t>)</w:t>
            </w:r>
          </w:p>
          <w:p w14:paraId="277FE12F" w14:textId="77777777" w:rsidR="00E003BF" w:rsidRDefault="00E003BF" w:rsidP="00A1004F">
            <w:pPr>
              <w:pStyle w:val="naisc"/>
              <w:spacing w:before="0" w:after="0"/>
              <w:contextualSpacing/>
              <w:jc w:val="both"/>
            </w:pPr>
          </w:p>
          <w:p w14:paraId="6FEE8417" w14:textId="77777777" w:rsidR="00E003BF" w:rsidRDefault="00E003BF" w:rsidP="00A1004F">
            <w:pPr>
              <w:pStyle w:val="naisc"/>
              <w:spacing w:before="0" w:after="0"/>
              <w:contextualSpacing/>
              <w:jc w:val="both"/>
            </w:pPr>
            <w:r>
              <w:t xml:space="preserve">Noteikumu projekta 27. punkts paredz, ka Pasūtītājam ir tiesības pieprasīt būvdarbu veicējam pirmā pieprasījuma beznosacījumu bankas garantiju vai apdrošinātāja galvojumu līguma saistību izpildei 5 % (piecu procentu) apmērā no līguma summas. LVRTC iebilst fiksētas un ar 5% aprobežotas līguma izpildes garantijas noteikšanu Noteikumu projektā. LVRTC ieskatā 5% izpildes garantija visos gadījumos nav pieļaujama un jābūt iespējai izpildes garantiju prasīt līdz 10% apmēram. LVRTC apzinās, ka lielāka garantija rada papildus izmaksas projektam, tāpēc pasūtītājs ņem to vērā, nosakot nepieciešamo garantiju apmēru. Vēršam uzmanību, ka nevar vērtēt tikai no izmaksu skatu punkta, jo izpildes garantijas apmēram jābūt samērīgam ar riskiem, kas pasūtītājam radīsies būvdarbu neizpildes gadījumā. Tādējādi tikai pasūtītājs var izvērtēt, kādi ir pasūtītāja riski gadījumā, ja </w:t>
            </w:r>
            <w:r>
              <w:lastRenderedPageBreak/>
              <w:t xml:space="preserve">būvnieks līgumu neizpilda. Arī biedrība “Latvijas būvuzņēmēju partnerība” iesaka izpildes garantiju līdz 10% apmēram. </w:t>
            </w:r>
          </w:p>
          <w:p w14:paraId="2C4E5EA8" w14:textId="77777777" w:rsidR="00D84A32" w:rsidRDefault="00D84A32" w:rsidP="00A1004F">
            <w:pPr>
              <w:pStyle w:val="naisc"/>
              <w:spacing w:before="0" w:after="0"/>
              <w:contextualSpacing/>
              <w:jc w:val="both"/>
            </w:pPr>
          </w:p>
          <w:p w14:paraId="55920B4D" w14:textId="77777777" w:rsidR="00D84A32" w:rsidRPr="00D84A32" w:rsidRDefault="00D84A32" w:rsidP="00A1004F">
            <w:pPr>
              <w:pStyle w:val="naisc"/>
              <w:spacing w:before="0" w:after="0"/>
              <w:contextualSpacing/>
              <w:jc w:val="both"/>
              <w:rPr>
                <w:b/>
                <w:bCs/>
              </w:rPr>
            </w:pPr>
            <w:r w:rsidRPr="00D84A32">
              <w:rPr>
                <w:b/>
                <w:bCs/>
              </w:rPr>
              <w:t xml:space="preserve">Latvijas ūdensapgādes un kanalizācijas uzņēmumu asociācija </w:t>
            </w:r>
          </w:p>
          <w:p w14:paraId="5EC8729F" w14:textId="77777777" w:rsidR="00D84A32" w:rsidRDefault="00D84A32" w:rsidP="00A1004F">
            <w:pPr>
              <w:pStyle w:val="naisc"/>
              <w:spacing w:before="0" w:after="0"/>
              <w:contextualSpacing/>
              <w:jc w:val="both"/>
            </w:pPr>
            <w:r>
              <w:t>(22.01.2021. Nr. 01/04)</w:t>
            </w:r>
          </w:p>
          <w:p w14:paraId="4AE21BF2" w14:textId="77777777" w:rsidR="00B73A91" w:rsidRDefault="00B73A91" w:rsidP="00A1004F">
            <w:pPr>
              <w:pStyle w:val="naisc"/>
              <w:spacing w:before="0" w:after="0"/>
              <w:contextualSpacing/>
              <w:jc w:val="both"/>
            </w:pPr>
            <w:r>
              <w:t>Ierosinām punktu izteikt redakcijā:</w:t>
            </w:r>
          </w:p>
          <w:p w14:paraId="5F56F91D" w14:textId="77777777" w:rsidR="00B73A91" w:rsidRDefault="00B73A91" w:rsidP="00A1004F">
            <w:pPr>
              <w:pStyle w:val="naisc"/>
              <w:spacing w:before="0" w:after="0"/>
              <w:contextualSpacing/>
              <w:jc w:val="both"/>
            </w:pPr>
            <w:r>
              <w:t>“Pasūtītājam, ja tas paredzēts līgumā, ir tiesības pieprasīt būvdarbu veicējam iesniegt saistību izpildes nodrošinājumu līdz 5 % (piecu procentu) apmērā no līgumcenas. Būvdarbu veicējs saistību izpildes garantiju ir tiesīgs iesniegt kā kredītiestādes garantiju, apdrošināšanas polisi vai, ja pasūtītājs šādu iespēju ir paredzējis iepirkuma procedūras dokumentos, kā naudas summas iemaksu pasūtītāja norādītajā kontā.”</w:t>
            </w:r>
          </w:p>
          <w:p w14:paraId="269FC473" w14:textId="77777777" w:rsidR="00B73A91" w:rsidRDefault="00B73A91" w:rsidP="00A1004F">
            <w:pPr>
              <w:pStyle w:val="naisc"/>
              <w:spacing w:before="0" w:after="0"/>
              <w:contextualSpacing/>
              <w:jc w:val="both"/>
            </w:pPr>
          </w:p>
          <w:p w14:paraId="5A402D5E" w14:textId="77777777" w:rsidR="00B73A91" w:rsidRDefault="00B73A91" w:rsidP="00A1004F">
            <w:pPr>
              <w:pStyle w:val="naisc"/>
              <w:spacing w:before="0" w:after="0"/>
              <w:contextualSpacing/>
              <w:jc w:val="both"/>
            </w:pPr>
            <w:r>
              <w:t>Redakcionāli punkta precizējumi:</w:t>
            </w:r>
          </w:p>
          <w:p w14:paraId="6B1954D3" w14:textId="77777777" w:rsidR="00B73A91" w:rsidRDefault="00B73A91" w:rsidP="00A1004F">
            <w:pPr>
              <w:pStyle w:val="naisc"/>
              <w:spacing w:before="0" w:after="0"/>
              <w:contextualSpacing/>
              <w:jc w:val="both"/>
            </w:pPr>
            <w:r>
              <w:t>1)</w:t>
            </w:r>
            <w:r>
              <w:tab/>
              <w:t>precizēts, ka pasūtītājs šādas tiesības var īstenot, ja tas paredzēts iepirkuma līgumā;</w:t>
            </w:r>
          </w:p>
          <w:p w14:paraId="45D80F26" w14:textId="77777777" w:rsidR="00B73A91" w:rsidRDefault="00B73A91" w:rsidP="00A1004F">
            <w:pPr>
              <w:pStyle w:val="naisc"/>
              <w:spacing w:before="0" w:after="0"/>
              <w:contextualSpacing/>
              <w:jc w:val="both"/>
            </w:pPr>
            <w:r>
              <w:t>2)</w:t>
            </w:r>
            <w:r>
              <w:tab/>
              <w:t>precizēts par garantijas saistību nodrošinājuma procentuālo apmēru, saglabājot maksimālo slieksni (papildus skatīt pamatojumu pie noteikumu projekta 19.punkta);</w:t>
            </w:r>
          </w:p>
          <w:p w14:paraId="0CC9FF3F" w14:textId="77777777" w:rsidR="00B73A91" w:rsidRDefault="00B73A91" w:rsidP="00A1004F">
            <w:pPr>
              <w:pStyle w:val="naisc"/>
              <w:spacing w:before="0" w:after="0"/>
              <w:contextualSpacing/>
              <w:jc w:val="both"/>
            </w:pPr>
            <w:r>
              <w:t>3)</w:t>
            </w:r>
            <w:r>
              <w:tab/>
              <w:t xml:space="preserve">termins “līguma summa” aizstāts ar “līgumcenu” saskaņā ar PIL un SPSIL sniegto definīciju (papildus skatīt </w:t>
            </w:r>
            <w:r>
              <w:lastRenderedPageBreak/>
              <w:t>pamatojumu pie noteikumu projekta 19.punkta);</w:t>
            </w:r>
          </w:p>
          <w:p w14:paraId="3C51D094" w14:textId="77777777" w:rsidR="007E730F" w:rsidRDefault="00B73A91" w:rsidP="00A1004F">
            <w:pPr>
              <w:pStyle w:val="naisc"/>
              <w:spacing w:before="0" w:after="0"/>
              <w:contextualSpacing/>
              <w:jc w:val="both"/>
            </w:pPr>
            <w:r>
              <w:t>4)</w:t>
            </w:r>
            <w:r>
              <w:tab/>
              <w:t>garantijas saistību nodrošinājuma veidu definīcija salāgota ar iepirkumu regulējumā (PIL 50.panta (4) daļa, Sabiedrisko pakalpojumu sniedzēju iepirkumu likuma SPSIL 27.panta (4) daļa) noteikto; kā arī noteikts, ka saistību nodrošinājuma veids ”samaksas ieturējums” jeb “naudas iemaksa” pieļaujams tikai gadījumā, ja tas ir paredzēts iepirkuma dokumentos (papildus skatīt pamatojumu pie noteikumu projekta pirmā 26.punkta).</w:t>
            </w:r>
          </w:p>
          <w:p w14:paraId="29BB9C8D" w14:textId="77777777" w:rsidR="00B73A91" w:rsidRDefault="00B73A91" w:rsidP="00A1004F">
            <w:pPr>
              <w:pStyle w:val="naisc"/>
              <w:spacing w:before="0" w:after="0"/>
              <w:contextualSpacing/>
              <w:jc w:val="both"/>
            </w:pPr>
          </w:p>
          <w:p w14:paraId="1D719E73" w14:textId="77777777" w:rsidR="00993A48" w:rsidRDefault="00993A48" w:rsidP="00A1004F">
            <w:pPr>
              <w:pStyle w:val="naisc"/>
              <w:spacing w:before="0" w:after="0"/>
              <w:contextualSpacing/>
              <w:jc w:val="both"/>
              <w:rPr>
                <w:b/>
                <w:bCs/>
              </w:rPr>
            </w:pPr>
            <w:r>
              <w:rPr>
                <w:b/>
                <w:bCs/>
              </w:rPr>
              <w:t>VAS “Latvenergo”</w:t>
            </w:r>
          </w:p>
          <w:p w14:paraId="2AD8515C" w14:textId="77777777" w:rsidR="00993A48" w:rsidRDefault="00993A48" w:rsidP="00A1004F">
            <w:pPr>
              <w:pStyle w:val="naisc"/>
              <w:spacing w:before="0" w:after="0"/>
              <w:contextualSpacing/>
              <w:jc w:val="both"/>
            </w:pPr>
            <w:r>
              <w:t>(15.01.2021. Nr. 01DV00-11/117)</w:t>
            </w:r>
          </w:p>
          <w:p w14:paraId="47B5F703" w14:textId="77777777" w:rsidR="00946540" w:rsidRDefault="00946540" w:rsidP="00A1004F">
            <w:pPr>
              <w:pStyle w:val="naisc"/>
              <w:spacing w:before="0" w:after="0"/>
              <w:contextualSpacing/>
              <w:jc w:val="both"/>
            </w:pPr>
            <w:r>
              <w:t>Noteikumu 27.punkts paredz, ka Pasūtītājam ir tiesības pieprasīt būvdarbu veicējam pirmā pieprasījuma beznosacījumu bankas garantiju vai apdrošinātāja galvojumu līguma saistību izpildei 5 % (piecu procentu) apmērā no līguma summas.</w:t>
            </w:r>
          </w:p>
          <w:p w14:paraId="2AD1F799" w14:textId="77777777" w:rsidR="00946540" w:rsidRDefault="00946540" w:rsidP="00A1004F">
            <w:pPr>
              <w:pStyle w:val="naisc"/>
              <w:spacing w:before="0" w:after="0"/>
              <w:contextualSpacing/>
              <w:jc w:val="both"/>
            </w:pPr>
            <w:r>
              <w:t>Vēlamies iebilst šim nosacījumam un lūgt līguma saistību izpildes nodrošinājuma apmēru neierobežot mazāku  par 10 % (desmit procentiem) no līguma summas. Mazāka apmēra nodrošinājums nenosedz pat primitīvi iespējamos riskus, nenodrošinot par neizpildi noteiktā termiņā maksimālā līgumsoda apmēru 10 % (desmit procentus) no līguma summas.</w:t>
            </w:r>
          </w:p>
          <w:p w14:paraId="54146353" w14:textId="77777777" w:rsidR="007F7255" w:rsidRDefault="007F7255" w:rsidP="00A1004F">
            <w:pPr>
              <w:pStyle w:val="naisc"/>
              <w:spacing w:before="0" w:after="0"/>
              <w:contextualSpacing/>
              <w:jc w:val="both"/>
            </w:pPr>
          </w:p>
          <w:p w14:paraId="2D335094" w14:textId="77777777" w:rsidR="007F7255" w:rsidRDefault="007F7255" w:rsidP="00A1004F">
            <w:pPr>
              <w:pStyle w:val="naisc"/>
              <w:spacing w:before="0" w:after="0"/>
              <w:contextualSpacing/>
              <w:jc w:val="both"/>
              <w:rPr>
                <w:b/>
                <w:bCs/>
              </w:rPr>
            </w:pPr>
            <w:r>
              <w:rPr>
                <w:b/>
                <w:bCs/>
              </w:rPr>
              <w:t xml:space="preserve">ZAB Cobalt </w:t>
            </w:r>
          </w:p>
          <w:p w14:paraId="24A7070C" w14:textId="77777777" w:rsidR="007F7255" w:rsidRDefault="007F7255" w:rsidP="00A1004F">
            <w:pPr>
              <w:pStyle w:val="naisc"/>
              <w:spacing w:before="0" w:after="0"/>
              <w:contextualSpacing/>
              <w:jc w:val="both"/>
            </w:pPr>
            <w:r>
              <w:t xml:space="preserve">(18.01.2021. </w:t>
            </w:r>
            <w:r w:rsidRPr="007F7255">
              <w:t>Nr. 01-25/2021</w:t>
            </w:r>
            <w:r>
              <w:t>)</w:t>
            </w:r>
          </w:p>
          <w:p w14:paraId="36C62390" w14:textId="77777777" w:rsidR="00612344" w:rsidRDefault="007F7255" w:rsidP="00A1004F">
            <w:pPr>
              <w:pStyle w:val="naisc"/>
              <w:spacing w:before="0" w:after="0"/>
              <w:contextualSpacing/>
              <w:jc w:val="both"/>
            </w:pPr>
            <w:r w:rsidRPr="007F7255">
              <w:t>Noteikumu 27. punkts paredz, ka Pasūtītājam ir tiesības (bet nav pienākuma) pieprasīt būvdarbu veicējam līguma saistību izpildes nodrošinājumu 5% apmērā. Līguma saistību izpildes nodrošinājums (bieži pat 10% apmērā) ir vispārpieņemta prakse privātos būvniecības līgumos.</w:t>
            </w:r>
          </w:p>
          <w:p w14:paraId="6A4F1ABC" w14:textId="77777777" w:rsidR="00612344" w:rsidRDefault="00612344" w:rsidP="00A1004F">
            <w:pPr>
              <w:pStyle w:val="naisc"/>
              <w:spacing w:before="0" w:after="0"/>
              <w:contextualSpacing/>
              <w:jc w:val="both"/>
            </w:pPr>
          </w:p>
          <w:p w14:paraId="77C18CD0" w14:textId="77777777" w:rsidR="00612344" w:rsidRDefault="00612344" w:rsidP="00A1004F">
            <w:pPr>
              <w:pStyle w:val="naisc"/>
              <w:spacing w:before="0" w:after="0"/>
              <w:contextualSpacing/>
              <w:jc w:val="both"/>
            </w:pPr>
            <w:r>
              <w:t>Kļūda izpildes nodrošinājuma formulējumā. Noteikumu 27. punktā minēts “apdrošinātāja galvojums”. Apdrošinātāji izsniedz polises, nevis galvojumus.</w:t>
            </w:r>
          </w:p>
          <w:p w14:paraId="574404B1" w14:textId="77777777" w:rsidR="00BC46AA" w:rsidRDefault="00BC46AA" w:rsidP="00A1004F">
            <w:pPr>
              <w:pStyle w:val="naisc"/>
              <w:spacing w:before="0" w:after="0"/>
              <w:contextualSpacing/>
              <w:jc w:val="both"/>
            </w:pPr>
          </w:p>
          <w:p w14:paraId="6774E153" w14:textId="77777777" w:rsidR="00BC46AA" w:rsidRDefault="00BC46AA" w:rsidP="00A1004F">
            <w:pPr>
              <w:pStyle w:val="naisc"/>
              <w:spacing w:before="0" w:after="0"/>
              <w:contextualSpacing/>
              <w:jc w:val="both"/>
              <w:rPr>
                <w:b/>
                <w:bCs/>
              </w:rPr>
            </w:pPr>
            <w:r>
              <w:rPr>
                <w:b/>
                <w:bCs/>
              </w:rPr>
              <w:t>Satiksmes ministrija</w:t>
            </w:r>
          </w:p>
          <w:p w14:paraId="09F523FE" w14:textId="77777777" w:rsidR="00BC46AA" w:rsidRDefault="00BC46AA" w:rsidP="00A1004F">
            <w:pPr>
              <w:pStyle w:val="naisc"/>
              <w:spacing w:before="0" w:after="0"/>
              <w:contextualSpacing/>
              <w:jc w:val="both"/>
            </w:pPr>
            <w:r>
              <w:t>(27.01.2021. Nr. 03-03/19)</w:t>
            </w:r>
          </w:p>
          <w:p w14:paraId="1C727DE6" w14:textId="77777777" w:rsidR="00BC46AA" w:rsidRDefault="00BC46AA" w:rsidP="00A1004F">
            <w:pPr>
              <w:pStyle w:val="naisc"/>
              <w:spacing w:before="0" w:after="0"/>
              <w:contextualSpacing/>
              <w:jc w:val="both"/>
            </w:pPr>
            <w:r w:rsidRPr="00BC46AA">
              <w:t xml:space="preserve">Noteikumu projekta 27. punkts paredz, ka Pasūtītājam ir tiesības pieprasīt būvdarbu veicējam pirmā pieprasījuma beznosacījumu bankas garantiju vai apdrošinātāja galvojumu līguma saistību izpildei 5 % (piecu procentu) apmērā no līguma summas. Satiksmes ministrija iebilst pret fiksētas un ar 5% aprobežotas līguma izpildes garantijas noteikšanu noteikumu projektā. Satiksmes ministrijas ieskatā 5% izpildes garantija visos gadījumos nav piemērojama un jābūt iespējai izpildes garantiju prasīt līdz 10% apmēram. Vēršam uzmanību, ka lielāka garantija rada papildus </w:t>
            </w:r>
            <w:r w:rsidRPr="00BC46AA">
              <w:lastRenderedPageBreak/>
              <w:t xml:space="preserve">izmaksas projektam, tāpēc pasūtītājs ņem to vērā, nosakot nepieciešamo garantiju apmēru. Vēršam uzmanību, ka nevar vērtēt tikai no izmaksu skatu punkta, jo izpildes garantijas apmēram jābūt samērīgam ar riskiem, kas pasūtītājam radīsies būvdarbu neizpildes gadījumā. Tādējādi tikai pasūtītājs var izvērtēt, kādi ir pasūtītāja riski gadījumā, ja būvnieks līgumu neizpilda. Arī biedrība “Latvijas būvuzņēmēju partnerība” iesaka 3 izpildes garantiju līdz 10% apmēram.  </w:t>
            </w:r>
          </w:p>
          <w:p w14:paraId="6F54A3FD" w14:textId="77777777" w:rsidR="00E02F01" w:rsidRDefault="00E02F01" w:rsidP="00A1004F">
            <w:pPr>
              <w:pStyle w:val="naisc"/>
              <w:spacing w:before="0" w:after="0"/>
              <w:contextualSpacing/>
              <w:jc w:val="both"/>
            </w:pPr>
          </w:p>
          <w:p w14:paraId="1D240D09" w14:textId="77777777" w:rsidR="00E02F01" w:rsidRPr="00E02F01" w:rsidRDefault="00E02F01" w:rsidP="00A1004F">
            <w:pPr>
              <w:pStyle w:val="naisc"/>
              <w:spacing w:before="0" w:after="0"/>
              <w:contextualSpacing/>
              <w:jc w:val="both"/>
              <w:rPr>
                <w:b/>
                <w:bCs/>
              </w:rPr>
            </w:pPr>
            <w:r w:rsidRPr="00E02F01">
              <w:rPr>
                <w:b/>
                <w:bCs/>
              </w:rPr>
              <w:t>A/S “Augstsprieguma tīkls”</w:t>
            </w:r>
          </w:p>
          <w:p w14:paraId="0B14C9F2" w14:textId="77777777" w:rsidR="00E02F01" w:rsidRDefault="00E02F01" w:rsidP="00A1004F">
            <w:pPr>
              <w:pStyle w:val="naisc"/>
              <w:spacing w:before="0" w:after="0"/>
              <w:contextualSpacing/>
              <w:jc w:val="both"/>
            </w:pPr>
            <w:r>
              <w:t xml:space="preserve">(09.03.2021. Nr. </w:t>
            </w:r>
            <w:r w:rsidRPr="00E02F01">
              <w:t>2.5/2021/659</w:t>
            </w:r>
            <w:r>
              <w:t>)</w:t>
            </w:r>
          </w:p>
          <w:p w14:paraId="3793FAD1" w14:textId="77777777" w:rsidR="00E02F01" w:rsidRDefault="00E02F01" w:rsidP="00A1004F">
            <w:pPr>
              <w:pStyle w:val="naisc"/>
              <w:spacing w:before="0" w:after="0"/>
              <w:contextualSpacing/>
              <w:jc w:val="both"/>
            </w:pPr>
            <w:r>
              <w:t xml:space="preserve">No MK noteikumu projekta 27. punkta izriet, ka vienīgais līguma izpildes nodrošinājums, kas var tikt izmantots līguma saistību izpildei, nosakāms 5% apmērā. AST norāda, ka minētais līguma izpildes nodrošinājums ir pārāk mazs, lai sniegtu pasūtītājam efektīvu nodrošinājumu pret iespējamo līguma neizpildi no uzņēmēja puses. Tas pat nesasniedz MK Noteikumu projektā noteikto maksimālo līgumsoda apmēru un faktiski padara pasūtītāju ļoti neaizsargātu pret iespējams negodprātīgiem uzņēmējiem, kas savus būvniecības darbus veic nekvalitatīvi. Minētais rada riskus, ka publisko iestāžu un kapitālsabiedrību īstenotie objekti var tikt izbūvēti nekvalitatīvi, ārpus noteiktajiem termiņiem. Papildus minētais rada risku, ka </w:t>
            </w:r>
            <w:r>
              <w:lastRenderedPageBreak/>
              <w:t xml:space="preserve">neatbilstības šādos objektos pasūtītājam jānovērš par saviem līdzekļiem. </w:t>
            </w:r>
          </w:p>
          <w:p w14:paraId="4309FCB7" w14:textId="77777777" w:rsidR="00E02F01" w:rsidRDefault="00E02F01" w:rsidP="00A1004F">
            <w:pPr>
              <w:pStyle w:val="naisc"/>
              <w:spacing w:before="0" w:after="0"/>
              <w:contextualSpacing/>
              <w:jc w:val="both"/>
            </w:pPr>
          </w:p>
          <w:p w14:paraId="7130DBAF" w14:textId="77777777" w:rsidR="00E02F01" w:rsidRDefault="00E02F01" w:rsidP="00A1004F">
            <w:pPr>
              <w:pStyle w:val="naisc"/>
              <w:spacing w:before="0" w:after="0"/>
              <w:contextualSpacing/>
              <w:jc w:val="both"/>
            </w:pPr>
            <w:r>
              <w:t>Līdz šim AST realizēto būvniecības darbu izpildē maksājumi, kuriem ir izpildes nodrošinājuma raksturs, noteikti 15% apmērā no Līguma cenas. Tos veido līguma izpildes nodrošinājums  5% apmērā no līguma maksas un ieturējums 10% apmērā no līguma maksas. AST uzskata, ka minētais maksājuma ieturējums un līguma izpildes nodrošinājums, kas kalpo līguma izpildes nodrošinājuma mērķiem, varētu būt vērtējams kā optimāls, aizsargājot pasūtītāja un uzņēmēja intereses darbu izpildē.  Tādēļ AST aicina arī MK noteikumu projektā līguma izpildes nodrošinājumu noteikt līdz 15% no līguma cenas.</w:t>
            </w:r>
          </w:p>
          <w:p w14:paraId="7A68B54B" w14:textId="77777777" w:rsidR="00DE7F04" w:rsidRPr="00241DB0" w:rsidRDefault="00DE7F04" w:rsidP="00A1004F">
            <w:pPr>
              <w:pStyle w:val="naisc"/>
              <w:spacing w:before="0" w:after="0"/>
              <w:contextualSpacing/>
              <w:jc w:val="both"/>
              <w:rPr>
                <w:b/>
                <w:bCs/>
              </w:rPr>
            </w:pPr>
            <w:r w:rsidRPr="00241DB0">
              <w:rPr>
                <w:b/>
                <w:bCs/>
              </w:rPr>
              <w:t>Latvijas Būvuzņēmēju partnerība</w:t>
            </w:r>
          </w:p>
          <w:p w14:paraId="1DFFEDAB" w14:textId="77777777" w:rsidR="00DE7F04" w:rsidRPr="00241DB0" w:rsidRDefault="00DE7F04" w:rsidP="00A1004F">
            <w:pPr>
              <w:pStyle w:val="naisc"/>
              <w:spacing w:before="0" w:after="0"/>
              <w:contextualSpacing/>
              <w:jc w:val="both"/>
              <w:rPr>
                <w:b/>
                <w:bCs/>
              </w:rPr>
            </w:pPr>
            <w:r w:rsidRPr="00241DB0">
              <w:rPr>
                <w:b/>
                <w:bCs/>
              </w:rPr>
              <w:t>(15.01.2021. Nr. Iz/2021-01/09)</w:t>
            </w:r>
          </w:p>
          <w:p w14:paraId="7E4D707D" w14:textId="77777777" w:rsidR="00DE7F04" w:rsidRDefault="00DE7F04" w:rsidP="00A1004F">
            <w:pPr>
              <w:pStyle w:val="naisc"/>
              <w:spacing w:before="0" w:after="0"/>
              <w:contextualSpacing/>
              <w:jc w:val="both"/>
            </w:pPr>
            <w:r w:rsidRPr="00241DB0">
              <w:t xml:space="preserve">Ievērojot augstāk minēto un ņemot vērā Latvijas būvniecības padomes 2019. gada 27. marta sēdē apstiprinātās rekomendācijas attiecībā uz nodrošinājumu piemērošanu publiskos būvniecības līgumos, lūdzam Noteikumos iestrādāt punktu, kas paredz, ka vienlaicīgi līguma izpildes nodrošinājumu kopējais apmērs nedrīkst pārsniegt 10% no līguma cenas.  </w:t>
            </w:r>
          </w:p>
          <w:p w14:paraId="7BE17487" w14:textId="77777777" w:rsidR="00DE7F04" w:rsidRDefault="00DE7F04" w:rsidP="00A1004F">
            <w:pPr>
              <w:pStyle w:val="naisc"/>
              <w:spacing w:before="0" w:after="0"/>
              <w:contextualSpacing/>
              <w:jc w:val="both"/>
            </w:pPr>
          </w:p>
          <w:p w14:paraId="13404878" w14:textId="77777777" w:rsidR="001F2CA9" w:rsidRDefault="001F2CA9" w:rsidP="00A1004F">
            <w:pPr>
              <w:pStyle w:val="naisc"/>
              <w:spacing w:before="0" w:after="0"/>
              <w:contextualSpacing/>
              <w:jc w:val="both"/>
            </w:pPr>
          </w:p>
          <w:p w14:paraId="2428ECF3" w14:textId="77777777" w:rsidR="00DE7F04" w:rsidRPr="00DE7F04" w:rsidRDefault="00DE7F04" w:rsidP="00A1004F">
            <w:pPr>
              <w:pStyle w:val="naisc"/>
              <w:spacing w:before="0" w:after="0"/>
              <w:contextualSpacing/>
              <w:jc w:val="both"/>
              <w:rPr>
                <w:b/>
                <w:bCs/>
              </w:rPr>
            </w:pPr>
            <w:r w:rsidRPr="00DE7F04">
              <w:rPr>
                <w:b/>
                <w:bCs/>
              </w:rPr>
              <w:t>Zemkopības ministrija</w:t>
            </w:r>
          </w:p>
          <w:p w14:paraId="5116F972" w14:textId="77777777" w:rsidR="00DE7F04" w:rsidRDefault="00DE7F04" w:rsidP="00A1004F">
            <w:pPr>
              <w:pStyle w:val="naisc"/>
              <w:spacing w:before="0" w:after="0"/>
              <w:contextualSpacing/>
              <w:jc w:val="both"/>
            </w:pPr>
            <w:r>
              <w:lastRenderedPageBreak/>
              <w:t xml:space="preserve">(20.05.2021. Nr. 13.3-6c/983/2021) </w:t>
            </w:r>
          </w:p>
          <w:p w14:paraId="796C7C14" w14:textId="77777777" w:rsidR="00DE7F04" w:rsidRDefault="00DE7F04" w:rsidP="00A1004F">
            <w:pPr>
              <w:pStyle w:val="naisc"/>
              <w:spacing w:before="0" w:after="0"/>
              <w:contextualSpacing/>
              <w:jc w:val="both"/>
            </w:pPr>
            <w:r>
              <w:t>Noteikumu projekta 29.punkts nosaka būvdarbu veicēja tiesības izvēlēties Noteikumu 27. un 28.punktā minēto līgumsaistību nodrošinājuma veidu - pirmā pieprasījuma beznosacījumu kredītiestādes garantiju, apdrošināšanas sabiedrības vai trešās personas galvojumu, pirmā pieprasījuma beznosacījumu apdrošināšanas polisi, apdrošināšanas atlīdzības cesiju, vai garantijas saistību nodrošinājuma gadījumā – ieturējumu vai, ja pasūtītājs šādu iespēju ir paredzējis iepirkuma procedūras dokumentos, naudas summas iemaksu pasūtītāja norādītajā kontā.</w:t>
            </w:r>
          </w:p>
          <w:p w14:paraId="51E0FA29" w14:textId="77777777" w:rsidR="00DE7F04" w:rsidRDefault="00DE7F04" w:rsidP="00A1004F">
            <w:pPr>
              <w:pStyle w:val="naisc"/>
              <w:spacing w:before="0" w:after="0"/>
              <w:contextualSpacing/>
              <w:jc w:val="both"/>
            </w:pPr>
            <w:r>
              <w:t>Noteikumu projekta 27.punkts paredz garantijas saistību nodrošinājumu un Noteikumu projekta 28.punkts paredz saistību izpildes nodrošinājumu.</w:t>
            </w:r>
          </w:p>
          <w:p w14:paraId="3EE9CA24" w14:textId="77777777" w:rsidR="00DE7F04" w:rsidRDefault="00DE7F04" w:rsidP="00A1004F">
            <w:pPr>
              <w:pStyle w:val="naisc"/>
              <w:spacing w:before="0" w:after="0"/>
              <w:contextualSpacing/>
              <w:jc w:val="both"/>
            </w:pPr>
            <w:r>
              <w:t xml:space="preserve">Ir pašsaprotams, ka būvdarbu veicējs izvēlēsies to līgumsaistību nodrošinājuma veidu, kurš tam ir visizdevīgākais. </w:t>
            </w:r>
          </w:p>
          <w:p w14:paraId="29FC995A" w14:textId="77777777" w:rsidR="00DE7F04" w:rsidRDefault="00DE7F04" w:rsidP="00A1004F">
            <w:pPr>
              <w:pStyle w:val="naisc"/>
              <w:spacing w:before="0" w:after="0"/>
              <w:contextualSpacing/>
              <w:jc w:val="both"/>
            </w:pPr>
            <w:r>
              <w:t xml:space="preserve">Tomēr, praksē var rasties būtiskas problēmas, attiecībā uz Noteikumu projekta 27.punktā noteikto līgumsaistību nodrošinājuma veidu (garantijas saistību nodrošinājumu). ZM, piemērojot Publisko iepirkumu likuma normas, būvniecības iepirkumos, kā vienu no saimnieciski izdevīgākā piedāvājuma kritērijiem piemēro izpildīto būvdarbu piedāvātās garantijas laiku, un pretendents kā </w:t>
            </w:r>
            <w:r>
              <w:lastRenderedPageBreak/>
              <w:t>apliecinājumu piedāvā atbilstošus pierādījumus šīs garantijas izpildei (kredītiestādes apliecinājums, apdrošināšanas sabiedrības apliecinājums, utt). ZM ieskatā, Noteikumu projekta 29.punktā noteiktā būvdarbu veicēja izvēles tiesība izvēlēties līgumsaistību izpildes nodrošinājumu būtiski var apgrūtināt iepirkuma rezultātā noslēgtā būvniecības līguma izpildi un radīt Pasūtītājam nepamatotus riskus attiecībā uz publisko iepirkumu procedūru veikšanu būvdarbu jomā.</w:t>
            </w:r>
          </w:p>
          <w:p w14:paraId="5A93D61B" w14:textId="77777777" w:rsidR="00DE7F04" w:rsidRDefault="00DE7F04" w:rsidP="00A1004F">
            <w:pPr>
              <w:pStyle w:val="naisc"/>
              <w:spacing w:before="0" w:after="0"/>
              <w:contextualSpacing/>
              <w:jc w:val="both"/>
            </w:pPr>
          </w:p>
          <w:p w14:paraId="74899D6D" w14:textId="77777777" w:rsidR="00DE7F04" w:rsidRDefault="00DE7F04" w:rsidP="00A1004F">
            <w:pPr>
              <w:pStyle w:val="naisc"/>
              <w:spacing w:before="0" w:after="0"/>
              <w:contextualSpacing/>
              <w:jc w:val="both"/>
            </w:pPr>
            <w:r>
              <w:t xml:space="preserve">Iebildums: nepieciešams precizēt Noteikumu projekta 29.punktu to papildinot ar palīgteikumu: “.., ja vien konkrētais līgumsaistību nodrošinājuma veids nebija būvdarbu veicēja piedāvājumā, lai kvalificētos pasūtītāja publiskajā iepirkumā.”  </w:t>
            </w:r>
          </w:p>
          <w:p w14:paraId="5E6953B6" w14:textId="77777777" w:rsidR="00BC46AA" w:rsidRDefault="00DE7F04" w:rsidP="00A1004F">
            <w:pPr>
              <w:pStyle w:val="naisc"/>
              <w:spacing w:before="0" w:after="0"/>
              <w:contextualSpacing/>
              <w:jc w:val="both"/>
            </w:pPr>
            <w:r>
              <w:t>Vienlaikus, ZM lūdz definēt, vai Noteikumu projekta anotācijā skaidrot Noteikumu projekta 29.punktā minēto galvojuma formu: “trešās personas galvojums” un tās piemērošanas kritērijus, tā lai tie atbilstu Publisko iepirkumu likuma normām.</w:t>
            </w:r>
          </w:p>
          <w:p w14:paraId="09BD435D" w14:textId="77777777" w:rsidR="001F2CA9" w:rsidRDefault="001F2CA9" w:rsidP="00A1004F">
            <w:pPr>
              <w:pStyle w:val="naisc"/>
              <w:spacing w:before="0" w:after="0"/>
              <w:contextualSpacing/>
              <w:jc w:val="both"/>
            </w:pPr>
          </w:p>
          <w:p w14:paraId="3CCDFCE2" w14:textId="77777777" w:rsidR="001F2CA9" w:rsidRPr="001F2CA9" w:rsidRDefault="001F2CA9" w:rsidP="00A1004F">
            <w:pPr>
              <w:pStyle w:val="naisc"/>
              <w:spacing w:before="0" w:after="0"/>
              <w:contextualSpacing/>
              <w:jc w:val="both"/>
              <w:rPr>
                <w:b/>
                <w:bCs/>
              </w:rPr>
            </w:pPr>
            <w:r w:rsidRPr="001F2CA9">
              <w:rPr>
                <w:b/>
                <w:bCs/>
              </w:rPr>
              <w:t>A/S “Augstsprieguma tīkls”</w:t>
            </w:r>
          </w:p>
          <w:p w14:paraId="456B497C" w14:textId="77777777" w:rsidR="001F2CA9" w:rsidRDefault="001F2CA9" w:rsidP="00A1004F">
            <w:pPr>
              <w:pStyle w:val="naisc"/>
              <w:spacing w:before="0" w:after="0"/>
              <w:contextualSpacing/>
              <w:jc w:val="both"/>
            </w:pPr>
            <w:r>
              <w:t xml:space="preserve">(19.05.2021. Nr. 2.5/2021/1554) </w:t>
            </w:r>
          </w:p>
          <w:p w14:paraId="3FEEFCA7" w14:textId="77777777" w:rsidR="001F2CA9" w:rsidRPr="00BC46AA" w:rsidRDefault="001F2CA9" w:rsidP="00A1004F">
            <w:pPr>
              <w:pStyle w:val="naisc"/>
              <w:spacing w:before="0" w:after="0"/>
              <w:contextualSpacing/>
              <w:jc w:val="both"/>
            </w:pPr>
            <w:r>
              <w:t xml:space="preserve">MK noteikumu projektā nav paredzētas tiesības veikt līguma samaksas ieturējumu. </w:t>
            </w:r>
            <w:r>
              <w:lastRenderedPageBreak/>
              <w:t>Līgumsaistību izpildi garantē Līguma izpildes nodrošinājums. AST norāda, ka līguma izpildes nodrošinājums ne vienmēr nodrošina līguma saistību izpildi. Apdrošināšanas iestāžu un kredītiestāžu izsniegtajiem līguma izpildes nodrošinājumiem ir noteikts derīguma termiņš. Pagarinot līguma termiņu, pastāv risks, ka uzņēmējs nepagarinās Līguma izpildes nodrošinājumu. Līdz ar to pasūtītājs nevarēs saņemt līguma izpildes nodrošinājumu Līguma pagarinājuma gadījumā. Šāda situācija nebūtu iespējama, ja tiek saglabāts līguma samaksas ieturējuma institūts. Kā otra alternatīva minētajam ir iesakāma sākotnējā līguma izpildes nodrošinājuma iesniegšana, nosakot tā galīgo termiņu - garantijas perioda beigas. Atbilstoši minētajam, uzsākot garantijas termiņu, līguma izpildes nodrošinājums tiktu samazināts uz tādu apjomu, kāds tas pienākas saskaņā ar MK noteikumu projektā minēto regulējumu par garantijas izpildes nodrošinājumu. Šādā gadījumā nebūtu iespējama situācija, kad līgumsaistību izpildes garantija nav spēkā kādā no līguma darbības periodiem. Ievērojot minēto, AST iebilst tāda regulējuma izslēgšanai MK noteikumu projektā, atbilstoši kuram nav iespējams efektīvi saņemt līgumsaistību izpildes nodrošinājumu vai samaksas ieturējumu.</w:t>
            </w:r>
          </w:p>
        </w:tc>
        <w:tc>
          <w:tcPr>
            <w:tcW w:w="2977" w:type="dxa"/>
            <w:gridSpan w:val="2"/>
            <w:tcBorders>
              <w:left w:val="single" w:sz="6" w:space="0" w:color="000000"/>
              <w:bottom w:val="single" w:sz="4" w:space="0" w:color="auto"/>
              <w:right w:val="single" w:sz="6" w:space="0" w:color="000000"/>
            </w:tcBorders>
          </w:tcPr>
          <w:p w14:paraId="4E5F6E01" w14:textId="77777777" w:rsidR="008075B4" w:rsidRDefault="008075B4" w:rsidP="00A1004F">
            <w:pPr>
              <w:pStyle w:val="naisc"/>
              <w:spacing w:before="0" w:after="0"/>
              <w:ind w:firstLine="720"/>
              <w:contextualSpacing/>
              <w:rPr>
                <w:b/>
                <w:bCs/>
              </w:rPr>
            </w:pPr>
            <w:r>
              <w:rPr>
                <w:b/>
                <w:bCs/>
              </w:rPr>
              <w:lastRenderedPageBreak/>
              <w:t>Ņemts vērā</w:t>
            </w:r>
          </w:p>
          <w:p w14:paraId="3E0C0650" w14:textId="77777777" w:rsidR="00723122" w:rsidRDefault="00723122" w:rsidP="00A1004F">
            <w:pPr>
              <w:pStyle w:val="naisc"/>
              <w:spacing w:before="0" w:after="0"/>
              <w:ind w:firstLine="720"/>
              <w:contextualSpacing/>
              <w:rPr>
                <w:b/>
                <w:bCs/>
              </w:rPr>
            </w:pPr>
          </w:p>
          <w:p w14:paraId="6E5AFEC1" w14:textId="77777777" w:rsidR="00723122" w:rsidRDefault="00723122" w:rsidP="00A1004F">
            <w:pPr>
              <w:pStyle w:val="naisc"/>
              <w:spacing w:before="0" w:after="0"/>
              <w:ind w:firstLine="720"/>
              <w:contextualSpacing/>
              <w:rPr>
                <w:b/>
                <w:bCs/>
              </w:rPr>
            </w:pPr>
          </w:p>
          <w:p w14:paraId="33EC2E32" w14:textId="77777777" w:rsidR="00723122" w:rsidRDefault="00723122" w:rsidP="00A1004F">
            <w:pPr>
              <w:pStyle w:val="naisc"/>
              <w:spacing w:before="0" w:after="0"/>
              <w:ind w:firstLine="720"/>
              <w:contextualSpacing/>
              <w:rPr>
                <w:b/>
                <w:bCs/>
              </w:rPr>
            </w:pPr>
          </w:p>
          <w:p w14:paraId="06B50637" w14:textId="77777777" w:rsidR="00723122" w:rsidRDefault="00723122" w:rsidP="00A1004F">
            <w:pPr>
              <w:pStyle w:val="naisc"/>
              <w:spacing w:before="0" w:after="0"/>
              <w:ind w:firstLine="720"/>
              <w:contextualSpacing/>
              <w:rPr>
                <w:b/>
                <w:bCs/>
              </w:rPr>
            </w:pPr>
          </w:p>
          <w:p w14:paraId="69BC1B7C" w14:textId="77777777" w:rsidR="00723122" w:rsidRDefault="00723122" w:rsidP="00A1004F">
            <w:pPr>
              <w:pStyle w:val="naisc"/>
              <w:spacing w:before="0" w:after="0"/>
              <w:ind w:firstLine="720"/>
              <w:contextualSpacing/>
              <w:rPr>
                <w:b/>
                <w:bCs/>
              </w:rPr>
            </w:pPr>
          </w:p>
          <w:p w14:paraId="70774407" w14:textId="77777777" w:rsidR="00723122" w:rsidRDefault="00723122" w:rsidP="00A1004F">
            <w:pPr>
              <w:pStyle w:val="naisc"/>
              <w:spacing w:before="0" w:after="0"/>
              <w:ind w:firstLine="720"/>
              <w:contextualSpacing/>
              <w:rPr>
                <w:b/>
                <w:bCs/>
              </w:rPr>
            </w:pPr>
          </w:p>
          <w:p w14:paraId="2A79B489" w14:textId="77777777" w:rsidR="00723122" w:rsidRDefault="00723122" w:rsidP="00A1004F">
            <w:pPr>
              <w:pStyle w:val="naisc"/>
              <w:spacing w:before="0" w:after="0"/>
              <w:ind w:firstLine="720"/>
              <w:contextualSpacing/>
              <w:rPr>
                <w:b/>
                <w:bCs/>
              </w:rPr>
            </w:pPr>
          </w:p>
          <w:p w14:paraId="1A0FA624" w14:textId="77777777" w:rsidR="00723122" w:rsidRDefault="00723122" w:rsidP="00A1004F">
            <w:pPr>
              <w:pStyle w:val="naisc"/>
              <w:spacing w:before="0" w:after="0"/>
              <w:ind w:firstLine="720"/>
              <w:contextualSpacing/>
              <w:rPr>
                <w:b/>
                <w:bCs/>
              </w:rPr>
            </w:pPr>
          </w:p>
          <w:p w14:paraId="656579A9" w14:textId="77777777" w:rsidR="00723122" w:rsidRDefault="00723122" w:rsidP="00A1004F">
            <w:pPr>
              <w:pStyle w:val="naisc"/>
              <w:spacing w:before="0" w:after="0"/>
              <w:ind w:firstLine="720"/>
              <w:contextualSpacing/>
              <w:rPr>
                <w:b/>
                <w:bCs/>
              </w:rPr>
            </w:pPr>
          </w:p>
          <w:p w14:paraId="00F92649" w14:textId="77777777" w:rsidR="00723122" w:rsidRDefault="00723122" w:rsidP="00A1004F">
            <w:pPr>
              <w:pStyle w:val="naisc"/>
              <w:spacing w:before="0" w:after="0"/>
              <w:ind w:firstLine="720"/>
              <w:contextualSpacing/>
              <w:rPr>
                <w:b/>
                <w:bCs/>
              </w:rPr>
            </w:pPr>
          </w:p>
          <w:p w14:paraId="713E627C" w14:textId="77777777" w:rsidR="00723122" w:rsidRDefault="00723122" w:rsidP="00A1004F">
            <w:pPr>
              <w:pStyle w:val="naisc"/>
              <w:spacing w:before="0" w:after="0"/>
              <w:ind w:firstLine="720"/>
              <w:contextualSpacing/>
              <w:rPr>
                <w:b/>
                <w:bCs/>
              </w:rPr>
            </w:pPr>
          </w:p>
          <w:p w14:paraId="01551016" w14:textId="77777777" w:rsidR="00723122" w:rsidRDefault="00723122" w:rsidP="00A1004F">
            <w:pPr>
              <w:pStyle w:val="naisc"/>
              <w:spacing w:before="0" w:after="0"/>
              <w:ind w:firstLine="720"/>
              <w:contextualSpacing/>
              <w:rPr>
                <w:b/>
                <w:bCs/>
              </w:rPr>
            </w:pPr>
          </w:p>
          <w:p w14:paraId="3756BD56" w14:textId="77777777" w:rsidR="00723122" w:rsidRDefault="00723122" w:rsidP="00A1004F">
            <w:pPr>
              <w:pStyle w:val="naisc"/>
              <w:spacing w:before="0" w:after="0"/>
              <w:ind w:firstLine="720"/>
              <w:contextualSpacing/>
              <w:rPr>
                <w:b/>
                <w:bCs/>
              </w:rPr>
            </w:pPr>
          </w:p>
          <w:p w14:paraId="15AA5F91" w14:textId="77777777" w:rsidR="00723122" w:rsidRDefault="00723122" w:rsidP="00A1004F">
            <w:pPr>
              <w:pStyle w:val="naisc"/>
              <w:spacing w:before="0" w:after="0"/>
              <w:ind w:firstLine="720"/>
              <w:contextualSpacing/>
              <w:rPr>
                <w:b/>
                <w:bCs/>
              </w:rPr>
            </w:pPr>
          </w:p>
          <w:p w14:paraId="4420FC04" w14:textId="77777777" w:rsidR="00723122" w:rsidRDefault="00723122" w:rsidP="00A1004F">
            <w:pPr>
              <w:pStyle w:val="naisc"/>
              <w:spacing w:before="0" w:after="0"/>
              <w:ind w:firstLine="720"/>
              <w:contextualSpacing/>
              <w:rPr>
                <w:b/>
                <w:bCs/>
              </w:rPr>
            </w:pPr>
          </w:p>
          <w:p w14:paraId="40710416" w14:textId="77777777" w:rsidR="00723122" w:rsidRDefault="00723122" w:rsidP="00A1004F">
            <w:pPr>
              <w:pStyle w:val="naisc"/>
              <w:spacing w:before="0" w:after="0"/>
              <w:ind w:firstLine="720"/>
              <w:contextualSpacing/>
              <w:rPr>
                <w:b/>
                <w:bCs/>
              </w:rPr>
            </w:pPr>
          </w:p>
          <w:p w14:paraId="4AB6A9A4" w14:textId="77777777" w:rsidR="00723122" w:rsidRDefault="00723122" w:rsidP="00A1004F">
            <w:pPr>
              <w:pStyle w:val="naisc"/>
              <w:spacing w:before="0" w:after="0"/>
              <w:ind w:firstLine="720"/>
              <w:contextualSpacing/>
              <w:rPr>
                <w:b/>
                <w:bCs/>
              </w:rPr>
            </w:pPr>
          </w:p>
          <w:p w14:paraId="5C96D6C3" w14:textId="77777777" w:rsidR="00723122" w:rsidRDefault="00723122" w:rsidP="00A1004F">
            <w:pPr>
              <w:pStyle w:val="naisc"/>
              <w:spacing w:before="0" w:after="0"/>
              <w:ind w:firstLine="720"/>
              <w:contextualSpacing/>
              <w:rPr>
                <w:b/>
                <w:bCs/>
              </w:rPr>
            </w:pPr>
          </w:p>
          <w:p w14:paraId="21B9DD0B" w14:textId="77777777" w:rsidR="00723122" w:rsidRDefault="00723122" w:rsidP="00A1004F">
            <w:pPr>
              <w:pStyle w:val="naisc"/>
              <w:spacing w:before="0" w:after="0"/>
              <w:ind w:firstLine="720"/>
              <w:contextualSpacing/>
              <w:rPr>
                <w:b/>
                <w:bCs/>
              </w:rPr>
            </w:pPr>
          </w:p>
          <w:p w14:paraId="7261BF8B" w14:textId="77777777" w:rsidR="00723122" w:rsidRDefault="00723122" w:rsidP="00A1004F">
            <w:pPr>
              <w:pStyle w:val="naisc"/>
              <w:spacing w:before="0" w:after="0"/>
              <w:ind w:firstLine="720"/>
              <w:contextualSpacing/>
              <w:rPr>
                <w:b/>
                <w:bCs/>
              </w:rPr>
            </w:pPr>
          </w:p>
          <w:p w14:paraId="2AFE1B74" w14:textId="77777777" w:rsidR="00723122" w:rsidRDefault="00723122" w:rsidP="00A1004F">
            <w:pPr>
              <w:pStyle w:val="naisc"/>
              <w:spacing w:before="0" w:after="0"/>
              <w:ind w:firstLine="720"/>
              <w:contextualSpacing/>
              <w:rPr>
                <w:b/>
                <w:bCs/>
              </w:rPr>
            </w:pPr>
          </w:p>
          <w:p w14:paraId="716FF09A" w14:textId="77777777" w:rsidR="00723122" w:rsidRDefault="00723122" w:rsidP="00A1004F">
            <w:pPr>
              <w:pStyle w:val="naisc"/>
              <w:spacing w:before="0" w:after="0"/>
              <w:ind w:firstLine="720"/>
              <w:contextualSpacing/>
              <w:rPr>
                <w:b/>
                <w:bCs/>
              </w:rPr>
            </w:pPr>
          </w:p>
          <w:p w14:paraId="6E6E3E60" w14:textId="77777777" w:rsidR="00723122" w:rsidRDefault="00723122" w:rsidP="00A1004F">
            <w:pPr>
              <w:pStyle w:val="naisc"/>
              <w:spacing w:before="0" w:after="0"/>
              <w:ind w:firstLine="720"/>
              <w:contextualSpacing/>
              <w:rPr>
                <w:b/>
                <w:bCs/>
              </w:rPr>
            </w:pPr>
          </w:p>
          <w:p w14:paraId="165BE196" w14:textId="77777777" w:rsidR="00723122" w:rsidRDefault="00723122" w:rsidP="00A1004F">
            <w:pPr>
              <w:pStyle w:val="naisc"/>
              <w:spacing w:before="0" w:after="0"/>
              <w:ind w:firstLine="720"/>
              <w:contextualSpacing/>
              <w:rPr>
                <w:b/>
                <w:bCs/>
              </w:rPr>
            </w:pPr>
          </w:p>
          <w:p w14:paraId="5DEA02F2" w14:textId="77777777" w:rsidR="00723122" w:rsidRDefault="00723122" w:rsidP="00A1004F">
            <w:pPr>
              <w:pStyle w:val="naisc"/>
              <w:spacing w:before="0" w:after="0"/>
              <w:ind w:firstLine="720"/>
              <w:contextualSpacing/>
              <w:rPr>
                <w:b/>
                <w:bCs/>
              </w:rPr>
            </w:pPr>
          </w:p>
          <w:p w14:paraId="757FD461" w14:textId="77777777" w:rsidR="00723122" w:rsidRDefault="00723122" w:rsidP="00A1004F">
            <w:pPr>
              <w:pStyle w:val="naisc"/>
              <w:spacing w:before="0" w:after="0"/>
              <w:ind w:firstLine="720"/>
              <w:contextualSpacing/>
              <w:rPr>
                <w:b/>
                <w:bCs/>
              </w:rPr>
            </w:pPr>
          </w:p>
          <w:p w14:paraId="44037E9B" w14:textId="77777777" w:rsidR="00723122" w:rsidRDefault="00723122" w:rsidP="00A1004F">
            <w:pPr>
              <w:pStyle w:val="naisc"/>
              <w:spacing w:before="0" w:after="0"/>
              <w:ind w:firstLine="720"/>
              <w:contextualSpacing/>
              <w:rPr>
                <w:b/>
                <w:bCs/>
              </w:rPr>
            </w:pPr>
          </w:p>
          <w:p w14:paraId="551CD367" w14:textId="77777777" w:rsidR="00723122" w:rsidRDefault="00723122" w:rsidP="00A1004F">
            <w:pPr>
              <w:pStyle w:val="naisc"/>
              <w:spacing w:before="0" w:after="0"/>
              <w:ind w:firstLine="720"/>
              <w:contextualSpacing/>
              <w:rPr>
                <w:b/>
                <w:bCs/>
              </w:rPr>
            </w:pPr>
          </w:p>
          <w:p w14:paraId="4DE7011E" w14:textId="77777777" w:rsidR="00723122" w:rsidRDefault="00723122" w:rsidP="00A1004F">
            <w:pPr>
              <w:pStyle w:val="naisc"/>
              <w:spacing w:before="0" w:after="0"/>
              <w:ind w:firstLine="720"/>
              <w:contextualSpacing/>
              <w:rPr>
                <w:b/>
                <w:bCs/>
              </w:rPr>
            </w:pPr>
          </w:p>
          <w:p w14:paraId="3222A88D" w14:textId="77777777" w:rsidR="00723122" w:rsidRDefault="00723122" w:rsidP="00A1004F">
            <w:pPr>
              <w:pStyle w:val="naisc"/>
              <w:spacing w:before="0" w:after="0"/>
              <w:ind w:firstLine="720"/>
              <w:contextualSpacing/>
              <w:rPr>
                <w:b/>
                <w:bCs/>
              </w:rPr>
            </w:pPr>
          </w:p>
          <w:p w14:paraId="76A8FC17" w14:textId="77777777" w:rsidR="00723122" w:rsidRDefault="00723122" w:rsidP="00A1004F">
            <w:pPr>
              <w:pStyle w:val="naisc"/>
              <w:spacing w:before="0" w:after="0"/>
              <w:ind w:firstLine="720"/>
              <w:contextualSpacing/>
              <w:rPr>
                <w:b/>
                <w:bCs/>
              </w:rPr>
            </w:pPr>
          </w:p>
          <w:p w14:paraId="4BDBFA83" w14:textId="77777777" w:rsidR="00723122" w:rsidRDefault="00723122" w:rsidP="00A1004F">
            <w:pPr>
              <w:pStyle w:val="naisc"/>
              <w:spacing w:before="0" w:after="0"/>
              <w:ind w:firstLine="720"/>
              <w:contextualSpacing/>
              <w:rPr>
                <w:b/>
                <w:bCs/>
              </w:rPr>
            </w:pPr>
          </w:p>
          <w:p w14:paraId="51264CAE" w14:textId="77777777" w:rsidR="00723122" w:rsidRDefault="00723122" w:rsidP="00A1004F">
            <w:pPr>
              <w:pStyle w:val="naisc"/>
              <w:spacing w:before="0" w:after="0"/>
              <w:ind w:firstLine="720"/>
              <w:contextualSpacing/>
              <w:rPr>
                <w:b/>
                <w:bCs/>
              </w:rPr>
            </w:pPr>
          </w:p>
          <w:p w14:paraId="455887ED" w14:textId="77777777" w:rsidR="00723122" w:rsidRDefault="00723122" w:rsidP="00A1004F">
            <w:pPr>
              <w:pStyle w:val="naisc"/>
              <w:spacing w:before="0" w:after="0"/>
              <w:ind w:firstLine="720"/>
              <w:contextualSpacing/>
              <w:rPr>
                <w:b/>
                <w:bCs/>
              </w:rPr>
            </w:pPr>
          </w:p>
          <w:p w14:paraId="70636B55" w14:textId="77777777" w:rsidR="00723122" w:rsidRDefault="00723122" w:rsidP="00A1004F">
            <w:pPr>
              <w:pStyle w:val="naisc"/>
              <w:spacing w:before="0" w:after="0"/>
              <w:ind w:firstLine="720"/>
              <w:contextualSpacing/>
              <w:rPr>
                <w:b/>
                <w:bCs/>
              </w:rPr>
            </w:pPr>
          </w:p>
          <w:p w14:paraId="31198CB9" w14:textId="77777777" w:rsidR="00723122" w:rsidRDefault="00723122" w:rsidP="00A1004F">
            <w:pPr>
              <w:pStyle w:val="naisc"/>
              <w:spacing w:before="0" w:after="0"/>
              <w:ind w:firstLine="720"/>
              <w:contextualSpacing/>
              <w:rPr>
                <w:b/>
                <w:bCs/>
              </w:rPr>
            </w:pPr>
          </w:p>
          <w:p w14:paraId="3C385DF7" w14:textId="77777777" w:rsidR="00723122" w:rsidRDefault="00723122" w:rsidP="00A1004F">
            <w:pPr>
              <w:pStyle w:val="naisc"/>
              <w:spacing w:before="0" w:after="0"/>
              <w:ind w:firstLine="720"/>
              <w:contextualSpacing/>
              <w:rPr>
                <w:b/>
                <w:bCs/>
              </w:rPr>
            </w:pPr>
          </w:p>
          <w:p w14:paraId="59798E84" w14:textId="77777777" w:rsidR="00723122" w:rsidRDefault="00723122" w:rsidP="00A1004F">
            <w:pPr>
              <w:pStyle w:val="naisc"/>
              <w:spacing w:before="0" w:after="0"/>
              <w:ind w:firstLine="720"/>
              <w:contextualSpacing/>
              <w:rPr>
                <w:b/>
                <w:bCs/>
              </w:rPr>
            </w:pPr>
          </w:p>
          <w:p w14:paraId="275D4A3A" w14:textId="77777777" w:rsidR="00723122" w:rsidRDefault="00723122" w:rsidP="00A1004F">
            <w:pPr>
              <w:pStyle w:val="naisc"/>
              <w:spacing w:before="0" w:after="0"/>
              <w:ind w:firstLine="720"/>
              <w:contextualSpacing/>
              <w:rPr>
                <w:b/>
                <w:bCs/>
              </w:rPr>
            </w:pPr>
          </w:p>
          <w:p w14:paraId="40F5589B" w14:textId="77777777" w:rsidR="00723122" w:rsidRDefault="00723122" w:rsidP="00A1004F">
            <w:pPr>
              <w:pStyle w:val="naisc"/>
              <w:spacing w:before="0" w:after="0"/>
              <w:ind w:firstLine="720"/>
              <w:contextualSpacing/>
              <w:rPr>
                <w:b/>
                <w:bCs/>
              </w:rPr>
            </w:pPr>
          </w:p>
          <w:p w14:paraId="1F54FB5E" w14:textId="77777777" w:rsidR="00723122" w:rsidRDefault="00723122" w:rsidP="00A1004F">
            <w:pPr>
              <w:pStyle w:val="naisc"/>
              <w:spacing w:before="0" w:after="0"/>
              <w:ind w:firstLine="720"/>
              <w:contextualSpacing/>
              <w:rPr>
                <w:b/>
                <w:bCs/>
              </w:rPr>
            </w:pPr>
          </w:p>
          <w:p w14:paraId="1A3BFC73" w14:textId="77777777" w:rsidR="00723122" w:rsidRDefault="00723122" w:rsidP="00A1004F">
            <w:pPr>
              <w:pStyle w:val="naisc"/>
              <w:spacing w:before="0" w:after="0"/>
              <w:contextualSpacing/>
              <w:jc w:val="left"/>
              <w:rPr>
                <w:b/>
                <w:bCs/>
              </w:rPr>
            </w:pPr>
          </w:p>
          <w:p w14:paraId="0A507D34" w14:textId="77777777" w:rsidR="00723122" w:rsidRDefault="00723122" w:rsidP="00A1004F">
            <w:pPr>
              <w:pStyle w:val="naisc"/>
              <w:spacing w:before="0" w:after="0"/>
              <w:contextualSpacing/>
              <w:jc w:val="left"/>
              <w:rPr>
                <w:b/>
                <w:bCs/>
              </w:rPr>
            </w:pPr>
          </w:p>
          <w:p w14:paraId="4CDFFAEC" w14:textId="77777777" w:rsidR="00723122" w:rsidRDefault="00723122" w:rsidP="00A1004F">
            <w:pPr>
              <w:pStyle w:val="naisc"/>
              <w:spacing w:before="0" w:after="0"/>
              <w:contextualSpacing/>
              <w:jc w:val="left"/>
              <w:rPr>
                <w:b/>
                <w:bCs/>
              </w:rPr>
            </w:pPr>
          </w:p>
          <w:p w14:paraId="47AA1111" w14:textId="77777777" w:rsidR="00723122" w:rsidRDefault="00723122" w:rsidP="00A1004F">
            <w:pPr>
              <w:pStyle w:val="naisc"/>
              <w:spacing w:before="0" w:after="0"/>
              <w:contextualSpacing/>
              <w:jc w:val="left"/>
              <w:rPr>
                <w:b/>
                <w:bCs/>
              </w:rPr>
            </w:pPr>
          </w:p>
          <w:p w14:paraId="625D9124" w14:textId="77777777" w:rsidR="00723122" w:rsidRDefault="00723122" w:rsidP="00A1004F">
            <w:pPr>
              <w:pStyle w:val="naisc"/>
              <w:spacing w:before="0" w:after="0"/>
              <w:contextualSpacing/>
              <w:jc w:val="left"/>
              <w:rPr>
                <w:b/>
                <w:bCs/>
              </w:rPr>
            </w:pPr>
          </w:p>
          <w:p w14:paraId="3A95F55C" w14:textId="77777777" w:rsidR="00723122" w:rsidRDefault="00723122" w:rsidP="00A1004F">
            <w:pPr>
              <w:pStyle w:val="naisc"/>
              <w:spacing w:before="0" w:after="0"/>
              <w:contextualSpacing/>
              <w:jc w:val="left"/>
              <w:rPr>
                <w:b/>
                <w:bCs/>
              </w:rPr>
            </w:pPr>
          </w:p>
          <w:p w14:paraId="25F297C0" w14:textId="77777777" w:rsidR="00723122" w:rsidRDefault="00723122" w:rsidP="00A1004F">
            <w:pPr>
              <w:pStyle w:val="naisc"/>
              <w:spacing w:before="0" w:after="0"/>
              <w:contextualSpacing/>
              <w:jc w:val="left"/>
              <w:rPr>
                <w:b/>
                <w:bCs/>
              </w:rPr>
            </w:pPr>
          </w:p>
          <w:p w14:paraId="66B4659B" w14:textId="77777777" w:rsidR="00723122" w:rsidRDefault="00723122" w:rsidP="00A1004F">
            <w:pPr>
              <w:pStyle w:val="naisc"/>
              <w:spacing w:before="0" w:after="0"/>
              <w:contextualSpacing/>
              <w:jc w:val="left"/>
              <w:rPr>
                <w:b/>
                <w:bCs/>
              </w:rPr>
            </w:pPr>
          </w:p>
          <w:p w14:paraId="31AAE8BD" w14:textId="77777777" w:rsidR="00723122" w:rsidRDefault="00723122" w:rsidP="00A1004F">
            <w:pPr>
              <w:pStyle w:val="naisc"/>
              <w:spacing w:before="0" w:after="0"/>
              <w:contextualSpacing/>
              <w:jc w:val="left"/>
              <w:rPr>
                <w:b/>
                <w:bCs/>
              </w:rPr>
            </w:pPr>
          </w:p>
          <w:p w14:paraId="04AF770D" w14:textId="77777777" w:rsidR="00723122" w:rsidRDefault="00723122" w:rsidP="00A1004F">
            <w:pPr>
              <w:pStyle w:val="naisc"/>
              <w:spacing w:before="0" w:after="0"/>
              <w:contextualSpacing/>
              <w:jc w:val="left"/>
              <w:rPr>
                <w:b/>
                <w:bCs/>
              </w:rPr>
            </w:pPr>
          </w:p>
          <w:p w14:paraId="5A76DFC6" w14:textId="77777777" w:rsidR="00723122" w:rsidRDefault="00723122" w:rsidP="00A1004F">
            <w:pPr>
              <w:pStyle w:val="naisc"/>
              <w:spacing w:before="0" w:after="0"/>
              <w:contextualSpacing/>
              <w:jc w:val="left"/>
              <w:rPr>
                <w:b/>
                <w:bCs/>
              </w:rPr>
            </w:pPr>
          </w:p>
          <w:p w14:paraId="1D7395A9" w14:textId="77777777" w:rsidR="00723122" w:rsidRDefault="00723122" w:rsidP="00A1004F">
            <w:pPr>
              <w:pStyle w:val="naisc"/>
              <w:spacing w:before="0" w:after="0"/>
              <w:contextualSpacing/>
              <w:jc w:val="left"/>
              <w:rPr>
                <w:b/>
                <w:bCs/>
              </w:rPr>
            </w:pPr>
          </w:p>
          <w:p w14:paraId="764128FE" w14:textId="77777777" w:rsidR="00723122" w:rsidRDefault="00723122" w:rsidP="00A1004F">
            <w:pPr>
              <w:pStyle w:val="naisc"/>
              <w:spacing w:before="0" w:after="0"/>
              <w:contextualSpacing/>
              <w:jc w:val="left"/>
              <w:rPr>
                <w:b/>
                <w:bCs/>
              </w:rPr>
            </w:pPr>
          </w:p>
          <w:p w14:paraId="3CCE85BF" w14:textId="77777777" w:rsidR="00723122" w:rsidRDefault="00723122" w:rsidP="00A1004F">
            <w:pPr>
              <w:pStyle w:val="naisc"/>
              <w:spacing w:before="0" w:after="0"/>
              <w:contextualSpacing/>
              <w:jc w:val="left"/>
              <w:rPr>
                <w:b/>
                <w:bCs/>
              </w:rPr>
            </w:pPr>
          </w:p>
          <w:p w14:paraId="59EDB266" w14:textId="77777777" w:rsidR="00723122" w:rsidRDefault="00723122" w:rsidP="00A1004F">
            <w:pPr>
              <w:pStyle w:val="naisc"/>
              <w:spacing w:before="0" w:after="0"/>
              <w:contextualSpacing/>
              <w:jc w:val="left"/>
              <w:rPr>
                <w:b/>
                <w:bCs/>
              </w:rPr>
            </w:pPr>
          </w:p>
          <w:p w14:paraId="0EE1CDDF" w14:textId="77777777" w:rsidR="00723122" w:rsidRDefault="00723122" w:rsidP="00A1004F">
            <w:pPr>
              <w:pStyle w:val="naisc"/>
              <w:spacing w:before="0" w:after="0"/>
              <w:contextualSpacing/>
              <w:jc w:val="left"/>
              <w:rPr>
                <w:b/>
                <w:bCs/>
              </w:rPr>
            </w:pPr>
          </w:p>
          <w:p w14:paraId="07A39D30" w14:textId="77777777" w:rsidR="00723122" w:rsidRDefault="00723122" w:rsidP="00A1004F">
            <w:pPr>
              <w:pStyle w:val="naisc"/>
              <w:spacing w:before="0" w:after="0"/>
              <w:contextualSpacing/>
              <w:jc w:val="left"/>
              <w:rPr>
                <w:b/>
                <w:bCs/>
              </w:rPr>
            </w:pPr>
          </w:p>
          <w:p w14:paraId="2AD1DE41" w14:textId="77777777" w:rsidR="00723122" w:rsidRDefault="00723122" w:rsidP="00A1004F">
            <w:pPr>
              <w:pStyle w:val="naisc"/>
              <w:spacing w:before="0" w:after="0"/>
              <w:contextualSpacing/>
              <w:jc w:val="left"/>
              <w:rPr>
                <w:b/>
                <w:bCs/>
              </w:rPr>
            </w:pPr>
          </w:p>
          <w:p w14:paraId="504836B5" w14:textId="77777777" w:rsidR="00723122" w:rsidRDefault="00723122" w:rsidP="00A1004F">
            <w:pPr>
              <w:pStyle w:val="naisc"/>
              <w:spacing w:before="0" w:after="0"/>
              <w:contextualSpacing/>
              <w:jc w:val="left"/>
              <w:rPr>
                <w:b/>
                <w:bCs/>
              </w:rPr>
            </w:pPr>
          </w:p>
          <w:p w14:paraId="7D67A873" w14:textId="77777777" w:rsidR="00723122" w:rsidRDefault="00723122" w:rsidP="00A1004F">
            <w:pPr>
              <w:pStyle w:val="naisc"/>
              <w:spacing w:before="0" w:after="0"/>
              <w:contextualSpacing/>
              <w:jc w:val="left"/>
              <w:rPr>
                <w:b/>
                <w:bCs/>
              </w:rPr>
            </w:pPr>
          </w:p>
          <w:p w14:paraId="0CB636CC" w14:textId="77777777" w:rsidR="00723122" w:rsidRDefault="00723122" w:rsidP="00A1004F">
            <w:pPr>
              <w:pStyle w:val="naisc"/>
              <w:spacing w:before="0" w:after="0"/>
              <w:contextualSpacing/>
              <w:jc w:val="left"/>
              <w:rPr>
                <w:b/>
                <w:bCs/>
              </w:rPr>
            </w:pPr>
          </w:p>
          <w:p w14:paraId="4560DCB1" w14:textId="77777777" w:rsidR="00723122" w:rsidRDefault="00723122" w:rsidP="00A1004F">
            <w:pPr>
              <w:pStyle w:val="naisc"/>
              <w:spacing w:before="0" w:after="0"/>
              <w:contextualSpacing/>
              <w:jc w:val="left"/>
              <w:rPr>
                <w:b/>
                <w:bCs/>
              </w:rPr>
            </w:pPr>
          </w:p>
          <w:p w14:paraId="2FFF4F10" w14:textId="77777777" w:rsidR="00723122" w:rsidRDefault="00723122" w:rsidP="00A1004F">
            <w:pPr>
              <w:pStyle w:val="naisc"/>
              <w:spacing w:before="0" w:after="0"/>
              <w:contextualSpacing/>
              <w:jc w:val="left"/>
              <w:rPr>
                <w:b/>
                <w:bCs/>
              </w:rPr>
            </w:pPr>
          </w:p>
          <w:p w14:paraId="7088EDB4" w14:textId="77777777" w:rsidR="00723122" w:rsidRDefault="00723122" w:rsidP="00A1004F">
            <w:pPr>
              <w:pStyle w:val="naisc"/>
              <w:spacing w:before="0" w:after="0"/>
              <w:contextualSpacing/>
              <w:jc w:val="left"/>
              <w:rPr>
                <w:b/>
                <w:bCs/>
              </w:rPr>
            </w:pPr>
          </w:p>
          <w:p w14:paraId="50140AE0" w14:textId="77777777" w:rsidR="00723122" w:rsidRDefault="00723122" w:rsidP="00A1004F">
            <w:pPr>
              <w:pStyle w:val="naisc"/>
              <w:spacing w:before="0" w:after="0"/>
              <w:contextualSpacing/>
              <w:jc w:val="left"/>
              <w:rPr>
                <w:b/>
                <w:bCs/>
              </w:rPr>
            </w:pPr>
          </w:p>
          <w:p w14:paraId="2BF21036" w14:textId="77777777" w:rsidR="00723122" w:rsidRDefault="00723122" w:rsidP="00A1004F">
            <w:pPr>
              <w:pStyle w:val="naisc"/>
              <w:spacing w:before="0" w:after="0"/>
              <w:contextualSpacing/>
              <w:jc w:val="left"/>
              <w:rPr>
                <w:b/>
                <w:bCs/>
              </w:rPr>
            </w:pPr>
          </w:p>
          <w:p w14:paraId="0064C37C" w14:textId="77777777" w:rsidR="00723122" w:rsidRDefault="00723122" w:rsidP="00A1004F">
            <w:pPr>
              <w:pStyle w:val="naisc"/>
              <w:spacing w:before="0" w:after="0"/>
              <w:contextualSpacing/>
              <w:jc w:val="left"/>
              <w:rPr>
                <w:b/>
                <w:bCs/>
              </w:rPr>
            </w:pPr>
          </w:p>
          <w:p w14:paraId="34AC13AF" w14:textId="77777777" w:rsidR="00723122" w:rsidRPr="00723122" w:rsidRDefault="00723122" w:rsidP="00A1004F">
            <w:pPr>
              <w:pStyle w:val="naisc"/>
              <w:spacing w:before="0" w:after="0"/>
              <w:contextualSpacing/>
              <w:jc w:val="both"/>
            </w:pPr>
            <w:r>
              <w:t xml:space="preserve">Noteikumu projekta 27.punkts paredz maksimāli pieļaujamo garantijas saistību nodrošinājuma apmēru, savukārt, noteikumu projekta 29. punkts paredz maksimāli pieļaujamo saistību izpildes </w:t>
            </w:r>
            <w:r>
              <w:lastRenderedPageBreak/>
              <w:t xml:space="preserve">(līguma izpildes) maksimāli pieļaujamo nodrošinājuma apmēru, attiecīgi noteikumu projekta regulējums paredz maksimāli pieļaujamo visu nodrošinājumu kopējo apmēru.  </w:t>
            </w:r>
          </w:p>
          <w:p w14:paraId="487BFDC9" w14:textId="77777777" w:rsidR="00723122" w:rsidRDefault="00723122" w:rsidP="00A1004F">
            <w:pPr>
              <w:pStyle w:val="naisc"/>
              <w:spacing w:before="0" w:after="0"/>
              <w:ind w:firstLine="720"/>
              <w:contextualSpacing/>
              <w:rPr>
                <w:b/>
                <w:bCs/>
              </w:rPr>
            </w:pPr>
          </w:p>
          <w:p w14:paraId="57C3EEBF" w14:textId="77777777" w:rsidR="00881EF6" w:rsidRDefault="00881EF6" w:rsidP="00A1004F">
            <w:pPr>
              <w:pStyle w:val="naisc"/>
              <w:spacing w:before="0" w:after="0"/>
              <w:ind w:firstLine="720"/>
              <w:contextualSpacing/>
              <w:rPr>
                <w:b/>
                <w:bCs/>
              </w:rPr>
            </w:pPr>
          </w:p>
          <w:p w14:paraId="12AAF05A" w14:textId="77777777" w:rsidR="00881EF6" w:rsidRDefault="00881EF6" w:rsidP="00A1004F">
            <w:pPr>
              <w:pStyle w:val="naisc"/>
              <w:spacing w:before="0" w:after="0"/>
              <w:ind w:firstLine="720"/>
              <w:contextualSpacing/>
              <w:rPr>
                <w:b/>
                <w:bCs/>
              </w:rPr>
            </w:pPr>
          </w:p>
          <w:p w14:paraId="42D373CD" w14:textId="77777777" w:rsidR="00E003BF" w:rsidRDefault="00E003BF" w:rsidP="00A1004F">
            <w:pPr>
              <w:pStyle w:val="naisc"/>
              <w:spacing w:before="0" w:after="0"/>
              <w:contextualSpacing/>
              <w:jc w:val="left"/>
              <w:rPr>
                <w:b/>
                <w:bCs/>
              </w:rPr>
            </w:pPr>
          </w:p>
          <w:p w14:paraId="450E67C6" w14:textId="77777777" w:rsidR="00E003BF" w:rsidRDefault="00E003BF" w:rsidP="00A1004F">
            <w:pPr>
              <w:pStyle w:val="naisc"/>
              <w:spacing w:before="0" w:after="0"/>
              <w:contextualSpacing/>
              <w:jc w:val="left"/>
              <w:rPr>
                <w:b/>
                <w:bCs/>
              </w:rPr>
            </w:pPr>
          </w:p>
          <w:p w14:paraId="54AFEAC6" w14:textId="77777777" w:rsidR="00E003BF" w:rsidRDefault="00E003BF" w:rsidP="00A1004F">
            <w:pPr>
              <w:pStyle w:val="naisc"/>
              <w:spacing w:before="0" w:after="0"/>
              <w:contextualSpacing/>
              <w:jc w:val="left"/>
              <w:rPr>
                <w:b/>
                <w:bCs/>
              </w:rPr>
            </w:pPr>
          </w:p>
          <w:p w14:paraId="7BCE9195" w14:textId="77777777" w:rsidR="00E003BF" w:rsidRDefault="00E003BF" w:rsidP="00A1004F">
            <w:pPr>
              <w:pStyle w:val="naisc"/>
              <w:spacing w:before="0" w:after="0"/>
              <w:contextualSpacing/>
              <w:jc w:val="left"/>
              <w:rPr>
                <w:b/>
                <w:bCs/>
              </w:rPr>
            </w:pPr>
          </w:p>
          <w:p w14:paraId="3EB3F14C" w14:textId="77777777" w:rsidR="00E003BF" w:rsidRDefault="00E003BF" w:rsidP="00A1004F">
            <w:pPr>
              <w:pStyle w:val="naisc"/>
              <w:spacing w:before="0" w:after="0"/>
              <w:contextualSpacing/>
              <w:jc w:val="left"/>
              <w:rPr>
                <w:b/>
                <w:bCs/>
              </w:rPr>
            </w:pPr>
          </w:p>
          <w:p w14:paraId="183CC74E" w14:textId="77777777" w:rsidR="00E003BF" w:rsidRDefault="00E003BF" w:rsidP="00A1004F">
            <w:pPr>
              <w:pStyle w:val="naisc"/>
              <w:spacing w:before="0" w:after="0"/>
              <w:contextualSpacing/>
              <w:jc w:val="left"/>
              <w:rPr>
                <w:b/>
                <w:bCs/>
              </w:rPr>
            </w:pPr>
          </w:p>
          <w:p w14:paraId="6EB6B4E1" w14:textId="77777777" w:rsidR="00E003BF" w:rsidRDefault="00E003BF" w:rsidP="00A1004F">
            <w:pPr>
              <w:pStyle w:val="naisc"/>
              <w:spacing w:before="0" w:after="0"/>
              <w:contextualSpacing/>
              <w:jc w:val="left"/>
              <w:rPr>
                <w:b/>
                <w:bCs/>
              </w:rPr>
            </w:pPr>
          </w:p>
          <w:p w14:paraId="724608C2" w14:textId="77777777" w:rsidR="00E003BF" w:rsidRDefault="00E003BF" w:rsidP="00A1004F">
            <w:pPr>
              <w:pStyle w:val="naisc"/>
              <w:spacing w:before="0" w:after="0"/>
              <w:contextualSpacing/>
              <w:jc w:val="left"/>
              <w:rPr>
                <w:b/>
                <w:bCs/>
              </w:rPr>
            </w:pPr>
          </w:p>
          <w:p w14:paraId="03CADF69" w14:textId="77777777" w:rsidR="00E003BF" w:rsidRDefault="00E003BF" w:rsidP="00A1004F">
            <w:pPr>
              <w:pStyle w:val="naisc"/>
              <w:spacing w:before="0" w:after="0"/>
              <w:contextualSpacing/>
              <w:jc w:val="left"/>
              <w:rPr>
                <w:b/>
                <w:bCs/>
              </w:rPr>
            </w:pPr>
          </w:p>
          <w:p w14:paraId="18E96609" w14:textId="77777777" w:rsidR="00E003BF" w:rsidRDefault="00E003BF" w:rsidP="00A1004F">
            <w:pPr>
              <w:pStyle w:val="naisc"/>
              <w:spacing w:before="0" w:after="0"/>
              <w:contextualSpacing/>
              <w:jc w:val="left"/>
              <w:rPr>
                <w:b/>
                <w:bCs/>
              </w:rPr>
            </w:pPr>
          </w:p>
          <w:p w14:paraId="4CFC2529" w14:textId="77777777" w:rsidR="00E003BF" w:rsidRDefault="00E003BF" w:rsidP="00A1004F">
            <w:pPr>
              <w:pStyle w:val="naisc"/>
              <w:spacing w:before="0" w:after="0"/>
              <w:contextualSpacing/>
              <w:jc w:val="left"/>
              <w:rPr>
                <w:b/>
                <w:bCs/>
              </w:rPr>
            </w:pPr>
          </w:p>
          <w:p w14:paraId="002A7116" w14:textId="77777777" w:rsidR="00E003BF" w:rsidRDefault="00E003BF" w:rsidP="00A1004F">
            <w:pPr>
              <w:pStyle w:val="naisc"/>
              <w:spacing w:before="0" w:after="0"/>
              <w:contextualSpacing/>
              <w:jc w:val="left"/>
              <w:rPr>
                <w:b/>
                <w:bCs/>
              </w:rPr>
            </w:pPr>
          </w:p>
          <w:p w14:paraId="77410EA3" w14:textId="77777777" w:rsidR="00E003BF" w:rsidRDefault="00E003BF" w:rsidP="00A1004F">
            <w:pPr>
              <w:pStyle w:val="naisc"/>
              <w:spacing w:before="0" w:after="0"/>
              <w:contextualSpacing/>
              <w:jc w:val="left"/>
              <w:rPr>
                <w:b/>
                <w:bCs/>
              </w:rPr>
            </w:pPr>
          </w:p>
          <w:p w14:paraId="15DB8585" w14:textId="77777777" w:rsidR="00E003BF" w:rsidRDefault="00E003BF" w:rsidP="00A1004F">
            <w:pPr>
              <w:pStyle w:val="naisc"/>
              <w:spacing w:before="0" w:after="0"/>
              <w:contextualSpacing/>
              <w:jc w:val="left"/>
              <w:rPr>
                <w:b/>
                <w:bCs/>
              </w:rPr>
            </w:pPr>
          </w:p>
          <w:p w14:paraId="219DFC63" w14:textId="77777777" w:rsidR="00E003BF" w:rsidRDefault="00E003BF" w:rsidP="00A1004F">
            <w:pPr>
              <w:pStyle w:val="naisc"/>
              <w:spacing w:before="0" w:after="0"/>
              <w:contextualSpacing/>
              <w:jc w:val="left"/>
              <w:rPr>
                <w:b/>
                <w:bCs/>
              </w:rPr>
            </w:pPr>
          </w:p>
          <w:p w14:paraId="44E816DD" w14:textId="77777777" w:rsidR="00E003BF" w:rsidRDefault="00E003BF" w:rsidP="00A1004F">
            <w:pPr>
              <w:pStyle w:val="naisc"/>
              <w:spacing w:before="0" w:after="0"/>
              <w:contextualSpacing/>
              <w:jc w:val="left"/>
              <w:rPr>
                <w:b/>
                <w:bCs/>
              </w:rPr>
            </w:pPr>
          </w:p>
          <w:p w14:paraId="16C1FF45" w14:textId="77777777" w:rsidR="00E003BF" w:rsidRDefault="00E003BF" w:rsidP="00A1004F">
            <w:pPr>
              <w:pStyle w:val="naisc"/>
              <w:spacing w:before="0" w:after="0"/>
              <w:contextualSpacing/>
              <w:jc w:val="left"/>
              <w:rPr>
                <w:b/>
                <w:bCs/>
              </w:rPr>
            </w:pPr>
          </w:p>
          <w:p w14:paraId="2B6AAB85" w14:textId="77777777" w:rsidR="00E003BF" w:rsidRDefault="00E003BF" w:rsidP="00A1004F">
            <w:pPr>
              <w:pStyle w:val="naisc"/>
              <w:spacing w:before="0" w:after="0"/>
              <w:contextualSpacing/>
              <w:jc w:val="left"/>
              <w:rPr>
                <w:b/>
                <w:bCs/>
              </w:rPr>
            </w:pPr>
          </w:p>
          <w:p w14:paraId="3642E2A9" w14:textId="77777777" w:rsidR="00E003BF" w:rsidRDefault="00E003BF" w:rsidP="00A1004F">
            <w:pPr>
              <w:pStyle w:val="naisc"/>
              <w:spacing w:before="0" w:after="0"/>
              <w:contextualSpacing/>
              <w:jc w:val="left"/>
              <w:rPr>
                <w:b/>
                <w:bCs/>
              </w:rPr>
            </w:pPr>
          </w:p>
          <w:p w14:paraId="3EFE42F7" w14:textId="77777777" w:rsidR="00E003BF" w:rsidRDefault="00E003BF" w:rsidP="00A1004F">
            <w:pPr>
              <w:pStyle w:val="naisc"/>
              <w:spacing w:before="0" w:after="0"/>
              <w:contextualSpacing/>
              <w:jc w:val="left"/>
              <w:rPr>
                <w:b/>
                <w:bCs/>
              </w:rPr>
            </w:pPr>
          </w:p>
          <w:p w14:paraId="3B5BC1D7" w14:textId="77777777" w:rsidR="00E003BF" w:rsidRDefault="00E003BF" w:rsidP="00A1004F">
            <w:pPr>
              <w:pStyle w:val="naisc"/>
              <w:spacing w:before="0" w:after="0"/>
              <w:contextualSpacing/>
              <w:jc w:val="left"/>
              <w:rPr>
                <w:b/>
                <w:bCs/>
              </w:rPr>
            </w:pPr>
          </w:p>
          <w:p w14:paraId="4A283337" w14:textId="77777777" w:rsidR="00E003BF" w:rsidRDefault="00E003BF" w:rsidP="00A1004F">
            <w:pPr>
              <w:pStyle w:val="naisc"/>
              <w:spacing w:before="0" w:after="0"/>
              <w:contextualSpacing/>
              <w:jc w:val="left"/>
              <w:rPr>
                <w:b/>
                <w:bCs/>
              </w:rPr>
            </w:pPr>
          </w:p>
          <w:p w14:paraId="0341A438" w14:textId="77777777" w:rsidR="00E003BF" w:rsidRDefault="00E003BF" w:rsidP="00A1004F">
            <w:pPr>
              <w:pStyle w:val="naisc"/>
              <w:spacing w:before="0" w:after="0"/>
              <w:contextualSpacing/>
              <w:jc w:val="left"/>
              <w:rPr>
                <w:b/>
                <w:bCs/>
              </w:rPr>
            </w:pPr>
          </w:p>
          <w:p w14:paraId="0845A6A7" w14:textId="77777777" w:rsidR="00E003BF" w:rsidRDefault="00E003BF" w:rsidP="00A1004F">
            <w:pPr>
              <w:pStyle w:val="naisc"/>
              <w:spacing w:before="0" w:after="0"/>
              <w:contextualSpacing/>
              <w:jc w:val="left"/>
              <w:rPr>
                <w:b/>
                <w:bCs/>
              </w:rPr>
            </w:pPr>
          </w:p>
          <w:p w14:paraId="731711E2" w14:textId="77777777" w:rsidR="00E003BF" w:rsidRDefault="00E003BF" w:rsidP="00A1004F">
            <w:pPr>
              <w:pStyle w:val="naisc"/>
              <w:spacing w:before="0" w:after="0"/>
              <w:contextualSpacing/>
              <w:jc w:val="left"/>
              <w:rPr>
                <w:b/>
                <w:bCs/>
              </w:rPr>
            </w:pPr>
          </w:p>
          <w:p w14:paraId="57160B4B" w14:textId="77777777" w:rsidR="00E003BF" w:rsidRDefault="00E003BF" w:rsidP="00A1004F">
            <w:pPr>
              <w:pStyle w:val="naisc"/>
              <w:spacing w:before="0" w:after="0"/>
              <w:contextualSpacing/>
              <w:jc w:val="left"/>
              <w:rPr>
                <w:b/>
                <w:bCs/>
              </w:rPr>
            </w:pPr>
          </w:p>
          <w:p w14:paraId="03BC2513" w14:textId="77777777" w:rsidR="00E003BF" w:rsidRDefault="00E003BF" w:rsidP="00A1004F">
            <w:pPr>
              <w:pStyle w:val="naisc"/>
              <w:spacing w:before="0" w:after="0"/>
              <w:contextualSpacing/>
              <w:jc w:val="left"/>
              <w:rPr>
                <w:b/>
                <w:bCs/>
              </w:rPr>
            </w:pPr>
          </w:p>
          <w:p w14:paraId="63E701CC" w14:textId="77777777" w:rsidR="00E003BF" w:rsidRDefault="00E003BF" w:rsidP="00A1004F">
            <w:pPr>
              <w:pStyle w:val="naisc"/>
              <w:spacing w:before="0" w:after="0"/>
              <w:contextualSpacing/>
              <w:jc w:val="left"/>
              <w:rPr>
                <w:b/>
                <w:bCs/>
              </w:rPr>
            </w:pPr>
          </w:p>
          <w:p w14:paraId="303CDC48" w14:textId="77777777" w:rsidR="00E003BF" w:rsidRDefault="00E003BF" w:rsidP="00A1004F">
            <w:pPr>
              <w:pStyle w:val="naisc"/>
              <w:spacing w:before="0" w:after="0"/>
              <w:contextualSpacing/>
              <w:jc w:val="left"/>
              <w:rPr>
                <w:b/>
                <w:bCs/>
              </w:rPr>
            </w:pPr>
          </w:p>
          <w:p w14:paraId="29DB8296" w14:textId="77777777" w:rsidR="00E003BF" w:rsidRDefault="00E003BF" w:rsidP="00A1004F">
            <w:pPr>
              <w:pStyle w:val="naisc"/>
              <w:spacing w:before="0" w:after="0"/>
              <w:contextualSpacing/>
              <w:jc w:val="left"/>
              <w:rPr>
                <w:b/>
                <w:bCs/>
              </w:rPr>
            </w:pPr>
          </w:p>
          <w:p w14:paraId="652D7275" w14:textId="77777777" w:rsidR="00E003BF" w:rsidRDefault="00E003BF" w:rsidP="00A1004F">
            <w:pPr>
              <w:pStyle w:val="naisc"/>
              <w:spacing w:before="0" w:after="0"/>
              <w:contextualSpacing/>
              <w:jc w:val="left"/>
              <w:rPr>
                <w:b/>
                <w:bCs/>
              </w:rPr>
            </w:pPr>
          </w:p>
          <w:p w14:paraId="1B8CD4AA" w14:textId="77777777" w:rsidR="00E003BF" w:rsidRDefault="00E003BF" w:rsidP="00A1004F">
            <w:pPr>
              <w:pStyle w:val="naisc"/>
              <w:spacing w:before="0" w:after="0"/>
              <w:contextualSpacing/>
              <w:jc w:val="left"/>
              <w:rPr>
                <w:b/>
                <w:bCs/>
              </w:rPr>
            </w:pPr>
          </w:p>
          <w:p w14:paraId="04C72F4A" w14:textId="77777777" w:rsidR="00E003BF" w:rsidRDefault="00E003BF" w:rsidP="00A1004F">
            <w:pPr>
              <w:pStyle w:val="naisc"/>
              <w:spacing w:before="0" w:after="0"/>
              <w:contextualSpacing/>
              <w:jc w:val="left"/>
              <w:rPr>
                <w:b/>
                <w:bCs/>
              </w:rPr>
            </w:pPr>
          </w:p>
          <w:p w14:paraId="686DDFD4" w14:textId="77777777" w:rsidR="00E003BF" w:rsidRDefault="00E003BF" w:rsidP="00A1004F">
            <w:pPr>
              <w:pStyle w:val="naisc"/>
              <w:spacing w:before="0" w:after="0"/>
              <w:contextualSpacing/>
              <w:jc w:val="left"/>
              <w:rPr>
                <w:b/>
                <w:bCs/>
              </w:rPr>
            </w:pPr>
          </w:p>
          <w:p w14:paraId="5A30BFD3" w14:textId="77777777" w:rsidR="00E003BF" w:rsidRDefault="00E003BF" w:rsidP="00A1004F">
            <w:pPr>
              <w:pStyle w:val="naisc"/>
              <w:spacing w:before="0" w:after="0"/>
              <w:contextualSpacing/>
              <w:jc w:val="left"/>
              <w:rPr>
                <w:b/>
                <w:bCs/>
              </w:rPr>
            </w:pPr>
          </w:p>
          <w:p w14:paraId="1B3BEC81" w14:textId="77777777" w:rsidR="00946540" w:rsidRDefault="00946540" w:rsidP="00A1004F">
            <w:pPr>
              <w:pStyle w:val="naisc"/>
              <w:spacing w:before="0" w:after="0"/>
              <w:contextualSpacing/>
              <w:jc w:val="left"/>
              <w:rPr>
                <w:b/>
                <w:bCs/>
              </w:rPr>
            </w:pPr>
          </w:p>
          <w:p w14:paraId="64ECC516" w14:textId="77777777" w:rsidR="00946540" w:rsidRDefault="00946540" w:rsidP="00A1004F">
            <w:pPr>
              <w:pStyle w:val="naisc"/>
              <w:spacing w:before="0" w:after="0"/>
              <w:contextualSpacing/>
              <w:jc w:val="left"/>
              <w:rPr>
                <w:b/>
                <w:bCs/>
              </w:rPr>
            </w:pPr>
          </w:p>
          <w:p w14:paraId="6A51CDFB" w14:textId="77777777" w:rsidR="00946540" w:rsidRDefault="00946540" w:rsidP="00A1004F">
            <w:pPr>
              <w:pStyle w:val="naisc"/>
              <w:spacing w:before="0" w:after="0"/>
              <w:contextualSpacing/>
              <w:jc w:val="left"/>
              <w:rPr>
                <w:b/>
                <w:bCs/>
              </w:rPr>
            </w:pPr>
          </w:p>
          <w:p w14:paraId="5F581316" w14:textId="77777777" w:rsidR="00946540" w:rsidRDefault="00946540" w:rsidP="00A1004F">
            <w:pPr>
              <w:pStyle w:val="naisc"/>
              <w:spacing w:before="0" w:after="0"/>
              <w:contextualSpacing/>
              <w:jc w:val="left"/>
              <w:rPr>
                <w:b/>
                <w:bCs/>
              </w:rPr>
            </w:pPr>
          </w:p>
          <w:p w14:paraId="50E12B54" w14:textId="77777777" w:rsidR="00946540" w:rsidRDefault="00946540" w:rsidP="00A1004F">
            <w:pPr>
              <w:pStyle w:val="naisc"/>
              <w:spacing w:before="0" w:after="0"/>
              <w:contextualSpacing/>
              <w:jc w:val="left"/>
              <w:rPr>
                <w:b/>
                <w:bCs/>
              </w:rPr>
            </w:pPr>
          </w:p>
          <w:p w14:paraId="6948046A" w14:textId="77777777" w:rsidR="00946540" w:rsidRDefault="00946540" w:rsidP="00A1004F">
            <w:pPr>
              <w:pStyle w:val="naisc"/>
              <w:spacing w:before="0" w:after="0"/>
              <w:contextualSpacing/>
              <w:jc w:val="left"/>
              <w:rPr>
                <w:b/>
                <w:bCs/>
              </w:rPr>
            </w:pPr>
          </w:p>
          <w:p w14:paraId="0ADE3A9E" w14:textId="77777777" w:rsidR="00946540" w:rsidRDefault="00946540" w:rsidP="00A1004F">
            <w:pPr>
              <w:pStyle w:val="naisc"/>
              <w:spacing w:before="0" w:after="0"/>
              <w:contextualSpacing/>
              <w:jc w:val="left"/>
              <w:rPr>
                <w:b/>
                <w:bCs/>
              </w:rPr>
            </w:pPr>
          </w:p>
          <w:p w14:paraId="0A7B664A" w14:textId="77777777" w:rsidR="00946540" w:rsidRDefault="00946540" w:rsidP="00A1004F">
            <w:pPr>
              <w:pStyle w:val="naisc"/>
              <w:spacing w:before="0" w:after="0"/>
              <w:contextualSpacing/>
              <w:jc w:val="left"/>
              <w:rPr>
                <w:b/>
                <w:bCs/>
              </w:rPr>
            </w:pPr>
          </w:p>
          <w:p w14:paraId="3B0FE2C6" w14:textId="77777777" w:rsidR="00946540" w:rsidRDefault="00946540" w:rsidP="00A1004F">
            <w:pPr>
              <w:pStyle w:val="naisc"/>
              <w:spacing w:before="0" w:after="0"/>
              <w:contextualSpacing/>
              <w:jc w:val="left"/>
              <w:rPr>
                <w:b/>
                <w:bCs/>
              </w:rPr>
            </w:pPr>
          </w:p>
          <w:p w14:paraId="6B7BA11D" w14:textId="77777777" w:rsidR="00946540" w:rsidRDefault="00946540" w:rsidP="00A1004F">
            <w:pPr>
              <w:pStyle w:val="naisc"/>
              <w:spacing w:before="0" w:after="0"/>
              <w:contextualSpacing/>
              <w:jc w:val="left"/>
              <w:rPr>
                <w:b/>
                <w:bCs/>
              </w:rPr>
            </w:pPr>
          </w:p>
          <w:p w14:paraId="00E0D7EA" w14:textId="77777777" w:rsidR="00946540" w:rsidRDefault="00946540" w:rsidP="00A1004F">
            <w:pPr>
              <w:pStyle w:val="naisc"/>
              <w:spacing w:before="0" w:after="0"/>
              <w:contextualSpacing/>
              <w:jc w:val="left"/>
              <w:rPr>
                <w:b/>
                <w:bCs/>
              </w:rPr>
            </w:pPr>
          </w:p>
          <w:p w14:paraId="4CC7E195" w14:textId="77777777" w:rsidR="00946540" w:rsidRDefault="00946540" w:rsidP="00A1004F">
            <w:pPr>
              <w:pStyle w:val="naisc"/>
              <w:spacing w:before="0" w:after="0"/>
              <w:contextualSpacing/>
              <w:jc w:val="left"/>
              <w:rPr>
                <w:b/>
                <w:bCs/>
              </w:rPr>
            </w:pPr>
          </w:p>
          <w:p w14:paraId="2B25E61A" w14:textId="77777777" w:rsidR="00946540" w:rsidRDefault="00946540" w:rsidP="00A1004F">
            <w:pPr>
              <w:pStyle w:val="naisc"/>
              <w:spacing w:before="0" w:after="0"/>
              <w:contextualSpacing/>
              <w:jc w:val="left"/>
              <w:rPr>
                <w:b/>
                <w:bCs/>
              </w:rPr>
            </w:pPr>
          </w:p>
          <w:p w14:paraId="67F931A2" w14:textId="77777777" w:rsidR="00946540" w:rsidRDefault="00946540" w:rsidP="00A1004F">
            <w:pPr>
              <w:pStyle w:val="naisc"/>
              <w:spacing w:before="0" w:after="0"/>
              <w:contextualSpacing/>
              <w:jc w:val="left"/>
              <w:rPr>
                <w:b/>
                <w:bCs/>
              </w:rPr>
            </w:pPr>
          </w:p>
          <w:p w14:paraId="5DF20AE9" w14:textId="77777777" w:rsidR="00946540" w:rsidRDefault="00946540" w:rsidP="00A1004F">
            <w:pPr>
              <w:pStyle w:val="naisc"/>
              <w:spacing w:before="0" w:after="0"/>
              <w:contextualSpacing/>
              <w:jc w:val="left"/>
              <w:rPr>
                <w:b/>
                <w:bCs/>
              </w:rPr>
            </w:pPr>
          </w:p>
          <w:p w14:paraId="29997E8A" w14:textId="77777777" w:rsidR="00946540" w:rsidRDefault="00946540" w:rsidP="00A1004F">
            <w:pPr>
              <w:pStyle w:val="naisc"/>
              <w:spacing w:before="0" w:after="0"/>
              <w:contextualSpacing/>
              <w:jc w:val="left"/>
              <w:rPr>
                <w:b/>
                <w:bCs/>
              </w:rPr>
            </w:pPr>
          </w:p>
          <w:p w14:paraId="00982B36" w14:textId="77777777" w:rsidR="00946540" w:rsidRDefault="00946540" w:rsidP="00A1004F">
            <w:pPr>
              <w:pStyle w:val="naisc"/>
              <w:spacing w:before="0" w:after="0"/>
              <w:contextualSpacing/>
              <w:jc w:val="left"/>
              <w:rPr>
                <w:b/>
                <w:bCs/>
              </w:rPr>
            </w:pPr>
          </w:p>
          <w:p w14:paraId="68BE5722" w14:textId="77777777" w:rsidR="00946540" w:rsidRDefault="00946540" w:rsidP="00A1004F">
            <w:pPr>
              <w:pStyle w:val="naisc"/>
              <w:spacing w:before="0" w:after="0"/>
              <w:contextualSpacing/>
              <w:jc w:val="left"/>
              <w:rPr>
                <w:b/>
                <w:bCs/>
              </w:rPr>
            </w:pPr>
          </w:p>
          <w:p w14:paraId="6921AD1C" w14:textId="77777777" w:rsidR="00946540" w:rsidRDefault="00946540" w:rsidP="00A1004F">
            <w:pPr>
              <w:pStyle w:val="naisc"/>
              <w:spacing w:before="0" w:after="0"/>
              <w:contextualSpacing/>
              <w:jc w:val="left"/>
              <w:rPr>
                <w:b/>
                <w:bCs/>
              </w:rPr>
            </w:pPr>
          </w:p>
          <w:p w14:paraId="4BFAF6D8" w14:textId="77777777" w:rsidR="00946540" w:rsidRDefault="00946540" w:rsidP="00A1004F">
            <w:pPr>
              <w:pStyle w:val="naisc"/>
              <w:spacing w:before="0" w:after="0"/>
              <w:contextualSpacing/>
              <w:jc w:val="left"/>
              <w:rPr>
                <w:b/>
                <w:bCs/>
              </w:rPr>
            </w:pPr>
          </w:p>
          <w:p w14:paraId="75DC96FB" w14:textId="77777777" w:rsidR="00946540" w:rsidRDefault="00946540" w:rsidP="00A1004F">
            <w:pPr>
              <w:pStyle w:val="naisc"/>
              <w:spacing w:before="0" w:after="0"/>
              <w:contextualSpacing/>
              <w:jc w:val="left"/>
              <w:rPr>
                <w:b/>
                <w:bCs/>
              </w:rPr>
            </w:pPr>
          </w:p>
          <w:p w14:paraId="2A990535" w14:textId="77777777" w:rsidR="00946540" w:rsidRDefault="00946540" w:rsidP="00A1004F">
            <w:pPr>
              <w:pStyle w:val="naisc"/>
              <w:spacing w:before="0" w:after="0"/>
              <w:contextualSpacing/>
              <w:jc w:val="left"/>
              <w:rPr>
                <w:b/>
                <w:bCs/>
              </w:rPr>
            </w:pPr>
          </w:p>
          <w:p w14:paraId="4B699CFE" w14:textId="77777777" w:rsidR="00946540" w:rsidRDefault="00946540" w:rsidP="00A1004F">
            <w:pPr>
              <w:pStyle w:val="naisc"/>
              <w:spacing w:before="0" w:after="0"/>
              <w:contextualSpacing/>
              <w:jc w:val="left"/>
              <w:rPr>
                <w:b/>
                <w:bCs/>
              </w:rPr>
            </w:pPr>
          </w:p>
          <w:p w14:paraId="2DB894D7" w14:textId="77777777" w:rsidR="00946540" w:rsidRDefault="00946540" w:rsidP="00A1004F">
            <w:pPr>
              <w:pStyle w:val="naisc"/>
              <w:spacing w:before="0" w:after="0"/>
              <w:contextualSpacing/>
              <w:jc w:val="left"/>
              <w:rPr>
                <w:b/>
                <w:bCs/>
              </w:rPr>
            </w:pPr>
          </w:p>
          <w:p w14:paraId="1D32CA68" w14:textId="77777777" w:rsidR="00946540" w:rsidRDefault="00946540" w:rsidP="00A1004F">
            <w:pPr>
              <w:pStyle w:val="naisc"/>
              <w:spacing w:before="0" w:after="0"/>
              <w:contextualSpacing/>
              <w:jc w:val="left"/>
              <w:rPr>
                <w:b/>
                <w:bCs/>
              </w:rPr>
            </w:pPr>
          </w:p>
          <w:p w14:paraId="408BCA81" w14:textId="77777777" w:rsidR="00946540" w:rsidRDefault="00946540" w:rsidP="00A1004F">
            <w:pPr>
              <w:pStyle w:val="naisc"/>
              <w:spacing w:before="0" w:after="0"/>
              <w:contextualSpacing/>
              <w:jc w:val="left"/>
              <w:rPr>
                <w:b/>
                <w:bCs/>
              </w:rPr>
            </w:pPr>
          </w:p>
          <w:p w14:paraId="4DE47EB8" w14:textId="77777777" w:rsidR="00946540" w:rsidRDefault="00946540" w:rsidP="00A1004F">
            <w:pPr>
              <w:pStyle w:val="naisc"/>
              <w:spacing w:before="0" w:after="0"/>
              <w:contextualSpacing/>
              <w:jc w:val="left"/>
              <w:rPr>
                <w:b/>
                <w:bCs/>
              </w:rPr>
            </w:pPr>
          </w:p>
          <w:p w14:paraId="51DE3A1A" w14:textId="77777777" w:rsidR="00946540" w:rsidRDefault="00946540" w:rsidP="00A1004F">
            <w:pPr>
              <w:pStyle w:val="naisc"/>
              <w:spacing w:before="0" w:after="0"/>
              <w:contextualSpacing/>
              <w:jc w:val="left"/>
              <w:rPr>
                <w:b/>
                <w:bCs/>
              </w:rPr>
            </w:pPr>
          </w:p>
          <w:p w14:paraId="5567C871" w14:textId="77777777" w:rsidR="00946540" w:rsidRDefault="00946540" w:rsidP="00A1004F">
            <w:pPr>
              <w:pStyle w:val="naisc"/>
              <w:spacing w:before="0" w:after="0"/>
              <w:contextualSpacing/>
              <w:jc w:val="left"/>
              <w:rPr>
                <w:b/>
                <w:bCs/>
              </w:rPr>
            </w:pPr>
          </w:p>
          <w:p w14:paraId="09817E75" w14:textId="77777777" w:rsidR="00946540" w:rsidRDefault="00946540" w:rsidP="00A1004F">
            <w:pPr>
              <w:pStyle w:val="naisc"/>
              <w:spacing w:before="0" w:after="0"/>
              <w:contextualSpacing/>
              <w:jc w:val="left"/>
              <w:rPr>
                <w:b/>
                <w:bCs/>
              </w:rPr>
            </w:pPr>
          </w:p>
          <w:p w14:paraId="47DCF518" w14:textId="77777777" w:rsidR="00946540" w:rsidRDefault="00946540" w:rsidP="00A1004F">
            <w:pPr>
              <w:pStyle w:val="naisc"/>
              <w:spacing w:before="0" w:after="0"/>
              <w:contextualSpacing/>
              <w:jc w:val="left"/>
              <w:rPr>
                <w:b/>
                <w:bCs/>
              </w:rPr>
            </w:pPr>
          </w:p>
          <w:p w14:paraId="02B3621B" w14:textId="77777777" w:rsidR="00946540" w:rsidRDefault="00946540" w:rsidP="00A1004F">
            <w:pPr>
              <w:pStyle w:val="naisc"/>
              <w:spacing w:before="0" w:after="0"/>
              <w:contextualSpacing/>
              <w:jc w:val="left"/>
              <w:rPr>
                <w:b/>
                <w:bCs/>
              </w:rPr>
            </w:pPr>
          </w:p>
          <w:p w14:paraId="36C744C1" w14:textId="77777777" w:rsidR="00946540" w:rsidRDefault="00946540" w:rsidP="00A1004F">
            <w:pPr>
              <w:pStyle w:val="naisc"/>
              <w:spacing w:before="0" w:after="0"/>
              <w:contextualSpacing/>
              <w:jc w:val="left"/>
              <w:rPr>
                <w:b/>
                <w:bCs/>
              </w:rPr>
            </w:pPr>
          </w:p>
          <w:p w14:paraId="15A57AA2" w14:textId="77777777" w:rsidR="00946540" w:rsidRDefault="00946540" w:rsidP="00A1004F">
            <w:pPr>
              <w:pStyle w:val="naisc"/>
              <w:spacing w:before="0" w:after="0"/>
              <w:contextualSpacing/>
              <w:jc w:val="left"/>
              <w:rPr>
                <w:b/>
                <w:bCs/>
              </w:rPr>
            </w:pPr>
          </w:p>
          <w:p w14:paraId="085E4D28" w14:textId="77777777" w:rsidR="00946540" w:rsidRDefault="00946540" w:rsidP="00A1004F">
            <w:pPr>
              <w:pStyle w:val="naisc"/>
              <w:spacing w:before="0" w:after="0"/>
              <w:contextualSpacing/>
              <w:jc w:val="left"/>
              <w:rPr>
                <w:b/>
                <w:bCs/>
              </w:rPr>
            </w:pPr>
          </w:p>
          <w:p w14:paraId="24C2A2C4" w14:textId="77777777" w:rsidR="00946540" w:rsidRDefault="00946540" w:rsidP="00A1004F">
            <w:pPr>
              <w:pStyle w:val="naisc"/>
              <w:spacing w:before="0" w:after="0"/>
              <w:contextualSpacing/>
              <w:jc w:val="left"/>
              <w:rPr>
                <w:b/>
                <w:bCs/>
              </w:rPr>
            </w:pPr>
          </w:p>
          <w:p w14:paraId="59EB0B9F" w14:textId="77777777" w:rsidR="00946540" w:rsidRDefault="00946540" w:rsidP="00A1004F">
            <w:pPr>
              <w:pStyle w:val="naisc"/>
              <w:spacing w:before="0" w:after="0"/>
              <w:contextualSpacing/>
              <w:jc w:val="left"/>
              <w:rPr>
                <w:b/>
                <w:bCs/>
              </w:rPr>
            </w:pPr>
          </w:p>
          <w:p w14:paraId="2929CB79" w14:textId="77777777" w:rsidR="00946540" w:rsidRDefault="00946540" w:rsidP="00A1004F">
            <w:pPr>
              <w:pStyle w:val="naisc"/>
              <w:spacing w:before="0" w:after="0"/>
              <w:contextualSpacing/>
              <w:jc w:val="left"/>
              <w:rPr>
                <w:b/>
                <w:bCs/>
              </w:rPr>
            </w:pPr>
          </w:p>
          <w:p w14:paraId="436FAC56" w14:textId="77777777" w:rsidR="00946540" w:rsidRDefault="00946540" w:rsidP="00A1004F">
            <w:pPr>
              <w:pStyle w:val="naisc"/>
              <w:spacing w:before="0" w:after="0"/>
              <w:contextualSpacing/>
              <w:jc w:val="left"/>
              <w:rPr>
                <w:b/>
                <w:bCs/>
              </w:rPr>
            </w:pPr>
          </w:p>
          <w:p w14:paraId="2E332EBE" w14:textId="77777777" w:rsidR="00946540" w:rsidRDefault="00946540" w:rsidP="00A1004F">
            <w:pPr>
              <w:pStyle w:val="naisc"/>
              <w:spacing w:before="0" w:after="0"/>
              <w:contextualSpacing/>
              <w:jc w:val="left"/>
              <w:rPr>
                <w:b/>
                <w:bCs/>
              </w:rPr>
            </w:pPr>
          </w:p>
          <w:p w14:paraId="7C94FE25" w14:textId="77777777" w:rsidR="00946540" w:rsidRDefault="00946540" w:rsidP="00A1004F">
            <w:pPr>
              <w:pStyle w:val="naisc"/>
              <w:spacing w:before="0" w:after="0"/>
              <w:contextualSpacing/>
              <w:jc w:val="left"/>
              <w:rPr>
                <w:b/>
                <w:bCs/>
              </w:rPr>
            </w:pPr>
          </w:p>
          <w:p w14:paraId="7AE6CA73" w14:textId="77777777" w:rsidR="00946540" w:rsidRDefault="00946540" w:rsidP="00A1004F">
            <w:pPr>
              <w:pStyle w:val="naisc"/>
              <w:spacing w:before="0" w:after="0"/>
              <w:contextualSpacing/>
              <w:jc w:val="left"/>
              <w:rPr>
                <w:b/>
                <w:bCs/>
              </w:rPr>
            </w:pPr>
          </w:p>
          <w:p w14:paraId="02F1851C" w14:textId="77777777" w:rsidR="00946540" w:rsidRDefault="00946540" w:rsidP="00A1004F">
            <w:pPr>
              <w:pStyle w:val="naisc"/>
              <w:spacing w:before="0" w:after="0"/>
              <w:contextualSpacing/>
              <w:jc w:val="left"/>
              <w:rPr>
                <w:b/>
                <w:bCs/>
              </w:rPr>
            </w:pPr>
          </w:p>
          <w:p w14:paraId="068C22DF" w14:textId="77777777" w:rsidR="00946540" w:rsidRDefault="00946540" w:rsidP="00A1004F">
            <w:pPr>
              <w:pStyle w:val="naisc"/>
              <w:spacing w:before="0" w:after="0"/>
              <w:contextualSpacing/>
              <w:jc w:val="left"/>
              <w:rPr>
                <w:b/>
                <w:bCs/>
              </w:rPr>
            </w:pPr>
          </w:p>
          <w:p w14:paraId="4922721F" w14:textId="77777777" w:rsidR="00946540" w:rsidRDefault="00946540" w:rsidP="00A1004F">
            <w:pPr>
              <w:pStyle w:val="naisc"/>
              <w:spacing w:before="0" w:after="0"/>
              <w:contextualSpacing/>
              <w:jc w:val="left"/>
              <w:rPr>
                <w:b/>
                <w:bCs/>
              </w:rPr>
            </w:pPr>
          </w:p>
          <w:p w14:paraId="4980E711" w14:textId="77777777" w:rsidR="00946540" w:rsidRDefault="00946540" w:rsidP="00A1004F">
            <w:pPr>
              <w:pStyle w:val="naisc"/>
              <w:spacing w:before="0" w:after="0"/>
              <w:contextualSpacing/>
              <w:jc w:val="left"/>
              <w:rPr>
                <w:b/>
                <w:bCs/>
              </w:rPr>
            </w:pPr>
          </w:p>
          <w:p w14:paraId="712D6398" w14:textId="77777777" w:rsidR="00946540" w:rsidRDefault="00946540" w:rsidP="00A1004F">
            <w:pPr>
              <w:pStyle w:val="naisc"/>
              <w:spacing w:before="0" w:after="0"/>
              <w:contextualSpacing/>
              <w:jc w:val="left"/>
              <w:rPr>
                <w:b/>
                <w:bCs/>
              </w:rPr>
            </w:pPr>
          </w:p>
          <w:p w14:paraId="7552B80D" w14:textId="77777777" w:rsidR="00946540" w:rsidRDefault="00946540" w:rsidP="00A1004F">
            <w:pPr>
              <w:pStyle w:val="naisc"/>
              <w:spacing w:before="0" w:after="0"/>
              <w:contextualSpacing/>
              <w:jc w:val="left"/>
              <w:rPr>
                <w:b/>
                <w:bCs/>
              </w:rPr>
            </w:pPr>
          </w:p>
          <w:p w14:paraId="016BB20E" w14:textId="77777777" w:rsidR="00946540" w:rsidRDefault="00946540" w:rsidP="00A1004F">
            <w:pPr>
              <w:pStyle w:val="naisc"/>
              <w:spacing w:before="0" w:after="0"/>
              <w:contextualSpacing/>
              <w:jc w:val="left"/>
              <w:rPr>
                <w:b/>
                <w:bCs/>
              </w:rPr>
            </w:pPr>
          </w:p>
          <w:p w14:paraId="1B9A62C8" w14:textId="77777777" w:rsidR="00946540" w:rsidRDefault="00946540" w:rsidP="00A1004F">
            <w:pPr>
              <w:pStyle w:val="naisc"/>
              <w:spacing w:before="0" w:after="0"/>
              <w:contextualSpacing/>
              <w:jc w:val="left"/>
              <w:rPr>
                <w:b/>
                <w:bCs/>
              </w:rPr>
            </w:pPr>
          </w:p>
          <w:p w14:paraId="0CCC6622" w14:textId="77777777" w:rsidR="00946540" w:rsidRDefault="00946540" w:rsidP="00A1004F">
            <w:pPr>
              <w:pStyle w:val="naisc"/>
              <w:spacing w:before="0" w:after="0"/>
              <w:contextualSpacing/>
              <w:jc w:val="left"/>
              <w:rPr>
                <w:b/>
                <w:bCs/>
              </w:rPr>
            </w:pPr>
          </w:p>
          <w:p w14:paraId="1876CC4E" w14:textId="77777777" w:rsidR="00946540" w:rsidRDefault="00946540" w:rsidP="00A1004F">
            <w:pPr>
              <w:pStyle w:val="naisc"/>
              <w:spacing w:before="0" w:after="0"/>
              <w:contextualSpacing/>
              <w:jc w:val="left"/>
              <w:rPr>
                <w:b/>
                <w:bCs/>
              </w:rPr>
            </w:pPr>
          </w:p>
          <w:p w14:paraId="20889308" w14:textId="77777777" w:rsidR="00BC46AA" w:rsidRDefault="00BC46AA" w:rsidP="00A1004F">
            <w:pPr>
              <w:pStyle w:val="naisc"/>
              <w:spacing w:before="0" w:after="0"/>
              <w:contextualSpacing/>
              <w:jc w:val="left"/>
              <w:rPr>
                <w:b/>
                <w:bCs/>
              </w:rPr>
            </w:pPr>
          </w:p>
          <w:p w14:paraId="327D6F10" w14:textId="77777777" w:rsidR="00BC46AA" w:rsidRDefault="00BC46AA" w:rsidP="00A1004F">
            <w:pPr>
              <w:pStyle w:val="naisc"/>
              <w:spacing w:before="0" w:after="0"/>
              <w:contextualSpacing/>
              <w:jc w:val="left"/>
              <w:rPr>
                <w:b/>
                <w:bCs/>
              </w:rPr>
            </w:pPr>
          </w:p>
          <w:p w14:paraId="111A9025" w14:textId="77777777" w:rsidR="00BC46AA" w:rsidRDefault="00BC46AA" w:rsidP="00A1004F">
            <w:pPr>
              <w:pStyle w:val="naisc"/>
              <w:spacing w:before="0" w:after="0"/>
              <w:contextualSpacing/>
              <w:jc w:val="left"/>
              <w:rPr>
                <w:b/>
                <w:bCs/>
              </w:rPr>
            </w:pPr>
          </w:p>
          <w:p w14:paraId="431896AC" w14:textId="77777777" w:rsidR="00BC46AA" w:rsidRDefault="00BC46AA" w:rsidP="00A1004F">
            <w:pPr>
              <w:pStyle w:val="naisc"/>
              <w:spacing w:before="0" w:after="0"/>
              <w:contextualSpacing/>
              <w:jc w:val="left"/>
              <w:rPr>
                <w:b/>
                <w:bCs/>
              </w:rPr>
            </w:pPr>
          </w:p>
          <w:p w14:paraId="215921A9" w14:textId="77777777" w:rsidR="00BC46AA" w:rsidRDefault="00BC46AA" w:rsidP="00A1004F">
            <w:pPr>
              <w:pStyle w:val="naisc"/>
              <w:spacing w:before="0" w:after="0"/>
              <w:contextualSpacing/>
              <w:jc w:val="left"/>
              <w:rPr>
                <w:b/>
                <w:bCs/>
              </w:rPr>
            </w:pPr>
          </w:p>
          <w:p w14:paraId="736D1207" w14:textId="77777777" w:rsidR="00BC46AA" w:rsidRDefault="00BC46AA" w:rsidP="00A1004F">
            <w:pPr>
              <w:pStyle w:val="naisc"/>
              <w:spacing w:before="0" w:after="0"/>
              <w:contextualSpacing/>
              <w:jc w:val="left"/>
              <w:rPr>
                <w:b/>
                <w:bCs/>
              </w:rPr>
            </w:pPr>
          </w:p>
          <w:p w14:paraId="3A599B3E" w14:textId="77777777" w:rsidR="00BC46AA" w:rsidRDefault="00BC46AA" w:rsidP="00A1004F">
            <w:pPr>
              <w:pStyle w:val="naisc"/>
              <w:spacing w:before="0" w:after="0"/>
              <w:contextualSpacing/>
              <w:jc w:val="left"/>
              <w:rPr>
                <w:b/>
                <w:bCs/>
              </w:rPr>
            </w:pPr>
          </w:p>
          <w:p w14:paraId="1AA56760" w14:textId="77777777" w:rsidR="00BC46AA" w:rsidRDefault="00BC46AA" w:rsidP="00A1004F">
            <w:pPr>
              <w:pStyle w:val="naisc"/>
              <w:spacing w:before="0" w:after="0"/>
              <w:contextualSpacing/>
              <w:jc w:val="left"/>
              <w:rPr>
                <w:b/>
                <w:bCs/>
              </w:rPr>
            </w:pPr>
          </w:p>
          <w:p w14:paraId="567B9D26" w14:textId="77777777" w:rsidR="00BC46AA" w:rsidRDefault="00BC46AA" w:rsidP="00A1004F">
            <w:pPr>
              <w:pStyle w:val="naisc"/>
              <w:spacing w:before="0" w:after="0"/>
              <w:contextualSpacing/>
              <w:jc w:val="left"/>
              <w:rPr>
                <w:b/>
                <w:bCs/>
              </w:rPr>
            </w:pPr>
          </w:p>
          <w:p w14:paraId="5F489B63" w14:textId="77777777" w:rsidR="00BC46AA" w:rsidRDefault="00BC46AA" w:rsidP="00A1004F">
            <w:pPr>
              <w:pStyle w:val="naisc"/>
              <w:spacing w:before="0" w:after="0"/>
              <w:contextualSpacing/>
              <w:jc w:val="left"/>
              <w:rPr>
                <w:b/>
                <w:bCs/>
              </w:rPr>
            </w:pPr>
          </w:p>
          <w:p w14:paraId="7F7E03F8" w14:textId="77777777" w:rsidR="00BC46AA" w:rsidRDefault="00BC46AA" w:rsidP="00A1004F">
            <w:pPr>
              <w:pStyle w:val="naisc"/>
              <w:spacing w:before="0" w:after="0"/>
              <w:contextualSpacing/>
              <w:jc w:val="left"/>
              <w:rPr>
                <w:b/>
                <w:bCs/>
              </w:rPr>
            </w:pPr>
          </w:p>
          <w:p w14:paraId="206B4D96" w14:textId="77777777" w:rsidR="00BC46AA" w:rsidRDefault="00BC46AA" w:rsidP="00A1004F">
            <w:pPr>
              <w:pStyle w:val="naisc"/>
              <w:spacing w:before="0" w:after="0"/>
              <w:contextualSpacing/>
              <w:jc w:val="left"/>
              <w:rPr>
                <w:b/>
                <w:bCs/>
              </w:rPr>
            </w:pPr>
          </w:p>
          <w:p w14:paraId="4F8C3D25" w14:textId="77777777" w:rsidR="00BC46AA" w:rsidRDefault="00BC46AA" w:rsidP="00A1004F">
            <w:pPr>
              <w:pStyle w:val="naisc"/>
              <w:spacing w:before="0" w:after="0"/>
              <w:contextualSpacing/>
              <w:jc w:val="left"/>
              <w:rPr>
                <w:b/>
                <w:bCs/>
              </w:rPr>
            </w:pPr>
          </w:p>
          <w:p w14:paraId="5212A37C" w14:textId="77777777" w:rsidR="00BC46AA" w:rsidRDefault="00BC46AA" w:rsidP="00A1004F">
            <w:pPr>
              <w:pStyle w:val="naisc"/>
              <w:spacing w:before="0" w:after="0"/>
              <w:contextualSpacing/>
              <w:jc w:val="left"/>
              <w:rPr>
                <w:b/>
                <w:bCs/>
              </w:rPr>
            </w:pPr>
          </w:p>
          <w:p w14:paraId="3016AD3B" w14:textId="77777777" w:rsidR="00BC46AA" w:rsidRDefault="00BC46AA" w:rsidP="00A1004F">
            <w:pPr>
              <w:pStyle w:val="naisc"/>
              <w:spacing w:before="0" w:after="0"/>
              <w:contextualSpacing/>
              <w:jc w:val="left"/>
              <w:rPr>
                <w:b/>
                <w:bCs/>
              </w:rPr>
            </w:pPr>
          </w:p>
          <w:p w14:paraId="71007A76" w14:textId="77777777" w:rsidR="00BC46AA" w:rsidRDefault="00BC46AA" w:rsidP="00A1004F">
            <w:pPr>
              <w:pStyle w:val="naisc"/>
              <w:spacing w:before="0" w:after="0"/>
              <w:contextualSpacing/>
              <w:jc w:val="left"/>
              <w:rPr>
                <w:b/>
                <w:bCs/>
              </w:rPr>
            </w:pPr>
          </w:p>
          <w:p w14:paraId="3A66EC64" w14:textId="77777777" w:rsidR="00BC46AA" w:rsidRDefault="00BC46AA" w:rsidP="00A1004F">
            <w:pPr>
              <w:pStyle w:val="naisc"/>
              <w:spacing w:before="0" w:after="0"/>
              <w:contextualSpacing/>
              <w:jc w:val="left"/>
              <w:rPr>
                <w:b/>
                <w:bCs/>
              </w:rPr>
            </w:pPr>
          </w:p>
          <w:p w14:paraId="198784FC" w14:textId="77777777" w:rsidR="00BC46AA" w:rsidRDefault="00BC46AA" w:rsidP="00A1004F">
            <w:pPr>
              <w:pStyle w:val="naisc"/>
              <w:spacing w:before="0" w:after="0"/>
              <w:contextualSpacing/>
              <w:jc w:val="left"/>
              <w:rPr>
                <w:b/>
                <w:bCs/>
              </w:rPr>
            </w:pPr>
          </w:p>
          <w:p w14:paraId="7F05640D" w14:textId="77777777" w:rsidR="00BC46AA" w:rsidRDefault="00BC46AA" w:rsidP="00A1004F">
            <w:pPr>
              <w:pStyle w:val="naisc"/>
              <w:spacing w:before="0" w:after="0"/>
              <w:contextualSpacing/>
              <w:jc w:val="left"/>
              <w:rPr>
                <w:b/>
                <w:bCs/>
              </w:rPr>
            </w:pPr>
          </w:p>
          <w:p w14:paraId="0CDC42E2" w14:textId="77777777" w:rsidR="00BC46AA" w:rsidRDefault="00BC46AA" w:rsidP="00A1004F">
            <w:pPr>
              <w:pStyle w:val="naisc"/>
              <w:spacing w:before="0" w:after="0"/>
              <w:contextualSpacing/>
              <w:jc w:val="left"/>
              <w:rPr>
                <w:b/>
                <w:bCs/>
              </w:rPr>
            </w:pPr>
          </w:p>
          <w:p w14:paraId="78FE8AD3" w14:textId="77777777" w:rsidR="00BC46AA" w:rsidRDefault="00BC46AA" w:rsidP="00A1004F">
            <w:pPr>
              <w:pStyle w:val="naisc"/>
              <w:spacing w:before="0" w:after="0"/>
              <w:contextualSpacing/>
              <w:jc w:val="left"/>
              <w:rPr>
                <w:b/>
                <w:bCs/>
              </w:rPr>
            </w:pPr>
          </w:p>
          <w:p w14:paraId="5820BFBB" w14:textId="77777777" w:rsidR="00BC46AA" w:rsidRDefault="00BC46AA" w:rsidP="00A1004F">
            <w:pPr>
              <w:pStyle w:val="naisc"/>
              <w:spacing w:before="0" w:after="0"/>
              <w:contextualSpacing/>
              <w:jc w:val="left"/>
              <w:rPr>
                <w:b/>
                <w:bCs/>
              </w:rPr>
            </w:pPr>
          </w:p>
          <w:p w14:paraId="7B68452B" w14:textId="77777777" w:rsidR="00BC46AA" w:rsidRDefault="00BC46AA" w:rsidP="00A1004F">
            <w:pPr>
              <w:pStyle w:val="naisc"/>
              <w:spacing w:before="0" w:after="0"/>
              <w:contextualSpacing/>
              <w:jc w:val="left"/>
              <w:rPr>
                <w:b/>
                <w:bCs/>
              </w:rPr>
            </w:pPr>
          </w:p>
          <w:p w14:paraId="6A327376" w14:textId="77777777" w:rsidR="00BC46AA" w:rsidRDefault="00BC46AA" w:rsidP="00A1004F">
            <w:pPr>
              <w:pStyle w:val="naisc"/>
              <w:spacing w:before="0" w:after="0"/>
              <w:contextualSpacing/>
              <w:jc w:val="left"/>
              <w:rPr>
                <w:b/>
                <w:bCs/>
              </w:rPr>
            </w:pPr>
          </w:p>
          <w:p w14:paraId="2C8464FD" w14:textId="77777777" w:rsidR="00BC46AA" w:rsidRDefault="00BC46AA" w:rsidP="00A1004F">
            <w:pPr>
              <w:pStyle w:val="naisc"/>
              <w:spacing w:before="0" w:after="0"/>
              <w:contextualSpacing/>
              <w:jc w:val="left"/>
              <w:rPr>
                <w:b/>
                <w:bCs/>
              </w:rPr>
            </w:pPr>
          </w:p>
          <w:p w14:paraId="6E22FFB2" w14:textId="77777777" w:rsidR="00BC46AA" w:rsidRDefault="00BC46AA" w:rsidP="00A1004F">
            <w:pPr>
              <w:pStyle w:val="naisc"/>
              <w:spacing w:before="0" w:after="0"/>
              <w:contextualSpacing/>
              <w:jc w:val="left"/>
              <w:rPr>
                <w:b/>
                <w:bCs/>
              </w:rPr>
            </w:pPr>
          </w:p>
          <w:p w14:paraId="4FB83BEF" w14:textId="77777777" w:rsidR="00BC46AA" w:rsidRDefault="00BC46AA" w:rsidP="00A1004F">
            <w:pPr>
              <w:pStyle w:val="naisc"/>
              <w:spacing w:before="0" w:after="0"/>
              <w:contextualSpacing/>
              <w:jc w:val="left"/>
              <w:rPr>
                <w:b/>
                <w:bCs/>
              </w:rPr>
            </w:pPr>
          </w:p>
          <w:p w14:paraId="69E02BCB" w14:textId="77777777" w:rsidR="00BC46AA" w:rsidRDefault="00BC46AA" w:rsidP="00A1004F">
            <w:pPr>
              <w:pStyle w:val="naisc"/>
              <w:spacing w:before="0" w:after="0"/>
              <w:contextualSpacing/>
              <w:jc w:val="left"/>
              <w:rPr>
                <w:b/>
                <w:bCs/>
              </w:rPr>
            </w:pPr>
          </w:p>
          <w:p w14:paraId="57FD0122" w14:textId="77777777" w:rsidR="00BC46AA" w:rsidRDefault="00BC46AA" w:rsidP="00A1004F">
            <w:pPr>
              <w:pStyle w:val="naisc"/>
              <w:spacing w:before="0" w:after="0"/>
              <w:contextualSpacing/>
              <w:jc w:val="left"/>
              <w:rPr>
                <w:b/>
                <w:bCs/>
              </w:rPr>
            </w:pPr>
          </w:p>
          <w:p w14:paraId="20214EE5" w14:textId="77777777" w:rsidR="00BC46AA" w:rsidRDefault="00BC46AA" w:rsidP="00A1004F">
            <w:pPr>
              <w:pStyle w:val="naisc"/>
              <w:spacing w:before="0" w:after="0"/>
              <w:contextualSpacing/>
              <w:jc w:val="left"/>
              <w:rPr>
                <w:b/>
                <w:bCs/>
              </w:rPr>
            </w:pPr>
          </w:p>
          <w:p w14:paraId="38DC5CFE" w14:textId="77777777" w:rsidR="00BC46AA" w:rsidRDefault="00BC46AA" w:rsidP="00A1004F">
            <w:pPr>
              <w:pStyle w:val="naisc"/>
              <w:spacing w:before="0" w:after="0"/>
              <w:contextualSpacing/>
              <w:jc w:val="left"/>
              <w:rPr>
                <w:b/>
                <w:bCs/>
              </w:rPr>
            </w:pPr>
          </w:p>
          <w:p w14:paraId="78E83FC8" w14:textId="77777777" w:rsidR="00BC46AA" w:rsidRDefault="00BC46AA" w:rsidP="00A1004F">
            <w:pPr>
              <w:pStyle w:val="naisc"/>
              <w:spacing w:before="0" w:after="0"/>
              <w:contextualSpacing/>
              <w:jc w:val="left"/>
              <w:rPr>
                <w:b/>
                <w:bCs/>
              </w:rPr>
            </w:pPr>
          </w:p>
          <w:p w14:paraId="00E3CEC0" w14:textId="77777777" w:rsidR="00BC46AA" w:rsidRDefault="00BC46AA" w:rsidP="00A1004F">
            <w:pPr>
              <w:pStyle w:val="naisc"/>
              <w:spacing w:before="0" w:after="0"/>
              <w:contextualSpacing/>
              <w:jc w:val="left"/>
              <w:rPr>
                <w:b/>
                <w:bCs/>
              </w:rPr>
            </w:pPr>
          </w:p>
          <w:p w14:paraId="3E7F4F3A" w14:textId="77777777" w:rsidR="00BC46AA" w:rsidRDefault="00BC46AA" w:rsidP="00A1004F">
            <w:pPr>
              <w:pStyle w:val="naisc"/>
              <w:spacing w:before="0" w:after="0"/>
              <w:contextualSpacing/>
              <w:jc w:val="left"/>
              <w:rPr>
                <w:b/>
                <w:bCs/>
              </w:rPr>
            </w:pPr>
          </w:p>
          <w:p w14:paraId="350F35BF" w14:textId="77777777" w:rsidR="00BC46AA" w:rsidRDefault="00BC46AA" w:rsidP="00A1004F">
            <w:pPr>
              <w:pStyle w:val="naisc"/>
              <w:spacing w:before="0" w:after="0"/>
              <w:contextualSpacing/>
              <w:jc w:val="left"/>
              <w:rPr>
                <w:b/>
                <w:bCs/>
              </w:rPr>
            </w:pPr>
          </w:p>
          <w:p w14:paraId="238D9EE1" w14:textId="77777777" w:rsidR="00E02F01" w:rsidRDefault="00E02F01" w:rsidP="00A1004F">
            <w:pPr>
              <w:pStyle w:val="naisc"/>
              <w:spacing w:before="0" w:after="0"/>
              <w:contextualSpacing/>
              <w:jc w:val="left"/>
              <w:rPr>
                <w:b/>
                <w:bCs/>
              </w:rPr>
            </w:pPr>
          </w:p>
          <w:p w14:paraId="0B14E3F3" w14:textId="77777777" w:rsidR="00E02F01" w:rsidRDefault="00E02F01" w:rsidP="00A1004F">
            <w:pPr>
              <w:pStyle w:val="naisc"/>
              <w:spacing w:before="0" w:after="0"/>
              <w:contextualSpacing/>
              <w:jc w:val="left"/>
              <w:rPr>
                <w:b/>
                <w:bCs/>
              </w:rPr>
            </w:pPr>
          </w:p>
          <w:p w14:paraId="3B799C52" w14:textId="77777777" w:rsidR="00E02F01" w:rsidRDefault="00E02F01" w:rsidP="00A1004F">
            <w:pPr>
              <w:pStyle w:val="naisc"/>
              <w:spacing w:before="0" w:after="0"/>
              <w:contextualSpacing/>
              <w:jc w:val="left"/>
              <w:rPr>
                <w:b/>
                <w:bCs/>
              </w:rPr>
            </w:pPr>
          </w:p>
          <w:p w14:paraId="436ED4B9" w14:textId="77777777" w:rsidR="00E02F01" w:rsidRDefault="00E02F01" w:rsidP="00A1004F">
            <w:pPr>
              <w:pStyle w:val="naisc"/>
              <w:spacing w:before="0" w:after="0"/>
              <w:contextualSpacing/>
              <w:jc w:val="left"/>
              <w:rPr>
                <w:b/>
                <w:bCs/>
              </w:rPr>
            </w:pPr>
          </w:p>
          <w:p w14:paraId="0DE39C5F" w14:textId="77777777" w:rsidR="00E02F01" w:rsidRDefault="00E02F01" w:rsidP="00A1004F">
            <w:pPr>
              <w:pStyle w:val="naisc"/>
              <w:spacing w:before="0" w:after="0"/>
              <w:contextualSpacing/>
              <w:jc w:val="left"/>
              <w:rPr>
                <w:b/>
                <w:bCs/>
              </w:rPr>
            </w:pPr>
          </w:p>
          <w:p w14:paraId="6FF28FD9" w14:textId="77777777" w:rsidR="00E02F01" w:rsidRDefault="00E02F01" w:rsidP="00A1004F">
            <w:pPr>
              <w:pStyle w:val="naisc"/>
              <w:spacing w:before="0" w:after="0"/>
              <w:contextualSpacing/>
              <w:jc w:val="left"/>
              <w:rPr>
                <w:b/>
                <w:bCs/>
              </w:rPr>
            </w:pPr>
          </w:p>
          <w:p w14:paraId="47855F88" w14:textId="77777777" w:rsidR="00E02F01" w:rsidRDefault="00E02F01" w:rsidP="00A1004F">
            <w:pPr>
              <w:pStyle w:val="naisc"/>
              <w:spacing w:before="0" w:after="0"/>
              <w:contextualSpacing/>
              <w:jc w:val="left"/>
              <w:rPr>
                <w:b/>
                <w:bCs/>
              </w:rPr>
            </w:pPr>
          </w:p>
          <w:p w14:paraId="62AECD3B" w14:textId="77777777" w:rsidR="00E02F01" w:rsidRDefault="00E02F01" w:rsidP="00A1004F">
            <w:pPr>
              <w:pStyle w:val="naisc"/>
              <w:spacing w:before="0" w:after="0"/>
              <w:contextualSpacing/>
              <w:jc w:val="left"/>
              <w:rPr>
                <w:b/>
                <w:bCs/>
              </w:rPr>
            </w:pPr>
          </w:p>
          <w:p w14:paraId="67042EB1" w14:textId="77777777" w:rsidR="00E02F01" w:rsidRDefault="00E02F01" w:rsidP="00A1004F">
            <w:pPr>
              <w:pStyle w:val="naisc"/>
              <w:spacing w:before="0" w:after="0"/>
              <w:contextualSpacing/>
              <w:jc w:val="left"/>
              <w:rPr>
                <w:b/>
                <w:bCs/>
              </w:rPr>
            </w:pPr>
          </w:p>
          <w:p w14:paraId="26802979" w14:textId="77777777" w:rsidR="00E02F01" w:rsidRDefault="00E02F01" w:rsidP="00A1004F">
            <w:pPr>
              <w:pStyle w:val="naisc"/>
              <w:spacing w:before="0" w:after="0"/>
              <w:contextualSpacing/>
              <w:jc w:val="left"/>
              <w:rPr>
                <w:b/>
                <w:bCs/>
              </w:rPr>
            </w:pPr>
          </w:p>
          <w:p w14:paraId="1DC3D363" w14:textId="77777777" w:rsidR="00E02F01" w:rsidRDefault="00E02F01" w:rsidP="00A1004F">
            <w:pPr>
              <w:pStyle w:val="naisc"/>
              <w:spacing w:before="0" w:after="0"/>
              <w:contextualSpacing/>
              <w:jc w:val="left"/>
              <w:rPr>
                <w:b/>
                <w:bCs/>
              </w:rPr>
            </w:pPr>
          </w:p>
          <w:p w14:paraId="7C913AED" w14:textId="77777777" w:rsidR="00E02F01" w:rsidRDefault="00E02F01" w:rsidP="00A1004F">
            <w:pPr>
              <w:pStyle w:val="naisc"/>
              <w:spacing w:before="0" w:after="0"/>
              <w:contextualSpacing/>
              <w:jc w:val="left"/>
              <w:rPr>
                <w:b/>
                <w:bCs/>
              </w:rPr>
            </w:pPr>
          </w:p>
          <w:p w14:paraId="6A8E9E9D" w14:textId="77777777" w:rsidR="00E02F01" w:rsidRDefault="00E02F01" w:rsidP="00A1004F">
            <w:pPr>
              <w:pStyle w:val="naisc"/>
              <w:spacing w:before="0" w:after="0"/>
              <w:contextualSpacing/>
              <w:jc w:val="left"/>
              <w:rPr>
                <w:b/>
                <w:bCs/>
              </w:rPr>
            </w:pPr>
          </w:p>
          <w:p w14:paraId="7C67EB70" w14:textId="77777777" w:rsidR="00E02F01" w:rsidRDefault="00E02F01" w:rsidP="00A1004F">
            <w:pPr>
              <w:pStyle w:val="naisc"/>
              <w:spacing w:before="0" w:after="0"/>
              <w:contextualSpacing/>
              <w:jc w:val="left"/>
              <w:rPr>
                <w:b/>
                <w:bCs/>
              </w:rPr>
            </w:pPr>
          </w:p>
          <w:p w14:paraId="39C011F0" w14:textId="77777777" w:rsidR="00E02F01" w:rsidRDefault="00E02F01" w:rsidP="00A1004F">
            <w:pPr>
              <w:pStyle w:val="naisc"/>
              <w:spacing w:before="0" w:after="0"/>
              <w:contextualSpacing/>
              <w:jc w:val="left"/>
              <w:rPr>
                <w:b/>
                <w:bCs/>
              </w:rPr>
            </w:pPr>
          </w:p>
          <w:p w14:paraId="187CED8C" w14:textId="77777777" w:rsidR="00E02F01" w:rsidRDefault="00E02F01" w:rsidP="00A1004F">
            <w:pPr>
              <w:pStyle w:val="naisc"/>
              <w:spacing w:before="0" w:after="0"/>
              <w:contextualSpacing/>
              <w:jc w:val="left"/>
              <w:rPr>
                <w:b/>
                <w:bCs/>
              </w:rPr>
            </w:pPr>
          </w:p>
          <w:p w14:paraId="0BB1C0AC" w14:textId="77777777" w:rsidR="00E02F01" w:rsidRDefault="00E02F01" w:rsidP="00A1004F">
            <w:pPr>
              <w:pStyle w:val="naisc"/>
              <w:spacing w:before="0" w:after="0"/>
              <w:contextualSpacing/>
              <w:jc w:val="left"/>
              <w:rPr>
                <w:b/>
                <w:bCs/>
              </w:rPr>
            </w:pPr>
          </w:p>
          <w:p w14:paraId="3D392B6D" w14:textId="77777777" w:rsidR="00E02F01" w:rsidRDefault="00E02F01" w:rsidP="00A1004F">
            <w:pPr>
              <w:pStyle w:val="naisc"/>
              <w:spacing w:before="0" w:after="0"/>
              <w:contextualSpacing/>
              <w:jc w:val="left"/>
              <w:rPr>
                <w:b/>
                <w:bCs/>
              </w:rPr>
            </w:pPr>
          </w:p>
          <w:p w14:paraId="5543BD21" w14:textId="77777777" w:rsidR="00E02F01" w:rsidRDefault="00E02F01" w:rsidP="00A1004F">
            <w:pPr>
              <w:pStyle w:val="naisc"/>
              <w:spacing w:before="0" w:after="0"/>
              <w:contextualSpacing/>
              <w:jc w:val="left"/>
              <w:rPr>
                <w:b/>
                <w:bCs/>
              </w:rPr>
            </w:pPr>
          </w:p>
          <w:p w14:paraId="22BB6E3C" w14:textId="77777777" w:rsidR="00E02F01" w:rsidRDefault="00E02F01" w:rsidP="00A1004F">
            <w:pPr>
              <w:pStyle w:val="naisc"/>
              <w:spacing w:before="0" w:after="0"/>
              <w:contextualSpacing/>
              <w:jc w:val="left"/>
              <w:rPr>
                <w:b/>
                <w:bCs/>
              </w:rPr>
            </w:pPr>
          </w:p>
          <w:p w14:paraId="0B80C612" w14:textId="77777777" w:rsidR="00E02F01" w:rsidRDefault="00E02F01" w:rsidP="00A1004F">
            <w:pPr>
              <w:pStyle w:val="naisc"/>
              <w:spacing w:before="0" w:after="0"/>
              <w:contextualSpacing/>
              <w:jc w:val="left"/>
              <w:rPr>
                <w:b/>
                <w:bCs/>
              </w:rPr>
            </w:pPr>
          </w:p>
          <w:p w14:paraId="663B64F2" w14:textId="77777777" w:rsidR="00E02F01" w:rsidRDefault="00E02F01" w:rsidP="00A1004F">
            <w:pPr>
              <w:pStyle w:val="naisc"/>
              <w:spacing w:before="0" w:after="0"/>
              <w:contextualSpacing/>
              <w:jc w:val="left"/>
              <w:rPr>
                <w:b/>
                <w:bCs/>
              </w:rPr>
            </w:pPr>
          </w:p>
          <w:p w14:paraId="0F9C91E7" w14:textId="77777777" w:rsidR="00E02F01" w:rsidRDefault="00E02F01" w:rsidP="00A1004F">
            <w:pPr>
              <w:pStyle w:val="naisc"/>
              <w:spacing w:before="0" w:after="0"/>
              <w:contextualSpacing/>
              <w:jc w:val="left"/>
              <w:rPr>
                <w:b/>
                <w:bCs/>
              </w:rPr>
            </w:pPr>
          </w:p>
          <w:p w14:paraId="0495F34F" w14:textId="77777777" w:rsidR="00E02F01" w:rsidRDefault="00E02F01" w:rsidP="00A1004F">
            <w:pPr>
              <w:pStyle w:val="naisc"/>
              <w:spacing w:before="0" w:after="0"/>
              <w:contextualSpacing/>
              <w:jc w:val="left"/>
              <w:rPr>
                <w:b/>
                <w:bCs/>
              </w:rPr>
            </w:pPr>
          </w:p>
          <w:p w14:paraId="07A3CD82" w14:textId="77777777" w:rsidR="00E02F01" w:rsidRDefault="00E02F01" w:rsidP="00A1004F">
            <w:pPr>
              <w:pStyle w:val="naisc"/>
              <w:spacing w:before="0" w:after="0"/>
              <w:contextualSpacing/>
              <w:jc w:val="left"/>
              <w:rPr>
                <w:b/>
                <w:bCs/>
              </w:rPr>
            </w:pPr>
          </w:p>
          <w:p w14:paraId="320FA35C" w14:textId="77777777" w:rsidR="00E02F01" w:rsidRDefault="00E02F01" w:rsidP="00A1004F">
            <w:pPr>
              <w:pStyle w:val="naisc"/>
              <w:spacing w:before="0" w:after="0"/>
              <w:contextualSpacing/>
              <w:jc w:val="left"/>
              <w:rPr>
                <w:b/>
                <w:bCs/>
              </w:rPr>
            </w:pPr>
          </w:p>
          <w:p w14:paraId="1CFABD91" w14:textId="77777777" w:rsidR="00E02F01" w:rsidRDefault="00E02F01" w:rsidP="00A1004F">
            <w:pPr>
              <w:pStyle w:val="naisc"/>
              <w:spacing w:before="0" w:after="0"/>
              <w:contextualSpacing/>
              <w:jc w:val="left"/>
              <w:rPr>
                <w:b/>
                <w:bCs/>
              </w:rPr>
            </w:pPr>
          </w:p>
          <w:p w14:paraId="5A471F8B" w14:textId="77777777" w:rsidR="00E02F01" w:rsidRDefault="00E02F01" w:rsidP="00A1004F">
            <w:pPr>
              <w:pStyle w:val="naisc"/>
              <w:spacing w:before="0" w:after="0"/>
              <w:contextualSpacing/>
              <w:jc w:val="left"/>
              <w:rPr>
                <w:b/>
                <w:bCs/>
              </w:rPr>
            </w:pPr>
          </w:p>
          <w:p w14:paraId="7591F65A" w14:textId="77777777" w:rsidR="00E02F01" w:rsidRDefault="00E02F01" w:rsidP="00A1004F">
            <w:pPr>
              <w:pStyle w:val="naisc"/>
              <w:spacing w:before="0" w:after="0"/>
              <w:contextualSpacing/>
              <w:jc w:val="left"/>
              <w:rPr>
                <w:b/>
                <w:bCs/>
              </w:rPr>
            </w:pPr>
          </w:p>
          <w:p w14:paraId="7BA4D93F" w14:textId="77777777" w:rsidR="00E02F01" w:rsidRDefault="00E02F01" w:rsidP="00A1004F">
            <w:pPr>
              <w:pStyle w:val="naisc"/>
              <w:spacing w:before="0" w:after="0"/>
              <w:contextualSpacing/>
              <w:jc w:val="left"/>
              <w:rPr>
                <w:b/>
                <w:bCs/>
              </w:rPr>
            </w:pPr>
            <w:r>
              <w:rPr>
                <w:b/>
                <w:bCs/>
              </w:rPr>
              <w:t>Ņemts vērā daļēji</w:t>
            </w:r>
          </w:p>
          <w:p w14:paraId="7E2F3E25" w14:textId="77777777" w:rsidR="00E02F01" w:rsidRDefault="00E02F01" w:rsidP="00A1004F">
            <w:pPr>
              <w:pStyle w:val="naisc"/>
              <w:spacing w:before="0" w:after="0"/>
              <w:contextualSpacing/>
              <w:jc w:val="both"/>
            </w:pPr>
            <w:r>
              <w:t xml:space="preserve">Pārējie atzinumu sniedzēji uzskatīja līguma saistību izpildes nodrošinājumu 10% </w:t>
            </w:r>
            <w:r>
              <w:lastRenderedPageBreak/>
              <w:t xml:space="preserve">apmērā par objektīvu un atbilstošu. Noteikumu projektā līgumsaistību izpildes nodrošinājums palielināts līdz 10% no līgumcenas, tāpat pasūtītājam ir tiesības piemērot avansa nodrošinājumu un garantijas saistību nodrošinājumu. </w:t>
            </w:r>
          </w:p>
          <w:p w14:paraId="756FFFCF" w14:textId="77777777" w:rsidR="00DE7F04" w:rsidRDefault="00DE7F04" w:rsidP="00A1004F">
            <w:pPr>
              <w:pStyle w:val="naisc"/>
              <w:spacing w:before="0" w:after="0"/>
              <w:contextualSpacing/>
              <w:jc w:val="both"/>
            </w:pPr>
          </w:p>
          <w:p w14:paraId="64B59777" w14:textId="77777777" w:rsidR="00DE7F04" w:rsidRDefault="00DE7F04" w:rsidP="00A1004F">
            <w:pPr>
              <w:pStyle w:val="naisc"/>
              <w:spacing w:before="0" w:after="0"/>
              <w:contextualSpacing/>
              <w:jc w:val="both"/>
            </w:pPr>
          </w:p>
          <w:p w14:paraId="2580A665" w14:textId="77777777" w:rsidR="00DE7F04" w:rsidRDefault="00DE7F04" w:rsidP="00A1004F">
            <w:pPr>
              <w:pStyle w:val="naisc"/>
              <w:spacing w:before="0" w:after="0"/>
              <w:contextualSpacing/>
              <w:jc w:val="both"/>
            </w:pPr>
          </w:p>
          <w:p w14:paraId="537C3553" w14:textId="77777777" w:rsidR="00DE7F04" w:rsidRDefault="00DE7F04" w:rsidP="00A1004F">
            <w:pPr>
              <w:pStyle w:val="naisc"/>
              <w:spacing w:before="0" w:after="0"/>
              <w:contextualSpacing/>
              <w:jc w:val="both"/>
            </w:pPr>
          </w:p>
          <w:p w14:paraId="5F1699AD" w14:textId="77777777" w:rsidR="00DE7F04" w:rsidRDefault="00DE7F04" w:rsidP="00A1004F">
            <w:pPr>
              <w:pStyle w:val="naisc"/>
              <w:spacing w:before="0" w:after="0"/>
              <w:contextualSpacing/>
              <w:jc w:val="both"/>
            </w:pPr>
          </w:p>
          <w:p w14:paraId="01126A9A" w14:textId="77777777" w:rsidR="00DE7F04" w:rsidRDefault="00DE7F04" w:rsidP="00A1004F">
            <w:pPr>
              <w:pStyle w:val="naisc"/>
              <w:spacing w:before="0" w:after="0"/>
              <w:contextualSpacing/>
              <w:jc w:val="both"/>
            </w:pPr>
          </w:p>
          <w:p w14:paraId="3A9046E0" w14:textId="77777777" w:rsidR="00DE7F04" w:rsidRDefault="00DE7F04" w:rsidP="00A1004F">
            <w:pPr>
              <w:pStyle w:val="naisc"/>
              <w:spacing w:before="0" w:after="0"/>
              <w:contextualSpacing/>
              <w:jc w:val="both"/>
            </w:pPr>
          </w:p>
          <w:p w14:paraId="4BFBCA4E" w14:textId="77777777" w:rsidR="00DE7F04" w:rsidRDefault="00DE7F04" w:rsidP="00A1004F">
            <w:pPr>
              <w:pStyle w:val="naisc"/>
              <w:spacing w:before="0" w:after="0"/>
              <w:contextualSpacing/>
              <w:jc w:val="both"/>
            </w:pPr>
          </w:p>
          <w:p w14:paraId="158CE9DB" w14:textId="77777777" w:rsidR="00DE7F04" w:rsidRDefault="00DE7F04" w:rsidP="00A1004F">
            <w:pPr>
              <w:pStyle w:val="naisc"/>
              <w:spacing w:before="0" w:after="0"/>
              <w:contextualSpacing/>
              <w:jc w:val="both"/>
            </w:pPr>
          </w:p>
          <w:p w14:paraId="59F43007" w14:textId="77777777" w:rsidR="00DE7F04" w:rsidRDefault="00DE7F04" w:rsidP="00A1004F">
            <w:pPr>
              <w:pStyle w:val="naisc"/>
              <w:spacing w:before="0" w:after="0"/>
              <w:contextualSpacing/>
              <w:jc w:val="both"/>
            </w:pPr>
          </w:p>
          <w:p w14:paraId="07E36299" w14:textId="77777777" w:rsidR="00DE7F04" w:rsidRDefault="00DE7F04" w:rsidP="00A1004F">
            <w:pPr>
              <w:pStyle w:val="naisc"/>
              <w:spacing w:before="0" w:after="0"/>
              <w:contextualSpacing/>
              <w:jc w:val="both"/>
            </w:pPr>
          </w:p>
          <w:p w14:paraId="394A4A32" w14:textId="77777777" w:rsidR="00DE7F04" w:rsidRDefault="00DE7F04" w:rsidP="00A1004F">
            <w:pPr>
              <w:pStyle w:val="naisc"/>
              <w:spacing w:before="0" w:after="0"/>
              <w:contextualSpacing/>
              <w:jc w:val="both"/>
            </w:pPr>
          </w:p>
          <w:p w14:paraId="720D25FF" w14:textId="77777777" w:rsidR="00DE7F04" w:rsidRDefault="00DE7F04" w:rsidP="00A1004F">
            <w:pPr>
              <w:pStyle w:val="naisc"/>
              <w:spacing w:before="0" w:after="0"/>
              <w:contextualSpacing/>
              <w:jc w:val="both"/>
            </w:pPr>
          </w:p>
          <w:p w14:paraId="7D778C90" w14:textId="77777777" w:rsidR="00DE7F04" w:rsidRDefault="00DE7F04" w:rsidP="00A1004F">
            <w:pPr>
              <w:pStyle w:val="naisc"/>
              <w:spacing w:before="0" w:after="0"/>
              <w:contextualSpacing/>
              <w:jc w:val="both"/>
            </w:pPr>
          </w:p>
          <w:p w14:paraId="6E5863ED" w14:textId="77777777" w:rsidR="00DE7F04" w:rsidRDefault="00DE7F04" w:rsidP="00A1004F">
            <w:pPr>
              <w:pStyle w:val="naisc"/>
              <w:spacing w:before="0" w:after="0"/>
              <w:contextualSpacing/>
              <w:jc w:val="both"/>
            </w:pPr>
          </w:p>
          <w:p w14:paraId="4FFE5F6D" w14:textId="77777777" w:rsidR="00DE7F04" w:rsidRDefault="00DE7F04" w:rsidP="00A1004F">
            <w:pPr>
              <w:pStyle w:val="naisc"/>
              <w:spacing w:before="0" w:after="0"/>
              <w:contextualSpacing/>
              <w:jc w:val="both"/>
            </w:pPr>
          </w:p>
          <w:p w14:paraId="6C9FBAD4" w14:textId="77777777" w:rsidR="00DE7F04" w:rsidRDefault="00DE7F04" w:rsidP="00A1004F">
            <w:pPr>
              <w:pStyle w:val="naisc"/>
              <w:spacing w:before="0" w:after="0"/>
              <w:contextualSpacing/>
              <w:jc w:val="both"/>
            </w:pPr>
          </w:p>
          <w:p w14:paraId="46CF35E0" w14:textId="77777777" w:rsidR="00DE7F04" w:rsidRDefault="00DE7F04" w:rsidP="00A1004F">
            <w:pPr>
              <w:pStyle w:val="naisc"/>
              <w:spacing w:before="0" w:after="0"/>
              <w:contextualSpacing/>
              <w:jc w:val="both"/>
            </w:pPr>
          </w:p>
          <w:p w14:paraId="1652AAB8" w14:textId="77777777" w:rsidR="00DE7F04" w:rsidRDefault="00DE7F04" w:rsidP="00A1004F">
            <w:pPr>
              <w:pStyle w:val="naisc"/>
              <w:spacing w:before="0" w:after="0"/>
              <w:contextualSpacing/>
              <w:jc w:val="both"/>
            </w:pPr>
          </w:p>
          <w:p w14:paraId="7C6C0E3C" w14:textId="77777777" w:rsidR="00DE7F04" w:rsidRDefault="00DE7F04" w:rsidP="00A1004F">
            <w:pPr>
              <w:pStyle w:val="naisc"/>
              <w:spacing w:before="0" w:after="0"/>
              <w:contextualSpacing/>
              <w:jc w:val="both"/>
            </w:pPr>
          </w:p>
          <w:p w14:paraId="586B193E" w14:textId="77777777" w:rsidR="00DE7F04" w:rsidRDefault="00DE7F04" w:rsidP="00A1004F">
            <w:pPr>
              <w:pStyle w:val="naisc"/>
              <w:spacing w:before="0" w:after="0"/>
              <w:contextualSpacing/>
              <w:jc w:val="both"/>
            </w:pPr>
          </w:p>
          <w:p w14:paraId="1FB44CB2" w14:textId="77777777" w:rsidR="00DE7F04" w:rsidRDefault="00DE7F04" w:rsidP="00A1004F">
            <w:pPr>
              <w:pStyle w:val="naisc"/>
              <w:spacing w:before="0" w:after="0"/>
              <w:contextualSpacing/>
              <w:jc w:val="both"/>
            </w:pPr>
          </w:p>
          <w:p w14:paraId="62EF1517" w14:textId="77777777" w:rsidR="00DE7F04" w:rsidRDefault="00DE7F04" w:rsidP="00A1004F">
            <w:pPr>
              <w:pStyle w:val="naisc"/>
              <w:spacing w:before="0" w:after="0"/>
              <w:contextualSpacing/>
              <w:jc w:val="both"/>
            </w:pPr>
          </w:p>
          <w:p w14:paraId="0908F7B0" w14:textId="77777777" w:rsidR="00DE7F04" w:rsidRDefault="00DE7F04" w:rsidP="00A1004F">
            <w:pPr>
              <w:pStyle w:val="naisc"/>
              <w:spacing w:before="0" w:after="0"/>
              <w:contextualSpacing/>
              <w:jc w:val="both"/>
            </w:pPr>
          </w:p>
          <w:p w14:paraId="3812D6BB" w14:textId="77777777" w:rsidR="00DE7F04" w:rsidRDefault="00DE7F04" w:rsidP="00A1004F">
            <w:pPr>
              <w:pStyle w:val="naisc"/>
              <w:spacing w:before="0" w:after="0"/>
              <w:contextualSpacing/>
              <w:jc w:val="both"/>
            </w:pPr>
          </w:p>
          <w:p w14:paraId="45C49BD3" w14:textId="77777777" w:rsidR="00DE7F04" w:rsidRDefault="00DE7F04" w:rsidP="00A1004F">
            <w:pPr>
              <w:pStyle w:val="naisc"/>
              <w:spacing w:before="0" w:after="0"/>
              <w:contextualSpacing/>
              <w:jc w:val="both"/>
            </w:pPr>
          </w:p>
          <w:p w14:paraId="229AC9F7" w14:textId="77777777" w:rsidR="00DE7F04" w:rsidRDefault="00DE7F04" w:rsidP="00A1004F">
            <w:pPr>
              <w:pStyle w:val="naisc"/>
              <w:spacing w:before="0" w:after="0"/>
              <w:contextualSpacing/>
              <w:jc w:val="both"/>
            </w:pPr>
          </w:p>
          <w:p w14:paraId="2742DA2E" w14:textId="77777777" w:rsidR="00DE7F04" w:rsidRDefault="00DE7F04" w:rsidP="00A1004F">
            <w:pPr>
              <w:pStyle w:val="naisc"/>
              <w:spacing w:before="0" w:after="0"/>
              <w:contextualSpacing/>
              <w:jc w:val="both"/>
            </w:pPr>
          </w:p>
          <w:p w14:paraId="4AB8DB32" w14:textId="77777777" w:rsidR="00DE7F04" w:rsidRDefault="00DE7F04" w:rsidP="00A1004F">
            <w:pPr>
              <w:pStyle w:val="naisc"/>
              <w:spacing w:before="0" w:after="0"/>
              <w:contextualSpacing/>
              <w:jc w:val="both"/>
            </w:pPr>
          </w:p>
          <w:p w14:paraId="30BDE7C1" w14:textId="77777777" w:rsidR="00DE7F04" w:rsidRDefault="00DE7F04" w:rsidP="00A1004F">
            <w:pPr>
              <w:pStyle w:val="naisc"/>
              <w:spacing w:before="0" w:after="0"/>
              <w:contextualSpacing/>
              <w:jc w:val="both"/>
            </w:pPr>
          </w:p>
          <w:p w14:paraId="0070A1BF" w14:textId="77777777" w:rsidR="00DE7F04" w:rsidRDefault="00DE7F04" w:rsidP="00A1004F">
            <w:pPr>
              <w:pStyle w:val="naisc"/>
              <w:spacing w:before="0" w:after="0"/>
              <w:contextualSpacing/>
              <w:jc w:val="both"/>
            </w:pPr>
          </w:p>
          <w:p w14:paraId="7BF9CC90" w14:textId="77777777" w:rsidR="00DE7F04" w:rsidRDefault="00DE7F04" w:rsidP="00A1004F">
            <w:pPr>
              <w:pStyle w:val="naisc"/>
              <w:spacing w:before="0" w:after="0"/>
              <w:contextualSpacing/>
              <w:jc w:val="both"/>
            </w:pPr>
          </w:p>
          <w:p w14:paraId="3929A8A6" w14:textId="77777777" w:rsidR="00DE7F04" w:rsidRDefault="00DE7F04" w:rsidP="00A1004F">
            <w:pPr>
              <w:pStyle w:val="naisc"/>
              <w:spacing w:before="0" w:after="0"/>
              <w:contextualSpacing/>
              <w:jc w:val="both"/>
            </w:pPr>
          </w:p>
          <w:p w14:paraId="0E37C2BF" w14:textId="77777777" w:rsidR="00DE7F04" w:rsidRDefault="00DE7F04" w:rsidP="00A1004F">
            <w:pPr>
              <w:pStyle w:val="naisc"/>
              <w:spacing w:before="0" w:after="0"/>
              <w:contextualSpacing/>
              <w:jc w:val="both"/>
            </w:pPr>
          </w:p>
          <w:p w14:paraId="0C36D615" w14:textId="77777777" w:rsidR="00DE7F04" w:rsidRDefault="00DE7F04" w:rsidP="00A1004F">
            <w:pPr>
              <w:pStyle w:val="naisc"/>
              <w:spacing w:before="0" w:after="0"/>
              <w:contextualSpacing/>
              <w:jc w:val="both"/>
            </w:pPr>
          </w:p>
          <w:p w14:paraId="2EBF9C0D" w14:textId="77777777" w:rsidR="00DE7F04" w:rsidRDefault="00DE7F04" w:rsidP="00A1004F">
            <w:pPr>
              <w:pStyle w:val="naisc"/>
              <w:spacing w:before="0" w:after="0"/>
              <w:contextualSpacing/>
              <w:jc w:val="both"/>
            </w:pPr>
          </w:p>
          <w:p w14:paraId="07D26FF3" w14:textId="77777777" w:rsidR="00DE7F04" w:rsidRDefault="00DE7F04" w:rsidP="00A1004F">
            <w:pPr>
              <w:pStyle w:val="naisc"/>
              <w:spacing w:before="0" w:after="0"/>
              <w:contextualSpacing/>
              <w:jc w:val="both"/>
            </w:pPr>
          </w:p>
          <w:p w14:paraId="2F1D6CDC" w14:textId="77777777" w:rsidR="00DE7F04" w:rsidRDefault="00DE7F04" w:rsidP="00A1004F">
            <w:pPr>
              <w:pStyle w:val="naisc"/>
              <w:spacing w:before="0" w:after="0"/>
              <w:contextualSpacing/>
              <w:jc w:val="both"/>
            </w:pPr>
          </w:p>
          <w:p w14:paraId="16E5F483" w14:textId="77777777" w:rsidR="00DE7F04" w:rsidRDefault="00DE7F04" w:rsidP="00A1004F">
            <w:pPr>
              <w:pStyle w:val="naisc"/>
              <w:spacing w:before="0" w:after="0"/>
              <w:contextualSpacing/>
              <w:jc w:val="both"/>
            </w:pPr>
          </w:p>
          <w:p w14:paraId="0EE20F19" w14:textId="77777777" w:rsidR="00DE7F04" w:rsidRDefault="00DE7F04" w:rsidP="00A1004F">
            <w:pPr>
              <w:pStyle w:val="naisc"/>
              <w:spacing w:before="0" w:after="0"/>
              <w:contextualSpacing/>
              <w:jc w:val="both"/>
            </w:pPr>
          </w:p>
          <w:p w14:paraId="1169ECD4" w14:textId="77777777" w:rsidR="00DE7F04" w:rsidRDefault="00DE7F04" w:rsidP="00A1004F">
            <w:pPr>
              <w:pStyle w:val="naisc"/>
              <w:spacing w:before="0" w:after="0"/>
              <w:contextualSpacing/>
              <w:jc w:val="both"/>
            </w:pPr>
          </w:p>
          <w:p w14:paraId="27AF4414" w14:textId="77777777" w:rsidR="00DE7F04" w:rsidRDefault="00DE7F04" w:rsidP="00A1004F">
            <w:pPr>
              <w:pStyle w:val="naisc"/>
              <w:spacing w:before="0" w:after="0"/>
              <w:contextualSpacing/>
              <w:jc w:val="both"/>
            </w:pPr>
          </w:p>
          <w:p w14:paraId="09D37C8D" w14:textId="77777777" w:rsidR="00DE7F04" w:rsidRDefault="00DE7F04" w:rsidP="00A1004F">
            <w:pPr>
              <w:pStyle w:val="naisc"/>
              <w:spacing w:before="0" w:after="0"/>
              <w:contextualSpacing/>
              <w:jc w:val="both"/>
            </w:pPr>
          </w:p>
          <w:p w14:paraId="115DD311" w14:textId="77777777" w:rsidR="00DE7F04" w:rsidRDefault="00DE7F04" w:rsidP="00A1004F">
            <w:pPr>
              <w:pStyle w:val="naisc"/>
              <w:spacing w:before="0" w:after="0"/>
              <w:contextualSpacing/>
              <w:jc w:val="both"/>
            </w:pPr>
          </w:p>
          <w:p w14:paraId="5776DC3C" w14:textId="77777777" w:rsidR="00DE7F04" w:rsidRDefault="00DE7F04" w:rsidP="00A1004F">
            <w:pPr>
              <w:pStyle w:val="naisc"/>
              <w:spacing w:before="0" w:after="0"/>
              <w:contextualSpacing/>
              <w:jc w:val="both"/>
            </w:pPr>
          </w:p>
          <w:p w14:paraId="05EBD852" w14:textId="77777777" w:rsidR="00DE7F04" w:rsidRDefault="00DE7F04" w:rsidP="00A1004F">
            <w:pPr>
              <w:pStyle w:val="naisc"/>
              <w:spacing w:before="0" w:after="0"/>
              <w:contextualSpacing/>
              <w:jc w:val="both"/>
            </w:pPr>
          </w:p>
          <w:p w14:paraId="43D67231" w14:textId="77777777" w:rsidR="00DE7F04" w:rsidRDefault="00DE7F04" w:rsidP="00A1004F">
            <w:pPr>
              <w:pStyle w:val="naisc"/>
              <w:spacing w:before="0" w:after="0"/>
              <w:contextualSpacing/>
              <w:jc w:val="both"/>
            </w:pPr>
          </w:p>
          <w:p w14:paraId="14E7A8AE" w14:textId="77777777" w:rsidR="00DE7F04" w:rsidRDefault="00DE7F04" w:rsidP="00A1004F">
            <w:pPr>
              <w:pStyle w:val="naisc"/>
              <w:spacing w:before="0" w:after="0"/>
              <w:contextualSpacing/>
              <w:jc w:val="both"/>
            </w:pPr>
          </w:p>
          <w:p w14:paraId="163EDDC0" w14:textId="77777777" w:rsidR="00DE7F04" w:rsidRDefault="00DE7F04" w:rsidP="00A1004F">
            <w:pPr>
              <w:pStyle w:val="naisc"/>
              <w:spacing w:before="0" w:after="0"/>
              <w:contextualSpacing/>
              <w:jc w:val="both"/>
            </w:pPr>
          </w:p>
          <w:p w14:paraId="04CDCD9E" w14:textId="77777777" w:rsidR="00DE7F04" w:rsidRDefault="00DE7F04" w:rsidP="00A1004F">
            <w:pPr>
              <w:pStyle w:val="naisc"/>
              <w:spacing w:before="0" w:after="0"/>
              <w:contextualSpacing/>
              <w:jc w:val="both"/>
            </w:pPr>
          </w:p>
          <w:p w14:paraId="6655E915" w14:textId="77777777" w:rsidR="00DE7F04" w:rsidRDefault="00DE7F04" w:rsidP="00A1004F">
            <w:pPr>
              <w:pStyle w:val="naisc"/>
              <w:spacing w:before="0" w:after="0"/>
              <w:contextualSpacing/>
              <w:jc w:val="both"/>
            </w:pPr>
          </w:p>
          <w:p w14:paraId="08DBBDCC" w14:textId="77777777" w:rsidR="00DE7F04" w:rsidRDefault="00DE7F04" w:rsidP="00A1004F">
            <w:pPr>
              <w:pStyle w:val="naisc"/>
              <w:spacing w:before="0" w:after="0"/>
              <w:contextualSpacing/>
              <w:jc w:val="both"/>
            </w:pPr>
          </w:p>
          <w:p w14:paraId="710CF58D" w14:textId="77777777" w:rsidR="00DE7F04" w:rsidRDefault="00DE7F04" w:rsidP="00A1004F">
            <w:pPr>
              <w:pStyle w:val="naisc"/>
              <w:spacing w:before="0" w:after="0"/>
              <w:contextualSpacing/>
              <w:jc w:val="both"/>
            </w:pPr>
          </w:p>
          <w:p w14:paraId="19351624" w14:textId="77777777" w:rsidR="00DE7F04" w:rsidRDefault="00DE7F04" w:rsidP="00A1004F">
            <w:pPr>
              <w:pStyle w:val="naisc"/>
              <w:spacing w:before="0" w:after="0"/>
              <w:contextualSpacing/>
              <w:jc w:val="both"/>
            </w:pPr>
          </w:p>
          <w:p w14:paraId="249F168E" w14:textId="77777777" w:rsidR="00DE7F04" w:rsidRDefault="00DE7F04" w:rsidP="00A1004F">
            <w:pPr>
              <w:pStyle w:val="naisc"/>
              <w:spacing w:before="0" w:after="0"/>
              <w:contextualSpacing/>
              <w:jc w:val="both"/>
            </w:pPr>
          </w:p>
          <w:p w14:paraId="06311743" w14:textId="77777777" w:rsidR="00DE7F04" w:rsidRDefault="00DE7F04" w:rsidP="00A1004F">
            <w:pPr>
              <w:pStyle w:val="naisc"/>
              <w:spacing w:before="0" w:after="0"/>
              <w:contextualSpacing/>
              <w:jc w:val="both"/>
            </w:pPr>
          </w:p>
          <w:p w14:paraId="2456185E" w14:textId="77777777" w:rsidR="00DE7F04" w:rsidRDefault="00DE7F04" w:rsidP="00A1004F">
            <w:pPr>
              <w:pStyle w:val="naisc"/>
              <w:spacing w:before="0" w:after="0"/>
              <w:contextualSpacing/>
              <w:jc w:val="both"/>
            </w:pPr>
          </w:p>
          <w:p w14:paraId="15F19C60" w14:textId="77777777" w:rsidR="00DE7F04" w:rsidRPr="001F2CA9" w:rsidRDefault="00DE7F04" w:rsidP="00A1004F">
            <w:pPr>
              <w:pStyle w:val="naisc"/>
              <w:spacing w:before="0" w:after="0"/>
              <w:contextualSpacing/>
              <w:jc w:val="both"/>
              <w:rPr>
                <w:b/>
                <w:bCs/>
              </w:rPr>
            </w:pPr>
            <w:r w:rsidRPr="001F2CA9">
              <w:rPr>
                <w:b/>
                <w:bCs/>
              </w:rPr>
              <w:t>Saskaņots rakstiskās saskaņošanas procesā</w:t>
            </w:r>
          </w:p>
          <w:p w14:paraId="7108DAA0" w14:textId="77777777" w:rsidR="00DE7F04" w:rsidRDefault="00DE7F04" w:rsidP="00A1004F">
            <w:pPr>
              <w:pStyle w:val="naisc"/>
              <w:spacing w:before="0" w:after="0"/>
              <w:contextualSpacing/>
              <w:jc w:val="both"/>
            </w:pPr>
            <w:r>
              <w:t xml:space="preserve">Ekonomikas ministrija ir ņēmusi vērā vairāku institūciju sniegtos iebildumus par nepieciešamību paaugstināt līguma saistību nodrošinājuma maksimāli pieļaujamo apmēru, ņemot vērā praksē notiekošos biežus līgumsaistību pārkāpumus.  </w:t>
            </w:r>
          </w:p>
          <w:p w14:paraId="7BB81E76" w14:textId="77777777" w:rsidR="00DE7F04" w:rsidRDefault="00DE7F04" w:rsidP="00A1004F">
            <w:pPr>
              <w:pStyle w:val="naisc"/>
              <w:spacing w:before="0" w:after="0"/>
              <w:contextualSpacing/>
              <w:jc w:val="both"/>
            </w:pPr>
          </w:p>
          <w:p w14:paraId="61759C43" w14:textId="77777777" w:rsidR="001F2CA9" w:rsidRDefault="001F2CA9" w:rsidP="00A1004F">
            <w:pPr>
              <w:pStyle w:val="naisc"/>
              <w:spacing w:before="0" w:after="0"/>
              <w:contextualSpacing/>
              <w:jc w:val="both"/>
            </w:pPr>
          </w:p>
          <w:p w14:paraId="77F898DE" w14:textId="77777777" w:rsidR="001F2CA9" w:rsidRDefault="001F2CA9" w:rsidP="00A1004F">
            <w:pPr>
              <w:pStyle w:val="naisc"/>
              <w:spacing w:before="0" w:after="0"/>
              <w:contextualSpacing/>
              <w:jc w:val="both"/>
            </w:pPr>
          </w:p>
          <w:p w14:paraId="170D7762" w14:textId="77777777" w:rsidR="001F2CA9" w:rsidRDefault="001F2CA9" w:rsidP="00A1004F">
            <w:pPr>
              <w:pStyle w:val="naisc"/>
              <w:spacing w:before="0" w:after="0"/>
              <w:contextualSpacing/>
              <w:jc w:val="both"/>
            </w:pPr>
          </w:p>
          <w:p w14:paraId="7AA9B274" w14:textId="77777777" w:rsidR="001F2CA9" w:rsidRDefault="001F2CA9" w:rsidP="00A1004F">
            <w:pPr>
              <w:pStyle w:val="naisc"/>
              <w:spacing w:before="0" w:after="0"/>
              <w:contextualSpacing/>
              <w:jc w:val="both"/>
            </w:pPr>
          </w:p>
          <w:p w14:paraId="5B3013C2" w14:textId="77777777" w:rsidR="001F2CA9" w:rsidRDefault="001F2CA9" w:rsidP="00A1004F">
            <w:pPr>
              <w:pStyle w:val="naisc"/>
              <w:spacing w:before="0" w:after="0"/>
              <w:contextualSpacing/>
              <w:jc w:val="both"/>
            </w:pPr>
          </w:p>
          <w:p w14:paraId="5E72F0FC" w14:textId="77777777" w:rsidR="001F2CA9" w:rsidRDefault="001F2CA9" w:rsidP="00A1004F">
            <w:pPr>
              <w:pStyle w:val="naisc"/>
              <w:spacing w:before="0" w:after="0"/>
              <w:contextualSpacing/>
              <w:jc w:val="both"/>
            </w:pPr>
          </w:p>
          <w:p w14:paraId="7A93E8E2" w14:textId="77777777" w:rsidR="001F2CA9" w:rsidRDefault="001F2CA9" w:rsidP="00A1004F">
            <w:pPr>
              <w:pStyle w:val="naisc"/>
              <w:spacing w:before="0" w:after="0"/>
              <w:contextualSpacing/>
              <w:jc w:val="both"/>
            </w:pPr>
          </w:p>
          <w:p w14:paraId="175A112D" w14:textId="77777777" w:rsidR="001F2CA9" w:rsidRDefault="001F2CA9" w:rsidP="00A1004F">
            <w:pPr>
              <w:pStyle w:val="naisc"/>
              <w:spacing w:before="0" w:after="0"/>
              <w:contextualSpacing/>
              <w:jc w:val="both"/>
            </w:pPr>
          </w:p>
          <w:p w14:paraId="7551B48D" w14:textId="77777777" w:rsidR="001F2CA9" w:rsidRDefault="001F2CA9" w:rsidP="00A1004F">
            <w:pPr>
              <w:pStyle w:val="naisc"/>
              <w:spacing w:before="0" w:after="0"/>
              <w:contextualSpacing/>
              <w:jc w:val="both"/>
            </w:pPr>
          </w:p>
          <w:p w14:paraId="5A8870D2" w14:textId="77777777" w:rsidR="001F2CA9" w:rsidRDefault="001F2CA9" w:rsidP="00A1004F">
            <w:pPr>
              <w:pStyle w:val="naisc"/>
              <w:spacing w:before="0" w:after="0"/>
              <w:contextualSpacing/>
              <w:jc w:val="both"/>
            </w:pPr>
          </w:p>
          <w:p w14:paraId="3F5CFBD6" w14:textId="77777777" w:rsidR="001F2CA9" w:rsidRDefault="001F2CA9" w:rsidP="00A1004F">
            <w:pPr>
              <w:pStyle w:val="naisc"/>
              <w:spacing w:before="0" w:after="0"/>
              <w:contextualSpacing/>
              <w:jc w:val="both"/>
            </w:pPr>
          </w:p>
          <w:p w14:paraId="6D360885" w14:textId="77777777" w:rsidR="001F2CA9" w:rsidRDefault="001F2CA9" w:rsidP="00A1004F">
            <w:pPr>
              <w:pStyle w:val="naisc"/>
              <w:spacing w:before="0" w:after="0"/>
              <w:contextualSpacing/>
              <w:jc w:val="both"/>
            </w:pPr>
          </w:p>
          <w:p w14:paraId="4CF1D6F8" w14:textId="77777777" w:rsidR="001F2CA9" w:rsidRDefault="001F2CA9" w:rsidP="00A1004F">
            <w:pPr>
              <w:pStyle w:val="naisc"/>
              <w:spacing w:before="0" w:after="0"/>
              <w:contextualSpacing/>
              <w:jc w:val="both"/>
            </w:pPr>
          </w:p>
          <w:p w14:paraId="74D0BD49" w14:textId="77777777" w:rsidR="001F2CA9" w:rsidRDefault="001F2CA9" w:rsidP="00A1004F">
            <w:pPr>
              <w:pStyle w:val="naisc"/>
              <w:spacing w:before="0" w:after="0"/>
              <w:contextualSpacing/>
              <w:jc w:val="both"/>
            </w:pPr>
          </w:p>
          <w:p w14:paraId="06FA8785" w14:textId="77777777" w:rsidR="001F2CA9" w:rsidRDefault="001F2CA9" w:rsidP="00A1004F">
            <w:pPr>
              <w:pStyle w:val="naisc"/>
              <w:spacing w:before="0" w:after="0"/>
              <w:contextualSpacing/>
              <w:jc w:val="both"/>
            </w:pPr>
          </w:p>
          <w:p w14:paraId="542D9F4E" w14:textId="77777777" w:rsidR="001F2CA9" w:rsidRDefault="001F2CA9" w:rsidP="00A1004F">
            <w:pPr>
              <w:pStyle w:val="naisc"/>
              <w:spacing w:before="0" w:after="0"/>
              <w:contextualSpacing/>
              <w:jc w:val="both"/>
            </w:pPr>
          </w:p>
          <w:p w14:paraId="754550B2" w14:textId="77777777" w:rsidR="001F2CA9" w:rsidRDefault="001F2CA9" w:rsidP="00A1004F">
            <w:pPr>
              <w:pStyle w:val="naisc"/>
              <w:spacing w:before="0" w:after="0"/>
              <w:contextualSpacing/>
              <w:jc w:val="both"/>
            </w:pPr>
          </w:p>
          <w:p w14:paraId="7F35A2F0" w14:textId="77777777" w:rsidR="001F2CA9" w:rsidRDefault="001F2CA9" w:rsidP="00A1004F">
            <w:pPr>
              <w:pStyle w:val="naisc"/>
              <w:spacing w:before="0" w:after="0"/>
              <w:contextualSpacing/>
              <w:jc w:val="both"/>
            </w:pPr>
          </w:p>
          <w:p w14:paraId="47B8CF24" w14:textId="77777777" w:rsidR="001F2CA9" w:rsidRDefault="001F2CA9" w:rsidP="00A1004F">
            <w:pPr>
              <w:pStyle w:val="naisc"/>
              <w:spacing w:before="0" w:after="0"/>
              <w:contextualSpacing/>
              <w:jc w:val="both"/>
            </w:pPr>
          </w:p>
          <w:p w14:paraId="17EF7EF5" w14:textId="77777777" w:rsidR="00DE7F04" w:rsidRDefault="00DE7F04" w:rsidP="00A1004F">
            <w:pPr>
              <w:pStyle w:val="naisc"/>
              <w:spacing w:before="0" w:after="0"/>
              <w:contextualSpacing/>
              <w:jc w:val="both"/>
            </w:pPr>
          </w:p>
          <w:p w14:paraId="59E63F8A" w14:textId="77777777" w:rsidR="00DE7F04" w:rsidRDefault="00DE7F04" w:rsidP="00A1004F">
            <w:pPr>
              <w:pStyle w:val="naisc"/>
              <w:spacing w:before="0" w:after="0"/>
              <w:contextualSpacing/>
              <w:jc w:val="both"/>
            </w:pPr>
          </w:p>
          <w:p w14:paraId="7120765C" w14:textId="77777777" w:rsidR="00DE7F04" w:rsidRDefault="00DE7F04" w:rsidP="00A1004F">
            <w:pPr>
              <w:pStyle w:val="naisc"/>
              <w:spacing w:before="0" w:after="0"/>
              <w:contextualSpacing/>
              <w:jc w:val="both"/>
            </w:pPr>
          </w:p>
          <w:p w14:paraId="0569907A" w14:textId="77777777" w:rsidR="00DE7F04" w:rsidRDefault="00DE7F04" w:rsidP="00A1004F">
            <w:pPr>
              <w:pStyle w:val="naisc"/>
              <w:spacing w:before="0" w:after="0"/>
              <w:contextualSpacing/>
              <w:jc w:val="both"/>
            </w:pPr>
          </w:p>
          <w:p w14:paraId="3DD83EE9" w14:textId="77777777" w:rsidR="00DE7F04" w:rsidRDefault="00DE7F04" w:rsidP="00A1004F">
            <w:pPr>
              <w:pStyle w:val="naisc"/>
              <w:spacing w:before="0" w:after="0"/>
              <w:contextualSpacing/>
              <w:jc w:val="both"/>
            </w:pPr>
          </w:p>
          <w:p w14:paraId="2BF23907" w14:textId="77777777" w:rsidR="00DE7F04" w:rsidRDefault="00DE7F04" w:rsidP="00A1004F">
            <w:pPr>
              <w:pStyle w:val="naisc"/>
              <w:spacing w:before="0" w:after="0"/>
              <w:contextualSpacing/>
              <w:jc w:val="both"/>
            </w:pPr>
          </w:p>
          <w:p w14:paraId="068286DB" w14:textId="77777777" w:rsidR="00DE7F04" w:rsidRDefault="00DE7F04" w:rsidP="00A1004F">
            <w:pPr>
              <w:pStyle w:val="naisc"/>
              <w:spacing w:before="0" w:after="0"/>
              <w:contextualSpacing/>
              <w:jc w:val="both"/>
            </w:pPr>
          </w:p>
          <w:p w14:paraId="587C33B5" w14:textId="77777777" w:rsidR="00DE7F04" w:rsidRDefault="00DE7F04" w:rsidP="00A1004F">
            <w:pPr>
              <w:pStyle w:val="naisc"/>
              <w:spacing w:before="0" w:after="0"/>
              <w:contextualSpacing/>
              <w:jc w:val="both"/>
            </w:pPr>
          </w:p>
          <w:p w14:paraId="2FD890C7" w14:textId="77777777" w:rsidR="00DE7F04" w:rsidRDefault="00DE7F04" w:rsidP="00A1004F">
            <w:pPr>
              <w:pStyle w:val="naisc"/>
              <w:spacing w:before="0" w:after="0"/>
              <w:contextualSpacing/>
              <w:jc w:val="both"/>
            </w:pPr>
          </w:p>
          <w:p w14:paraId="2236FCF5" w14:textId="77777777" w:rsidR="00DE7F04" w:rsidRDefault="00DE7F04" w:rsidP="00A1004F">
            <w:pPr>
              <w:pStyle w:val="naisc"/>
              <w:spacing w:before="0" w:after="0"/>
              <w:contextualSpacing/>
              <w:jc w:val="both"/>
            </w:pPr>
          </w:p>
          <w:p w14:paraId="3293149A" w14:textId="77777777" w:rsidR="00DE7F04" w:rsidRDefault="00DE7F04" w:rsidP="00A1004F">
            <w:pPr>
              <w:pStyle w:val="naisc"/>
              <w:spacing w:before="0" w:after="0"/>
              <w:contextualSpacing/>
              <w:jc w:val="both"/>
            </w:pPr>
          </w:p>
          <w:p w14:paraId="4F8A2A5E" w14:textId="77777777" w:rsidR="00DE7F04" w:rsidRDefault="00DE7F04" w:rsidP="00A1004F">
            <w:pPr>
              <w:pStyle w:val="naisc"/>
              <w:spacing w:before="0" w:after="0"/>
              <w:contextualSpacing/>
              <w:jc w:val="both"/>
            </w:pPr>
          </w:p>
          <w:p w14:paraId="02882A80" w14:textId="77777777" w:rsidR="00DE7F04" w:rsidRDefault="00DE7F04" w:rsidP="00A1004F">
            <w:pPr>
              <w:pStyle w:val="naisc"/>
              <w:spacing w:before="0" w:after="0"/>
              <w:contextualSpacing/>
              <w:jc w:val="both"/>
            </w:pPr>
          </w:p>
          <w:p w14:paraId="3CD31584" w14:textId="77777777" w:rsidR="00DE7F04" w:rsidRPr="00E02F01" w:rsidRDefault="00DE7F04" w:rsidP="00A1004F">
            <w:pPr>
              <w:pStyle w:val="naisc"/>
              <w:spacing w:before="0" w:after="0"/>
              <w:contextualSpacing/>
              <w:jc w:val="both"/>
            </w:pPr>
          </w:p>
        </w:tc>
        <w:tc>
          <w:tcPr>
            <w:tcW w:w="3827" w:type="dxa"/>
            <w:tcBorders>
              <w:top w:val="single" w:sz="4" w:space="0" w:color="auto"/>
              <w:left w:val="single" w:sz="4" w:space="0" w:color="auto"/>
              <w:bottom w:val="single" w:sz="4" w:space="0" w:color="auto"/>
            </w:tcBorders>
          </w:tcPr>
          <w:p w14:paraId="08ED3875" w14:textId="6AB767F7" w:rsidR="009654C3" w:rsidRDefault="009654C3" w:rsidP="009654C3">
            <w:pPr>
              <w:contextualSpacing/>
              <w:jc w:val="both"/>
            </w:pPr>
            <w:r>
              <w:lastRenderedPageBreak/>
              <w:t>2</w:t>
            </w:r>
            <w:r w:rsidR="00517812">
              <w:t>8</w:t>
            </w:r>
            <w:r>
              <w:t xml:space="preserve">. Pasūtītājam ir tiesības pieprasīt būvdarbu veicējam saistību izpildes nodrošinājumu līdz 10 % (desmit procenti) apmērā no būvdarbu līgumcenas. Pasūtītājam ir tiesības publiskā būvdarbu līgumā noteikt prasības pirmā pieprasījuma garantiju apdrošināšanas līgumam, lai nodrošinātu visu nodrošinājuma veidu savstarpējo atbilstību. </w:t>
            </w:r>
          </w:p>
          <w:p w14:paraId="0F9BA045" w14:textId="77777777" w:rsidR="009654C3" w:rsidRDefault="009654C3" w:rsidP="009654C3">
            <w:pPr>
              <w:contextualSpacing/>
              <w:jc w:val="both"/>
            </w:pPr>
          </w:p>
          <w:p w14:paraId="606040A5" w14:textId="685B9577" w:rsidR="006B460C" w:rsidRDefault="006B45CF" w:rsidP="009654C3">
            <w:pPr>
              <w:contextualSpacing/>
              <w:jc w:val="both"/>
            </w:pPr>
            <w:r>
              <w:lastRenderedPageBreak/>
              <w:t>3</w:t>
            </w:r>
            <w:r w:rsidR="00517812">
              <w:t>0</w:t>
            </w:r>
            <w:r w:rsidR="009654C3">
              <w:t>. Šo noteikumu 2</w:t>
            </w:r>
            <w:r w:rsidR="00517812">
              <w:t>8</w:t>
            </w:r>
            <w:r w:rsidR="009654C3">
              <w:t xml:space="preserve">. un </w:t>
            </w:r>
            <w:r w:rsidR="00517812">
              <w:t>29</w:t>
            </w:r>
            <w:r w:rsidR="009654C3">
              <w:t>.punktā minēto līgumsaistību nodrošinājuma veidu - bankas garantiju, pirmā pieprasījuma garantijas apdrošināšanas līgumu, vai, ja pasūtītājs šādu iespēju ir paredzējis iepirkuma procedūras dokumentos, naudas ieturējumu vai naudas summas iemaksu pasūtītāja norādītajā kontā, izvēlas būvdarbu veicējs gadījumos, kad konkrētais līgumsaistību nodrošinājuma veids bija būvdarbu veicēja piedāvājumā, lai kvalificētos pasūtītāja publiskajā iepirkumā vai iegūtu līguma slēgšanas tiesības saimnieciski izdevīgākā piedāvājuma vērtēšanā. Pasūtītājs līgumā var paredzēt tiesības atteikties pieņemt apdrošināšanas polisi, ja tā neatbilst pirmā pieprasījuma beznosacījuma apdrošināšanas polises prasībām.</w:t>
            </w:r>
          </w:p>
        </w:tc>
      </w:tr>
      <w:tr w:rsidR="00AD1924" w:rsidRPr="00712B66" w14:paraId="7FA9AB01" w14:textId="77777777" w:rsidTr="000A02B7">
        <w:tc>
          <w:tcPr>
            <w:tcW w:w="708" w:type="dxa"/>
            <w:tcBorders>
              <w:left w:val="single" w:sz="6" w:space="0" w:color="000000"/>
              <w:bottom w:val="single" w:sz="4" w:space="0" w:color="auto"/>
              <w:right w:val="single" w:sz="6" w:space="0" w:color="000000"/>
            </w:tcBorders>
          </w:tcPr>
          <w:p w14:paraId="089798C3" w14:textId="77777777" w:rsidR="00AD1924" w:rsidRPr="00360A0E" w:rsidRDefault="00AD1924"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3ACC1422" w14:textId="77777777" w:rsidR="00AD1924" w:rsidRDefault="00AD1924" w:rsidP="00A1004F">
            <w:pPr>
              <w:pStyle w:val="naisc"/>
              <w:spacing w:before="0" w:after="0"/>
              <w:contextualSpacing/>
              <w:jc w:val="both"/>
            </w:pPr>
            <w:r w:rsidRPr="00AD1924">
              <w:t>28. Ja līgumu izbeidz pirms termiņa būvdarbu veicēja līgumsaistību pārkāpuma dēļ, garantijas laika ieturējums paliek pasūtītāja rīcībā faktiski izpildīto būvdarbu garantijas nodrošināšanai un netiek izmaksāts būvdarbu veicējam.</w:t>
            </w:r>
          </w:p>
        </w:tc>
        <w:tc>
          <w:tcPr>
            <w:tcW w:w="4394" w:type="dxa"/>
            <w:tcBorders>
              <w:left w:val="single" w:sz="6" w:space="0" w:color="000000"/>
              <w:bottom w:val="single" w:sz="4" w:space="0" w:color="auto"/>
              <w:right w:val="single" w:sz="6" w:space="0" w:color="000000"/>
            </w:tcBorders>
          </w:tcPr>
          <w:p w14:paraId="422D2508" w14:textId="77777777" w:rsidR="00E91186" w:rsidRPr="001427D7" w:rsidRDefault="00E91186" w:rsidP="00A1004F">
            <w:pPr>
              <w:pStyle w:val="naisc"/>
              <w:spacing w:before="0" w:after="0"/>
              <w:contextualSpacing/>
              <w:jc w:val="both"/>
              <w:rPr>
                <w:b/>
                <w:bCs/>
              </w:rPr>
            </w:pPr>
            <w:r w:rsidRPr="001427D7">
              <w:rPr>
                <w:b/>
                <w:bCs/>
              </w:rPr>
              <w:t>Latvijas Būvuzņēmēju partnerība</w:t>
            </w:r>
          </w:p>
          <w:p w14:paraId="58F28516" w14:textId="77777777" w:rsidR="00E91186" w:rsidRDefault="00E91186" w:rsidP="00A1004F">
            <w:pPr>
              <w:pStyle w:val="naisc"/>
              <w:spacing w:before="0" w:after="0"/>
              <w:contextualSpacing/>
              <w:jc w:val="both"/>
            </w:pPr>
            <w:r>
              <w:t>(15.01.2021. Nr. Iz/2021-01/09)</w:t>
            </w:r>
          </w:p>
          <w:p w14:paraId="6AE88D62" w14:textId="77777777" w:rsidR="00AD1924" w:rsidRDefault="00E91186" w:rsidP="00A1004F">
            <w:pPr>
              <w:pStyle w:val="naisc"/>
              <w:spacing w:before="0" w:after="0"/>
              <w:contextualSpacing/>
              <w:jc w:val="both"/>
            </w:pPr>
            <w:r w:rsidRPr="00E91186">
              <w:t>Lūdzam precizēt Noteikumu 28. punktu paredzot, ka garantijas laika ieturējums paliek pasūtītāja rīcībā faktiski izpildīto būvdarbu garantijas nodrošināšanai, bet ieturējuma apmērs nedrīkst pārsniegt Noteikumos noteiktā būvdarbu garantijas laika garantijas maksimālo apmēru, proti, garantijas laika ieturējums garantijas pirmajos divos gados nedrīkst pārsniegt 5% no izpildīto būvdarbu vērtības, kurus veicis būvkomersants, ar kuru līgums ir izbeigts, bet pārējā garantijas laikā garantijas apmērs nedrīkst pārsniegt 2% no būvkomersanta faktiski veikto būvdarbu vērtības. Attiecīgi, ieturējuma daļa, kas pārsniedz Noteikumos noteikto maksimālo apmēru, ir jāizmaksā būvdarbu veicējam 30 kalendāro dienu laikā.</w:t>
            </w:r>
          </w:p>
          <w:p w14:paraId="7684D41F" w14:textId="77777777" w:rsidR="00D62A68" w:rsidRDefault="00D62A68" w:rsidP="00A1004F">
            <w:pPr>
              <w:pStyle w:val="naisc"/>
              <w:spacing w:before="0" w:after="0"/>
              <w:contextualSpacing/>
              <w:jc w:val="both"/>
            </w:pPr>
          </w:p>
          <w:p w14:paraId="60CA9C46" w14:textId="77777777" w:rsidR="00D62A68" w:rsidRDefault="00D62A68" w:rsidP="00A1004F">
            <w:pPr>
              <w:pStyle w:val="naisc"/>
              <w:spacing w:before="0" w:after="0"/>
              <w:contextualSpacing/>
              <w:jc w:val="both"/>
              <w:rPr>
                <w:b/>
                <w:bCs/>
              </w:rPr>
            </w:pPr>
            <w:r>
              <w:rPr>
                <w:b/>
                <w:bCs/>
              </w:rPr>
              <w:t xml:space="preserve">ZAB Cobalt </w:t>
            </w:r>
          </w:p>
          <w:p w14:paraId="57DA22BD" w14:textId="77777777" w:rsidR="00D62A68" w:rsidRDefault="00667E02" w:rsidP="00A1004F">
            <w:pPr>
              <w:pStyle w:val="naisc"/>
              <w:spacing w:before="0" w:after="0"/>
              <w:contextualSpacing/>
              <w:jc w:val="both"/>
            </w:pPr>
            <w:r>
              <w:t>(</w:t>
            </w:r>
            <w:r w:rsidR="00D62A68">
              <w:t xml:space="preserve">18.01.2021. Nr. </w:t>
            </w:r>
            <w:r w:rsidR="00D62A68" w:rsidRPr="00D62A68">
              <w:t>01-25/2021</w:t>
            </w:r>
            <w:r>
              <w:t>)</w:t>
            </w:r>
          </w:p>
          <w:p w14:paraId="6673896B" w14:textId="77777777" w:rsidR="00D62A68" w:rsidRDefault="00D62A68" w:rsidP="00A1004F">
            <w:pPr>
              <w:pStyle w:val="naisc"/>
              <w:spacing w:before="0" w:after="0"/>
              <w:contextualSpacing/>
              <w:jc w:val="both"/>
            </w:pPr>
            <w:r>
              <w:t>Juridiski nekorekts garantijas laika ieturējuma izmantojuma formulējums</w:t>
            </w:r>
          </w:p>
          <w:p w14:paraId="796BC920" w14:textId="77777777" w:rsidR="00D62A68" w:rsidRDefault="00D62A68" w:rsidP="00A1004F">
            <w:pPr>
              <w:pStyle w:val="naisc"/>
              <w:spacing w:before="0" w:after="0"/>
              <w:contextualSpacing/>
              <w:jc w:val="both"/>
            </w:pPr>
            <w:r>
              <w:t>Noteikumu 28. punkts nosaka, ka līguma pirmstermiņa izbeigšanas gadījumā būvdarbu veicēja līgumsaistību pārkāpuma dēļ “garantijas laika ieturējums paliek pasūtītāja rīcībā faktiski izpildīto būvdarbu garantijas nodrošināšanai un netiek izmaksāts būvdarbu veicējam”.</w:t>
            </w:r>
          </w:p>
          <w:p w14:paraId="370FC91C" w14:textId="77777777" w:rsidR="00D62A68" w:rsidRPr="00E91186" w:rsidRDefault="00D62A68" w:rsidP="00A1004F">
            <w:pPr>
              <w:pStyle w:val="naisc"/>
              <w:spacing w:before="0" w:after="0"/>
              <w:contextualSpacing/>
              <w:jc w:val="both"/>
            </w:pPr>
            <w:r>
              <w:lastRenderedPageBreak/>
              <w:t>Nav saprotams, vai punktā paredzētai rīcībai ir līgumsoda (“būvdarbu veicēja līgumsaistību pārkāpuma dēļ”) vai nodrošinājuma raksturs (“faktiski izpildīto būvdarbu garantijas nodrošināšanai”). Nodrošinājuma summai jātiek atgrieztai līguma pusei pēc nodrošināto saistību izpildes. Līgumsods nonāk otras puses mantā.</w:t>
            </w:r>
          </w:p>
        </w:tc>
        <w:tc>
          <w:tcPr>
            <w:tcW w:w="2977" w:type="dxa"/>
            <w:gridSpan w:val="2"/>
            <w:tcBorders>
              <w:left w:val="single" w:sz="6" w:space="0" w:color="000000"/>
              <w:bottom w:val="single" w:sz="4" w:space="0" w:color="auto"/>
              <w:right w:val="single" w:sz="6" w:space="0" w:color="000000"/>
            </w:tcBorders>
          </w:tcPr>
          <w:p w14:paraId="73A31401" w14:textId="77777777" w:rsidR="00AD1924" w:rsidRPr="0068710A" w:rsidRDefault="002E1D2D" w:rsidP="00A1004F">
            <w:pPr>
              <w:pStyle w:val="naisc"/>
              <w:spacing w:before="0" w:after="0"/>
              <w:ind w:firstLine="720"/>
              <w:contextualSpacing/>
              <w:rPr>
                <w:b/>
                <w:bCs/>
              </w:rPr>
            </w:pPr>
            <w:r>
              <w:rPr>
                <w:b/>
                <w:bCs/>
              </w:rPr>
              <w:lastRenderedPageBreak/>
              <w:t>Ņemts vērā</w:t>
            </w:r>
          </w:p>
        </w:tc>
        <w:tc>
          <w:tcPr>
            <w:tcW w:w="3827" w:type="dxa"/>
            <w:tcBorders>
              <w:top w:val="single" w:sz="4" w:space="0" w:color="auto"/>
              <w:left w:val="single" w:sz="4" w:space="0" w:color="auto"/>
              <w:bottom w:val="single" w:sz="4" w:space="0" w:color="auto"/>
            </w:tcBorders>
          </w:tcPr>
          <w:p w14:paraId="52436C96" w14:textId="2EE7026B" w:rsidR="00AD1924" w:rsidRDefault="00DE7F04" w:rsidP="00A1004F">
            <w:pPr>
              <w:contextualSpacing/>
              <w:jc w:val="both"/>
            </w:pPr>
            <w:r w:rsidRPr="00DE7F04">
              <w:t>3</w:t>
            </w:r>
            <w:r w:rsidR="00F71484">
              <w:t>2</w:t>
            </w:r>
            <w:r w:rsidRPr="00DE7F04">
              <w:t>. Ja līgumu izbeidz pirms termiņa būvdarbu veicēja līgumsaistību pārkāpuma dēļ, garantijas laika ieturējums paliek pasūtītāja rīcībā faktiski izpildīto būvdarbu garantijas nodrošināšanai un netiek izmaksāts būvdarbu veicējam. Garantijas laika ieturējums pirmajos divos gados nedrīkst pārsniegt 5% no faktiski izpildīto būvdarbu vērtības, un 2% no faktiski izpildītajiem darbiem par pārējiem minimālā garantijas termiņa gadiem.  Neizmantotais nodrošinājums tiek atmaksāts būvdarbu veicējam šo noteikumu 2</w:t>
            </w:r>
            <w:r w:rsidR="00F71484">
              <w:t>4</w:t>
            </w:r>
            <w:r w:rsidRPr="00DE7F04">
              <w:t>.punktā minētajā kārtībā.</w:t>
            </w:r>
          </w:p>
        </w:tc>
      </w:tr>
      <w:tr w:rsidR="00EC11E3" w:rsidRPr="00712B66" w14:paraId="7372ED4B" w14:textId="77777777" w:rsidTr="000A02B7">
        <w:tc>
          <w:tcPr>
            <w:tcW w:w="708" w:type="dxa"/>
            <w:tcBorders>
              <w:left w:val="single" w:sz="6" w:space="0" w:color="000000"/>
              <w:bottom w:val="single" w:sz="4" w:space="0" w:color="auto"/>
              <w:right w:val="single" w:sz="6" w:space="0" w:color="000000"/>
            </w:tcBorders>
          </w:tcPr>
          <w:p w14:paraId="2B123083" w14:textId="77777777" w:rsidR="00EC11E3" w:rsidRPr="00360A0E" w:rsidRDefault="00EC11E3"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73DBE1D6" w14:textId="77777777" w:rsidR="00EC11E3" w:rsidRDefault="00EC11E3" w:rsidP="00A1004F">
            <w:pPr>
              <w:pStyle w:val="naisc"/>
              <w:spacing w:before="0" w:after="0"/>
              <w:contextualSpacing/>
              <w:jc w:val="both"/>
            </w:pPr>
            <w:r w:rsidRPr="00EC11E3">
              <w:t>29. Noteikumus piemēro publiskajiem būvdarbu iepirkumiem, kas ir izsludināti ar 2021. gada 1. jūliju.</w:t>
            </w:r>
          </w:p>
        </w:tc>
        <w:tc>
          <w:tcPr>
            <w:tcW w:w="4394" w:type="dxa"/>
            <w:tcBorders>
              <w:left w:val="single" w:sz="6" w:space="0" w:color="000000"/>
              <w:bottom w:val="single" w:sz="4" w:space="0" w:color="auto"/>
              <w:right w:val="single" w:sz="6" w:space="0" w:color="000000"/>
            </w:tcBorders>
          </w:tcPr>
          <w:p w14:paraId="5573BD2F" w14:textId="77777777" w:rsidR="00641734" w:rsidRDefault="00641734" w:rsidP="00A1004F">
            <w:pPr>
              <w:pStyle w:val="naisc"/>
              <w:spacing w:before="0" w:after="0"/>
              <w:contextualSpacing/>
              <w:jc w:val="both"/>
              <w:rPr>
                <w:b/>
                <w:bCs/>
              </w:rPr>
            </w:pPr>
            <w:r>
              <w:rPr>
                <w:b/>
                <w:bCs/>
              </w:rPr>
              <w:t>Tieslietu ministrija</w:t>
            </w:r>
          </w:p>
          <w:p w14:paraId="542DAA63" w14:textId="77777777" w:rsidR="00641734" w:rsidRPr="00641734" w:rsidRDefault="00641734" w:rsidP="00A1004F">
            <w:pPr>
              <w:pStyle w:val="naisc"/>
              <w:spacing w:before="0" w:after="0"/>
              <w:contextualSpacing/>
              <w:jc w:val="both"/>
            </w:pPr>
            <w:r>
              <w:t>(21.01.2021. Nr. 1-9.1/64)</w:t>
            </w:r>
          </w:p>
          <w:p w14:paraId="76EE6A88" w14:textId="77777777" w:rsidR="00EC11E3" w:rsidRDefault="00641734" w:rsidP="00A1004F">
            <w:pPr>
              <w:pStyle w:val="naisc"/>
              <w:spacing w:before="0" w:after="0"/>
              <w:contextualSpacing/>
              <w:jc w:val="both"/>
            </w:pPr>
            <w:r w:rsidRPr="00641734">
              <w:t>Projekta 29. punkts noteic, ka noteikumus piemēro publiskajiem būvdarbu iepirkumiem, kas ir izsludināti ar 2021. gada 1. jūliju. Lūdzam papildināt anotāciju ar pamatojumu norādītajam termiņam.</w:t>
            </w:r>
          </w:p>
          <w:p w14:paraId="3379EA0E" w14:textId="77777777" w:rsidR="00D66539" w:rsidRDefault="00D66539" w:rsidP="00A1004F">
            <w:pPr>
              <w:pStyle w:val="naisc"/>
              <w:spacing w:before="0" w:after="0"/>
              <w:contextualSpacing/>
              <w:jc w:val="both"/>
            </w:pPr>
          </w:p>
          <w:p w14:paraId="6714DE4B" w14:textId="77777777" w:rsidR="00D66539" w:rsidRPr="0016274D" w:rsidRDefault="00D66539" w:rsidP="00A1004F">
            <w:pPr>
              <w:pStyle w:val="naisc"/>
              <w:spacing w:before="0" w:after="0"/>
              <w:contextualSpacing/>
              <w:jc w:val="both"/>
              <w:rPr>
                <w:b/>
                <w:bCs/>
              </w:rPr>
            </w:pPr>
            <w:r w:rsidRPr="0016274D">
              <w:rPr>
                <w:b/>
                <w:bCs/>
              </w:rPr>
              <w:t>Satiksmes ministrija</w:t>
            </w:r>
          </w:p>
          <w:p w14:paraId="26A0E0D4" w14:textId="77777777" w:rsidR="00D66539" w:rsidRDefault="00D66539" w:rsidP="00A1004F">
            <w:pPr>
              <w:pStyle w:val="naisc"/>
              <w:spacing w:before="0" w:after="0"/>
              <w:contextualSpacing/>
              <w:jc w:val="both"/>
            </w:pPr>
            <w:r>
              <w:t>(27.02.2021. Nr. 03-03/19)</w:t>
            </w:r>
          </w:p>
          <w:p w14:paraId="04DDE8FB" w14:textId="77777777" w:rsidR="0016274D" w:rsidRDefault="0016274D" w:rsidP="00A1004F">
            <w:pPr>
              <w:pStyle w:val="naisc"/>
              <w:spacing w:before="0" w:after="0"/>
              <w:contextualSpacing/>
              <w:jc w:val="both"/>
            </w:pPr>
            <w:r w:rsidRPr="0016274D">
              <w:t>Ņemot vērā noteikumu projekta specifiku, lūdzam papildināt tos ar pārejas periodu, lai spētu pielāgoties jaunajai situācijai.</w:t>
            </w:r>
          </w:p>
          <w:p w14:paraId="503F8EFE" w14:textId="77777777" w:rsidR="00392D5C" w:rsidRDefault="00392D5C" w:rsidP="00A1004F">
            <w:pPr>
              <w:pStyle w:val="naisc"/>
              <w:spacing w:before="0" w:after="0"/>
              <w:contextualSpacing/>
              <w:jc w:val="both"/>
              <w:rPr>
                <w:b/>
                <w:bCs/>
              </w:rPr>
            </w:pPr>
            <w:r>
              <w:rPr>
                <w:b/>
                <w:bCs/>
              </w:rPr>
              <w:t xml:space="preserve">Finanšu ministrija </w:t>
            </w:r>
          </w:p>
          <w:p w14:paraId="315D8DC0" w14:textId="77777777" w:rsidR="00392D5C" w:rsidRDefault="00392D5C" w:rsidP="00A1004F">
            <w:pPr>
              <w:pStyle w:val="naisc"/>
              <w:spacing w:before="0" w:after="0"/>
              <w:contextualSpacing/>
              <w:jc w:val="both"/>
            </w:pPr>
            <w:r>
              <w:t>(21.05.2021. Nr. 10.1-6/7-1/617)</w:t>
            </w:r>
          </w:p>
          <w:p w14:paraId="6D13D2AB" w14:textId="77777777" w:rsidR="00392D5C" w:rsidRDefault="00392D5C" w:rsidP="00A1004F">
            <w:pPr>
              <w:pStyle w:val="naisc"/>
              <w:spacing w:before="0" w:after="0"/>
              <w:contextualSpacing/>
              <w:jc w:val="both"/>
            </w:pPr>
            <w:r w:rsidRPr="00392D5C">
              <w:t xml:space="preserve">Noteikumu projekta 32.punktā noteikts, ka noteikumus piemēro publiskajiem būvdarbu iepirkumiem, kas ir izsludināti ar 01.09.2021. Vēršam uzmanību, ka ar minēto termiņu visos publisko būvdarbu iepirkuma gadījumos nevarēs piemērot noteikumu projektā noteikto, jo, lai nodrošinātu šajā noteikumu projektā noteiktos pienākumus, ir nepieciešama arī </w:t>
            </w:r>
            <w:r w:rsidRPr="00392D5C">
              <w:lastRenderedPageBreak/>
              <w:t>būvuzrauga iesaiste. Piemēram, VNĪ savu būvdarbu līgumu izpildē būvuzraugus piesaista, pamatojoties uz jau noslēgto Vispārīgo vienošanos, kurā jau ir apstiprināti konkrēti būvuzrauga pienākumi un noteikti termiņi šo pienākumu izpildē. Ievērojot, ka noteikumu projekta 7. un 8. punkta izpildē ir jāiesaista arī būvuzraugi un minētie punkti nosaka noteiktus termiņus būvdarbu pakalpojuma pieņemšanā vai iebildumu izteikšanā, noteikumu projektā noteiktos pienākumus varēs piemērot tikai tajos būvdarbu iepirkumos, kuru izpildē būvuzraugu pakalpojums tiks iepirkts ārpus spēkā esošās Vispārīgās vienošanās.  Ievērojot iepriekš minēto, lūdzam noteikumu projekta anotācijā ietvert skaidrojumu par izņēmuma gadījumiem, kuros noteikumu projektā noteiktos pienākumus nevarēs piemērot.</w:t>
            </w:r>
          </w:p>
          <w:p w14:paraId="2C85D4BF" w14:textId="77777777" w:rsidR="00EB1406" w:rsidRDefault="00EB1406" w:rsidP="00A1004F">
            <w:pPr>
              <w:pStyle w:val="naisc"/>
              <w:spacing w:before="0" w:after="0"/>
              <w:contextualSpacing/>
              <w:jc w:val="both"/>
            </w:pPr>
            <w:r w:rsidRPr="00EB1406">
              <w:t>10.</w:t>
            </w:r>
            <w:r w:rsidRPr="00EB1406">
              <w:tab/>
              <w:t xml:space="preserve">Ņemot vērā, ka noteikumu projekta anotācijā nav skaidrojuma noteikumu projekta 33.punktā paredzētajiem grozījumiem PIL 9.pantā, nav skaidrs, kāds ir pamatojums PIL grozījumu nepieciešamībai. Līdz ar to lūdzam iekļaut skaidrojumu un pamatojumu anotācijā. Vienlaikus lūdzam anotācijā ietvert izvērtējumu par noteikumu projektā plānotā regulējuma piemērošanu noteikumu projekta 32. un 33.punktā paredzētā parejas perioda laikā, proti, kā noteikumu projektā plānotais regulējums piemērojams, kamēr </w:t>
            </w:r>
            <w:r w:rsidRPr="00EB1406">
              <w:lastRenderedPageBreak/>
              <w:t>nebūs stājies spēkā noteikumu projekta 9. un 10.punkts, un kādēļ noteikumu projekta 9. un 10. punktu nav iespējams piemērot pēc būtības, kamēr PIL 9.pantā nav noteikts attiecīgais izņēmums. Tāpat lūdzam anotācijā skaidrot, kāda būs rīcība gadījumā, ja plānoto grozījumu PIL 9.pantā virzība netiktu atbalstīta. Vienlaikus vēršam uzmanību uz nepieciešamību no juridiskā viedokļa izvērtēt, vai noteikumu projektā vispār ir iespējams paredzēt 33.punktā plānoto regulējumu, kamēr attiecīgs likumprojekts nebūtu pieņemts vismaz Saeimas 2.lasījumā.</w:t>
            </w:r>
          </w:p>
          <w:p w14:paraId="253F6926" w14:textId="77777777" w:rsidR="00A5535E" w:rsidRDefault="00A5535E" w:rsidP="00A1004F">
            <w:pPr>
              <w:pStyle w:val="naisc"/>
              <w:spacing w:before="0" w:after="0"/>
              <w:contextualSpacing/>
              <w:jc w:val="both"/>
            </w:pPr>
          </w:p>
          <w:p w14:paraId="0CB18E68" w14:textId="77777777" w:rsidR="00A5535E" w:rsidRDefault="00A5535E" w:rsidP="00A1004F">
            <w:pPr>
              <w:pStyle w:val="naisc"/>
              <w:spacing w:before="0" w:after="0"/>
              <w:contextualSpacing/>
              <w:jc w:val="both"/>
              <w:rPr>
                <w:b/>
                <w:bCs/>
              </w:rPr>
            </w:pPr>
            <w:r>
              <w:rPr>
                <w:b/>
                <w:bCs/>
              </w:rPr>
              <w:t xml:space="preserve">Satiksmes ministrija </w:t>
            </w:r>
          </w:p>
          <w:p w14:paraId="12B0D6B8" w14:textId="77777777" w:rsidR="00A5535E" w:rsidRDefault="00A5535E" w:rsidP="00A1004F">
            <w:pPr>
              <w:pStyle w:val="naisc"/>
              <w:spacing w:before="0" w:after="0"/>
              <w:contextualSpacing/>
              <w:jc w:val="both"/>
            </w:pPr>
            <w:r>
              <w:t>(20.05.2021. e-pasts)</w:t>
            </w:r>
          </w:p>
          <w:p w14:paraId="252A0765" w14:textId="77777777" w:rsidR="00A5535E" w:rsidRDefault="00A5535E" w:rsidP="00A1004F">
            <w:pPr>
              <w:pStyle w:val="naisc"/>
              <w:spacing w:before="0" w:after="0"/>
              <w:contextualSpacing/>
              <w:jc w:val="both"/>
            </w:pPr>
            <w:r w:rsidRPr="00A5535E">
              <w:t>Noteikumu projekta 32.punkts nosaka, ka noteikumus piemēro publiskajiem būvdarbu iepirkumiem, kas izsludināti ar 2021. gada 1. septembri. Satiksmes ministrija vērš uzmanību uz to, ka uz šo brīdi vēl nav skaidrs, kad vispār šie noteikumi un kādā redakcijā tiks pieņemti Ministru kabinetā. Uzskatām, ka termiņam šajā situācijā būtu jābūt prognozējamam un neatkarīgam no valsts pārvaldes iestāžu spējas savlaicīgi šos noteikumus sagatavot un iesniegt Ministru kabinetā pieņemšanai. Ņemot vērā minēto, lūdzam spēkā stāšanās termiņu noteikt vismaz trīs mēnešus no to publicēšanas.</w:t>
            </w:r>
          </w:p>
          <w:p w14:paraId="586A6A28" w14:textId="77777777" w:rsidR="00816CA1" w:rsidRDefault="00816CA1" w:rsidP="00A1004F">
            <w:pPr>
              <w:pStyle w:val="naisc"/>
              <w:spacing w:before="0" w:after="0"/>
              <w:contextualSpacing/>
              <w:jc w:val="both"/>
            </w:pPr>
          </w:p>
          <w:p w14:paraId="057770C7" w14:textId="77777777" w:rsidR="00816CA1" w:rsidRPr="00816CA1" w:rsidRDefault="00816CA1" w:rsidP="00A1004F">
            <w:pPr>
              <w:pStyle w:val="naisc"/>
              <w:spacing w:before="0" w:after="0"/>
              <w:contextualSpacing/>
              <w:jc w:val="both"/>
              <w:rPr>
                <w:b/>
                <w:bCs/>
              </w:rPr>
            </w:pPr>
            <w:r w:rsidRPr="00816CA1">
              <w:rPr>
                <w:b/>
                <w:bCs/>
              </w:rPr>
              <w:lastRenderedPageBreak/>
              <w:t>A/S “Augstsprieguma tīkls”</w:t>
            </w:r>
          </w:p>
          <w:p w14:paraId="522E3984" w14:textId="77777777" w:rsidR="00816CA1" w:rsidRDefault="00816CA1" w:rsidP="00A1004F">
            <w:pPr>
              <w:pStyle w:val="naisc"/>
              <w:spacing w:before="0" w:after="0"/>
              <w:contextualSpacing/>
              <w:jc w:val="both"/>
            </w:pPr>
            <w:r>
              <w:t xml:space="preserve">(19.05.2021. Nr. 2.5/2021/1554) </w:t>
            </w:r>
          </w:p>
          <w:p w14:paraId="526151C5" w14:textId="77777777" w:rsidR="00816CA1" w:rsidRDefault="00816CA1" w:rsidP="00A1004F">
            <w:pPr>
              <w:pStyle w:val="naisc"/>
              <w:spacing w:before="0" w:after="0"/>
              <w:contextualSpacing/>
              <w:jc w:val="both"/>
            </w:pPr>
            <w:r>
              <w:t xml:space="preserve">Atbilstoši MK noteikumu projekta 32. punktam noteikumus piemēro publiskajiem būvdarbu iepirkumiem, kas ir izsludināti ar 2021. gada 1. septembri. </w:t>
            </w:r>
          </w:p>
          <w:p w14:paraId="7A8AE414" w14:textId="77777777" w:rsidR="00816CA1" w:rsidRDefault="00816CA1" w:rsidP="00A1004F">
            <w:pPr>
              <w:pStyle w:val="naisc"/>
              <w:spacing w:before="0" w:after="0"/>
              <w:contextualSpacing/>
              <w:jc w:val="both"/>
            </w:pPr>
            <w:r>
              <w:t>Izmaiņas MK noteikumu projektā ļoti iespējams tiks veiktas līdz galīgai MK noteikumu projekta saskaņošanas reizei. Tādēļ AST lūdz Ekonomikas ministriju noteikt samērīgu pārejas periodu, lai pasūtītāji var veikt atbilstošas izmaiņas būvdarbu līgumos.</w:t>
            </w:r>
          </w:p>
          <w:p w14:paraId="3D5CDA96" w14:textId="77777777" w:rsidR="00A061E7" w:rsidRPr="00A5535E" w:rsidRDefault="00A061E7" w:rsidP="00A1004F">
            <w:pPr>
              <w:pStyle w:val="naisc"/>
              <w:spacing w:before="0" w:after="0"/>
              <w:contextualSpacing/>
              <w:jc w:val="both"/>
            </w:pPr>
          </w:p>
        </w:tc>
        <w:tc>
          <w:tcPr>
            <w:tcW w:w="2977" w:type="dxa"/>
            <w:gridSpan w:val="2"/>
            <w:tcBorders>
              <w:left w:val="single" w:sz="6" w:space="0" w:color="000000"/>
              <w:bottom w:val="single" w:sz="4" w:space="0" w:color="auto"/>
              <w:right w:val="single" w:sz="6" w:space="0" w:color="000000"/>
            </w:tcBorders>
          </w:tcPr>
          <w:p w14:paraId="2E3A8822" w14:textId="77777777" w:rsidR="00EC11E3" w:rsidRPr="0068710A" w:rsidRDefault="00641734" w:rsidP="00A1004F">
            <w:pPr>
              <w:pStyle w:val="naisc"/>
              <w:spacing w:before="0" w:after="0"/>
              <w:contextualSpacing/>
              <w:jc w:val="left"/>
              <w:rPr>
                <w:b/>
                <w:bCs/>
              </w:rPr>
            </w:pPr>
            <w:r>
              <w:rPr>
                <w:b/>
                <w:bCs/>
              </w:rPr>
              <w:lastRenderedPageBreak/>
              <w:t>Ņemts vērā</w:t>
            </w:r>
          </w:p>
        </w:tc>
        <w:tc>
          <w:tcPr>
            <w:tcW w:w="3827" w:type="dxa"/>
            <w:tcBorders>
              <w:top w:val="single" w:sz="4" w:space="0" w:color="auto"/>
              <w:left w:val="single" w:sz="4" w:space="0" w:color="auto"/>
              <w:bottom w:val="single" w:sz="4" w:space="0" w:color="auto"/>
            </w:tcBorders>
          </w:tcPr>
          <w:p w14:paraId="16853973" w14:textId="3C4B01D2" w:rsidR="0016274D" w:rsidRDefault="0016274D" w:rsidP="00A1004F">
            <w:pPr>
              <w:contextualSpacing/>
              <w:jc w:val="both"/>
            </w:pPr>
            <w:r>
              <w:t>3</w:t>
            </w:r>
            <w:r w:rsidR="005945D2">
              <w:t>3</w:t>
            </w:r>
            <w:r>
              <w:t>. Noteikumus piemēro publiskajiem būvdarbu iepirkumiem, kas ir izsludināti ar 202</w:t>
            </w:r>
            <w:r w:rsidR="00392D5C">
              <w:t>2</w:t>
            </w:r>
            <w:r>
              <w:t xml:space="preserve">. gada 1. </w:t>
            </w:r>
            <w:r w:rsidR="001D1747">
              <w:t>septembri</w:t>
            </w:r>
            <w:r w:rsidR="00392D5C">
              <w:t>.</w:t>
            </w:r>
          </w:p>
          <w:p w14:paraId="0FF9B3FE" w14:textId="77777777" w:rsidR="0016274D" w:rsidRDefault="0016274D" w:rsidP="00A1004F">
            <w:pPr>
              <w:contextualSpacing/>
            </w:pPr>
          </w:p>
          <w:p w14:paraId="797AC820" w14:textId="0DBBB3D8" w:rsidR="0016274D" w:rsidRDefault="00392D5C" w:rsidP="00A1004F">
            <w:pPr>
              <w:contextualSpacing/>
              <w:jc w:val="both"/>
            </w:pPr>
            <w:r>
              <w:t>Pievienots protokollēmums ar uzdevumu Ekonomikas ministrijai līdz 202</w:t>
            </w:r>
            <w:r w:rsidR="004A6A96">
              <w:t>2</w:t>
            </w:r>
            <w:r>
              <w:t xml:space="preserve">.gada 1.oktobrim izstrādāt grozījumus </w:t>
            </w:r>
            <w:r w:rsidR="0016274D">
              <w:t>Publisko iepirkuma likumā, paredzot, ka likuma 9.pantu nepiemēro būves ekspertīzes pakalpojuma iepirkuma, ja tas tiek pasūtīts, lai novērtētu publiskā būvdarbu līguma izpildei veikto būvdarbu kvalitāti.</w:t>
            </w:r>
          </w:p>
          <w:p w14:paraId="765C5DF2" w14:textId="77777777" w:rsidR="0016274D" w:rsidRDefault="0016274D" w:rsidP="00A1004F">
            <w:pPr>
              <w:contextualSpacing/>
            </w:pPr>
          </w:p>
          <w:p w14:paraId="508D0386" w14:textId="77777777" w:rsidR="0016274D" w:rsidRDefault="0016274D" w:rsidP="00A1004F">
            <w:pPr>
              <w:contextualSpacing/>
            </w:pPr>
          </w:p>
          <w:p w14:paraId="4CCD1A33" w14:textId="77777777" w:rsidR="00EC11E3" w:rsidRDefault="00641734" w:rsidP="00A1004F">
            <w:pPr>
              <w:contextualSpacing/>
            </w:pPr>
            <w:r>
              <w:t>Papildinātā anotācija.</w:t>
            </w:r>
          </w:p>
        </w:tc>
      </w:tr>
      <w:tr w:rsidR="005945D2" w:rsidRPr="00712B66" w14:paraId="0BBF0F14" w14:textId="77777777" w:rsidTr="000A02B7">
        <w:tc>
          <w:tcPr>
            <w:tcW w:w="708" w:type="dxa"/>
            <w:tcBorders>
              <w:left w:val="single" w:sz="6" w:space="0" w:color="000000"/>
              <w:bottom w:val="single" w:sz="4" w:space="0" w:color="auto"/>
              <w:right w:val="single" w:sz="6" w:space="0" w:color="000000"/>
            </w:tcBorders>
          </w:tcPr>
          <w:p w14:paraId="5501C990" w14:textId="77777777" w:rsidR="005945D2" w:rsidRPr="00360A0E" w:rsidRDefault="005945D2"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409E7852" w14:textId="77777777" w:rsidR="005945D2" w:rsidRDefault="005945D2" w:rsidP="00A1004F">
            <w:pPr>
              <w:pStyle w:val="naisc"/>
              <w:spacing w:before="0" w:after="0"/>
              <w:ind w:firstLine="720"/>
              <w:contextualSpacing/>
            </w:pPr>
          </w:p>
        </w:tc>
        <w:tc>
          <w:tcPr>
            <w:tcW w:w="4394" w:type="dxa"/>
            <w:tcBorders>
              <w:left w:val="single" w:sz="6" w:space="0" w:color="000000"/>
              <w:bottom w:val="single" w:sz="4" w:space="0" w:color="auto"/>
              <w:right w:val="single" w:sz="6" w:space="0" w:color="000000"/>
            </w:tcBorders>
          </w:tcPr>
          <w:p w14:paraId="38925EEB" w14:textId="77777777" w:rsidR="005945D2" w:rsidRDefault="005945D2" w:rsidP="00A1004F">
            <w:pPr>
              <w:pStyle w:val="naisc"/>
              <w:spacing w:before="0" w:after="0"/>
              <w:contextualSpacing/>
              <w:rPr>
                <w:b/>
                <w:bCs/>
              </w:rPr>
            </w:pPr>
            <w:r>
              <w:rPr>
                <w:b/>
                <w:bCs/>
              </w:rPr>
              <w:t>Finanšu ministrija</w:t>
            </w:r>
          </w:p>
          <w:p w14:paraId="6EB74AEE" w14:textId="77777777" w:rsidR="005945D2" w:rsidRDefault="005945D2" w:rsidP="00A1004F">
            <w:pPr>
              <w:pStyle w:val="naisc"/>
              <w:spacing w:before="0" w:after="0"/>
              <w:contextualSpacing/>
              <w:rPr>
                <w:b/>
                <w:bCs/>
              </w:rPr>
            </w:pPr>
            <w:r>
              <w:rPr>
                <w:b/>
                <w:bCs/>
              </w:rPr>
              <w:t>(12.01.2022. Nr. 11-2/7-2/11)</w:t>
            </w:r>
          </w:p>
          <w:p w14:paraId="7BA181D7" w14:textId="77777777" w:rsidR="000371E4" w:rsidRPr="000371E4" w:rsidRDefault="000371E4" w:rsidP="000371E4">
            <w:pPr>
              <w:pStyle w:val="naisc"/>
              <w:contextualSpacing/>
              <w:jc w:val="both"/>
            </w:pPr>
            <w:r w:rsidRPr="000371E4">
              <w:t>Atveseļošanas un noturības mehānisma (turpmāk - ANM) plāna reformas Nr. 6.4.3. “Profesionalizācijas stratēģijas izstrāde un ieviešana” ietvaros uz Ekonomikas ministriju ir attiecināts izpildes rādītājs “Standartizēti pieņemšanas-nodošanas akti būvdarbu iepirkumos”. Saskaņā ar ANM plānu atskaites punkts izpildāms ar attiecīgu Ministru kabineta noteikumu stāšanos spēkā līdz 2022.gada beigām.</w:t>
            </w:r>
          </w:p>
          <w:p w14:paraId="1A7AC7EB" w14:textId="7DFF052F" w:rsidR="005945D2" w:rsidRPr="00A061E7" w:rsidRDefault="000371E4" w:rsidP="000371E4">
            <w:pPr>
              <w:pStyle w:val="naisc"/>
              <w:spacing w:before="0" w:after="0"/>
              <w:contextualSpacing/>
              <w:jc w:val="both"/>
              <w:rPr>
                <w:b/>
                <w:bCs/>
              </w:rPr>
            </w:pPr>
            <w:r w:rsidRPr="000371E4">
              <w:t xml:space="preserve">Ņemot vērā, ka uz Ekonomikas ministriju 2020.gada 11.februāra Ministru kabineta rīkojuma Nr.49 “Par Rīcības plānu publisko iepirkumu sistēmas uzlabošanai” 4.punktā attiecināmais uzdevums (izstrādāta tipveida darbu pieņemšanas-nodošanas un norēķinu kārtība publiskos būvdarbu līgumos) daļēji </w:t>
            </w:r>
            <w:r w:rsidRPr="000371E4">
              <w:lastRenderedPageBreak/>
              <w:t>pārklājas ar minētās ANM reformas ietvaros noteikto uzdevumu un Ekonomikas ministrija jau ir uzsākusi darbu pie tā izpildes, izstrādājot Ministru kabineta noteikumu “Noteikumi par publisko būvdarbu līgumos obligāti iekļaujamiem</w:t>
            </w:r>
            <w:r w:rsidRPr="000371E4">
              <w:rPr>
                <w:b/>
                <w:bCs/>
              </w:rPr>
              <w:t xml:space="preserve"> </w:t>
            </w:r>
            <w:r w:rsidRPr="000371E4">
              <w:t>noteikumiem un to saturu” (VSS-1) projektu, kas šobrīd ir saskaņošanas procesā, lūdzam pirms nodošanas atkārtotai saskaņošanai, izvērtēt šo Ministru kabineta noteikumu projekta papildināšanu ar standartizētu pieņemšanas-nodošanas akta formas veidlapu, piemēram, praksē plaši izmantotās, tā saucamās Forma 2 veidā, tādējādi vienlaikus nodrošinot arī savlaicīgu ANM plāna reformas atskaites punkta izpildi.</w:t>
            </w:r>
          </w:p>
        </w:tc>
        <w:tc>
          <w:tcPr>
            <w:tcW w:w="2977" w:type="dxa"/>
            <w:gridSpan w:val="2"/>
            <w:tcBorders>
              <w:left w:val="single" w:sz="6" w:space="0" w:color="000000"/>
              <w:bottom w:val="single" w:sz="4" w:space="0" w:color="auto"/>
              <w:right w:val="single" w:sz="6" w:space="0" w:color="000000"/>
            </w:tcBorders>
          </w:tcPr>
          <w:p w14:paraId="73544BF3" w14:textId="63DD4E78" w:rsidR="005945D2" w:rsidRDefault="009B1EE5" w:rsidP="00A1004F">
            <w:pPr>
              <w:pStyle w:val="naisc"/>
              <w:spacing w:before="0" w:after="0"/>
              <w:contextualSpacing/>
              <w:jc w:val="left"/>
              <w:rPr>
                <w:b/>
                <w:bCs/>
              </w:rPr>
            </w:pPr>
            <w:r>
              <w:rPr>
                <w:b/>
                <w:bCs/>
              </w:rPr>
              <w:lastRenderedPageBreak/>
              <w:t>Ņemts vērā</w:t>
            </w:r>
          </w:p>
        </w:tc>
        <w:tc>
          <w:tcPr>
            <w:tcW w:w="3827" w:type="dxa"/>
            <w:tcBorders>
              <w:top w:val="single" w:sz="4" w:space="0" w:color="auto"/>
              <w:left w:val="single" w:sz="4" w:space="0" w:color="auto"/>
              <w:bottom w:val="single" w:sz="4" w:space="0" w:color="auto"/>
            </w:tcBorders>
          </w:tcPr>
          <w:p w14:paraId="03F2915B" w14:textId="17C1E113" w:rsidR="005945D2" w:rsidRDefault="009B1EE5" w:rsidP="00A1004F">
            <w:pPr>
              <w:contextualSpacing/>
            </w:pPr>
            <w:r>
              <w:t>Noteikumu projektam pievienots pielikums ar standartizētu būvdarbu pieņemšanas – nodošanas aktu</w:t>
            </w:r>
          </w:p>
        </w:tc>
      </w:tr>
      <w:tr w:rsidR="00A061E7" w:rsidRPr="00712B66" w14:paraId="495DC0CA" w14:textId="77777777" w:rsidTr="000A02B7">
        <w:tc>
          <w:tcPr>
            <w:tcW w:w="708" w:type="dxa"/>
            <w:tcBorders>
              <w:left w:val="single" w:sz="6" w:space="0" w:color="000000"/>
              <w:bottom w:val="single" w:sz="4" w:space="0" w:color="auto"/>
              <w:right w:val="single" w:sz="6" w:space="0" w:color="000000"/>
            </w:tcBorders>
          </w:tcPr>
          <w:p w14:paraId="1B063D20" w14:textId="77777777" w:rsidR="00A061E7" w:rsidRPr="00360A0E" w:rsidRDefault="00A061E7"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5963B73C" w14:textId="77777777" w:rsidR="00A061E7" w:rsidRDefault="00A061E7" w:rsidP="00A1004F">
            <w:pPr>
              <w:pStyle w:val="naisc"/>
              <w:spacing w:before="0" w:after="0"/>
              <w:ind w:firstLine="720"/>
              <w:contextualSpacing/>
            </w:pPr>
          </w:p>
        </w:tc>
        <w:tc>
          <w:tcPr>
            <w:tcW w:w="4394" w:type="dxa"/>
            <w:tcBorders>
              <w:left w:val="single" w:sz="6" w:space="0" w:color="000000"/>
              <w:bottom w:val="single" w:sz="4" w:space="0" w:color="auto"/>
              <w:right w:val="single" w:sz="6" w:space="0" w:color="000000"/>
            </w:tcBorders>
          </w:tcPr>
          <w:p w14:paraId="617964FE" w14:textId="77777777" w:rsidR="00A061E7" w:rsidRPr="00A061E7" w:rsidRDefault="00A061E7" w:rsidP="00A1004F">
            <w:pPr>
              <w:pStyle w:val="naisc"/>
              <w:spacing w:before="0" w:after="0"/>
              <w:contextualSpacing/>
              <w:rPr>
                <w:b/>
                <w:bCs/>
              </w:rPr>
            </w:pPr>
            <w:r w:rsidRPr="00A061E7">
              <w:rPr>
                <w:b/>
                <w:bCs/>
              </w:rPr>
              <w:t>A/S “Augstsprieguma tīkls”</w:t>
            </w:r>
          </w:p>
          <w:p w14:paraId="09244935" w14:textId="77777777" w:rsidR="00A061E7" w:rsidRPr="00A061E7" w:rsidRDefault="00A061E7" w:rsidP="00A1004F">
            <w:pPr>
              <w:pStyle w:val="naisc"/>
              <w:spacing w:before="0" w:after="0"/>
              <w:contextualSpacing/>
              <w:rPr>
                <w:b/>
                <w:bCs/>
              </w:rPr>
            </w:pPr>
            <w:r w:rsidRPr="00A061E7">
              <w:rPr>
                <w:b/>
                <w:bCs/>
              </w:rPr>
              <w:t>(09.03.2021. Nr. 2.5/2021/659)</w:t>
            </w:r>
          </w:p>
          <w:p w14:paraId="50191D11" w14:textId="77777777" w:rsidR="00A061E7" w:rsidRPr="00A061E7" w:rsidRDefault="00A061E7" w:rsidP="00A1004F">
            <w:pPr>
              <w:pStyle w:val="naisc"/>
              <w:spacing w:before="0" w:after="0"/>
              <w:contextualSpacing/>
              <w:jc w:val="both"/>
            </w:pPr>
            <w:r w:rsidRPr="00A061E7">
              <w:t>Ar Finanšu ministrijas 2018.gada 15.novembra rezolūciju Nr.1.6-1/1-1/20011 un 2021. gada 1. februāra rezolūciju (bez numura) visiem AST un AS "Valsts nekustamie īpašumi" īstenotajiem būvniecības iepirkumiem par summu, kas vienāda vai augstāka par 1 milj. euro, ir jāpiemēro Starptautiskās inženierkonsultantu federācijas (FIDIC – Fédération Internationale Des Ingénieurs-Conseils) izstrādātie līgumu noteikumi. Būvniecības iepirkumiem, kuru paredzamā līgumcena sasniedz vai</w:t>
            </w:r>
            <w:r w:rsidRPr="00A061E7">
              <w:rPr>
                <w:b/>
                <w:bCs/>
              </w:rPr>
              <w:t xml:space="preserve"> </w:t>
            </w:r>
            <w:r w:rsidRPr="00A061E7">
              <w:t xml:space="preserve">pārsniedz 3 milj. euro, Finanšu ministrija aicina piemērot </w:t>
            </w:r>
            <w:r w:rsidRPr="00A061E7">
              <w:lastRenderedPageBreak/>
              <w:t>Finanšu ministrijas izstrādātos un no jauna papildinātos standarta Būvniecības darbu līguma noteikumus (FIDIC Sarkanā grāmata) vai Iekārtu piegādes un projektēšanas – būvniecības darbu līguma noteikumus (FIDIC Dzeltenā grāmata) (abi kopā turpmāk – FIDIC līgumi). Ievērojot minēto, AST</w:t>
            </w:r>
            <w:r w:rsidRPr="00A061E7">
              <w:rPr>
                <w:b/>
                <w:bCs/>
              </w:rPr>
              <w:t xml:space="preserve"> </w:t>
            </w:r>
            <w:r w:rsidRPr="00A061E7">
              <w:t xml:space="preserve">FIDIC līgumus to sākotnējā versijā jau šobrīd kā obligātus pielieto iepirkumos, kur kopējā summa sasniedz vai pārsniedz 1 milj. EUR bez PVN. </w:t>
            </w:r>
          </w:p>
          <w:p w14:paraId="6E7CF276" w14:textId="77777777" w:rsidR="00A061E7" w:rsidRPr="00A061E7" w:rsidRDefault="00A061E7" w:rsidP="00A1004F">
            <w:pPr>
              <w:pStyle w:val="naisc"/>
              <w:spacing w:before="0" w:after="0"/>
              <w:contextualSpacing/>
            </w:pPr>
          </w:p>
          <w:p w14:paraId="4A6E782D" w14:textId="77777777" w:rsidR="00A061E7" w:rsidRPr="00A061E7" w:rsidRDefault="00A061E7" w:rsidP="00A1004F">
            <w:pPr>
              <w:pStyle w:val="naisc"/>
              <w:spacing w:before="0" w:after="0"/>
              <w:contextualSpacing/>
              <w:jc w:val="both"/>
            </w:pPr>
            <w:r w:rsidRPr="00A061E7">
              <w:t xml:space="preserve">MK noteikumu projekts atsevišķos tā regulējuma aspektos ir pretrunā FIDIC līgumiem. Šādas pretrunas ietver, piemēram, samaksas kārtību, pieņemšanas – nodošanas kārtību un citu regulējumu. </w:t>
            </w:r>
          </w:p>
          <w:p w14:paraId="0B0531FD" w14:textId="77777777" w:rsidR="00A061E7" w:rsidRPr="00A061E7" w:rsidRDefault="00A061E7" w:rsidP="00A1004F">
            <w:pPr>
              <w:pStyle w:val="naisc"/>
              <w:spacing w:before="0" w:after="0"/>
              <w:contextualSpacing/>
              <w:jc w:val="both"/>
            </w:pPr>
            <w:r w:rsidRPr="00A061E7">
              <w:t>AST ir ieguldījusi uzņēmuma resursus</w:t>
            </w:r>
            <w:r w:rsidRPr="00A061E7">
              <w:rPr>
                <w:b/>
                <w:bCs/>
              </w:rPr>
              <w:t xml:space="preserve"> </w:t>
            </w:r>
            <w:r w:rsidRPr="00A061E7">
              <w:t xml:space="preserve">FIDIC līgumu  piemērošanai uzņēmuma darbā (ieskaitot līguma dokumentācijas izstrādi jaunās redakcijās, inženiera institūta ieviešanu, izmaiņu veikšanu samaksas kārtībā u.c.). Ievērojams darbs arī ticis veikts, lai skaidrotu FIDIC līgumu piemērošanu iepirkumu pretendentiem un sadarbības partneriem būvniecības jomā. Kā minēts, MK noteikumu projekts paredz no FIDIC līgumiem atšķirīgus noteikumus. Tādēļ uzņēmumam būs jāievieš ievērojamas izmaiņas būvniecības līgumu veidnēs, papildus veicot skaidrojošo darbu arī būvniecības iepirkumu pretendentiem. Bez tam pēc MK noteikumu "Noteikumi </w:t>
            </w:r>
            <w:r w:rsidRPr="00A061E7">
              <w:lastRenderedPageBreak/>
              <w:t>par publisko būvdarbu līgumos obligāti iekļaujamiem nosacījumiem un to saturu" spēkā stāšanās AST būs piemērojami divu veidu līgumi – ja iepirkums sasniedz vismaz 3 milj. EUR un tam nav piemērojams Sabiedrisko pakalpojumu</w:t>
            </w:r>
            <w:r w:rsidRPr="00A061E7">
              <w:rPr>
                <w:b/>
                <w:bCs/>
              </w:rPr>
              <w:t xml:space="preserve"> </w:t>
            </w:r>
            <w:r w:rsidRPr="00A061E7">
              <w:t>sniedzēju iepirkumu likums - ir jāpiemēro Finanšu ministrijas apstiprinātās FIDIC līguma veidnes. Savukārt, ja iepirkumam piemērojams Sabiedrisko pakalpojumu sniedzēju iepirkumu likums – būvniecības iepirkums veicams saskaņā ar MK noteikumu projektā paredzēto līguma formu.</w:t>
            </w:r>
          </w:p>
          <w:p w14:paraId="615B7001" w14:textId="77777777" w:rsidR="00A061E7" w:rsidRPr="00A061E7" w:rsidRDefault="00A061E7" w:rsidP="00A1004F">
            <w:pPr>
              <w:pStyle w:val="naisc"/>
              <w:spacing w:before="0" w:after="0"/>
              <w:contextualSpacing/>
              <w:jc w:val="both"/>
            </w:pPr>
            <w:r w:rsidRPr="00A061E7">
              <w:t>Šādu dažādu līguma formu piemērošana rada neviendabīgu būvniecības iepirkumu praksi uzņēmumā, būs nepieciešami papildus resursi, lai uzņēmuma darbinieki varētu iepazīties un apgūt katram iepirkumam piemērojamos noteikumus. Ievērojot minēto, būtu iesakāms paredzēt, ka plānotie MK noteikumi "Noteikumi par publisko būvdarbu līgumos obligāti iekļaujamiem nosacījumiem un to saturu" nav saistoši  uzņēmumiem, kuri atbilstoši Finanšu ministrijas rīkojumiem būvniecības darbu īstenošanā aicināti piemērot FIDIC līgumus.</w:t>
            </w:r>
          </w:p>
        </w:tc>
        <w:tc>
          <w:tcPr>
            <w:tcW w:w="2977" w:type="dxa"/>
            <w:gridSpan w:val="2"/>
            <w:tcBorders>
              <w:left w:val="single" w:sz="6" w:space="0" w:color="000000"/>
              <w:bottom w:val="single" w:sz="4" w:space="0" w:color="auto"/>
              <w:right w:val="single" w:sz="6" w:space="0" w:color="000000"/>
            </w:tcBorders>
          </w:tcPr>
          <w:p w14:paraId="0BE4BFF1" w14:textId="77777777" w:rsidR="002B52C1" w:rsidRDefault="002B52C1" w:rsidP="00A1004F">
            <w:pPr>
              <w:pStyle w:val="naisc"/>
              <w:spacing w:before="0" w:after="0"/>
              <w:contextualSpacing/>
              <w:jc w:val="left"/>
              <w:rPr>
                <w:b/>
                <w:bCs/>
              </w:rPr>
            </w:pPr>
            <w:r>
              <w:rPr>
                <w:b/>
                <w:bCs/>
              </w:rPr>
              <w:lastRenderedPageBreak/>
              <w:t>Panākta vienošanās saskaņošanas procesa ietvaros</w:t>
            </w:r>
          </w:p>
          <w:p w14:paraId="61A43167" w14:textId="77777777" w:rsidR="002B52C1" w:rsidRDefault="002B52C1" w:rsidP="00A1004F">
            <w:pPr>
              <w:pStyle w:val="naisc"/>
              <w:spacing w:before="0" w:after="0"/>
              <w:contextualSpacing/>
              <w:jc w:val="left"/>
              <w:rPr>
                <w:b/>
                <w:bCs/>
              </w:rPr>
            </w:pPr>
          </w:p>
          <w:p w14:paraId="730826BD" w14:textId="77777777" w:rsidR="00A061E7" w:rsidRPr="002B52C1" w:rsidRDefault="002B52C1" w:rsidP="00A1004F">
            <w:pPr>
              <w:pStyle w:val="naisc"/>
              <w:spacing w:before="0" w:after="0"/>
              <w:contextualSpacing/>
              <w:jc w:val="left"/>
            </w:pPr>
            <w:r w:rsidRPr="002B52C1">
              <w:t>Papildināta anotācija</w:t>
            </w:r>
          </w:p>
        </w:tc>
        <w:tc>
          <w:tcPr>
            <w:tcW w:w="3827" w:type="dxa"/>
            <w:tcBorders>
              <w:top w:val="single" w:sz="4" w:space="0" w:color="auto"/>
              <w:left w:val="single" w:sz="4" w:space="0" w:color="auto"/>
              <w:bottom w:val="single" w:sz="4" w:space="0" w:color="auto"/>
            </w:tcBorders>
          </w:tcPr>
          <w:p w14:paraId="1AC31733" w14:textId="77777777" w:rsidR="00A061E7" w:rsidRDefault="00A061E7" w:rsidP="00A1004F">
            <w:pPr>
              <w:contextualSpacing/>
            </w:pPr>
          </w:p>
        </w:tc>
      </w:tr>
      <w:tr w:rsidR="000A02B7" w:rsidRPr="00712B66" w14:paraId="568A54E7" w14:textId="77777777" w:rsidTr="000A02B7">
        <w:tc>
          <w:tcPr>
            <w:tcW w:w="708" w:type="dxa"/>
            <w:tcBorders>
              <w:left w:val="single" w:sz="6" w:space="0" w:color="000000"/>
              <w:bottom w:val="single" w:sz="4" w:space="0" w:color="auto"/>
              <w:right w:val="single" w:sz="6" w:space="0" w:color="000000"/>
            </w:tcBorders>
          </w:tcPr>
          <w:p w14:paraId="2CB9E73E" w14:textId="77777777" w:rsidR="000A02B7" w:rsidRPr="00360A0E" w:rsidRDefault="000A02B7" w:rsidP="00A1004F">
            <w:pPr>
              <w:pStyle w:val="naisc"/>
              <w:numPr>
                <w:ilvl w:val="0"/>
                <w:numId w:val="21"/>
              </w:numPr>
              <w:spacing w:before="0" w:after="0"/>
              <w:ind w:left="0" w:firstLine="0"/>
              <w:contextualSpacing/>
              <w:rPr>
                <w:b/>
                <w:bCs/>
              </w:rPr>
            </w:pPr>
          </w:p>
        </w:tc>
        <w:tc>
          <w:tcPr>
            <w:tcW w:w="3086" w:type="dxa"/>
            <w:gridSpan w:val="2"/>
            <w:tcBorders>
              <w:left w:val="single" w:sz="6" w:space="0" w:color="000000"/>
              <w:bottom w:val="single" w:sz="4" w:space="0" w:color="auto"/>
              <w:right w:val="single" w:sz="6" w:space="0" w:color="000000"/>
            </w:tcBorders>
          </w:tcPr>
          <w:p w14:paraId="72E8F18A" w14:textId="77777777" w:rsidR="000A02B7" w:rsidRDefault="000A02B7" w:rsidP="00A1004F">
            <w:pPr>
              <w:pStyle w:val="naisc"/>
              <w:spacing w:before="0" w:after="0"/>
              <w:ind w:firstLine="720"/>
              <w:contextualSpacing/>
            </w:pPr>
            <w:r>
              <w:t>Par anotāciju</w:t>
            </w:r>
          </w:p>
          <w:p w14:paraId="6D8727ED" w14:textId="77777777" w:rsidR="000A02B7" w:rsidRPr="00712B66" w:rsidRDefault="000A02B7" w:rsidP="00A1004F">
            <w:pPr>
              <w:pStyle w:val="naisc"/>
              <w:spacing w:before="0" w:after="0"/>
              <w:ind w:firstLine="720"/>
              <w:contextualSpacing/>
            </w:pPr>
          </w:p>
        </w:tc>
        <w:tc>
          <w:tcPr>
            <w:tcW w:w="4394" w:type="dxa"/>
            <w:tcBorders>
              <w:left w:val="single" w:sz="6" w:space="0" w:color="000000"/>
              <w:bottom w:val="single" w:sz="4" w:space="0" w:color="auto"/>
              <w:right w:val="single" w:sz="6" w:space="0" w:color="000000"/>
            </w:tcBorders>
          </w:tcPr>
          <w:p w14:paraId="7513A568" w14:textId="77777777" w:rsidR="000A02B7" w:rsidRPr="00E06447" w:rsidRDefault="000A02B7" w:rsidP="00A1004F">
            <w:pPr>
              <w:pStyle w:val="naisc"/>
              <w:spacing w:before="0" w:after="0"/>
              <w:contextualSpacing/>
              <w:jc w:val="left"/>
              <w:rPr>
                <w:b/>
                <w:bCs/>
              </w:rPr>
            </w:pPr>
            <w:r w:rsidRPr="00E06447">
              <w:rPr>
                <w:b/>
                <w:bCs/>
              </w:rPr>
              <w:t xml:space="preserve">Finanšu ministrija </w:t>
            </w:r>
          </w:p>
          <w:p w14:paraId="0DBD7FCB" w14:textId="77777777" w:rsidR="000A02B7" w:rsidRPr="00E06447" w:rsidRDefault="000A02B7" w:rsidP="00A1004F">
            <w:pPr>
              <w:pStyle w:val="naisc"/>
              <w:spacing w:before="0" w:after="0"/>
              <w:contextualSpacing/>
              <w:jc w:val="left"/>
            </w:pPr>
            <w:r w:rsidRPr="00E06447">
              <w:t>(25.01.2021. Nr. 12/A-7/440)</w:t>
            </w:r>
          </w:p>
          <w:p w14:paraId="39DC4FB6" w14:textId="77777777" w:rsidR="000A02B7" w:rsidRPr="00E06447" w:rsidRDefault="000A02B7" w:rsidP="00A1004F">
            <w:pPr>
              <w:pStyle w:val="naisc"/>
              <w:spacing w:before="0" w:after="0"/>
              <w:contextualSpacing/>
              <w:jc w:val="both"/>
            </w:pPr>
            <w:r w:rsidRPr="00E06447">
              <w:t xml:space="preserve">Ņemot vērā, ka Būvniecības likuma 5.panta pirmās daļas 14.punkts ietver deleģējumu Ministru kabinetam noteikt publisko </w:t>
            </w:r>
            <w:r w:rsidRPr="00E06447">
              <w:lastRenderedPageBreak/>
              <w:t>būvdarbu līgumā un publisko pakalpojumu līgumā par projektēšanu, projekta ekspertīzi un būvuzraudzības veikšanu obligāti ietveramos nosacījumus un to saturu, lūdzam noteikumu projekta anotācijā skaidrot, kāpēc ar noteikumu projektu tiek paredzēti obligāti ietveramie nosacījumi un to saturs tikai attiecībā uz publiskiem būvdarbu līgumiem. Proti, nav skaidrs, kādēļ noteikumu projektu plānots attiecināt tikai uz vienu būvniecības procesu dalībnieku grupu, t.i., būvdarbu veicēju, bet citu būvniecības procesa dalībnieku, piemēram, būvprojekta izstrādātāju savstarpējo līgumisko attiecību ietvaros var tikt paredzēts atšķirīgs regulējums.</w:t>
            </w:r>
          </w:p>
          <w:p w14:paraId="53EABF19" w14:textId="77777777" w:rsidR="00E06447" w:rsidRPr="00E06447" w:rsidRDefault="00E06447" w:rsidP="00A1004F">
            <w:pPr>
              <w:pStyle w:val="naisc"/>
              <w:spacing w:before="0" w:after="0"/>
              <w:contextualSpacing/>
              <w:jc w:val="both"/>
            </w:pPr>
          </w:p>
          <w:p w14:paraId="6FB214F2" w14:textId="77777777" w:rsidR="00E06447" w:rsidRDefault="00E06447" w:rsidP="00A1004F">
            <w:pPr>
              <w:pStyle w:val="naisc"/>
              <w:spacing w:before="0" w:after="0"/>
              <w:contextualSpacing/>
              <w:jc w:val="both"/>
              <w:rPr>
                <w:b/>
                <w:bCs/>
              </w:rPr>
            </w:pPr>
            <w:r w:rsidRPr="00E06447">
              <w:rPr>
                <w:b/>
                <w:bCs/>
              </w:rPr>
              <w:t>Tieslietu ministrija</w:t>
            </w:r>
          </w:p>
          <w:p w14:paraId="1DDA7337" w14:textId="77777777" w:rsidR="00E06447" w:rsidRPr="00E06447" w:rsidRDefault="00E06447" w:rsidP="00A1004F">
            <w:pPr>
              <w:pStyle w:val="naisc"/>
              <w:spacing w:before="0" w:after="0"/>
              <w:contextualSpacing/>
              <w:jc w:val="both"/>
            </w:pPr>
            <w:r>
              <w:t>(21.01.2021. Nr. 1-9.1/64)</w:t>
            </w:r>
          </w:p>
          <w:p w14:paraId="6082BCA7" w14:textId="77777777" w:rsidR="00E06447" w:rsidRDefault="00102810" w:rsidP="00A1004F">
            <w:pPr>
              <w:pStyle w:val="naisc"/>
              <w:spacing w:before="0" w:after="0"/>
              <w:contextualSpacing/>
              <w:jc w:val="both"/>
            </w:pPr>
            <w:r>
              <w:t xml:space="preserve">1. </w:t>
            </w:r>
            <w:r w:rsidR="00E06447" w:rsidRPr="00E06447">
              <w:t xml:space="preserve">Saskaņā ar Būvniecības likuma 5. panta pirmās daļas 14. punktu Ministru kabinets nosaka publisko būvdarbu līgumā un publisko pakalpojumu līgumā par projektēšanu, projekta ekspertīzi un būvuzraudzības veikšanu obligāti ietveramos nosacījumus un to saturu. Vienlaikus jānorāda, ka Būvniecības likuma pārejas noteikumu 13. punkts noteic, ka Ministru kabinets šā likuma 5. panta pirmās daļas 14. punktā minētos noteikumus izdod līdz 2018. gada 1. janvārim. Ievērojot minēto, kā arī to, ka projektā ir ietverta tikai daļa no Būvniecības </w:t>
            </w:r>
            <w:r w:rsidR="00E06447" w:rsidRPr="00E06447">
              <w:lastRenderedPageBreak/>
              <w:t>likuma 5. panta pirmās daļas 14. punktā ietvertā pilnvarojuma Ministru kabinetam, lūdzam papildināt projektu, lai tiktu pilnībā izpildīts likumā ietvertais pilnvarojums, vai projekta sākotnējās (ex-ante) ietekmes novērtējuma ziņojumā (turpmāk – anotācija) sniegt skaidrojumu par kārtību, kādā plānots pilnībā izpildīt likumā ietverto pilnvarojumu.</w:t>
            </w:r>
          </w:p>
          <w:p w14:paraId="128C2AF0" w14:textId="77777777" w:rsidR="00102810" w:rsidRDefault="00102810" w:rsidP="00A1004F">
            <w:pPr>
              <w:pStyle w:val="naisc"/>
              <w:spacing w:before="0" w:after="0"/>
              <w:contextualSpacing/>
              <w:jc w:val="both"/>
            </w:pPr>
          </w:p>
          <w:p w14:paraId="2657EB9E" w14:textId="77777777" w:rsidR="00102810" w:rsidRDefault="00102810" w:rsidP="00A1004F">
            <w:pPr>
              <w:pStyle w:val="naisc"/>
              <w:spacing w:before="0" w:after="0"/>
              <w:contextualSpacing/>
              <w:jc w:val="both"/>
            </w:pPr>
            <w:r>
              <w:t>2. Projekts paredz noteikt obligātos "nosacījumus" un to saturu, kas būtu iekļaujami publisko būvdarbu līgumos. Termins "nosacījumi" vairākkārt tiek lietots gan pašos noteikumos, gan anotācijā. Vēršam uzmanību uz minētā termina dažādo nozīmi. Pirmā nozīme terminam vairāk saistīta ar apstākli vai notikumu, no kura ir kaut kas atkarīgs. Savukārt līgumtiesībās terminam ir speciāla nozīme. Kā tas izriet no Civillikuma 1548. un 1549. panta, nosacījumi un termiņi ir līguma blakus noteikumi, turklāt nosacījums ir tāds blakus noteikums, ar kuru līguma spēks darīts atkarīgs no kāda nākoša un nezināma vai vismaz par tādu domājama notikuma.</w:t>
            </w:r>
          </w:p>
          <w:p w14:paraId="15F6C93E" w14:textId="77777777" w:rsidR="00102810" w:rsidRDefault="00102810" w:rsidP="00A1004F">
            <w:pPr>
              <w:pStyle w:val="naisc"/>
              <w:spacing w:before="0" w:after="0"/>
              <w:contextualSpacing/>
              <w:jc w:val="both"/>
            </w:pPr>
            <w:r>
              <w:tab/>
              <w:t xml:space="preserve">Tieslietu ministrijas ieskatā, līgumos iekļauj līguma noteikumus un pušu tiesības un pienākumus. Savukārt tiesību normās ir noteiktas prasības, kas, piemēram, publiskajam pasūtītājam ir jāievēro, vai paredzēti būtiskie (obligātie) </w:t>
            </w:r>
            <w:r>
              <w:lastRenderedPageBreak/>
              <w:t>līguma noteikumi konkrētajam līguma veidam, kā arī pušu tiesības un pienākumi.</w:t>
            </w:r>
          </w:p>
          <w:p w14:paraId="379315E2" w14:textId="77777777" w:rsidR="00102810" w:rsidRDefault="00102810" w:rsidP="00A1004F">
            <w:pPr>
              <w:pStyle w:val="naisc"/>
              <w:spacing w:before="0" w:after="0"/>
              <w:contextualSpacing/>
              <w:jc w:val="both"/>
            </w:pPr>
            <w:r>
              <w:tab/>
              <w:t>Ievērojot minēto, lūdzam izvērtēt terminu lietojumu projektā un anotācijā, piemēram, izvērtēt, vai visos gadījumos tiesību normas paredz "nosacījumus" Civillikuma izpratnē vai šo vārdu pamatnozīmi, un tos precizēt.</w:t>
            </w:r>
          </w:p>
          <w:p w14:paraId="20BB4815" w14:textId="77777777" w:rsidR="001D1830" w:rsidRDefault="001D1830" w:rsidP="00A1004F">
            <w:pPr>
              <w:pStyle w:val="naisc"/>
              <w:spacing w:before="0" w:after="0"/>
              <w:contextualSpacing/>
              <w:jc w:val="both"/>
            </w:pPr>
          </w:p>
          <w:p w14:paraId="4BC92452" w14:textId="77777777" w:rsidR="001D1830" w:rsidRDefault="001D1830" w:rsidP="00A1004F">
            <w:pPr>
              <w:pStyle w:val="naisc"/>
              <w:spacing w:before="0" w:after="0"/>
              <w:contextualSpacing/>
              <w:jc w:val="both"/>
            </w:pPr>
            <w:r>
              <w:t>3. Kā tas izriet no projekta 3. punkta, projekts paredz līguma obligātās sastāvdaļas – obligātos noteikumus, turklāt citi nevar būt pretrunā ar minētajiem. Anotācijā skaidrots, ka "vienlaicīgi pasūtītājam nav tiesību paredzēt lielāku vai mazāku saistību apjomu vai grozīt nosacījumu būtību. Piemēram, pasūtītājam nav tiesību paredzēt garākus būvdarbu samaksas termiņus. Pārējie būvdarba līgumu nosacījumi ir veidojami tā, lai tie nenonāktu pretrunā ar šajos noteikumos ietvertajiem." Jānorāda, ka Civillikumā ir iekļauts līguma brīvības princips, kā arī dažādi tiesību institūti, par ko puses var vienoties, piemēram, līgumsods ir tikai viens no saistību tiesību pastiprināšanas veidiem. Tāpat pastāv tāds tiesību institūts kā nokavējuma procenti (īpaši Civillikuma 1765. panta otrā daļa).</w:t>
            </w:r>
          </w:p>
          <w:p w14:paraId="7E833DB2" w14:textId="77777777" w:rsidR="001D1830" w:rsidRDefault="001D1830" w:rsidP="00A1004F">
            <w:pPr>
              <w:pStyle w:val="naisc"/>
              <w:spacing w:before="0" w:after="0"/>
              <w:contextualSpacing/>
              <w:jc w:val="both"/>
            </w:pPr>
            <w:r>
              <w:tab/>
              <w:t xml:space="preserve">Vienlaikus vēršam uzmanību Civillikuma ceturtās daļas "Saistību tiesības" trešās nodaļas "Saistības un prasījumi no neatļautas darbības" otrās </w:t>
            </w:r>
            <w:r>
              <w:lastRenderedPageBreak/>
              <w:t>apakšnodaļas "Nokavējums" IV iedaļas "Nokavējums līgumiem par preces piegādi, pirkumu vai pakalpojuma sniegšanu" (turpmāk – IV iedaļa) būtībai un mērķim, ar kuru ir ieviesta Eiropas Parlamenta un Padomes 2011. gada 16. februāra direktīva 2011/7/ES par maksājumu kavējumu novēršanu komercdarījumos, kura cita starp primāri ir piemērojama publiskajiem līgumiem un publiskajam pasūtītājam. Lai gan pirmšķietami projektā paredzētie termiņi nav pretrunā, tomēr Civillikuma noteikumi paredz procentu piemērošanu kavējuma gadījumā. Tāpat vērtējams, vai projektā paredzētais liegums paredzēt lielāku vai mazāku saistību apjomu nav pretrunā Civillikuma 1668.10 pantam, vai praksē tas nevar rezultēties ar netaisniem līguma noteikumiem, ko minētā direktīva nepieļauj.</w:t>
            </w:r>
          </w:p>
          <w:p w14:paraId="0BE2C2B0" w14:textId="77777777" w:rsidR="001D1830" w:rsidRDefault="001D1830" w:rsidP="00A1004F">
            <w:pPr>
              <w:pStyle w:val="naisc"/>
              <w:spacing w:before="0" w:after="0"/>
              <w:contextualSpacing/>
              <w:jc w:val="both"/>
            </w:pPr>
            <w:r>
              <w:tab/>
              <w:t>Lūdzam skaidrot un anotācijā iekļaut pamatojumu, kādēļ pasūtītājam nav tiesību paredzēt lielāku vai mazāku saistību apjomu, kādēļ ir izvēlēts tieši līgumsods un tieši konkrētā apmērā, vai tas nozīmē, ka citu tiesību institūtu nedrīkstēs pielīgt, piemēram, vai puses nevarēs pielīgt tādu Civillikumā paredzētu tiesību institūtu, kas var gan palielināt, gan samazināt saistību apjomu, kā nokavējuma procenti, galvojums, zaudējumu segšanas pienākums.</w:t>
            </w:r>
          </w:p>
          <w:p w14:paraId="15539881" w14:textId="77777777" w:rsidR="0019717E" w:rsidRDefault="0019717E" w:rsidP="00A1004F">
            <w:pPr>
              <w:pStyle w:val="naisc"/>
              <w:spacing w:before="0" w:after="0"/>
              <w:contextualSpacing/>
              <w:jc w:val="both"/>
            </w:pPr>
          </w:p>
          <w:p w14:paraId="430E5A0A" w14:textId="77777777" w:rsidR="0019717E" w:rsidRDefault="0019717E" w:rsidP="00A1004F">
            <w:pPr>
              <w:pStyle w:val="naisc"/>
              <w:numPr>
                <w:ilvl w:val="0"/>
                <w:numId w:val="7"/>
              </w:numPr>
              <w:spacing w:before="0" w:after="0"/>
              <w:ind w:left="38" w:firstLine="0"/>
              <w:contextualSpacing/>
              <w:jc w:val="both"/>
            </w:pPr>
            <w:r w:rsidRPr="0019717E">
              <w:lastRenderedPageBreak/>
              <w:t>Anotācijas kopsavilkumā norādīts, ka noteikumi stāsies spēkā 2021. gada 1. janvārī. Saskaņā ar Oficiālo publikāciju un tiesiskās informācijas likuma 9. panta ceturto daļu normatīvajam aktam vai tā daļai nav atpakaļejoša spēka, izņemot likumā īpaši paredzētus gadījumus. Ievērojot minēto, lūdzam precizēt anotācijā ietverto norādi uz noteikumu spēkā stāšanās laiku atbilstoši Oficiālo publikāciju un tiesiskās informācijas likuma 7. pantam.</w:t>
            </w:r>
          </w:p>
          <w:p w14:paraId="18A10EEC" w14:textId="77777777" w:rsidR="00E10AB3" w:rsidRDefault="00E10AB3" w:rsidP="00A1004F">
            <w:pPr>
              <w:pStyle w:val="naisc"/>
              <w:spacing w:before="0" w:after="0"/>
              <w:contextualSpacing/>
              <w:jc w:val="both"/>
            </w:pPr>
          </w:p>
          <w:p w14:paraId="75C62CAD" w14:textId="77777777" w:rsidR="00E10AB3" w:rsidRDefault="00E10AB3" w:rsidP="00A1004F">
            <w:pPr>
              <w:pStyle w:val="naisc"/>
              <w:spacing w:before="0" w:after="0"/>
              <w:contextualSpacing/>
              <w:jc w:val="both"/>
              <w:rPr>
                <w:b/>
                <w:bCs/>
              </w:rPr>
            </w:pPr>
            <w:r>
              <w:rPr>
                <w:b/>
                <w:bCs/>
              </w:rPr>
              <w:t>Satiksmes ministrija</w:t>
            </w:r>
          </w:p>
          <w:p w14:paraId="4EACEAD9" w14:textId="77777777" w:rsidR="00E10AB3" w:rsidRDefault="00E10AB3" w:rsidP="00A1004F">
            <w:pPr>
              <w:pStyle w:val="naisc"/>
              <w:spacing w:before="0" w:after="0"/>
              <w:contextualSpacing/>
              <w:jc w:val="both"/>
            </w:pPr>
            <w:r>
              <w:t>(27.01.2021. Nr. 03-03/19)</w:t>
            </w:r>
          </w:p>
          <w:p w14:paraId="5ABA665D" w14:textId="77777777" w:rsidR="00E10AB3" w:rsidRDefault="00E10AB3" w:rsidP="00A1004F">
            <w:pPr>
              <w:pStyle w:val="naisc"/>
              <w:spacing w:before="0" w:after="0"/>
              <w:contextualSpacing/>
              <w:jc w:val="both"/>
            </w:pPr>
            <w:r>
              <w:t>Sākotnējās ietekmes novērtējuma ziņojumā (anotācijā) sniegtais noteikumu projekta izvērtējums nav uzskatāms par pietiekami pamatotu šādu iemeslu dēļ:</w:t>
            </w:r>
          </w:p>
          <w:p w14:paraId="3BF5EE54" w14:textId="77777777" w:rsidR="00E10AB3" w:rsidRDefault="00E10AB3" w:rsidP="00A1004F">
            <w:pPr>
              <w:pStyle w:val="naisc"/>
              <w:spacing w:before="0" w:after="0"/>
              <w:contextualSpacing/>
              <w:jc w:val="both"/>
            </w:pPr>
            <w:r>
              <w:tab/>
              <w:t>-</w:t>
            </w:r>
            <w:r>
              <w:tab/>
              <w:t>Anotācijā ir atsauce uz biedrības “Latvijas Būvuzņēmēju partnerība” (turpmāk – partnerība) pētījumu 2019.gadā, bet šī pētījuma rezultātā veiktais partnerības aicinājums izstrādāt vienotu līgumsaistību nodrošinājuma regulējumu (organizācijas vēlmes konkrēti uzskaitītas anotācijā) kontekstā ar anotācijā norādītajiem mērķiem nepārliecina par noteikumu projektā iekļauto normu objektīvi izsvērtu pamatojumu.</w:t>
            </w:r>
          </w:p>
          <w:p w14:paraId="64C4DF9C" w14:textId="77777777" w:rsidR="00E10AB3" w:rsidRDefault="00E10AB3" w:rsidP="00A1004F">
            <w:pPr>
              <w:pStyle w:val="naisc"/>
              <w:spacing w:before="0" w:after="0"/>
              <w:contextualSpacing/>
              <w:jc w:val="both"/>
            </w:pPr>
            <w:r>
              <w:tab/>
              <w:t xml:space="preserve">- </w:t>
            </w:r>
            <w:r>
              <w:tab/>
              <w:t xml:space="preserve">Anotācijā minētais pamatojums un argumenti ir pretrunīgi, rodas iespaids, ka noteikumu projektā </w:t>
            </w:r>
            <w:r>
              <w:lastRenderedPageBreak/>
              <w:t>iestrādāti tikai partnerības ieteikumi, pamatojot ieteikumus ar mērķi novērst pasūtītāju atšķirīgu praksi līgumu satura veidošanā, veicināt caurspīdīgumu, mazināt korupcijas un neveiksmīgu procesu īstenošanas riskus. Konkrētie partnerības ieteikumi, kas ir pilnībā iekļauti noteikumu projektā, ir pretstatīti vispārīgām frāzēm, kuras nepamato ieguvumu, kāds radīsies valstij un pašvaldībām, ja visiem publisko iepirkumu pasūtītājiem visos līgumos (neatkarīgi no būves veida, realizējamā projekta apjoma, finansējuma avota (ar vai bez ārvalstu finanšu instrumentu piesaistes) un daudziem citiem būtiskiem faktoriem, kurus pasūtītāji (piemēram VSIA “Latvijas Valsts ceļi” un daudzi citi pasūtītāji) ņem vērā konkrētā būvdarbu līguma sagatavošanā), būs jānoteic vienāds līgumsoda apmērs, līgumsaistību izpildes garantijas apjoms līdz sīkai detalizācijas pakāpei pa gadiem.</w:t>
            </w:r>
          </w:p>
          <w:p w14:paraId="6FC34E5E" w14:textId="77777777" w:rsidR="00E10AB3" w:rsidRDefault="00E10AB3" w:rsidP="00A1004F">
            <w:pPr>
              <w:pStyle w:val="naisc"/>
              <w:spacing w:before="0" w:after="0"/>
              <w:contextualSpacing/>
              <w:jc w:val="both"/>
            </w:pPr>
            <w:r>
              <w:tab/>
              <w:t>-</w:t>
            </w:r>
            <w:r>
              <w:tab/>
              <w:t xml:space="preserve"> Anotācijā minēts, ka noteikumu mērķis ir mazināt korupcijas riskus, taču uzskatām, ka anotācijā nav sniegta pilnīga informācija par to, kā ar šo noteikumu projektu tiks samazināti korupcijas riski, izstrādājot prasības līgumā iekļaujamajai informācijai.</w:t>
            </w:r>
          </w:p>
          <w:p w14:paraId="32A25F2A" w14:textId="77777777" w:rsidR="00E10AB3" w:rsidRDefault="00E10AB3" w:rsidP="00A1004F">
            <w:pPr>
              <w:pStyle w:val="naisc"/>
              <w:spacing w:before="0" w:after="0"/>
              <w:contextualSpacing/>
              <w:jc w:val="both"/>
            </w:pPr>
            <w:r>
              <w:tab/>
              <w:t xml:space="preserve">- </w:t>
            </w:r>
            <w:r>
              <w:tab/>
              <w:t xml:space="preserve">Publisko iepirkumu veicēju (pasūtītāju) rīcības tiesiskumu vērtē Publisko iepirkumu likuma, Būvniecības likuma un šiem likumiem pakārtoto </w:t>
            </w:r>
            <w:r>
              <w:lastRenderedPageBreak/>
              <w:t>normatīvo aktu ietvaros daudzas uzraugošās un kontrolējošās iestādes. Ja ir problēma kādā konkrētā būvniecības nozares jomā, tad tas būtu pamatojams ar konkrētu izvērtējumu, atzinumiem, izpētes apkopojumiem. Tādi anotācijā nav minēti. Ir minēts tikai privātā partnera Latvijas Būvuzņēmēju partnerības pētījums ar tam vēlamo risinājumu uzskaitījumu, kas pilnībā ņemti vērā.</w:t>
            </w:r>
          </w:p>
          <w:p w14:paraId="1A29A135" w14:textId="77777777" w:rsidR="00E10AB3" w:rsidRDefault="00E10AB3" w:rsidP="00A1004F">
            <w:pPr>
              <w:pStyle w:val="naisc"/>
              <w:spacing w:before="0" w:after="0"/>
              <w:contextualSpacing/>
              <w:jc w:val="both"/>
            </w:pPr>
            <w:r>
              <w:tab/>
              <w:t>Ievērojot minēto, lūdzam anotāciju papildināt ar detalizētāku skaidrojumu par noteikumu projektu – vai un kā tiks sasniegts noteiktais mērķis - novērst pasūtītāju atšķirīgu praksi līgumu satura veidošanā, veicināt caurspīdīgumu, mazināt korupcijas un neveiksmīgu procesu īstenošanas riskus.</w:t>
            </w:r>
          </w:p>
          <w:p w14:paraId="4A1A24A7" w14:textId="77777777" w:rsidR="00C93123" w:rsidRDefault="00C93123" w:rsidP="00A1004F">
            <w:pPr>
              <w:pStyle w:val="naisc"/>
              <w:spacing w:before="0" w:after="0"/>
              <w:contextualSpacing/>
              <w:jc w:val="both"/>
            </w:pPr>
          </w:p>
          <w:p w14:paraId="67FCEF8F" w14:textId="77777777" w:rsidR="00C93123" w:rsidRDefault="00C93123" w:rsidP="00A1004F">
            <w:pPr>
              <w:pStyle w:val="naisc"/>
              <w:spacing w:before="0" w:after="0"/>
              <w:contextualSpacing/>
              <w:jc w:val="both"/>
            </w:pPr>
            <w:r w:rsidRPr="00C93123">
              <w:t xml:space="preserve">Noteikumu projekts un anotācijā sniegtais izvērtējums liek apšaubīt to, vai ir ievērots noteikumu projekta izstrādei noteiktais deleģējums. No anotācijas konstatējams, ka konsultācijas notikušas tikai ar biedrību “Latvijas Būvuzņēmēju partnerība” un AS “Latvijas Valsts meži”. Nav secināms, ka būtu uzklausīti vai iesaistīti kompetenti eksperti vai lietpratēji saistību tiesību, tiesu judikatūras jautājumos, kas konkrētajā gadījumā, kā liecina projekta redakcija, ir vitāli nepieciešams. Piemēram, Būvniecības likuma 5.panta pirmās daļas 14.punktā ietvertais deleģējums Ministru </w:t>
            </w:r>
            <w:r w:rsidRPr="00C93123">
              <w:lastRenderedPageBreak/>
              <w:t>kabinetam ir noteikt: “publisko būvdarbu līgumā un publisko pakalpojumu līgumā par projektēšanu, projekta ekspertīzi un būvuzraudzības veikšanu obligāti ietveramos nosacījumus un to saturu”.</w:t>
            </w:r>
          </w:p>
          <w:p w14:paraId="6D7F396E" w14:textId="77777777" w:rsidR="00C93123" w:rsidRDefault="00C93123" w:rsidP="00A1004F">
            <w:pPr>
              <w:pStyle w:val="naisc"/>
              <w:spacing w:before="0" w:after="0"/>
              <w:contextualSpacing/>
              <w:jc w:val="both"/>
            </w:pPr>
          </w:p>
          <w:p w14:paraId="44CB3429" w14:textId="77777777" w:rsidR="00C93123" w:rsidRDefault="00C93123" w:rsidP="00A1004F">
            <w:pPr>
              <w:pStyle w:val="naisc"/>
              <w:spacing w:before="0" w:after="0"/>
              <w:contextualSpacing/>
              <w:jc w:val="both"/>
            </w:pPr>
            <w:r>
              <w:tab/>
              <w:t xml:space="preserve">Noteikumu projekts un anotācijā sniegtais izvērtējums liek apšaubīt to, vai ir ievērots noteikumu projekta izstrādei noteiktais deleģējums. No anotācijas konstatējams, ka konsultācijas notikušas tikai ar biedrību “Latvijas Būvuzņēmēju partnerība” un AS “Latvijas Valsts meži”. Nav secināms, ka būtu uzklausīti vai iesaistīti kompetenti eksperti vai lietpratēji saistību tiesību, tiesu judikatūras jautājumos, kas konkrētajā gadījumā, kā liecina projekta redakcija, ir vitāli nepieciešams. Piemēram, Būvniecības likuma 5.panta pirmās daļas 14.punktā ietvertais deleģējums Ministru kabinetam ir noteikt: “publisko būvdarbu līgumā un publisko pakalpojumu līgumā par projektēšanu, projekta ekspertīzi un būvuzraudzības veikšanu obligāti ietveramos nosacījumus un to saturu”. </w:t>
            </w:r>
          </w:p>
          <w:p w14:paraId="429CE4D5" w14:textId="77777777" w:rsidR="00C93123" w:rsidRDefault="00C93123" w:rsidP="00A1004F">
            <w:pPr>
              <w:pStyle w:val="naisc"/>
              <w:spacing w:before="0" w:after="0"/>
              <w:contextualSpacing/>
              <w:jc w:val="both"/>
            </w:pPr>
            <w:r>
              <w:tab/>
              <w:t>-</w:t>
            </w:r>
            <w:r>
              <w:tab/>
              <w:t xml:space="preserve"> Jāņem vērā, ka deleģējumā minētais termins “nosacījumi” un līgumus pamatā veidojošās normas jeb “ noteikumi” ir divi atšķirīgi termini. Saskaņā ar Civillikuma 1548.pantu katrā līgumā var ievest dažādus blakus noteikumus, un proti, nosacījumus un termiņus. Saskaņā ar </w:t>
            </w:r>
            <w:r>
              <w:lastRenderedPageBreak/>
              <w:t>Civillikuma 1549.pantu nosacījums ir tāds blakus noteikums, ar kuru līguma spēks darīts atkarīgs no kāda nākoša un nezināma vai vismaz par tādu domājama notikuma.</w:t>
            </w:r>
          </w:p>
          <w:p w14:paraId="1803945A" w14:textId="77777777" w:rsidR="00C93123" w:rsidRDefault="00C93123" w:rsidP="00A1004F">
            <w:pPr>
              <w:pStyle w:val="naisc"/>
              <w:spacing w:before="0" w:after="0"/>
              <w:contextualSpacing/>
              <w:jc w:val="both"/>
            </w:pPr>
            <w:r>
              <w:tab/>
              <w:t>-</w:t>
            </w:r>
            <w:r>
              <w:tab/>
              <w:t xml:space="preserve"> Arī noteikumu projekta 1.punktā noteikts, ka noteikumi nosaka publisko būvdarbu līgumā obligāti ietveramos nosacījumus un to saturu. Vēršam uzmanību, ka noteikumu projekts pēc būtības satur tikai līgumos iekļaujamus noteikumus, nevis nosacījumus. Līdz ar to ir pārkāptas Būvniecības likumā noteiktās deleģējuma robežas.</w:t>
            </w:r>
          </w:p>
          <w:p w14:paraId="5C5EF36C" w14:textId="77777777" w:rsidR="00C93123" w:rsidRDefault="00C93123" w:rsidP="00A1004F">
            <w:pPr>
              <w:pStyle w:val="naisc"/>
              <w:spacing w:before="0" w:after="0"/>
              <w:contextualSpacing/>
              <w:jc w:val="both"/>
            </w:pPr>
            <w:r>
              <w:tab/>
              <w:t>-</w:t>
            </w:r>
            <w:r>
              <w:tab/>
              <w:t xml:space="preserve"> Vienlaikus vēršam uzmanību, ka Būvniecības likuma 5.panta pirmās daļas 14.punktā ietvertais deleģējums attiecas uz būvdarbu, projektēšanas, projekta ekspertīzes un būvuzraudzības līgumos ietveramajiem nosacījumiem. Uzskatām, ka lietderīgi būtu pieņemt regulējumu visos deleģējumā minētajos līgumos, jo tie ir savstarpēji saistīti un regulē vienotu būvniecības procesu, turklāt būvdarbu procesā iesaistīti gan būvdarbu veicēji, gan projekta izstrādātāji, veicot autoruzraudzību, gan būvuzraudzības veicēji.</w:t>
            </w:r>
          </w:p>
          <w:p w14:paraId="41AD4EF3" w14:textId="77777777" w:rsidR="00C93123" w:rsidRDefault="00C93123" w:rsidP="00A1004F">
            <w:pPr>
              <w:pStyle w:val="naisc"/>
              <w:spacing w:before="0" w:after="0"/>
              <w:contextualSpacing/>
              <w:jc w:val="both"/>
            </w:pPr>
            <w:r>
              <w:tab/>
              <w:t>Ņemot vērā iepriekš minēto, lūdzam novērst neatbilstību saistībā ar noteikumu projekta izstrādei noteikto deleģējumu un esošo noteikumu projekta saturu.</w:t>
            </w:r>
          </w:p>
          <w:p w14:paraId="30BA9C84" w14:textId="77777777" w:rsidR="008A41F1" w:rsidRDefault="008A41F1" w:rsidP="00A1004F">
            <w:pPr>
              <w:pStyle w:val="naisc"/>
              <w:spacing w:before="0" w:after="0"/>
              <w:contextualSpacing/>
              <w:jc w:val="both"/>
            </w:pPr>
          </w:p>
          <w:p w14:paraId="02133E70" w14:textId="77777777" w:rsidR="008A41F1" w:rsidRDefault="008A41F1" w:rsidP="00A1004F">
            <w:pPr>
              <w:pStyle w:val="naisc"/>
              <w:spacing w:before="0" w:after="0"/>
              <w:contextualSpacing/>
              <w:jc w:val="both"/>
            </w:pPr>
            <w:r w:rsidRPr="00F84199">
              <w:lastRenderedPageBreak/>
              <w:t>Lūdzam Noteikumu projekta anotācijā sniegt skaidrojumu vai tajā ietvertie līgumsodi ir piemērojami arī gadījumos, kad būvdarbu veicējs kavē kārtas vai starpposma nodevumu, jo būvniecības projekti nereti tiek dalīti kārtās.</w:t>
            </w:r>
          </w:p>
          <w:p w14:paraId="374EF0EE" w14:textId="77777777" w:rsidR="00F74919" w:rsidRDefault="00F74919" w:rsidP="00A1004F">
            <w:pPr>
              <w:pStyle w:val="naisc"/>
              <w:spacing w:before="0" w:after="0"/>
              <w:contextualSpacing/>
              <w:jc w:val="both"/>
            </w:pPr>
          </w:p>
          <w:p w14:paraId="6A7DB4AD" w14:textId="77777777" w:rsidR="00F74919" w:rsidRPr="00124067" w:rsidRDefault="00F74919" w:rsidP="00A1004F">
            <w:pPr>
              <w:pStyle w:val="naisc"/>
              <w:spacing w:before="0" w:after="0"/>
              <w:contextualSpacing/>
              <w:jc w:val="both"/>
              <w:rPr>
                <w:b/>
                <w:bCs/>
              </w:rPr>
            </w:pPr>
            <w:r w:rsidRPr="00124067">
              <w:rPr>
                <w:b/>
                <w:bCs/>
              </w:rPr>
              <w:t>Latvijas Pašvaldību savienība</w:t>
            </w:r>
          </w:p>
          <w:p w14:paraId="738935FF" w14:textId="77777777" w:rsidR="00F74919" w:rsidRDefault="00F74919" w:rsidP="00A1004F">
            <w:pPr>
              <w:pStyle w:val="naisc"/>
              <w:spacing w:before="0" w:after="0"/>
              <w:contextualSpacing/>
              <w:jc w:val="both"/>
            </w:pPr>
            <w:r>
              <w:t>(</w:t>
            </w:r>
            <w:r w:rsidRPr="00F74919">
              <w:t>26.01.2021.</w:t>
            </w:r>
          </w:p>
          <w:p w14:paraId="71E98014" w14:textId="77777777" w:rsidR="00F74919" w:rsidRDefault="00F74919" w:rsidP="00A1004F">
            <w:pPr>
              <w:pStyle w:val="naisc"/>
              <w:spacing w:before="0" w:after="0"/>
              <w:contextualSpacing/>
              <w:jc w:val="both"/>
            </w:pPr>
            <w:r w:rsidRPr="00F74919">
              <w:t>Nr. 202101/SAN3074/NOS55</w:t>
            </w:r>
            <w:r>
              <w:t>)</w:t>
            </w:r>
          </w:p>
          <w:p w14:paraId="25E376A1" w14:textId="77777777" w:rsidR="00F74919" w:rsidRDefault="00F74919" w:rsidP="00A1004F">
            <w:pPr>
              <w:pStyle w:val="naisc"/>
              <w:spacing w:before="0" w:after="0"/>
              <w:contextualSpacing/>
              <w:jc w:val="both"/>
            </w:pPr>
            <w:r w:rsidRPr="00352FF0">
              <w:t>Ja pasūtītājs nepieņem būvdarbus, tas iesniedz būvdarbu veicējam ar atbildīgo būvuzraugu saskaņotu defektu aktu vai pamatotus iebildumus par neatbilstošiem apjomiem vai / un izmaksām, kurā norāda konstatētos būvdarbu defektus vai pamatotus iebildumus. Ja būvdarbu veicējs nepiekrīt pasūtītāja uzskaitītajiem defektiem, būvdarbu veicējs desmit darba dienu laikā iesniedz pasūtītājam atbildīgā būvdarbu vadītāja parakstītus rakstiskus iebildumus par konstatētajiem defektiem. Pasūtītājam ir pienākums pasūtīt būves ekspertīzi par veikto būvdarbu kvalitāti, t.i., par būvdarbu atbilstību būvprojektēšanas dokumentācijai</w:t>
            </w:r>
            <w:r>
              <w:t>, atbilstošo būvizstrādājumu un to atbilstošās iestrādes tehnoloģijas piemērošanu.”</w:t>
            </w:r>
          </w:p>
          <w:p w14:paraId="224ABF9A" w14:textId="77777777" w:rsidR="00F74919" w:rsidRDefault="00F74919" w:rsidP="00A1004F">
            <w:pPr>
              <w:pStyle w:val="naisc"/>
              <w:spacing w:before="0" w:after="0"/>
              <w:contextualSpacing/>
              <w:jc w:val="both"/>
            </w:pPr>
          </w:p>
          <w:p w14:paraId="28A54ADE" w14:textId="77777777" w:rsidR="00F74919" w:rsidRPr="008A41F1" w:rsidRDefault="00F74919" w:rsidP="00A1004F">
            <w:pPr>
              <w:pStyle w:val="naisc"/>
              <w:spacing w:before="0" w:after="0"/>
              <w:contextualSpacing/>
              <w:jc w:val="both"/>
            </w:pPr>
            <w:r>
              <w:t xml:space="preserve">Vēlams būtu arī papildināt anotāciju ar skaidrojumu, ka FIDIC līguma piemērošanas gadījumā, kad pasūtītāja inženieris vienlaicīgi pilda arī </w:t>
            </w:r>
            <w:r>
              <w:lastRenderedPageBreak/>
              <w:t>būvuzraudzības funkcijas, tad defektu akta un būvdarbu izpildes akta sastādīšanas gadījumā pasūtītājam nav nepieciešams atbildīgā būvuzrauga saskaņojums.</w:t>
            </w:r>
          </w:p>
        </w:tc>
        <w:tc>
          <w:tcPr>
            <w:tcW w:w="2977" w:type="dxa"/>
            <w:gridSpan w:val="2"/>
            <w:tcBorders>
              <w:left w:val="single" w:sz="6" w:space="0" w:color="000000"/>
              <w:bottom w:val="single" w:sz="4" w:space="0" w:color="auto"/>
              <w:right w:val="single" w:sz="6" w:space="0" w:color="000000"/>
            </w:tcBorders>
          </w:tcPr>
          <w:p w14:paraId="6835EAE8" w14:textId="77777777" w:rsidR="000A02B7" w:rsidRDefault="000A02B7" w:rsidP="00A1004F">
            <w:pPr>
              <w:pStyle w:val="naisc"/>
              <w:spacing w:before="0" w:after="0"/>
              <w:contextualSpacing/>
              <w:jc w:val="left"/>
              <w:rPr>
                <w:b/>
                <w:bCs/>
              </w:rPr>
            </w:pPr>
            <w:r w:rsidRPr="0068710A">
              <w:rPr>
                <w:b/>
                <w:bCs/>
              </w:rPr>
              <w:lastRenderedPageBreak/>
              <w:t>Ņemts vērā</w:t>
            </w:r>
          </w:p>
          <w:p w14:paraId="7781B253" w14:textId="77777777" w:rsidR="00DD085D" w:rsidRDefault="00DD085D" w:rsidP="00A1004F">
            <w:pPr>
              <w:pStyle w:val="naisc"/>
              <w:spacing w:before="0" w:after="0"/>
              <w:contextualSpacing/>
              <w:jc w:val="left"/>
              <w:rPr>
                <w:b/>
                <w:bCs/>
              </w:rPr>
            </w:pPr>
          </w:p>
          <w:p w14:paraId="45A31782" w14:textId="77777777" w:rsidR="00DD085D" w:rsidRDefault="00DD085D" w:rsidP="00A1004F">
            <w:pPr>
              <w:pStyle w:val="naisc"/>
              <w:spacing w:before="0" w:after="0"/>
              <w:contextualSpacing/>
              <w:jc w:val="left"/>
              <w:rPr>
                <w:b/>
                <w:bCs/>
              </w:rPr>
            </w:pPr>
          </w:p>
          <w:p w14:paraId="1CC9ABB9" w14:textId="77777777" w:rsidR="00DD085D" w:rsidRDefault="00DD085D" w:rsidP="00A1004F">
            <w:pPr>
              <w:pStyle w:val="naisc"/>
              <w:spacing w:before="0" w:after="0"/>
              <w:contextualSpacing/>
              <w:jc w:val="left"/>
              <w:rPr>
                <w:b/>
                <w:bCs/>
              </w:rPr>
            </w:pPr>
          </w:p>
          <w:p w14:paraId="7FCD9558" w14:textId="77777777" w:rsidR="00DD085D" w:rsidRDefault="00DD085D" w:rsidP="00A1004F">
            <w:pPr>
              <w:pStyle w:val="naisc"/>
              <w:spacing w:before="0" w:after="0"/>
              <w:contextualSpacing/>
              <w:jc w:val="left"/>
              <w:rPr>
                <w:b/>
                <w:bCs/>
              </w:rPr>
            </w:pPr>
          </w:p>
          <w:p w14:paraId="0CE75991" w14:textId="77777777" w:rsidR="00DD085D" w:rsidRDefault="00DD085D" w:rsidP="00A1004F">
            <w:pPr>
              <w:pStyle w:val="naisc"/>
              <w:spacing w:before="0" w:after="0"/>
              <w:contextualSpacing/>
              <w:jc w:val="left"/>
              <w:rPr>
                <w:b/>
                <w:bCs/>
              </w:rPr>
            </w:pPr>
          </w:p>
          <w:p w14:paraId="2263C840" w14:textId="77777777" w:rsidR="00DD085D" w:rsidRDefault="00DD085D" w:rsidP="00A1004F">
            <w:pPr>
              <w:pStyle w:val="naisc"/>
              <w:spacing w:before="0" w:after="0"/>
              <w:contextualSpacing/>
              <w:jc w:val="left"/>
              <w:rPr>
                <w:b/>
                <w:bCs/>
              </w:rPr>
            </w:pPr>
          </w:p>
          <w:p w14:paraId="6905F80B" w14:textId="77777777" w:rsidR="00DD085D" w:rsidRDefault="00DD085D" w:rsidP="00A1004F">
            <w:pPr>
              <w:pStyle w:val="naisc"/>
              <w:spacing w:before="0" w:after="0"/>
              <w:contextualSpacing/>
              <w:jc w:val="left"/>
              <w:rPr>
                <w:b/>
                <w:bCs/>
              </w:rPr>
            </w:pPr>
          </w:p>
          <w:p w14:paraId="2509B210" w14:textId="77777777" w:rsidR="00DD085D" w:rsidRDefault="00DD085D" w:rsidP="00A1004F">
            <w:pPr>
              <w:pStyle w:val="naisc"/>
              <w:spacing w:before="0" w:after="0"/>
              <w:contextualSpacing/>
              <w:jc w:val="left"/>
              <w:rPr>
                <w:b/>
                <w:bCs/>
              </w:rPr>
            </w:pPr>
          </w:p>
          <w:p w14:paraId="0000D127" w14:textId="77777777" w:rsidR="00DD085D" w:rsidRDefault="00DD085D" w:rsidP="00A1004F">
            <w:pPr>
              <w:pStyle w:val="naisc"/>
              <w:spacing w:before="0" w:after="0"/>
              <w:contextualSpacing/>
              <w:jc w:val="left"/>
              <w:rPr>
                <w:b/>
                <w:bCs/>
              </w:rPr>
            </w:pPr>
          </w:p>
          <w:p w14:paraId="3A6487A1" w14:textId="77777777" w:rsidR="00DD085D" w:rsidRDefault="00DD085D" w:rsidP="00A1004F">
            <w:pPr>
              <w:pStyle w:val="naisc"/>
              <w:spacing w:before="0" w:after="0"/>
              <w:contextualSpacing/>
              <w:jc w:val="left"/>
              <w:rPr>
                <w:b/>
                <w:bCs/>
              </w:rPr>
            </w:pPr>
          </w:p>
          <w:p w14:paraId="3DB409C0" w14:textId="77777777" w:rsidR="00DD085D" w:rsidRDefault="00DD085D" w:rsidP="00A1004F">
            <w:pPr>
              <w:pStyle w:val="naisc"/>
              <w:spacing w:before="0" w:after="0"/>
              <w:contextualSpacing/>
              <w:jc w:val="left"/>
              <w:rPr>
                <w:b/>
                <w:bCs/>
              </w:rPr>
            </w:pPr>
          </w:p>
          <w:p w14:paraId="3EE6DF58" w14:textId="77777777" w:rsidR="00DD085D" w:rsidRDefault="00DD085D" w:rsidP="00A1004F">
            <w:pPr>
              <w:pStyle w:val="naisc"/>
              <w:spacing w:before="0" w:after="0"/>
              <w:contextualSpacing/>
              <w:jc w:val="left"/>
              <w:rPr>
                <w:b/>
                <w:bCs/>
              </w:rPr>
            </w:pPr>
          </w:p>
          <w:p w14:paraId="3A130F95" w14:textId="77777777" w:rsidR="00DD085D" w:rsidRDefault="00DD085D" w:rsidP="00A1004F">
            <w:pPr>
              <w:pStyle w:val="naisc"/>
              <w:spacing w:before="0" w:after="0"/>
              <w:contextualSpacing/>
              <w:jc w:val="left"/>
              <w:rPr>
                <w:b/>
                <w:bCs/>
              </w:rPr>
            </w:pPr>
          </w:p>
          <w:p w14:paraId="08498E17" w14:textId="77777777" w:rsidR="00DD085D" w:rsidRDefault="00DD085D" w:rsidP="00A1004F">
            <w:pPr>
              <w:pStyle w:val="naisc"/>
              <w:spacing w:before="0" w:after="0"/>
              <w:contextualSpacing/>
              <w:jc w:val="left"/>
              <w:rPr>
                <w:b/>
                <w:bCs/>
              </w:rPr>
            </w:pPr>
          </w:p>
          <w:p w14:paraId="08DCBC5C" w14:textId="77777777" w:rsidR="00DD085D" w:rsidRDefault="00DD085D" w:rsidP="00A1004F">
            <w:pPr>
              <w:pStyle w:val="naisc"/>
              <w:spacing w:before="0" w:after="0"/>
              <w:contextualSpacing/>
              <w:jc w:val="left"/>
              <w:rPr>
                <w:b/>
                <w:bCs/>
              </w:rPr>
            </w:pPr>
          </w:p>
          <w:p w14:paraId="1732CB26" w14:textId="77777777" w:rsidR="00DD085D" w:rsidRDefault="00DD085D" w:rsidP="00A1004F">
            <w:pPr>
              <w:pStyle w:val="naisc"/>
              <w:spacing w:before="0" w:after="0"/>
              <w:contextualSpacing/>
              <w:jc w:val="left"/>
              <w:rPr>
                <w:b/>
                <w:bCs/>
              </w:rPr>
            </w:pPr>
          </w:p>
          <w:p w14:paraId="12A82D5A" w14:textId="77777777" w:rsidR="00DD085D" w:rsidRDefault="00DD085D" w:rsidP="00A1004F">
            <w:pPr>
              <w:pStyle w:val="naisc"/>
              <w:spacing w:before="0" w:after="0"/>
              <w:contextualSpacing/>
              <w:jc w:val="left"/>
              <w:rPr>
                <w:b/>
                <w:bCs/>
              </w:rPr>
            </w:pPr>
          </w:p>
          <w:p w14:paraId="58E0802E" w14:textId="77777777" w:rsidR="00DD085D" w:rsidRDefault="00DD085D" w:rsidP="00A1004F">
            <w:pPr>
              <w:pStyle w:val="naisc"/>
              <w:spacing w:before="0" w:after="0"/>
              <w:contextualSpacing/>
              <w:jc w:val="left"/>
              <w:rPr>
                <w:b/>
                <w:bCs/>
              </w:rPr>
            </w:pPr>
          </w:p>
          <w:p w14:paraId="37A23E2D" w14:textId="77777777" w:rsidR="00DD085D" w:rsidRDefault="00DD085D" w:rsidP="00A1004F">
            <w:pPr>
              <w:pStyle w:val="naisc"/>
              <w:spacing w:before="0" w:after="0"/>
              <w:contextualSpacing/>
              <w:jc w:val="left"/>
              <w:rPr>
                <w:b/>
                <w:bCs/>
              </w:rPr>
            </w:pPr>
          </w:p>
          <w:p w14:paraId="6638198A" w14:textId="77777777" w:rsidR="00DD085D" w:rsidRDefault="00DD085D" w:rsidP="00A1004F">
            <w:pPr>
              <w:pStyle w:val="naisc"/>
              <w:spacing w:before="0" w:after="0"/>
              <w:contextualSpacing/>
              <w:jc w:val="left"/>
              <w:rPr>
                <w:b/>
                <w:bCs/>
              </w:rPr>
            </w:pPr>
          </w:p>
          <w:p w14:paraId="1138B121" w14:textId="77777777" w:rsidR="00DD085D" w:rsidRDefault="00DD085D" w:rsidP="00A1004F">
            <w:pPr>
              <w:pStyle w:val="naisc"/>
              <w:spacing w:before="0" w:after="0"/>
              <w:contextualSpacing/>
              <w:jc w:val="left"/>
              <w:rPr>
                <w:b/>
                <w:bCs/>
              </w:rPr>
            </w:pPr>
          </w:p>
          <w:p w14:paraId="46F00B57" w14:textId="77777777" w:rsidR="00DD085D" w:rsidRDefault="00DD085D" w:rsidP="00A1004F">
            <w:pPr>
              <w:pStyle w:val="naisc"/>
              <w:spacing w:before="0" w:after="0"/>
              <w:contextualSpacing/>
              <w:jc w:val="left"/>
              <w:rPr>
                <w:b/>
                <w:bCs/>
              </w:rPr>
            </w:pPr>
          </w:p>
          <w:p w14:paraId="01EFE5F8" w14:textId="77777777" w:rsidR="00DD085D" w:rsidRDefault="00DD085D" w:rsidP="00A1004F">
            <w:pPr>
              <w:pStyle w:val="naisc"/>
              <w:spacing w:before="0" w:after="0"/>
              <w:contextualSpacing/>
              <w:jc w:val="left"/>
              <w:rPr>
                <w:b/>
                <w:bCs/>
              </w:rPr>
            </w:pPr>
          </w:p>
          <w:p w14:paraId="6B561B01" w14:textId="77777777" w:rsidR="004916DF" w:rsidRDefault="004916DF" w:rsidP="00A1004F">
            <w:pPr>
              <w:pStyle w:val="naisc"/>
              <w:spacing w:before="0" w:after="0"/>
              <w:contextualSpacing/>
              <w:jc w:val="left"/>
              <w:rPr>
                <w:b/>
                <w:bCs/>
              </w:rPr>
            </w:pPr>
          </w:p>
          <w:p w14:paraId="6156F33E" w14:textId="77777777" w:rsidR="004916DF" w:rsidRDefault="004916DF" w:rsidP="00A1004F">
            <w:pPr>
              <w:pStyle w:val="naisc"/>
              <w:spacing w:before="0" w:after="0"/>
              <w:contextualSpacing/>
              <w:jc w:val="left"/>
              <w:rPr>
                <w:b/>
                <w:bCs/>
              </w:rPr>
            </w:pPr>
          </w:p>
          <w:p w14:paraId="5FBE886F" w14:textId="77777777" w:rsidR="004916DF" w:rsidRDefault="004916DF" w:rsidP="00A1004F">
            <w:pPr>
              <w:pStyle w:val="naisc"/>
              <w:spacing w:before="0" w:after="0"/>
              <w:contextualSpacing/>
              <w:jc w:val="left"/>
              <w:rPr>
                <w:b/>
                <w:bCs/>
              </w:rPr>
            </w:pPr>
          </w:p>
          <w:p w14:paraId="2B84EE48" w14:textId="77777777" w:rsidR="004916DF" w:rsidRDefault="004916DF" w:rsidP="00A1004F">
            <w:pPr>
              <w:pStyle w:val="naisc"/>
              <w:spacing w:before="0" w:after="0"/>
              <w:contextualSpacing/>
              <w:jc w:val="left"/>
              <w:rPr>
                <w:b/>
                <w:bCs/>
              </w:rPr>
            </w:pPr>
          </w:p>
          <w:p w14:paraId="25B5FF79" w14:textId="77777777" w:rsidR="004916DF" w:rsidRDefault="004916DF" w:rsidP="00A1004F">
            <w:pPr>
              <w:pStyle w:val="naisc"/>
              <w:spacing w:before="0" w:after="0"/>
              <w:contextualSpacing/>
              <w:jc w:val="left"/>
              <w:rPr>
                <w:b/>
                <w:bCs/>
              </w:rPr>
            </w:pPr>
          </w:p>
          <w:p w14:paraId="52168B17" w14:textId="77777777" w:rsidR="004916DF" w:rsidRDefault="004916DF" w:rsidP="00A1004F">
            <w:pPr>
              <w:pStyle w:val="naisc"/>
              <w:spacing w:before="0" w:after="0"/>
              <w:contextualSpacing/>
              <w:jc w:val="left"/>
              <w:rPr>
                <w:b/>
                <w:bCs/>
              </w:rPr>
            </w:pPr>
          </w:p>
          <w:p w14:paraId="45E2CBCB" w14:textId="77777777" w:rsidR="004916DF" w:rsidRDefault="004916DF" w:rsidP="00A1004F">
            <w:pPr>
              <w:pStyle w:val="naisc"/>
              <w:spacing w:before="0" w:after="0"/>
              <w:contextualSpacing/>
              <w:jc w:val="left"/>
              <w:rPr>
                <w:b/>
                <w:bCs/>
              </w:rPr>
            </w:pPr>
          </w:p>
          <w:p w14:paraId="28B10DCE" w14:textId="77777777" w:rsidR="004916DF" w:rsidRDefault="004916DF" w:rsidP="00A1004F">
            <w:pPr>
              <w:pStyle w:val="naisc"/>
              <w:spacing w:before="0" w:after="0"/>
              <w:contextualSpacing/>
              <w:jc w:val="left"/>
              <w:rPr>
                <w:b/>
                <w:bCs/>
              </w:rPr>
            </w:pPr>
          </w:p>
          <w:p w14:paraId="2B6B5042" w14:textId="77777777" w:rsidR="004916DF" w:rsidRDefault="004916DF" w:rsidP="00A1004F">
            <w:pPr>
              <w:pStyle w:val="naisc"/>
              <w:spacing w:before="0" w:after="0"/>
              <w:contextualSpacing/>
              <w:jc w:val="left"/>
              <w:rPr>
                <w:b/>
                <w:bCs/>
              </w:rPr>
            </w:pPr>
          </w:p>
          <w:p w14:paraId="4EF2C533" w14:textId="77777777" w:rsidR="004916DF" w:rsidRDefault="004916DF" w:rsidP="00A1004F">
            <w:pPr>
              <w:pStyle w:val="naisc"/>
              <w:spacing w:before="0" w:after="0"/>
              <w:contextualSpacing/>
              <w:jc w:val="left"/>
              <w:rPr>
                <w:b/>
                <w:bCs/>
              </w:rPr>
            </w:pPr>
          </w:p>
          <w:p w14:paraId="52840B78" w14:textId="77777777" w:rsidR="004916DF" w:rsidRDefault="004916DF" w:rsidP="00A1004F">
            <w:pPr>
              <w:pStyle w:val="naisc"/>
              <w:spacing w:before="0" w:after="0"/>
              <w:contextualSpacing/>
              <w:jc w:val="left"/>
              <w:rPr>
                <w:b/>
                <w:bCs/>
              </w:rPr>
            </w:pPr>
          </w:p>
          <w:p w14:paraId="2EB8E18C" w14:textId="77777777" w:rsidR="004916DF" w:rsidRDefault="004916DF" w:rsidP="00A1004F">
            <w:pPr>
              <w:pStyle w:val="naisc"/>
              <w:spacing w:before="0" w:after="0"/>
              <w:contextualSpacing/>
              <w:jc w:val="left"/>
              <w:rPr>
                <w:b/>
                <w:bCs/>
              </w:rPr>
            </w:pPr>
          </w:p>
          <w:p w14:paraId="05B1815E" w14:textId="77777777" w:rsidR="004916DF" w:rsidRDefault="004916DF" w:rsidP="00A1004F">
            <w:pPr>
              <w:pStyle w:val="naisc"/>
              <w:spacing w:before="0" w:after="0"/>
              <w:contextualSpacing/>
              <w:jc w:val="left"/>
              <w:rPr>
                <w:b/>
                <w:bCs/>
              </w:rPr>
            </w:pPr>
          </w:p>
          <w:p w14:paraId="05BCADE5" w14:textId="77777777" w:rsidR="004916DF" w:rsidRDefault="004916DF" w:rsidP="00A1004F">
            <w:pPr>
              <w:pStyle w:val="naisc"/>
              <w:spacing w:before="0" w:after="0"/>
              <w:contextualSpacing/>
              <w:jc w:val="left"/>
              <w:rPr>
                <w:b/>
                <w:bCs/>
              </w:rPr>
            </w:pPr>
          </w:p>
          <w:p w14:paraId="3267ED41" w14:textId="77777777" w:rsidR="004916DF" w:rsidRDefault="004916DF" w:rsidP="00A1004F">
            <w:pPr>
              <w:pStyle w:val="naisc"/>
              <w:spacing w:before="0" w:after="0"/>
              <w:contextualSpacing/>
              <w:jc w:val="left"/>
              <w:rPr>
                <w:b/>
                <w:bCs/>
              </w:rPr>
            </w:pPr>
          </w:p>
          <w:p w14:paraId="58059FE4" w14:textId="77777777" w:rsidR="004916DF" w:rsidRDefault="004916DF" w:rsidP="00A1004F">
            <w:pPr>
              <w:pStyle w:val="naisc"/>
              <w:spacing w:before="0" w:after="0"/>
              <w:contextualSpacing/>
              <w:jc w:val="left"/>
              <w:rPr>
                <w:b/>
                <w:bCs/>
              </w:rPr>
            </w:pPr>
          </w:p>
          <w:p w14:paraId="6AD3E064" w14:textId="77777777" w:rsidR="004916DF" w:rsidRDefault="004916DF" w:rsidP="00A1004F">
            <w:pPr>
              <w:pStyle w:val="naisc"/>
              <w:spacing w:before="0" w:after="0"/>
              <w:contextualSpacing/>
              <w:jc w:val="left"/>
              <w:rPr>
                <w:b/>
                <w:bCs/>
              </w:rPr>
            </w:pPr>
          </w:p>
          <w:p w14:paraId="5D54521D" w14:textId="77777777" w:rsidR="004916DF" w:rsidRDefault="004916DF" w:rsidP="00A1004F">
            <w:pPr>
              <w:pStyle w:val="naisc"/>
              <w:spacing w:before="0" w:after="0"/>
              <w:contextualSpacing/>
              <w:jc w:val="left"/>
              <w:rPr>
                <w:b/>
                <w:bCs/>
              </w:rPr>
            </w:pPr>
          </w:p>
          <w:p w14:paraId="06DF110F" w14:textId="77777777" w:rsidR="004916DF" w:rsidRDefault="004916DF" w:rsidP="00A1004F">
            <w:pPr>
              <w:pStyle w:val="naisc"/>
              <w:spacing w:before="0" w:after="0"/>
              <w:contextualSpacing/>
              <w:jc w:val="left"/>
              <w:rPr>
                <w:b/>
                <w:bCs/>
              </w:rPr>
            </w:pPr>
          </w:p>
          <w:p w14:paraId="369E1CDB" w14:textId="77777777" w:rsidR="004916DF" w:rsidRDefault="004916DF" w:rsidP="00A1004F">
            <w:pPr>
              <w:pStyle w:val="naisc"/>
              <w:spacing w:before="0" w:after="0"/>
              <w:contextualSpacing/>
              <w:jc w:val="left"/>
              <w:rPr>
                <w:b/>
                <w:bCs/>
              </w:rPr>
            </w:pPr>
          </w:p>
          <w:p w14:paraId="6AC5BE12" w14:textId="77777777" w:rsidR="004916DF" w:rsidRDefault="004916DF" w:rsidP="00A1004F">
            <w:pPr>
              <w:pStyle w:val="naisc"/>
              <w:spacing w:before="0" w:after="0"/>
              <w:contextualSpacing/>
              <w:jc w:val="left"/>
              <w:rPr>
                <w:b/>
                <w:bCs/>
              </w:rPr>
            </w:pPr>
          </w:p>
          <w:p w14:paraId="3F19A170" w14:textId="77777777" w:rsidR="004916DF" w:rsidRDefault="004916DF" w:rsidP="00A1004F">
            <w:pPr>
              <w:pStyle w:val="naisc"/>
              <w:spacing w:before="0" w:after="0"/>
              <w:contextualSpacing/>
              <w:jc w:val="left"/>
              <w:rPr>
                <w:b/>
                <w:bCs/>
              </w:rPr>
            </w:pPr>
          </w:p>
          <w:p w14:paraId="55532AEA" w14:textId="77777777" w:rsidR="004916DF" w:rsidRDefault="004916DF" w:rsidP="00A1004F">
            <w:pPr>
              <w:pStyle w:val="naisc"/>
              <w:spacing w:before="0" w:after="0"/>
              <w:contextualSpacing/>
              <w:jc w:val="left"/>
              <w:rPr>
                <w:b/>
                <w:bCs/>
              </w:rPr>
            </w:pPr>
          </w:p>
          <w:p w14:paraId="72A23C0E" w14:textId="77777777" w:rsidR="004916DF" w:rsidRDefault="004916DF" w:rsidP="00A1004F">
            <w:pPr>
              <w:pStyle w:val="naisc"/>
              <w:spacing w:before="0" w:after="0"/>
              <w:contextualSpacing/>
              <w:jc w:val="left"/>
              <w:rPr>
                <w:b/>
                <w:bCs/>
              </w:rPr>
            </w:pPr>
          </w:p>
          <w:p w14:paraId="54E6D840" w14:textId="77777777" w:rsidR="004916DF" w:rsidRDefault="004916DF" w:rsidP="00A1004F">
            <w:pPr>
              <w:pStyle w:val="naisc"/>
              <w:spacing w:before="0" w:after="0"/>
              <w:contextualSpacing/>
              <w:jc w:val="left"/>
              <w:rPr>
                <w:b/>
                <w:bCs/>
              </w:rPr>
            </w:pPr>
          </w:p>
          <w:p w14:paraId="3702F022" w14:textId="77777777" w:rsidR="004916DF" w:rsidRDefault="004916DF" w:rsidP="00A1004F">
            <w:pPr>
              <w:pStyle w:val="naisc"/>
              <w:spacing w:before="0" w:after="0"/>
              <w:contextualSpacing/>
              <w:jc w:val="left"/>
              <w:rPr>
                <w:b/>
                <w:bCs/>
              </w:rPr>
            </w:pPr>
          </w:p>
          <w:p w14:paraId="06C31CE0" w14:textId="77777777" w:rsidR="004916DF" w:rsidRDefault="004916DF" w:rsidP="00A1004F">
            <w:pPr>
              <w:pStyle w:val="naisc"/>
              <w:spacing w:before="0" w:after="0"/>
              <w:contextualSpacing/>
              <w:jc w:val="left"/>
              <w:rPr>
                <w:b/>
                <w:bCs/>
              </w:rPr>
            </w:pPr>
          </w:p>
          <w:p w14:paraId="06376CA9" w14:textId="77777777" w:rsidR="004916DF" w:rsidRDefault="004916DF" w:rsidP="00A1004F">
            <w:pPr>
              <w:pStyle w:val="naisc"/>
              <w:spacing w:before="0" w:after="0"/>
              <w:contextualSpacing/>
              <w:jc w:val="left"/>
              <w:rPr>
                <w:b/>
                <w:bCs/>
              </w:rPr>
            </w:pPr>
          </w:p>
          <w:p w14:paraId="1750341D" w14:textId="77777777" w:rsidR="004916DF" w:rsidRDefault="004916DF" w:rsidP="00A1004F">
            <w:pPr>
              <w:pStyle w:val="naisc"/>
              <w:spacing w:before="0" w:after="0"/>
              <w:contextualSpacing/>
              <w:jc w:val="left"/>
              <w:rPr>
                <w:b/>
                <w:bCs/>
              </w:rPr>
            </w:pPr>
          </w:p>
          <w:p w14:paraId="7AEBF028" w14:textId="77777777" w:rsidR="004916DF" w:rsidRDefault="004916DF" w:rsidP="00A1004F">
            <w:pPr>
              <w:pStyle w:val="naisc"/>
              <w:spacing w:before="0" w:after="0"/>
              <w:contextualSpacing/>
              <w:jc w:val="left"/>
              <w:rPr>
                <w:b/>
                <w:bCs/>
              </w:rPr>
            </w:pPr>
          </w:p>
          <w:p w14:paraId="48693481" w14:textId="77777777" w:rsidR="004916DF" w:rsidRDefault="004916DF" w:rsidP="00A1004F">
            <w:pPr>
              <w:pStyle w:val="naisc"/>
              <w:spacing w:before="0" w:after="0"/>
              <w:contextualSpacing/>
              <w:jc w:val="left"/>
              <w:rPr>
                <w:b/>
                <w:bCs/>
              </w:rPr>
            </w:pPr>
          </w:p>
          <w:p w14:paraId="07100A04" w14:textId="77777777" w:rsidR="004916DF" w:rsidRDefault="004916DF" w:rsidP="00A1004F">
            <w:pPr>
              <w:pStyle w:val="naisc"/>
              <w:spacing w:before="0" w:after="0"/>
              <w:contextualSpacing/>
              <w:jc w:val="left"/>
              <w:rPr>
                <w:b/>
                <w:bCs/>
              </w:rPr>
            </w:pPr>
          </w:p>
          <w:p w14:paraId="0D5CE411" w14:textId="77777777" w:rsidR="004916DF" w:rsidRDefault="004916DF" w:rsidP="00A1004F">
            <w:pPr>
              <w:pStyle w:val="naisc"/>
              <w:spacing w:before="0" w:after="0"/>
              <w:contextualSpacing/>
              <w:jc w:val="left"/>
              <w:rPr>
                <w:b/>
                <w:bCs/>
              </w:rPr>
            </w:pPr>
          </w:p>
          <w:p w14:paraId="3FA624E3" w14:textId="77777777" w:rsidR="004916DF" w:rsidRDefault="004916DF" w:rsidP="00A1004F">
            <w:pPr>
              <w:pStyle w:val="naisc"/>
              <w:spacing w:before="0" w:after="0"/>
              <w:contextualSpacing/>
              <w:jc w:val="left"/>
              <w:rPr>
                <w:b/>
                <w:bCs/>
              </w:rPr>
            </w:pPr>
          </w:p>
          <w:p w14:paraId="63E1E198" w14:textId="77777777" w:rsidR="004916DF" w:rsidRDefault="004916DF" w:rsidP="00A1004F">
            <w:pPr>
              <w:pStyle w:val="naisc"/>
              <w:spacing w:before="0" w:after="0"/>
              <w:contextualSpacing/>
              <w:jc w:val="left"/>
              <w:rPr>
                <w:b/>
                <w:bCs/>
              </w:rPr>
            </w:pPr>
          </w:p>
          <w:p w14:paraId="6B9868D8" w14:textId="77777777" w:rsidR="004916DF" w:rsidRDefault="004916DF" w:rsidP="00A1004F">
            <w:pPr>
              <w:pStyle w:val="naisc"/>
              <w:spacing w:before="0" w:after="0"/>
              <w:contextualSpacing/>
              <w:jc w:val="left"/>
              <w:rPr>
                <w:b/>
                <w:bCs/>
              </w:rPr>
            </w:pPr>
          </w:p>
          <w:p w14:paraId="50FB247F" w14:textId="77777777" w:rsidR="004916DF" w:rsidRDefault="004916DF" w:rsidP="00A1004F">
            <w:pPr>
              <w:pStyle w:val="naisc"/>
              <w:spacing w:before="0" w:after="0"/>
              <w:contextualSpacing/>
              <w:jc w:val="left"/>
              <w:rPr>
                <w:b/>
                <w:bCs/>
              </w:rPr>
            </w:pPr>
          </w:p>
          <w:p w14:paraId="4DB40A0E" w14:textId="77777777" w:rsidR="004916DF" w:rsidRDefault="004916DF" w:rsidP="00A1004F">
            <w:pPr>
              <w:pStyle w:val="naisc"/>
              <w:spacing w:before="0" w:after="0"/>
              <w:contextualSpacing/>
              <w:jc w:val="left"/>
              <w:rPr>
                <w:b/>
                <w:bCs/>
              </w:rPr>
            </w:pPr>
          </w:p>
          <w:p w14:paraId="0EF2A6D6" w14:textId="77777777" w:rsidR="004916DF" w:rsidRDefault="004916DF" w:rsidP="00A1004F">
            <w:pPr>
              <w:pStyle w:val="naisc"/>
              <w:spacing w:before="0" w:after="0"/>
              <w:contextualSpacing/>
              <w:jc w:val="left"/>
              <w:rPr>
                <w:b/>
                <w:bCs/>
              </w:rPr>
            </w:pPr>
          </w:p>
          <w:p w14:paraId="0DF71ADD" w14:textId="77777777" w:rsidR="004916DF" w:rsidRDefault="004916DF" w:rsidP="00A1004F">
            <w:pPr>
              <w:pStyle w:val="naisc"/>
              <w:spacing w:before="0" w:after="0"/>
              <w:contextualSpacing/>
              <w:jc w:val="left"/>
              <w:rPr>
                <w:b/>
                <w:bCs/>
              </w:rPr>
            </w:pPr>
          </w:p>
          <w:p w14:paraId="5BCE4FD3" w14:textId="77777777" w:rsidR="004916DF" w:rsidRDefault="004916DF" w:rsidP="00A1004F">
            <w:pPr>
              <w:pStyle w:val="naisc"/>
              <w:spacing w:before="0" w:after="0"/>
              <w:contextualSpacing/>
              <w:jc w:val="left"/>
              <w:rPr>
                <w:b/>
                <w:bCs/>
              </w:rPr>
            </w:pPr>
          </w:p>
          <w:p w14:paraId="14D92CB1" w14:textId="77777777" w:rsidR="004916DF" w:rsidRDefault="004916DF" w:rsidP="00A1004F">
            <w:pPr>
              <w:pStyle w:val="naisc"/>
              <w:spacing w:before="0" w:after="0"/>
              <w:contextualSpacing/>
              <w:jc w:val="left"/>
              <w:rPr>
                <w:b/>
                <w:bCs/>
              </w:rPr>
            </w:pPr>
          </w:p>
          <w:p w14:paraId="6A945060" w14:textId="77777777" w:rsidR="004916DF" w:rsidRDefault="004916DF" w:rsidP="00A1004F">
            <w:pPr>
              <w:pStyle w:val="naisc"/>
              <w:spacing w:before="0" w:after="0"/>
              <w:contextualSpacing/>
              <w:jc w:val="left"/>
              <w:rPr>
                <w:b/>
                <w:bCs/>
              </w:rPr>
            </w:pPr>
          </w:p>
          <w:p w14:paraId="56DC570E" w14:textId="77777777" w:rsidR="004916DF" w:rsidRDefault="004916DF" w:rsidP="00A1004F">
            <w:pPr>
              <w:pStyle w:val="naisc"/>
              <w:spacing w:before="0" w:after="0"/>
              <w:contextualSpacing/>
              <w:jc w:val="left"/>
              <w:rPr>
                <w:b/>
                <w:bCs/>
              </w:rPr>
            </w:pPr>
          </w:p>
          <w:p w14:paraId="5E04884E" w14:textId="77777777" w:rsidR="004916DF" w:rsidRDefault="004916DF" w:rsidP="00A1004F">
            <w:pPr>
              <w:pStyle w:val="naisc"/>
              <w:spacing w:before="0" w:after="0"/>
              <w:contextualSpacing/>
              <w:jc w:val="left"/>
              <w:rPr>
                <w:b/>
                <w:bCs/>
              </w:rPr>
            </w:pPr>
          </w:p>
          <w:p w14:paraId="6EEDF877" w14:textId="77777777" w:rsidR="004916DF" w:rsidRDefault="004916DF" w:rsidP="00A1004F">
            <w:pPr>
              <w:pStyle w:val="naisc"/>
              <w:spacing w:before="0" w:after="0"/>
              <w:contextualSpacing/>
              <w:jc w:val="left"/>
              <w:rPr>
                <w:b/>
                <w:bCs/>
              </w:rPr>
            </w:pPr>
          </w:p>
          <w:p w14:paraId="3A61EF28" w14:textId="77777777" w:rsidR="004916DF" w:rsidRDefault="004916DF" w:rsidP="00A1004F">
            <w:pPr>
              <w:pStyle w:val="naisc"/>
              <w:spacing w:before="0" w:after="0"/>
              <w:contextualSpacing/>
              <w:jc w:val="left"/>
              <w:rPr>
                <w:b/>
                <w:bCs/>
              </w:rPr>
            </w:pPr>
          </w:p>
          <w:p w14:paraId="5A20AA2C" w14:textId="77777777" w:rsidR="004916DF" w:rsidRDefault="004916DF" w:rsidP="00A1004F">
            <w:pPr>
              <w:pStyle w:val="naisc"/>
              <w:spacing w:before="0" w:after="0"/>
              <w:contextualSpacing/>
              <w:jc w:val="left"/>
              <w:rPr>
                <w:b/>
                <w:bCs/>
              </w:rPr>
            </w:pPr>
          </w:p>
          <w:p w14:paraId="322D2F41" w14:textId="77777777" w:rsidR="004916DF" w:rsidRDefault="004916DF" w:rsidP="00A1004F">
            <w:pPr>
              <w:pStyle w:val="naisc"/>
              <w:spacing w:before="0" w:after="0"/>
              <w:contextualSpacing/>
              <w:jc w:val="left"/>
              <w:rPr>
                <w:b/>
                <w:bCs/>
              </w:rPr>
            </w:pPr>
          </w:p>
          <w:p w14:paraId="0A7A9F37" w14:textId="77777777" w:rsidR="004916DF" w:rsidRDefault="004916DF" w:rsidP="00A1004F">
            <w:pPr>
              <w:pStyle w:val="naisc"/>
              <w:spacing w:before="0" w:after="0"/>
              <w:contextualSpacing/>
              <w:jc w:val="left"/>
              <w:rPr>
                <w:b/>
                <w:bCs/>
              </w:rPr>
            </w:pPr>
          </w:p>
          <w:p w14:paraId="1D3AC937" w14:textId="77777777" w:rsidR="004916DF" w:rsidRDefault="004916DF" w:rsidP="00A1004F">
            <w:pPr>
              <w:pStyle w:val="naisc"/>
              <w:spacing w:before="0" w:after="0"/>
              <w:contextualSpacing/>
              <w:jc w:val="left"/>
              <w:rPr>
                <w:b/>
                <w:bCs/>
              </w:rPr>
            </w:pPr>
          </w:p>
          <w:p w14:paraId="7345FA5A" w14:textId="77777777" w:rsidR="004916DF" w:rsidRDefault="004916DF" w:rsidP="00A1004F">
            <w:pPr>
              <w:pStyle w:val="naisc"/>
              <w:spacing w:before="0" w:after="0"/>
              <w:contextualSpacing/>
              <w:jc w:val="left"/>
              <w:rPr>
                <w:b/>
                <w:bCs/>
              </w:rPr>
            </w:pPr>
          </w:p>
          <w:p w14:paraId="5EA23173" w14:textId="77777777" w:rsidR="004916DF" w:rsidRDefault="004916DF" w:rsidP="00A1004F">
            <w:pPr>
              <w:pStyle w:val="naisc"/>
              <w:spacing w:before="0" w:after="0"/>
              <w:contextualSpacing/>
              <w:jc w:val="left"/>
              <w:rPr>
                <w:b/>
                <w:bCs/>
              </w:rPr>
            </w:pPr>
          </w:p>
          <w:p w14:paraId="0F4FF234" w14:textId="77777777" w:rsidR="004916DF" w:rsidRDefault="004916DF" w:rsidP="00A1004F">
            <w:pPr>
              <w:pStyle w:val="naisc"/>
              <w:spacing w:before="0" w:after="0"/>
              <w:contextualSpacing/>
              <w:jc w:val="left"/>
              <w:rPr>
                <w:b/>
                <w:bCs/>
              </w:rPr>
            </w:pPr>
          </w:p>
          <w:p w14:paraId="090B7E2D" w14:textId="77777777" w:rsidR="004916DF" w:rsidRDefault="004916DF" w:rsidP="00A1004F">
            <w:pPr>
              <w:pStyle w:val="naisc"/>
              <w:spacing w:before="0" w:after="0"/>
              <w:contextualSpacing/>
              <w:jc w:val="left"/>
              <w:rPr>
                <w:b/>
                <w:bCs/>
              </w:rPr>
            </w:pPr>
          </w:p>
          <w:p w14:paraId="18F42A30" w14:textId="77777777" w:rsidR="004916DF" w:rsidRDefault="004916DF" w:rsidP="00A1004F">
            <w:pPr>
              <w:pStyle w:val="naisc"/>
              <w:spacing w:before="0" w:after="0"/>
              <w:contextualSpacing/>
              <w:jc w:val="left"/>
              <w:rPr>
                <w:b/>
                <w:bCs/>
              </w:rPr>
            </w:pPr>
          </w:p>
          <w:p w14:paraId="6A0342DC" w14:textId="77777777" w:rsidR="004916DF" w:rsidRDefault="004916DF" w:rsidP="00A1004F">
            <w:pPr>
              <w:pStyle w:val="naisc"/>
              <w:spacing w:before="0" w:after="0"/>
              <w:contextualSpacing/>
              <w:jc w:val="left"/>
              <w:rPr>
                <w:b/>
                <w:bCs/>
              </w:rPr>
            </w:pPr>
          </w:p>
          <w:p w14:paraId="1A28E072" w14:textId="77777777" w:rsidR="004916DF" w:rsidRDefault="004916DF" w:rsidP="00A1004F">
            <w:pPr>
              <w:pStyle w:val="naisc"/>
              <w:spacing w:before="0" w:after="0"/>
              <w:contextualSpacing/>
              <w:jc w:val="left"/>
              <w:rPr>
                <w:b/>
                <w:bCs/>
              </w:rPr>
            </w:pPr>
          </w:p>
          <w:p w14:paraId="2D3725D2" w14:textId="77777777" w:rsidR="004916DF" w:rsidRDefault="004916DF" w:rsidP="00A1004F">
            <w:pPr>
              <w:pStyle w:val="naisc"/>
              <w:spacing w:before="0" w:after="0"/>
              <w:contextualSpacing/>
              <w:jc w:val="left"/>
              <w:rPr>
                <w:b/>
                <w:bCs/>
              </w:rPr>
            </w:pPr>
          </w:p>
          <w:p w14:paraId="37B2A9CE" w14:textId="77777777" w:rsidR="004916DF" w:rsidRDefault="004916DF" w:rsidP="00A1004F">
            <w:pPr>
              <w:pStyle w:val="naisc"/>
              <w:spacing w:before="0" w:after="0"/>
              <w:contextualSpacing/>
              <w:jc w:val="left"/>
              <w:rPr>
                <w:b/>
                <w:bCs/>
              </w:rPr>
            </w:pPr>
          </w:p>
          <w:p w14:paraId="5C29065F" w14:textId="77777777" w:rsidR="004916DF" w:rsidRDefault="004916DF" w:rsidP="00A1004F">
            <w:pPr>
              <w:pStyle w:val="naisc"/>
              <w:spacing w:before="0" w:after="0"/>
              <w:contextualSpacing/>
              <w:jc w:val="left"/>
              <w:rPr>
                <w:b/>
                <w:bCs/>
              </w:rPr>
            </w:pPr>
          </w:p>
          <w:p w14:paraId="2CE64FBE" w14:textId="77777777" w:rsidR="004916DF" w:rsidRDefault="004916DF" w:rsidP="00A1004F">
            <w:pPr>
              <w:pStyle w:val="naisc"/>
              <w:spacing w:before="0" w:after="0"/>
              <w:contextualSpacing/>
              <w:jc w:val="left"/>
              <w:rPr>
                <w:b/>
                <w:bCs/>
              </w:rPr>
            </w:pPr>
          </w:p>
          <w:p w14:paraId="1A8DEEB6" w14:textId="77777777" w:rsidR="004916DF" w:rsidRDefault="004916DF" w:rsidP="00A1004F">
            <w:pPr>
              <w:pStyle w:val="naisc"/>
              <w:spacing w:before="0" w:after="0"/>
              <w:contextualSpacing/>
              <w:jc w:val="left"/>
              <w:rPr>
                <w:b/>
                <w:bCs/>
              </w:rPr>
            </w:pPr>
          </w:p>
          <w:p w14:paraId="520B88EB" w14:textId="77777777" w:rsidR="004916DF" w:rsidRDefault="004916DF" w:rsidP="00A1004F">
            <w:pPr>
              <w:pStyle w:val="naisc"/>
              <w:spacing w:before="0" w:after="0"/>
              <w:contextualSpacing/>
              <w:jc w:val="left"/>
              <w:rPr>
                <w:b/>
                <w:bCs/>
              </w:rPr>
            </w:pPr>
          </w:p>
          <w:p w14:paraId="1F90802E" w14:textId="77777777" w:rsidR="004916DF" w:rsidRDefault="004916DF" w:rsidP="00A1004F">
            <w:pPr>
              <w:pStyle w:val="naisc"/>
              <w:spacing w:before="0" w:after="0"/>
              <w:contextualSpacing/>
              <w:jc w:val="left"/>
              <w:rPr>
                <w:b/>
                <w:bCs/>
              </w:rPr>
            </w:pPr>
          </w:p>
          <w:p w14:paraId="05923244" w14:textId="77777777" w:rsidR="004916DF" w:rsidRDefault="004916DF" w:rsidP="00A1004F">
            <w:pPr>
              <w:pStyle w:val="naisc"/>
              <w:spacing w:before="0" w:after="0"/>
              <w:contextualSpacing/>
              <w:jc w:val="left"/>
              <w:rPr>
                <w:b/>
                <w:bCs/>
              </w:rPr>
            </w:pPr>
          </w:p>
          <w:p w14:paraId="549F0E1A" w14:textId="77777777" w:rsidR="004916DF" w:rsidRDefault="004916DF" w:rsidP="00A1004F">
            <w:pPr>
              <w:pStyle w:val="naisc"/>
              <w:spacing w:before="0" w:after="0"/>
              <w:contextualSpacing/>
              <w:jc w:val="left"/>
              <w:rPr>
                <w:b/>
                <w:bCs/>
              </w:rPr>
            </w:pPr>
          </w:p>
          <w:p w14:paraId="74ECEC82" w14:textId="77777777" w:rsidR="004916DF" w:rsidRDefault="004916DF" w:rsidP="00A1004F">
            <w:pPr>
              <w:pStyle w:val="naisc"/>
              <w:spacing w:before="0" w:after="0"/>
              <w:contextualSpacing/>
              <w:jc w:val="left"/>
              <w:rPr>
                <w:b/>
                <w:bCs/>
              </w:rPr>
            </w:pPr>
          </w:p>
          <w:p w14:paraId="403A3B1A" w14:textId="77777777" w:rsidR="004916DF" w:rsidRDefault="004916DF" w:rsidP="00A1004F">
            <w:pPr>
              <w:pStyle w:val="naisc"/>
              <w:spacing w:before="0" w:after="0"/>
              <w:contextualSpacing/>
              <w:jc w:val="left"/>
              <w:rPr>
                <w:b/>
                <w:bCs/>
              </w:rPr>
            </w:pPr>
          </w:p>
          <w:p w14:paraId="14FA224C" w14:textId="77777777" w:rsidR="004916DF" w:rsidRDefault="004916DF" w:rsidP="00A1004F">
            <w:pPr>
              <w:pStyle w:val="naisc"/>
              <w:spacing w:before="0" w:after="0"/>
              <w:contextualSpacing/>
              <w:jc w:val="left"/>
              <w:rPr>
                <w:b/>
                <w:bCs/>
              </w:rPr>
            </w:pPr>
          </w:p>
          <w:p w14:paraId="5B028CE2" w14:textId="77777777" w:rsidR="004916DF" w:rsidRDefault="004916DF" w:rsidP="00A1004F">
            <w:pPr>
              <w:pStyle w:val="naisc"/>
              <w:spacing w:before="0" w:after="0"/>
              <w:contextualSpacing/>
              <w:jc w:val="left"/>
              <w:rPr>
                <w:b/>
                <w:bCs/>
              </w:rPr>
            </w:pPr>
          </w:p>
          <w:p w14:paraId="0BE39AB0" w14:textId="77777777" w:rsidR="004916DF" w:rsidRDefault="004916DF" w:rsidP="00A1004F">
            <w:pPr>
              <w:pStyle w:val="naisc"/>
              <w:spacing w:before="0" w:after="0"/>
              <w:contextualSpacing/>
              <w:jc w:val="left"/>
              <w:rPr>
                <w:b/>
                <w:bCs/>
              </w:rPr>
            </w:pPr>
          </w:p>
          <w:p w14:paraId="35B20A96" w14:textId="77777777" w:rsidR="004916DF" w:rsidRDefault="004916DF" w:rsidP="00A1004F">
            <w:pPr>
              <w:pStyle w:val="naisc"/>
              <w:spacing w:before="0" w:after="0"/>
              <w:contextualSpacing/>
              <w:jc w:val="left"/>
              <w:rPr>
                <w:b/>
                <w:bCs/>
              </w:rPr>
            </w:pPr>
          </w:p>
          <w:p w14:paraId="0A4CDC43" w14:textId="77777777" w:rsidR="004916DF" w:rsidRDefault="004916DF" w:rsidP="00A1004F">
            <w:pPr>
              <w:pStyle w:val="naisc"/>
              <w:spacing w:before="0" w:after="0"/>
              <w:contextualSpacing/>
              <w:jc w:val="left"/>
              <w:rPr>
                <w:b/>
                <w:bCs/>
              </w:rPr>
            </w:pPr>
          </w:p>
          <w:p w14:paraId="41AA998E" w14:textId="77777777" w:rsidR="004916DF" w:rsidRDefault="004916DF" w:rsidP="00A1004F">
            <w:pPr>
              <w:pStyle w:val="naisc"/>
              <w:spacing w:before="0" w:after="0"/>
              <w:contextualSpacing/>
              <w:jc w:val="left"/>
              <w:rPr>
                <w:b/>
                <w:bCs/>
              </w:rPr>
            </w:pPr>
          </w:p>
          <w:p w14:paraId="48D1C4A9" w14:textId="77777777" w:rsidR="004916DF" w:rsidRDefault="004916DF" w:rsidP="00A1004F">
            <w:pPr>
              <w:pStyle w:val="naisc"/>
              <w:spacing w:before="0" w:after="0"/>
              <w:contextualSpacing/>
              <w:jc w:val="left"/>
              <w:rPr>
                <w:b/>
                <w:bCs/>
              </w:rPr>
            </w:pPr>
          </w:p>
          <w:p w14:paraId="32726CB3" w14:textId="77777777" w:rsidR="004916DF" w:rsidRDefault="004916DF" w:rsidP="00A1004F">
            <w:pPr>
              <w:pStyle w:val="naisc"/>
              <w:spacing w:before="0" w:after="0"/>
              <w:contextualSpacing/>
              <w:jc w:val="left"/>
              <w:rPr>
                <w:b/>
                <w:bCs/>
              </w:rPr>
            </w:pPr>
          </w:p>
          <w:p w14:paraId="6AC0D8AE" w14:textId="77777777" w:rsidR="004916DF" w:rsidRDefault="004916DF" w:rsidP="00A1004F">
            <w:pPr>
              <w:pStyle w:val="naisc"/>
              <w:spacing w:before="0" w:after="0"/>
              <w:contextualSpacing/>
              <w:jc w:val="left"/>
              <w:rPr>
                <w:b/>
                <w:bCs/>
              </w:rPr>
            </w:pPr>
          </w:p>
          <w:p w14:paraId="03457A42" w14:textId="77777777" w:rsidR="004916DF" w:rsidRDefault="004916DF" w:rsidP="00A1004F">
            <w:pPr>
              <w:pStyle w:val="naisc"/>
              <w:spacing w:before="0" w:after="0"/>
              <w:contextualSpacing/>
              <w:jc w:val="left"/>
              <w:rPr>
                <w:b/>
                <w:bCs/>
              </w:rPr>
            </w:pPr>
          </w:p>
          <w:p w14:paraId="1B6FF0CC" w14:textId="77777777" w:rsidR="004916DF" w:rsidRDefault="004916DF" w:rsidP="00A1004F">
            <w:pPr>
              <w:pStyle w:val="naisc"/>
              <w:spacing w:before="0" w:after="0"/>
              <w:contextualSpacing/>
              <w:jc w:val="left"/>
              <w:rPr>
                <w:b/>
                <w:bCs/>
              </w:rPr>
            </w:pPr>
          </w:p>
          <w:p w14:paraId="30758C24" w14:textId="77777777" w:rsidR="004916DF" w:rsidRDefault="004916DF" w:rsidP="00A1004F">
            <w:pPr>
              <w:pStyle w:val="naisc"/>
              <w:spacing w:before="0" w:after="0"/>
              <w:contextualSpacing/>
              <w:jc w:val="left"/>
              <w:rPr>
                <w:b/>
                <w:bCs/>
              </w:rPr>
            </w:pPr>
          </w:p>
          <w:p w14:paraId="288E1D3E" w14:textId="77777777" w:rsidR="004916DF" w:rsidRDefault="004916DF" w:rsidP="00A1004F">
            <w:pPr>
              <w:pStyle w:val="naisc"/>
              <w:spacing w:before="0" w:after="0"/>
              <w:contextualSpacing/>
              <w:jc w:val="left"/>
              <w:rPr>
                <w:b/>
                <w:bCs/>
              </w:rPr>
            </w:pPr>
          </w:p>
          <w:p w14:paraId="6F049708" w14:textId="77777777" w:rsidR="004916DF" w:rsidRDefault="004916DF" w:rsidP="00A1004F">
            <w:pPr>
              <w:pStyle w:val="naisc"/>
              <w:spacing w:before="0" w:after="0"/>
              <w:contextualSpacing/>
              <w:jc w:val="left"/>
              <w:rPr>
                <w:b/>
                <w:bCs/>
              </w:rPr>
            </w:pPr>
          </w:p>
          <w:p w14:paraId="1E230100" w14:textId="77777777" w:rsidR="004916DF" w:rsidRDefault="004916DF" w:rsidP="00A1004F">
            <w:pPr>
              <w:pStyle w:val="naisc"/>
              <w:spacing w:before="0" w:after="0"/>
              <w:contextualSpacing/>
              <w:jc w:val="left"/>
              <w:rPr>
                <w:b/>
                <w:bCs/>
              </w:rPr>
            </w:pPr>
          </w:p>
          <w:p w14:paraId="3FEA107A" w14:textId="77777777" w:rsidR="004916DF" w:rsidRDefault="004916DF" w:rsidP="00A1004F">
            <w:pPr>
              <w:pStyle w:val="naisc"/>
              <w:spacing w:before="0" w:after="0"/>
              <w:contextualSpacing/>
              <w:jc w:val="left"/>
              <w:rPr>
                <w:b/>
                <w:bCs/>
              </w:rPr>
            </w:pPr>
          </w:p>
          <w:p w14:paraId="1186E9FF" w14:textId="77777777" w:rsidR="004916DF" w:rsidRDefault="004916DF" w:rsidP="00A1004F">
            <w:pPr>
              <w:pStyle w:val="naisc"/>
              <w:spacing w:before="0" w:after="0"/>
              <w:contextualSpacing/>
              <w:jc w:val="left"/>
              <w:rPr>
                <w:b/>
                <w:bCs/>
              </w:rPr>
            </w:pPr>
          </w:p>
          <w:p w14:paraId="7FCB8EA9" w14:textId="77777777" w:rsidR="004916DF" w:rsidRDefault="004916DF" w:rsidP="00A1004F">
            <w:pPr>
              <w:pStyle w:val="naisc"/>
              <w:spacing w:before="0" w:after="0"/>
              <w:contextualSpacing/>
              <w:jc w:val="left"/>
              <w:rPr>
                <w:b/>
                <w:bCs/>
              </w:rPr>
            </w:pPr>
          </w:p>
          <w:p w14:paraId="3F2CDDFC" w14:textId="77777777" w:rsidR="004916DF" w:rsidRDefault="004916DF" w:rsidP="00A1004F">
            <w:pPr>
              <w:pStyle w:val="naisc"/>
              <w:spacing w:before="0" w:after="0"/>
              <w:contextualSpacing/>
              <w:jc w:val="left"/>
              <w:rPr>
                <w:b/>
                <w:bCs/>
              </w:rPr>
            </w:pPr>
          </w:p>
          <w:p w14:paraId="374CD84D" w14:textId="77777777" w:rsidR="004916DF" w:rsidRDefault="004916DF" w:rsidP="00A1004F">
            <w:pPr>
              <w:pStyle w:val="naisc"/>
              <w:spacing w:before="0" w:after="0"/>
              <w:contextualSpacing/>
              <w:jc w:val="left"/>
              <w:rPr>
                <w:b/>
                <w:bCs/>
              </w:rPr>
            </w:pPr>
          </w:p>
          <w:p w14:paraId="1A12CDF4" w14:textId="77777777" w:rsidR="004916DF" w:rsidRDefault="004916DF" w:rsidP="00A1004F">
            <w:pPr>
              <w:pStyle w:val="naisc"/>
              <w:spacing w:before="0" w:after="0"/>
              <w:contextualSpacing/>
              <w:jc w:val="left"/>
              <w:rPr>
                <w:b/>
                <w:bCs/>
              </w:rPr>
            </w:pPr>
          </w:p>
          <w:p w14:paraId="5E73C428" w14:textId="77777777" w:rsidR="004916DF" w:rsidRDefault="004916DF" w:rsidP="00A1004F">
            <w:pPr>
              <w:pStyle w:val="naisc"/>
              <w:spacing w:before="0" w:after="0"/>
              <w:contextualSpacing/>
              <w:jc w:val="left"/>
              <w:rPr>
                <w:b/>
                <w:bCs/>
              </w:rPr>
            </w:pPr>
          </w:p>
          <w:p w14:paraId="1A392D6B" w14:textId="77777777" w:rsidR="004916DF" w:rsidRDefault="004916DF" w:rsidP="00A1004F">
            <w:pPr>
              <w:pStyle w:val="naisc"/>
              <w:spacing w:before="0" w:after="0"/>
              <w:contextualSpacing/>
              <w:jc w:val="left"/>
              <w:rPr>
                <w:b/>
                <w:bCs/>
              </w:rPr>
            </w:pPr>
          </w:p>
          <w:p w14:paraId="1E901127" w14:textId="77777777" w:rsidR="004916DF" w:rsidRDefault="004916DF" w:rsidP="00A1004F">
            <w:pPr>
              <w:pStyle w:val="naisc"/>
              <w:spacing w:before="0" w:after="0"/>
              <w:contextualSpacing/>
              <w:jc w:val="left"/>
              <w:rPr>
                <w:b/>
                <w:bCs/>
              </w:rPr>
            </w:pPr>
          </w:p>
          <w:p w14:paraId="17EED040" w14:textId="77777777" w:rsidR="004916DF" w:rsidRDefault="004916DF" w:rsidP="00A1004F">
            <w:pPr>
              <w:pStyle w:val="naisc"/>
              <w:spacing w:before="0" w:after="0"/>
              <w:contextualSpacing/>
              <w:jc w:val="left"/>
              <w:rPr>
                <w:b/>
                <w:bCs/>
              </w:rPr>
            </w:pPr>
          </w:p>
          <w:p w14:paraId="3FB7DAE0" w14:textId="77777777" w:rsidR="004916DF" w:rsidRDefault="004916DF" w:rsidP="00A1004F">
            <w:pPr>
              <w:pStyle w:val="naisc"/>
              <w:spacing w:before="0" w:after="0"/>
              <w:contextualSpacing/>
              <w:jc w:val="left"/>
              <w:rPr>
                <w:b/>
                <w:bCs/>
              </w:rPr>
            </w:pPr>
          </w:p>
          <w:p w14:paraId="0B54A2FD" w14:textId="77777777" w:rsidR="004916DF" w:rsidRDefault="004916DF" w:rsidP="00A1004F">
            <w:pPr>
              <w:pStyle w:val="naisc"/>
              <w:spacing w:before="0" w:after="0"/>
              <w:contextualSpacing/>
              <w:jc w:val="left"/>
              <w:rPr>
                <w:b/>
                <w:bCs/>
              </w:rPr>
            </w:pPr>
          </w:p>
          <w:p w14:paraId="48FD6EB2" w14:textId="77777777" w:rsidR="004916DF" w:rsidRDefault="004916DF" w:rsidP="00A1004F">
            <w:pPr>
              <w:pStyle w:val="naisc"/>
              <w:spacing w:before="0" w:after="0"/>
              <w:contextualSpacing/>
              <w:jc w:val="left"/>
              <w:rPr>
                <w:b/>
                <w:bCs/>
              </w:rPr>
            </w:pPr>
          </w:p>
          <w:p w14:paraId="3D8C71A4" w14:textId="77777777" w:rsidR="004916DF" w:rsidRDefault="004916DF" w:rsidP="00A1004F">
            <w:pPr>
              <w:pStyle w:val="naisc"/>
              <w:spacing w:before="0" w:after="0"/>
              <w:contextualSpacing/>
              <w:jc w:val="left"/>
              <w:rPr>
                <w:b/>
                <w:bCs/>
              </w:rPr>
            </w:pPr>
          </w:p>
          <w:p w14:paraId="4FF06549" w14:textId="77777777" w:rsidR="004916DF" w:rsidRDefault="004916DF" w:rsidP="00A1004F">
            <w:pPr>
              <w:pStyle w:val="naisc"/>
              <w:spacing w:before="0" w:after="0"/>
              <w:contextualSpacing/>
              <w:jc w:val="left"/>
              <w:rPr>
                <w:b/>
                <w:bCs/>
              </w:rPr>
            </w:pPr>
          </w:p>
          <w:p w14:paraId="546A9103" w14:textId="77777777" w:rsidR="004916DF" w:rsidRDefault="004916DF" w:rsidP="00A1004F">
            <w:pPr>
              <w:pStyle w:val="naisc"/>
              <w:spacing w:before="0" w:after="0"/>
              <w:contextualSpacing/>
              <w:jc w:val="left"/>
              <w:rPr>
                <w:b/>
                <w:bCs/>
              </w:rPr>
            </w:pPr>
          </w:p>
          <w:p w14:paraId="174A04B9" w14:textId="77777777" w:rsidR="004916DF" w:rsidRDefault="004916DF" w:rsidP="00A1004F">
            <w:pPr>
              <w:pStyle w:val="naisc"/>
              <w:spacing w:before="0" w:after="0"/>
              <w:contextualSpacing/>
              <w:jc w:val="left"/>
              <w:rPr>
                <w:b/>
                <w:bCs/>
              </w:rPr>
            </w:pPr>
          </w:p>
          <w:p w14:paraId="0DA3DE83" w14:textId="77777777" w:rsidR="004916DF" w:rsidRDefault="004916DF" w:rsidP="00A1004F">
            <w:pPr>
              <w:pStyle w:val="naisc"/>
              <w:spacing w:before="0" w:after="0"/>
              <w:contextualSpacing/>
              <w:jc w:val="left"/>
              <w:rPr>
                <w:b/>
                <w:bCs/>
              </w:rPr>
            </w:pPr>
          </w:p>
          <w:p w14:paraId="629C0EFF" w14:textId="77777777" w:rsidR="004916DF" w:rsidRDefault="004916DF" w:rsidP="00A1004F">
            <w:pPr>
              <w:pStyle w:val="naisc"/>
              <w:spacing w:before="0" w:after="0"/>
              <w:contextualSpacing/>
              <w:jc w:val="left"/>
              <w:rPr>
                <w:b/>
                <w:bCs/>
              </w:rPr>
            </w:pPr>
          </w:p>
          <w:p w14:paraId="17F82A73" w14:textId="77777777" w:rsidR="004916DF" w:rsidRDefault="004916DF" w:rsidP="00A1004F">
            <w:pPr>
              <w:pStyle w:val="naisc"/>
              <w:spacing w:before="0" w:after="0"/>
              <w:contextualSpacing/>
              <w:jc w:val="left"/>
              <w:rPr>
                <w:b/>
                <w:bCs/>
              </w:rPr>
            </w:pPr>
          </w:p>
          <w:p w14:paraId="26814124" w14:textId="77777777" w:rsidR="004916DF" w:rsidRDefault="004916DF" w:rsidP="00A1004F">
            <w:pPr>
              <w:pStyle w:val="naisc"/>
              <w:spacing w:before="0" w:after="0"/>
              <w:contextualSpacing/>
              <w:jc w:val="left"/>
              <w:rPr>
                <w:b/>
                <w:bCs/>
              </w:rPr>
            </w:pPr>
          </w:p>
          <w:p w14:paraId="47ACC0DE" w14:textId="77777777" w:rsidR="004916DF" w:rsidRDefault="004916DF" w:rsidP="00A1004F">
            <w:pPr>
              <w:pStyle w:val="naisc"/>
              <w:spacing w:before="0" w:after="0"/>
              <w:contextualSpacing/>
              <w:jc w:val="left"/>
              <w:rPr>
                <w:b/>
                <w:bCs/>
              </w:rPr>
            </w:pPr>
          </w:p>
          <w:p w14:paraId="496FE6BB" w14:textId="77777777" w:rsidR="004916DF" w:rsidRDefault="004916DF" w:rsidP="00A1004F">
            <w:pPr>
              <w:pStyle w:val="naisc"/>
              <w:spacing w:before="0" w:after="0"/>
              <w:contextualSpacing/>
              <w:jc w:val="left"/>
              <w:rPr>
                <w:b/>
                <w:bCs/>
              </w:rPr>
            </w:pPr>
          </w:p>
          <w:p w14:paraId="64F364DB" w14:textId="77777777" w:rsidR="004916DF" w:rsidRDefault="004916DF" w:rsidP="00A1004F">
            <w:pPr>
              <w:pStyle w:val="naisc"/>
              <w:spacing w:before="0" w:after="0"/>
              <w:contextualSpacing/>
              <w:jc w:val="left"/>
              <w:rPr>
                <w:b/>
                <w:bCs/>
              </w:rPr>
            </w:pPr>
          </w:p>
          <w:p w14:paraId="687105FD" w14:textId="77777777" w:rsidR="004916DF" w:rsidRDefault="004916DF" w:rsidP="00A1004F">
            <w:pPr>
              <w:pStyle w:val="naisc"/>
              <w:spacing w:before="0" w:after="0"/>
              <w:contextualSpacing/>
              <w:jc w:val="left"/>
              <w:rPr>
                <w:b/>
                <w:bCs/>
              </w:rPr>
            </w:pPr>
          </w:p>
          <w:p w14:paraId="52FFB258" w14:textId="77777777" w:rsidR="004916DF" w:rsidRDefault="004916DF" w:rsidP="00A1004F">
            <w:pPr>
              <w:pStyle w:val="naisc"/>
              <w:spacing w:before="0" w:after="0"/>
              <w:contextualSpacing/>
              <w:jc w:val="left"/>
              <w:rPr>
                <w:b/>
                <w:bCs/>
              </w:rPr>
            </w:pPr>
          </w:p>
          <w:p w14:paraId="3669C857" w14:textId="77777777" w:rsidR="004916DF" w:rsidRDefault="004916DF" w:rsidP="00A1004F">
            <w:pPr>
              <w:pStyle w:val="naisc"/>
              <w:spacing w:before="0" w:after="0"/>
              <w:contextualSpacing/>
              <w:jc w:val="left"/>
              <w:rPr>
                <w:b/>
                <w:bCs/>
              </w:rPr>
            </w:pPr>
          </w:p>
          <w:p w14:paraId="13377A70" w14:textId="77777777" w:rsidR="004916DF" w:rsidRDefault="004916DF" w:rsidP="00A1004F">
            <w:pPr>
              <w:pStyle w:val="naisc"/>
              <w:spacing w:before="0" w:after="0"/>
              <w:contextualSpacing/>
              <w:jc w:val="left"/>
              <w:rPr>
                <w:b/>
                <w:bCs/>
              </w:rPr>
            </w:pPr>
          </w:p>
          <w:p w14:paraId="5260E371" w14:textId="77777777" w:rsidR="004916DF" w:rsidRDefault="004916DF" w:rsidP="00A1004F">
            <w:pPr>
              <w:pStyle w:val="naisc"/>
              <w:spacing w:before="0" w:after="0"/>
              <w:contextualSpacing/>
              <w:jc w:val="left"/>
              <w:rPr>
                <w:b/>
                <w:bCs/>
              </w:rPr>
            </w:pPr>
          </w:p>
          <w:p w14:paraId="6A024E33" w14:textId="77777777" w:rsidR="004916DF" w:rsidRDefault="004916DF" w:rsidP="00A1004F">
            <w:pPr>
              <w:pStyle w:val="naisc"/>
              <w:spacing w:before="0" w:after="0"/>
              <w:contextualSpacing/>
              <w:jc w:val="left"/>
              <w:rPr>
                <w:b/>
                <w:bCs/>
              </w:rPr>
            </w:pPr>
          </w:p>
          <w:p w14:paraId="757EE6CC" w14:textId="77777777" w:rsidR="004916DF" w:rsidRDefault="004916DF" w:rsidP="00A1004F">
            <w:pPr>
              <w:pStyle w:val="naisc"/>
              <w:spacing w:before="0" w:after="0"/>
              <w:contextualSpacing/>
              <w:jc w:val="left"/>
              <w:rPr>
                <w:b/>
                <w:bCs/>
              </w:rPr>
            </w:pPr>
          </w:p>
          <w:p w14:paraId="20690C02" w14:textId="77777777" w:rsidR="004916DF" w:rsidRDefault="004916DF" w:rsidP="00A1004F">
            <w:pPr>
              <w:pStyle w:val="naisc"/>
              <w:spacing w:before="0" w:after="0"/>
              <w:contextualSpacing/>
              <w:jc w:val="left"/>
              <w:rPr>
                <w:b/>
                <w:bCs/>
              </w:rPr>
            </w:pPr>
          </w:p>
          <w:p w14:paraId="78FE71C7" w14:textId="77777777" w:rsidR="004916DF" w:rsidRDefault="004916DF" w:rsidP="00A1004F">
            <w:pPr>
              <w:pStyle w:val="naisc"/>
              <w:spacing w:before="0" w:after="0"/>
              <w:contextualSpacing/>
              <w:jc w:val="left"/>
              <w:rPr>
                <w:b/>
                <w:bCs/>
              </w:rPr>
            </w:pPr>
          </w:p>
          <w:p w14:paraId="545FE351" w14:textId="77777777" w:rsidR="004916DF" w:rsidRDefault="004916DF" w:rsidP="00A1004F">
            <w:pPr>
              <w:pStyle w:val="naisc"/>
              <w:spacing w:before="0" w:after="0"/>
              <w:contextualSpacing/>
              <w:jc w:val="left"/>
              <w:rPr>
                <w:b/>
                <w:bCs/>
              </w:rPr>
            </w:pPr>
          </w:p>
          <w:p w14:paraId="7DA0765C" w14:textId="77777777" w:rsidR="004916DF" w:rsidRDefault="004916DF" w:rsidP="00A1004F">
            <w:pPr>
              <w:pStyle w:val="naisc"/>
              <w:spacing w:before="0" w:after="0"/>
              <w:contextualSpacing/>
              <w:jc w:val="left"/>
              <w:rPr>
                <w:b/>
                <w:bCs/>
              </w:rPr>
            </w:pPr>
          </w:p>
          <w:p w14:paraId="0FE9A2C2" w14:textId="77777777" w:rsidR="004916DF" w:rsidRDefault="004916DF" w:rsidP="00A1004F">
            <w:pPr>
              <w:pStyle w:val="naisc"/>
              <w:spacing w:before="0" w:after="0"/>
              <w:contextualSpacing/>
              <w:jc w:val="left"/>
              <w:rPr>
                <w:b/>
                <w:bCs/>
              </w:rPr>
            </w:pPr>
          </w:p>
          <w:p w14:paraId="11159F5B" w14:textId="77777777" w:rsidR="004916DF" w:rsidRDefault="004916DF" w:rsidP="00A1004F">
            <w:pPr>
              <w:pStyle w:val="naisc"/>
              <w:spacing w:before="0" w:after="0"/>
              <w:contextualSpacing/>
              <w:jc w:val="left"/>
              <w:rPr>
                <w:b/>
                <w:bCs/>
              </w:rPr>
            </w:pPr>
          </w:p>
          <w:p w14:paraId="058F265A" w14:textId="77777777" w:rsidR="004916DF" w:rsidRDefault="004916DF" w:rsidP="00A1004F">
            <w:pPr>
              <w:pStyle w:val="naisc"/>
              <w:spacing w:before="0" w:after="0"/>
              <w:contextualSpacing/>
              <w:jc w:val="left"/>
              <w:rPr>
                <w:b/>
                <w:bCs/>
              </w:rPr>
            </w:pPr>
          </w:p>
          <w:p w14:paraId="5FBEF853" w14:textId="77777777" w:rsidR="004916DF" w:rsidRDefault="004916DF" w:rsidP="00A1004F">
            <w:pPr>
              <w:pStyle w:val="naisc"/>
              <w:spacing w:before="0" w:after="0"/>
              <w:contextualSpacing/>
              <w:jc w:val="left"/>
              <w:rPr>
                <w:b/>
                <w:bCs/>
              </w:rPr>
            </w:pPr>
          </w:p>
          <w:p w14:paraId="3C4979BF" w14:textId="77777777" w:rsidR="004916DF" w:rsidRDefault="004916DF" w:rsidP="00A1004F">
            <w:pPr>
              <w:pStyle w:val="naisc"/>
              <w:spacing w:before="0" w:after="0"/>
              <w:contextualSpacing/>
              <w:jc w:val="left"/>
              <w:rPr>
                <w:b/>
                <w:bCs/>
              </w:rPr>
            </w:pPr>
          </w:p>
          <w:p w14:paraId="69D055F2" w14:textId="77777777" w:rsidR="004916DF" w:rsidRDefault="004916DF" w:rsidP="00A1004F">
            <w:pPr>
              <w:pStyle w:val="naisc"/>
              <w:spacing w:before="0" w:after="0"/>
              <w:contextualSpacing/>
              <w:jc w:val="left"/>
              <w:rPr>
                <w:b/>
                <w:bCs/>
              </w:rPr>
            </w:pPr>
          </w:p>
          <w:p w14:paraId="787E22A4" w14:textId="77777777" w:rsidR="004916DF" w:rsidRDefault="004916DF" w:rsidP="00A1004F">
            <w:pPr>
              <w:pStyle w:val="naisc"/>
              <w:spacing w:before="0" w:after="0"/>
              <w:contextualSpacing/>
              <w:jc w:val="left"/>
              <w:rPr>
                <w:b/>
                <w:bCs/>
              </w:rPr>
            </w:pPr>
          </w:p>
          <w:p w14:paraId="1A03E5D7" w14:textId="77777777" w:rsidR="004916DF" w:rsidRDefault="004916DF" w:rsidP="00A1004F">
            <w:pPr>
              <w:pStyle w:val="naisc"/>
              <w:spacing w:before="0" w:after="0"/>
              <w:contextualSpacing/>
              <w:jc w:val="left"/>
              <w:rPr>
                <w:b/>
                <w:bCs/>
              </w:rPr>
            </w:pPr>
          </w:p>
          <w:p w14:paraId="2295311D" w14:textId="77777777" w:rsidR="004916DF" w:rsidRPr="0068710A" w:rsidRDefault="004916DF" w:rsidP="00A1004F">
            <w:pPr>
              <w:pStyle w:val="naisc"/>
              <w:spacing w:before="0" w:after="0"/>
              <w:contextualSpacing/>
              <w:jc w:val="left"/>
              <w:rPr>
                <w:b/>
                <w:bCs/>
              </w:rPr>
            </w:pPr>
          </w:p>
        </w:tc>
        <w:tc>
          <w:tcPr>
            <w:tcW w:w="3827" w:type="dxa"/>
            <w:tcBorders>
              <w:top w:val="single" w:sz="4" w:space="0" w:color="auto"/>
              <w:left w:val="single" w:sz="4" w:space="0" w:color="auto"/>
              <w:bottom w:val="single" w:sz="4" w:space="0" w:color="auto"/>
            </w:tcBorders>
          </w:tcPr>
          <w:p w14:paraId="5089EE5D" w14:textId="77777777" w:rsidR="000A02B7" w:rsidRPr="00712B66" w:rsidRDefault="000A02B7" w:rsidP="00A1004F">
            <w:pPr>
              <w:contextualSpacing/>
            </w:pPr>
            <w:r>
              <w:lastRenderedPageBreak/>
              <w:t>Papildināta anotācija.</w:t>
            </w:r>
          </w:p>
        </w:tc>
      </w:tr>
      <w:tr w:rsidR="000A02B7" w:rsidRPr="00712B66" w14:paraId="053A8D1F"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13E80A12" w14:textId="77777777" w:rsidR="000A02B7" w:rsidRPr="00360A0E" w:rsidRDefault="000A02B7" w:rsidP="00A1004F">
            <w:pPr>
              <w:pStyle w:val="naiskr"/>
              <w:spacing w:before="0" w:after="0"/>
              <w:contextualSpacing/>
              <w:rPr>
                <w:b/>
                <w:bCs/>
              </w:rPr>
            </w:pPr>
          </w:p>
          <w:p w14:paraId="47D71A72" w14:textId="77777777" w:rsidR="000A02B7" w:rsidRPr="005E675F" w:rsidRDefault="000A02B7" w:rsidP="00A1004F">
            <w:pPr>
              <w:pStyle w:val="naiskr"/>
              <w:spacing w:before="0" w:after="0"/>
              <w:contextualSpacing/>
            </w:pPr>
            <w:r w:rsidRPr="005E675F">
              <w:t>Atbildīgā amatpersona</w:t>
            </w:r>
          </w:p>
        </w:tc>
        <w:tc>
          <w:tcPr>
            <w:tcW w:w="6179" w:type="dxa"/>
            <w:gridSpan w:val="3"/>
          </w:tcPr>
          <w:p w14:paraId="221E7350" w14:textId="77777777" w:rsidR="000A02B7" w:rsidRPr="00712B66" w:rsidRDefault="000A02B7" w:rsidP="00A1004F">
            <w:pPr>
              <w:pStyle w:val="naiskr"/>
              <w:spacing w:before="0" w:after="0"/>
              <w:ind w:firstLine="720"/>
              <w:contextualSpacing/>
            </w:pPr>
            <w:r w:rsidRPr="00712B66">
              <w:t>  </w:t>
            </w:r>
          </w:p>
        </w:tc>
      </w:tr>
      <w:tr w:rsidR="000A02B7" w:rsidRPr="00712B66" w14:paraId="524D9BB1" w14:textId="77777777">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3244958F" w14:textId="77777777" w:rsidR="000A02B7" w:rsidRPr="00360A0E" w:rsidRDefault="000A02B7" w:rsidP="00A1004F">
            <w:pPr>
              <w:pStyle w:val="naiskr"/>
              <w:spacing w:before="0" w:after="0"/>
              <w:contextualSpacing/>
              <w:rPr>
                <w:b/>
                <w:bCs/>
              </w:rPr>
            </w:pPr>
          </w:p>
        </w:tc>
        <w:tc>
          <w:tcPr>
            <w:tcW w:w="6179" w:type="dxa"/>
            <w:gridSpan w:val="3"/>
            <w:tcBorders>
              <w:top w:val="single" w:sz="6" w:space="0" w:color="000000"/>
            </w:tcBorders>
          </w:tcPr>
          <w:p w14:paraId="0C2A6ABD" w14:textId="77777777" w:rsidR="000A02B7" w:rsidRPr="00712B66" w:rsidRDefault="000A02B7" w:rsidP="00A1004F">
            <w:pPr>
              <w:pStyle w:val="naisc"/>
              <w:spacing w:before="0" w:after="0"/>
              <w:ind w:firstLine="720"/>
              <w:contextualSpacing/>
            </w:pPr>
            <w:r w:rsidRPr="00712B66">
              <w:t>(paraksts)*</w:t>
            </w:r>
          </w:p>
        </w:tc>
      </w:tr>
    </w:tbl>
    <w:p w14:paraId="065AB6A3" w14:textId="77777777" w:rsidR="007116C7" w:rsidRDefault="007116C7" w:rsidP="00A1004F">
      <w:pPr>
        <w:pStyle w:val="naisf"/>
        <w:spacing w:before="0" w:after="0"/>
        <w:ind w:firstLine="720"/>
        <w:contextualSpacing/>
      </w:pPr>
    </w:p>
    <w:p w14:paraId="611D3CD1" w14:textId="77777777" w:rsidR="003B71E0" w:rsidRPr="00712B66" w:rsidRDefault="003B71E0" w:rsidP="00A1004F">
      <w:pPr>
        <w:pStyle w:val="naisf"/>
        <w:spacing w:before="0" w:after="0"/>
        <w:ind w:firstLine="720"/>
        <w:contextualSpacing/>
      </w:pPr>
    </w:p>
    <w:p w14:paraId="39B30135" w14:textId="77777777" w:rsidR="00317DC7" w:rsidRDefault="00184479" w:rsidP="00A1004F">
      <w:pPr>
        <w:pStyle w:val="naisf"/>
        <w:spacing w:before="0" w:after="0"/>
        <w:ind w:firstLine="720"/>
        <w:contextualSpacing/>
      </w:pPr>
      <w:r>
        <w:t>Piezīme.</w:t>
      </w:r>
      <w:r w:rsidR="001D2FD0">
        <w:t xml:space="preserve"> </w:t>
      </w:r>
      <w:r w:rsidR="00FB6C91" w:rsidRPr="00712B66">
        <w:t>*</w:t>
      </w:r>
      <w:r w:rsidR="00317DC7" w:rsidRPr="00712B66">
        <w:t xml:space="preserve"> 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14:paraId="23421B95" w14:textId="77777777" w:rsidR="005E675F" w:rsidRPr="00712B66" w:rsidRDefault="005E675F" w:rsidP="00A1004F">
      <w:pPr>
        <w:pStyle w:val="naisf"/>
        <w:spacing w:before="0" w:after="0"/>
        <w:ind w:firstLine="720"/>
        <w:contextualSpacing/>
      </w:pPr>
    </w:p>
    <w:p w14:paraId="3A28E7FD" w14:textId="77777777" w:rsidR="004373E1" w:rsidRPr="00712B66" w:rsidRDefault="00431420" w:rsidP="00A1004F">
      <w:pPr>
        <w:pStyle w:val="naisf"/>
        <w:spacing w:before="0" w:after="0"/>
        <w:ind w:firstLine="720"/>
        <w:contextualSpacing/>
      </w:pPr>
      <w:r>
        <w:t>Olga Feldmane</w:t>
      </w:r>
    </w:p>
    <w:tbl>
      <w:tblPr>
        <w:tblW w:w="0" w:type="auto"/>
        <w:tblLook w:val="00A0" w:firstRow="1" w:lastRow="0" w:firstColumn="1" w:lastColumn="0" w:noHBand="0" w:noVBand="0"/>
      </w:tblPr>
      <w:tblGrid>
        <w:gridCol w:w="8268"/>
      </w:tblGrid>
      <w:tr w:rsidR="008655A2" w:rsidRPr="00712B66" w14:paraId="3ACA7235" w14:textId="77777777">
        <w:tc>
          <w:tcPr>
            <w:tcW w:w="8268" w:type="dxa"/>
            <w:tcBorders>
              <w:top w:val="single" w:sz="4" w:space="0" w:color="000000"/>
            </w:tcBorders>
          </w:tcPr>
          <w:p w14:paraId="4E58ABFA" w14:textId="77777777" w:rsidR="008655A2" w:rsidRPr="00712B66" w:rsidRDefault="00184479" w:rsidP="00A1004F">
            <w:pPr>
              <w:contextualSpacing/>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34A70DD9" w14:textId="77777777">
        <w:tc>
          <w:tcPr>
            <w:tcW w:w="8268" w:type="dxa"/>
            <w:tcBorders>
              <w:bottom w:val="single" w:sz="4" w:space="0" w:color="000000"/>
            </w:tcBorders>
          </w:tcPr>
          <w:p w14:paraId="038C33AC" w14:textId="77777777" w:rsidR="008655A2" w:rsidRPr="00712B66" w:rsidRDefault="00431420" w:rsidP="00A1004F">
            <w:pPr>
              <w:contextualSpacing/>
            </w:pPr>
            <w:r>
              <w:t>Būvniecības politikas departamenta direktore</w:t>
            </w:r>
          </w:p>
        </w:tc>
      </w:tr>
      <w:tr w:rsidR="008655A2" w:rsidRPr="00712B66" w14:paraId="15831138" w14:textId="77777777">
        <w:tc>
          <w:tcPr>
            <w:tcW w:w="8268" w:type="dxa"/>
            <w:tcBorders>
              <w:top w:val="single" w:sz="4" w:space="0" w:color="000000"/>
            </w:tcBorders>
          </w:tcPr>
          <w:p w14:paraId="07CB18CC" w14:textId="77777777" w:rsidR="008655A2" w:rsidRPr="00712B66" w:rsidRDefault="00184479" w:rsidP="00A1004F">
            <w:pPr>
              <w:contextualSpacing/>
              <w:jc w:val="center"/>
            </w:pPr>
            <w:r>
              <w:t>(</w:t>
            </w:r>
            <w:r w:rsidR="008655A2" w:rsidRPr="00712B66">
              <w:t>amats</w:t>
            </w:r>
            <w:r>
              <w:t>)</w:t>
            </w:r>
          </w:p>
        </w:tc>
      </w:tr>
      <w:tr w:rsidR="008655A2" w:rsidRPr="00712B66" w14:paraId="6BDFC500" w14:textId="77777777">
        <w:tc>
          <w:tcPr>
            <w:tcW w:w="8268" w:type="dxa"/>
            <w:tcBorders>
              <w:bottom w:val="single" w:sz="4" w:space="0" w:color="000000"/>
            </w:tcBorders>
          </w:tcPr>
          <w:p w14:paraId="60385347" w14:textId="77777777" w:rsidR="008655A2" w:rsidRPr="00712B66" w:rsidRDefault="00431420" w:rsidP="00A1004F">
            <w:pPr>
              <w:contextualSpacing/>
            </w:pPr>
            <w:r>
              <w:t>67013257</w:t>
            </w:r>
          </w:p>
        </w:tc>
      </w:tr>
      <w:tr w:rsidR="008655A2" w:rsidRPr="00712B66" w14:paraId="3AA91AFC" w14:textId="77777777">
        <w:tc>
          <w:tcPr>
            <w:tcW w:w="8268" w:type="dxa"/>
            <w:tcBorders>
              <w:top w:val="single" w:sz="4" w:space="0" w:color="000000"/>
            </w:tcBorders>
          </w:tcPr>
          <w:p w14:paraId="029574A9" w14:textId="77777777" w:rsidR="008655A2" w:rsidRPr="00712B66" w:rsidRDefault="00184479" w:rsidP="00A1004F">
            <w:pPr>
              <w:contextualSpacing/>
              <w:jc w:val="center"/>
            </w:pPr>
            <w:r>
              <w:t>(</w:t>
            </w:r>
            <w:r w:rsidR="008655A2" w:rsidRPr="00712B66">
              <w:t>tālruņa un faksa numurs</w:t>
            </w:r>
            <w:r>
              <w:t>)</w:t>
            </w:r>
          </w:p>
        </w:tc>
      </w:tr>
      <w:tr w:rsidR="008655A2" w:rsidRPr="00712B66" w14:paraId="4E5F3F25" w14:textId="77777777">
        <w:tc>
          <w:tcPr>
            <w:tcW w:w="8268" w:type="dxa"/>
            <w:tcBorders>
              <w:bottom w:val="single" w:sz="4" w:space="0" w:color="000000"/>
            </w:tcBorders>
          </w:tcPr>
          <w:p w14:paraId="047D1A1B" w14:textId="77777777" w:rsidR="008655A2" w:rsidRPr="00712B66" w:rsidRDefault="00431420" w:rsidP="00A1004F">
            <w:pPr>
              <w:contextualSpacing/>
            </w:pPr>
            <w:r>
              <w:t>Olga.Feldmane@em.gov.lv</w:t>
            </w:r>
          </w:p>
        </w:tc>
      </w:tr>
      <w:tr w:rsidR="008655A2" w:rsidRPr="00712B66" w14:paraId="094EA9F7" w14:textId="77777777">
        <w:tc>
          <w:tcPr>
            <w:tcW w:w="8268" w:type="dxa"/>
            <w:tcBorders>
              <w:top w:val="single" w:sz="4" w:space="0" w:color="000000"/>
            </w:tcBorders>
          </w:tcPr>
          <w:p w14:paraId="37065744" w14:textId="77777777" w:rsidR="008655A2" w:rsidRPr="00712B66" w:rsidRDefault="00184479" w:rsidP="00A1004F">
            <w:pPr>
              <w:contextualSpacing/>
              <w:jc w:val="center"/>
            </w:pPr>
            <w:r>
              <w:t>(</w:t>
            </w:r>
            <w:r w:rsidR="008655A2" w:rsidRPr="00712B66">
              <w:t>e-pasta adrese</w:t>
            </w:r>
            <w:r>
              <w:t>)</w:t>
            </w:r>
          </w:p>
        </w:tc>
      </w:tr>
    </w:tbl>
    <w:p w14:paraId="29DB2F8A" w14:textId="77777777" w:rsidR="003B71E0" w:rsidRPr="003B71E0" w:rsidRDefault="003B71E0" w:rsidP="00A1004F">
      <w:pPr>
        <w:pStyle w:val="naisf"/>
        <w:spacing w:before="0" w:after="0"/>
        <w:ind w:firstLine="0"/>
        <w:contextualSpacing/>
        <w:jc w:val="left"/>
        <w:rPr>
          <w:sz w:val="28"/>
          <w:szCs w:val="28"/>
        </w:rPr>
      </w:pPr>
    </w:p>
    <w:sectPr w:rsidR="003B71E0" w:rsidRPr="003B71E0" w:rsidSect="00364BB6">
      <w:headerReference w:type="even" r:id="rId8"/>
      <w:headerReference w:type="default" r:id="rId9"/>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AB8E3" w14:textId="77777777" w:rsidR="000A1CB7" w:rsidRDefault="000A1CB7">
      <w:r>
        <w:separator/>
      </w:r>
    </w:p>
  </w:endnote>
  <w:endnote w:type="continuationSeparator" w:id="0">
    <w:p w14:paraId="512BB09E" w14:textId="77777777" w:rsidR="000A1CB7" w:rsidRDefault="000A1CB7">
      <w:r>
        <w:continuationSeparator/>
      </w:r>
    </w:p>
  </w:endnote>
  <w:endnote w:type="continuationNotice" w:id="1">
    <w:p w14:paraId="30D00341" w14:textId="77777777" w:rsidR="000A1CB7" w:rsidRDefault="000A1C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B4A47" w14:textId="77777777" w:rsidR="000A1CB7" w:rsidRDefault="000A1CB7">
      <w:r>
        <w:separator/>
      </w:r>
    </w:p>
  </w:footnote>
  <w:footnote w:type="continuationSeparator" w:id="0">
    <w:p w14:paraId="522D7B65" w14:textId="77777777" w:rsidR="000A1CB7" w:rsidRDefault="000A1CB7">
      <w:r>
        <w:continuationSeparator/>
      </w:r>
    </w:p>
  </w:footnote>
  <w:footnote w:type="continuationNotice" w:id="1">
    <w:p w14:paraId="7988F9F7" w14:textId="77777777" w:rsidR="000A1CB7" w:rsidRDefault="000A1C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9470B" w14:textId="77777777" w:rsidR="0007323A" w:rsidRDefault="0007323A"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571EDA" w14:textId="77777777" w:rsidR="0007323A" w:rsidRDefault="000732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37F14" w14:textId="77777777" w:rsidR="0007323A" w:rsidRDefault="0007323A"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5BEFAE8" w14:textId="77777777" w:rsidR="0007323A" w:rsidRDefault="000732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6672"/>
    <w:multiLevelType w:val="hybridMultilevel"/>
    <w:tmpl w:val="E91C5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AC1FD5"/>
    <w:multiLevelType w:val="hybridMultilevel"/>
    <w:tmpl w:val="ADB202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A307D1"/>
    <w:multiLevelType w:val="hybridMultilevel"/>
    <w:tmpl w:val="B4025818"/>
    <w:lvl w:ilvl="0" w:tplc="EDA0A1E8">
      <w:start w:val="1"/>
      <w:numFmt w:val="decimal"/>
      <w:lvlText w:val="%1."/>
      <w:lvlJc w:val="left"/>
      <w:pPr>
        <w:ind w:left="692" w:hanging="660"/>
      </w:pPr>
      <w:rPr>
        <w:rFonts w:hint="default"/>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3" w15:restartNumberingAfterBreak="0">
    <w:nsid w:val="1460535C"/>
    <w:multiLevelType w:val="hybridMultilevel"/>
    <w:tmpl w:val="C00C13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C71D10"/>
    <w:multiLevelType w:val="hybridMultilevel"/>
    <w:tmpl w:val="6270E3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72625C"/>
    <w:multiLevelType w:val="hybridMultilevel"/>
    <w:tmpl w:val="6270E3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B15DCF"/>
    <w:multiLevelType w:val="hybridMultilevel"/>
    <w:tmpl w:val="9E0E0D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D5193B"/>
    <w:multiLevelType w:val="hybridMultilevel"/>
    <w:tmpl w:val="9E0E0D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9855B2"/>
    <w:multiLevelType w:val="hybridMultilevel"/>
    <w:tmpl w:val="560C9F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055E4D"/>
    <w:multiLevelType w:val="hybridMultilevel"/>
    <w:tmpl w:val="5BDA1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E804936"/>
    <w:multiLevelType w:val="hybridMultilevel"/>
    <w:tmpl w:val="2D4035D8"/>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5A7335"/>
    <w:multiLevelType w:val="hybridMultilevel"/>
    <w:tmpl w:val="9E0E0D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8574E46"/>
    <w:multiLevelType w:val="hybridMultilevel"/>
    <w:tmpl w:val="4AC242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A8A740D"/>
    <w:multiLevelType w:val="hybridMultilevel"/>
    <w:tmpl w:val="92962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44D09F7"/>
    <w:multiLevelType w:val="hybridMultilevel"/>
    <w:tmpl w:val="5BDA1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A2A7E27"/>
    <w:multiLevelType w:val="multilevel"/>
    <w:tmpl w:val="EC42545A"/>
    <w:lvl w:ilvl="0">
      <w:start w:val="1"/>
      <w:numFmt w:val="decimal"/>
      <w:lvlText w:val="%1."/>
      <w:lvlJc w:val="left"/>
      <w:pPr>
        <w:ind w:left="720" w:hanging="360"/>
      </w:pPr>
      <w:rPr>
        <w:rFonts w:hint="default"/>
      </w:rPr>
    </w:lvl>
    <w:lvl w:ilvl="1">
      <w:start w:val="3"/>
      <w:numFmt w:val="decimal"/>
      <w:isLgl/>
      <w:lvlText w:val="%1.%2."/>
      <w:lvlJc w:val="left"/>
      <w:pPr>
        <w:ind w:left="880" w:hanging="5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0"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21192A"/>
    <w:multiLevelType w:val="hybridMultilevel"/>
    <w:tmpl w:val="6A9EB1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9"/>
  </w:num>
  <w:num w:numId="3">
    <w:abstractNumId w:val="15"/>
  </w:num>
  <w:num w:numId="4">
    <w:abstractNumId w:val="14"/>
  </w:num>
  <w:num w:numId="5">
    <w:abstractNumId w:val="10"/>
  </w:num>
  <w:num w:numId="6">
    <w:abstractNumId w:val="2"/>
  </w:num>
  <w:num w:numId="7">
    <w:abstractNumId w:val="11"/>
  </w:num>
  <w:num w:numId="8">
    <w:abstractNumId w:val="0"/>
  </w:num>
  <w:num w:numId="9">
    <w:abstractNumId w:val="3"/>
  </w:num>
  <w:num w:numId="10">
    <w:abstractNumId w:val="7"/>
  </w:num>
  <w:num w:numId="11">
    <w:abstractNumId w:val="12"/>
  </w:num>
  <w:num w:numId="12">
    <w:abstractNumId w:val="6"/>
  </w:num>
  <w:num w:numId="13">
    <w:abstractNumId w:val="9"/>
  </w:num>
  <w:num w:numId="14">
    <w:abstractNumId w:val="18"/>
  </w:num>
  <w:num w:numId="15">
    <w:abstractNumId w:val="16"/>
  </w:num>
  <w:num w:numId="16">
    <w:abstractNumId w:val="13"/>
  </w:num>
  <w:num w:numId="17">
    <w:abstractNumId w:val="21"/>
  </w:num>
  <w:num w:numId="18">
    <w:abstractNumId w:val="8"/>
  </w:num>
  <w:num w:numId="19">
    <w:abstractNumId w:val="1"/>
  </w:num>
  <w:num w:numId="20">
    <w:abstractNumId w:val="4"/>
  </w:num>
  <w:num w:numId="21">
    <w:abstractNumId w:val="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33A"/>
    <w:rsid w:val="000014DA"/>
    <w:rsid w:val="00001756"/>
    <w:rsid w:val="000017B4"/>
    <w:rsid w:val="00001F89"/>
    <w:rsid w:val="00003784"/>
    <w:rsid w:val="00003C53"/>
    <w:rsid w:val="0000456E"/>
    <w:rsid w:val="00004A8F"/>
    <w:rsid w:val="000055EA"/>
    <w:rsid w:val="00005E8B"/>
    <w:rsid w:val="00005ED4"/>
    <w:rsid w:val="00006853"/>
    <w:rsid w:val="00006BF1"/>
    <w:rsid w:val="0001118D"/>
    <w:rsid w:val="0001131F"/>
    <w:rsid w:val="00011663"/>
    <w:rsid w:val="000122BA"/>
    <w:rsid w:val="0001249F"/>
    <w:rsid w:val="000125C0"/>
    <w:rsid w:val="0001270C"/>
    <w:rsid w:val="000136AA"/>
    <w:rsid w:val="00013B4C"/>
    <w:rsid w:val="00013BF6"/>
    <w:rsid w:val="0001554C"/>
    <w:rsid w:val="00015B94"/>
    <w:rsid w:val="00015CE0"/>
    <w:rsid w:val="00015DE5"/>
    <w:rsid w:val="000164BF"/>
    <w:rsid w:val="000165A8"/>
    <w:rsid w:val="00016613"/>
    <w:rsid w:val="000172E2"/>
    <w:rsid w:val="00017449"/>
    <w:rsid w:val="00020172"/>
    <w:rsid w:val="00020249"/>
    <w:rsid w:val="000212C8"/>
    <w:rsid w:val="00022338"/>
    <w:rsid w:val="0002296A"/>
    <w:rsid w:val="00022B0F"/>
    <w:rsid w:val="00022B9A"/>
    <w:rsid w:val="00023FD6"/>
    <w:rsid w:val="0002416A"/>
    <w:rsid w:val="00024CCD"/>
    <w:rsid w:val="00024D20"/>
    <w:rsid w:val="000253DB"/>
    <w:rsid w:val="000278E7"/>
    <w:rsid w:val="00027A1C"/>
    <w:rsid w:val="00027A63"/>
    <w:rsid w:val="00027F9D"/>
    <w:rsid w:val="000307B5"/>
    <w:rsid w:val="00032457"/>
    <w:rsid w:val="0003287E"/>
    <w:rsid w:val="00032C73"/>
    <w:rsid w:val="00033A72"/>
    <w:rsid w:val="0003413A"/>
    <w:rsid w:val="00034942"/>
    <w:rsid w:val="000349CA"/>
    <w:rsid w:val="0003557A"/>
    <w:rsid w:val="00035C06"/>
    <w:rsid w:val="0003669D"/>
    <w:rsid w:val="000366DF"/>
    <w:rsid w:val="00036990"/>
    <w:rsid w:val="000371E4"/>
    <w:rsid w:val="000376CD"/>
    <w:rsid w:val="00040A5C"/>
    <w:rsid w:val="00043005"/>
    <w:rsid w:val="0004345F"/>
    <w:rsid w:val="0004371F"/>
    <w:rsid w:val="00044026"/>
    <w:rsid w:val="00046075"/>
    <w:rsid w:val="00046244"/>
    <w:rsid w:val="00046CAD"/>
    <w:rsid w:val="00046F5C"/>
    <w:rsid w:val="00047385"/>
    <w:rsid w:val="00050554"/>
    <w:rsid w:val="000506BE"/>
    <w:rsid w:val="00053706"/>
    <w:rsid w:val="00053E04"/>
    <w:rsid w:val="00054537"/>
    <w:rsid w:val="00054D22"/>
    <w:rsid w:val="000579E6"/>
    <w:rsid w:val="00060E03"/>
    <w:rsid w:val="00063CE0"/>
    <w:rsid w:val="000641CE"/>
    <w:rsid w:val="000645AF"/>
    <w:rsid w:val="00064C42"/>
    <w:rsid w:val="00065271"/>
    <w:rsid w:val="00065B7A"/>
    <w:rsid w:val="00066176"/>
    <w:rsid w:val="0006618D"/>
    <w:rsid w:val="00066885"/>
    <w:rsid w:val="0006694E"/>
    <w:rsid w:val="00066A37"/>
    <w:rsid w:val="00066F05"/>
    <w:rsid w:val="000672F7"/>
    <w:rsid w:val="00071262"/>
    <w:rsid w:val="0007149F"/>
    <w:rsid w:val="00072628"/>
    <w:rsid w:val="000728ED"/>
    <w:rsid w:val="00072A09"/>
    <w:rsid w:val="00073038"/>
    <w:rsid w:val="0007323A"/>
    <w:rsid w:val="000733F5"/>
    <w:rsid w:val="000733FF"/>
    <w:rsid w:val="000737BB"/>
    <w:rsid w:val="00073F85"/>
    <w:rsid w:val="00075003"/>
    <w:rsid w:val="0007577A"/>
    <w:rsid w:val="00075A1C"/>
    <w:rsid w:val="00075D56"/>
    <w:rsid w:val="00076EEA"/>
    <w:rsid w:val="000775D0"/>
    <w:rsid w:val="00080488"/>
    <w:rsid w:val="000810B1"/>
    <w:rsid w:val="00081477"/>
    <w:rsid w:val="00081B0F"/>
    <w:rsid w:val="00082484"/>
    <w:rsid w:val="0008283D"/>
    <w:rsid w:val="00083090"/>
    <w:rsid w:val="00083214"/>
    <w:rsid w:val="00083B8F"/>
    <w:rsid w:val="000844B8"/>
    <w:rsid w:val="00084B11"/>
    <w:rsid w:val="00085322"/>
    <w:rsid w:val="0008656F"/>
    <w:rsid w:val="00086AB9"/>
    <w:rsid w:val="00086BCE"/>
    <w:rsid w:val="00086F36"/>
    <w:rsid w:val="00087862"/>
    <w:rsid w:val="00090168"/>
    <w:rsid w:val="00090271"/>
    <w:rsid w:val="00090C76"/>
    <w:rsid w:val="00091033"/>
    <w:rsid w:val="00091E8D"/>
    <w:rsid w:val="00091F10"/>
    <w:rsid w:val="0009302B"/>
    <w:rsid w:val="00093EC2"/>
    <w:rsid w:val="00095097"/>
    <w:rsid w:val="000958A2"/>
    <w:rsid w:val="000965E7"/>
    <w:rsid w:val="00096A99"/>
    <w:rsid w:val="000A0041"/>
    <w:rsid w:val="000A02B7"/>
    <w:rsid w:val="000A06FC"/>
    <w:rsid w:val="000A1A02"/>
    <w:rsid w:val="000A1CB7"/>
    <w:rsid w:val="000A1F8E"/>
    <w:rsid w:val="000A4035"/>
    <w:rsid w:val="000A483A"/>
    <w:rsid w:val="000A55D2"/>
    <w:rsid w:val="000A5665"/>
    <w:rsid w:val="000A64D3"/>
    <w:rsid w:val="000A66F6"/>
    <w:rsid w:val="000A77B9"/>
    <w:rsid w:val="000A7EA7"/>
    <w:rsid w:val="000B0403"/>
    <w:rsid w:val="000B057B"/>
    <w:rsid w:val="000B06E7"/>
    <w:rsid w:val="000B0AD4"/>
    <w:rsid w:val="000B0BC9"/>
    <w:rsid w:val="000B0C94"/>
    <w:rsid w:val="000B15E5"/>
    <w:rsid w:val="000B2382"/>
    <w:rsid w:val="000B3171"/>
    <w:rsid w:val="000B34A5"/>
    <w:rsid w:val="000B4746"/>
    <w:rsid w:val="000B47F3"/>
    <w:rsid w:val="000B4D0F"/>
    <w:rsid w:val="000B53D6"/>
    <w:rsid w:val="000B67CF"/>
    <w:rsid w:val="000B7966"/>
    <w:rsid w:val="000B7CB1"/>
    <w:rsid w:val="000B7CFA"/>
    <w:rsid w:val="000C0794"/>
    <w:rsid w:val="000C0AE6"/>
    <w:rsid w:val="000C0D0D"/>
    <w:rsid w:val="000C2555"/>
    <w:rsid w:val="000C3545"/>
    <w:rsid w:val="000C498A"/>
    <w:rsid w:val="000C4C16"/>
    <w:rsid w:val="000C56FC"/>
    <w:rsid w:val="000C7907"/>
    <w:rsid w:val="000C7A11"/>
    <w:rsid w:val="000C7C9B"/>
    <w:rsid w:val="000C7F5E"/>
    <w:rsid w:val="000D00AC"/>
    <w:rsid w:val="000D0AED"/>
    <w:rsid w:val="000D1456"/>
    <w:rsid w:val="000D1B31"/>
    <w:rsid w:val="000D3602"/>
    <w:rsid w:val="000D4741"/>
    <w:rsid w:val="000D4D89"/>
    <w:rsid w:val="000D5806"/>
    <w:rsid w:val="000D6BBD"/>
    <w:rsid w:val="000D7751"/>
    <w:rsid w:val="000D7C23"/>
    <w:rsid w:val="000E0A16"/>
    <w:rsid w:val="000E1BFA"/>
    <w:rsid w:val="000E2142"/>
    <w:rsid w:val="000E21D0"/>
    <w:rsid w:val="000E2A38"/>
    <w:rsid w:val="000E2ACC"/>
    <w:rsid w:val="000E3112"/>
    <w:rsid w:val="000E3D3E"/>
    <w:rsid w:val="000E5509"/>
    <w:rsid w:val="000E585F"/>
    <w:rsid w:val="000E66F8"/>
    <w:rsid w:val="000F054F"/>
    <w:rsid w:val="000F079D"/>
    <w:rsid w:val="000F0808"/>
    <w:rsid w:val="000F0D9D"/>
    <w:rsid w:val="000F1106"/>
    <w:rsid w:val="000F1D56"/>
    <w:rsid w:val="000F2534"/>
    <w:rsid w:val="000F28D9"/>
    <w:rsid w:val="000F2D43"/>
    <w:rsid w:val="000F2F9A"/>
    <w:rsid w:val="000F3AA0"/>
    <w:rsid w:val="000F3C51"/>
    <w:rsid w:val="000F4AEB"/>
    <w:rsid w:val="000F4B40"/>
    <w:rsid w:val="000F4C3B"/>
    <w:rsid w:val="000F4E7B"/>
    <w:rsid w:val="000F57C3"/>
    <w:rsid w:val="000F5C37"/>
    <w:rsid w:val="000F5DF0"/>
    <w:rsid w:val="000F6A0B"/>
    <w:rsid w:val="000F71DF"/>
    <w:rsid w:val="000F7695"/>
    <w:rsid w:val="001012E3"/>
    <w:rsid w:val="00101EEB"/>
    <w:rsid w:val="00102810"/>
    <w:rsid w:val="0010375A"/>
    <w:rsid w:val="001038ED"/>
    <w:rsid w:val="00103A96"/>
    <w:rsid w:val="001042B0"/>
    <w:rsid w:val="00104455"/>
    <w:rsid w:val="00104C5D"/>
    <w:rsid w:val="00106F4F"/>
    <w:rsid w:val="001071D3"/>
    <w:rsid w:val="001075A8"/>
    <w:rsid w:val="001076DC"/>
    <w:rsid w:val="00110259"/>
    <w:rsid w:val="00110AA9"/>
    <w:rsid w:val="00111196"/>
    <w:rsid w:val="0011136F"/>
    <w:rsid w:val="0011254D"/>
    <w:rsid w:val="001130C2"/>
    <w:rsid w:val="0011394F"/>
    <w:rsid w:val="001139C2"/>
    <w:rsid w:val="00114559"/>
    <w:rsid w:val="00114EA9"/>
    <w:rsid w:val="00115ED0"/>
    <w:rsid w:val="0011683C"/>
    <w:rsid w:val="00117695"/>
    <w:rsid w:val="001179E8"/>
    <w:rsid w:val="0012021B"/>
    <w:rsid w:val="00121093"/>
    <w:rsid w:val="0012222D"/>
    <w:rsid w:val="00123F1A"/>
    <w:rsid w:val="00124067"/>
    <w:rsid w:val="001255E6"/>
    <w:rsid w:val="0013053A"/>
    <w:rsid w:val="0013066A"/>
    <w:rsid w:val="001307C3"/>
    <w:rsid w:val="001315EF"/>
    <w:rsid w:val="00131A2F"/>
    <w:rsid w:val="00131F39"/>
    <w:rsid w:val="001321FA"/>
    <w:rsid w:val="00132375"/>
    <w:rsid w:val="00132E73"/>
    <w:rsid w:val="00132E7A"/>
    <w:rsid w:val="001333ED"/>
    <w:rsid w:val="00133505"/>
    <w:rsid w:val="00134188"/>
    <w:rsid w:val="001364E2"/>
    <w:rsid w:val="00137403"/>
    <w:rsid w:val="0013765D"/>
    <w:rsid w:val="00140706"/>
    <w:rsid w:val="00140F3B"/>
    <w:rsid w:val="0014122A"/>
    <w:rsid w:val="00141E85"/>
    <w:rsid w:val="00141F0A"/>
    <w:rsid w:val="001427D7"/>
    <w:rsid w:val="00143169"/>
    <w:rsid w:val="0014319C"/>
    <w:rsid w:val="001436B3"/>
    <w:rsid w:val="00143976"/>
    <w:rsid w:val="00143DAC"/>
    <w:rsid w:val="00144622"/>
    <w:rsid w:val="00144781"/>
    <w:rsid w:val="00144917"/>
    <w:rsid w:val="00144AA5"/>
    <w:rsid w:val="00144B4F"/>
    <w:rsid w:val="0014702D"/>
    <w:rsid w:val="0014717B"/>
    <w:rsid w:val="00147596"/>
    <w:rsid w:val="00152718"/>
    <w:rsid w:val="001530CF"/>
    <w:rsid w:val="00153F12"/>
    <w:rsid w:val="001543DB"/>
    <w:rsid w:val="00155473"/>
    <w:rsid w:val="00155DC2"/>
    <w:rsid w:val="00155E84"/>
    <w:rsid w:val="00156D90"/>
    <w:rsid w:val="00156E9F"/>
    <w:rsid w:val="00157A57"/>
    <w:rsid w:val="00157DB6"/>
    <w:rsid w:val="00157EC2"/>
    <w:rsid w:val="00162655"/>
    <w:rsid w:val="0016274D"/>
    <w:rsid w:val="00162A68"/>
    <w:rsid w:val="00162C57"/>
    <w:rsid w:val="00162E08"/>
    <w:rsid w:val="001633F1"/>
    <w:rsid w:val="001638D8"/>
    <w:rsid w:val="00164DB2"/>
    <w:rsid w:val="0016531E"/>
    <w:rsid w:val="0016565C"/>
    <w:rsid w:val="00165BC9"/>
    <w:rsid w:val="00165F6A"/>
    <w:rsid w:val="00166314"/>
    <w:rsid w:val="00166746"/>
    <w:rsid w:val="00167590"/>
    <w:rsid w:val="00167918"/>
    <w:rsid w:val="00167C1E"/>
    <w:rsid w:val="00167E44"/>
    <w:rsid w:val="0017043B"/>
    <w:rsid w:val="001705D8"/>
    <w:rsid w:val="001706A1"/>
    <w:rsid w:val="00170914"/>
    <w:rsid w:val="00170DF2"/>
    <w:rsid w:val="00172F9D"/>
    <w:rsid w:val="00173467"/>
    <w:rsid w:val="00173F60"/>
    <w:rsid w:val="0017413C"/>
    <w:rsid w:val="00174346"/>
    <w:rsid w:val="00174841"/>
    <w:rsid w:val="001761FD"/>
    <w:rsid w:val="00177D61"/>
    <w:rsid w:val="00180125"/>
    <w:rsid w:val="001808CA"/>
    <w:rsid w:val="00180923"/>
    <w:rsid w:val="00180CE5"/>
    <w:rsid w:val="00181BAA"/>
    <w:rsid w:val="00181D2D"/>
    <w:rsid w:val="00181F4B"/>
    <w:rsid w:val="0018210A"/>
    <w:rsid w:val="00182DE0"/>
    <w:rsid w:val="0018386C"/>
    <w:rsid w:val="00184479"/>
    <w:rsid w:val="00184663"/>
    <w:rsid w:val="0018472C"/>
    <w:rsid w:val="00184838"/>
    <w:rsid w:val="00184E41"/>
    <w:rsid w:val="00184F77"/>
    <w:rsid w:val="00184FEF"/>
    <w:rsid w:val="00185755"/>
    <w:rsid w:val="00187398"/>
    <w:rsid w:val="00187F73"/>
    <w:rsid w:val="00187FB0"/>
    <w:rsid w:val="001902E9"/>
    <w:rsid w:val="00190327"/>
    <w:rsid w:val="00190A0A"/>
    <w:rsid w:val="001913E3"/>
    <w:rsid w:val="001926F2"/>
    <w:rsid w:val="00193BCE"/>
    <w:rsid w:val="001945E3"/>
    <w:rsid w:val="00194B87"/>
    <w:rsid w:val="00195559"/>
    <w:rsid w:val="0019569A"/>
    <w:rsid w:val="00195962"/>
    <w:rsid w:val="00195BD6"/>
    <w:rsid w:val="00196040"/>
    <w:rsid w:val="00196564"/>
    <w:rsid w:val="0019665B"/>
    <w:rsid w:val="00196669"/>
    <w:rsid w:val="0019717E"/>
    <w:rsid w:val="00197533"/>
    <w:rsid w:val="001977E7"/>
    <w:rsid w:val="00197CCA"/>
    <w:rsid w:val="001A0D8A"/>
    <w:rsid w:val="001A192D"/>
    <w:rsid w:val="001A523F"/>
    <w:rsid w:val="001A7C72"/>
    <w:rsid w:val="001B084B"/>
    <w:rsid w:val="001B0CEC"/>
    <w:rsid w:val="001B0FFC"/>
    <w:rsid w:val="001B193B"/>
    <w:rsid w:val="001B1CF2"/>
    <w:rsid w:val="001B4388"/>
    <w:rsid w:val="001B463E"/>
    <w:rsid w:val="001B49E0"/>
    <w:rsid w:val="001B4FD3"/>
    <w:rsid w:val="001B508B"/>
    <w:rsid w:val="001B5377"/>
    <w:rsid w:val="001B6553"/>
    <w:rsid w:val="001B6647"/>
    <w:rsid w:val="001B6A47"/>
    <w:rsid w:val="001B6B0A"/>
    <w:rsid w:val="001B6BD1"/>
    <w:rsid w:val="001B6C3C"/>
    <w:rsid w:val="001B7AA4"/>
    <w:rsid w:val="001C049A"/>
    <w:rsid w:val="001C0588"/>
    <w:rsid w:val="001C0824"/>
    <w:rsid w:val="001C0B83"/>
    <w:rsid w:val="001C10EC"/>
    <w:rsid w:val="001C1510"/>
    <w:rsid w:val="001C1989"/>
    <w:rsid w:val="001C28FD"/>
    <w:rsid w:val="001C3349"/>
    <w:rsid w:val="001C3F4E"/>
    <w:rsid w:val="001C4ABA"/>
    <w:rsid w:val="001C546B"/>
    <w:rsid w:val="001C5939"/>
    <w:rsid w:val="001C5EA2"/>
    <w:rsid w:val="001C6608"/>
    <w:rsid w:val="001C6C7D"/>
    <w:rsid w:val="001D1747"/>
    <w:rsid w:val="001D1830"/>
    <w:rsid w:val="001D1CB1"/>
    <w:rsid w:val="001D2AC0"/>
    <w:rsid w:val="001D2DBA"/>
    <w:rsid w:val="001D2FD0"/>
    <w:rsid w:val="001D3805"/>
    <w:rsid w:val="001D3830"/>
    <w:rsid w:val="001D3BA6"/>
    <w:rsid w:val="001D42AB"/>
    <w:rsid w:val="001D5564"/>
    <w:rsid w:val="001D59D7"/>
    <w:rsid w:val="001D663A"/>
    <w:rsid w:val="001D6FAA"/>
    <w:rsid w:val="001D70FA"/>
    <w:rsid w:val="001D7BA9"/>
    <w:rsid w:val="001D7E16"/>
    <w:rsid w:val="001E0233"/>
    <w:rsid w:val="001E039D"/>
    <w:rsid w:val="001E0B92"/>
    <w:rsid w:val="001E1BAF"/>
    <w:rsid w:val="001E22E7"/>
    <w:rsid w:val="001E2714"/>
    <w:rsid w:val="001E2D72"/>
    <w:rsid w:val="001E398C"/>
    <w:rsid w:val="001E4387"/>
    <w:rsid w:val="001E4456"/>
    <w:rsid w:val="001E4DDC"/>
    <w:rsid w:val="001E61A7"/>
    <w:rsid w:val="001E774F"/>
    <w:rsid w:val="001E7C1D"/>
    <w:rsid w:val="001E7F5B"/>
    <w:rsid w:val="001F073F"/>
    <w:rsid w:val="001F1E9A"/>
    <w:rsid w:val="001F2CA9"/>
    <w:rsid w:val="001F3009"/>
    <w:rsid w:val="001F3358"/>
    <w:rsid w:val="001F35CB"/>
    <w:rsid w:val="001F390F"/>
    <w:rsid w:val="001F5CD1"/>
    <w:rsid w:val="001F7257"/>
    <w:rsid w:val="001F7739"/>
    <w:rsid w:val="001F7C79"/>
    <w:rsid w:val="0020011B"/>
    <w:rsid w:val="0020187E"/>
    <w:rsid w:val="00201DC6"/>
    <w:rsid w:val="00202375"/>
    <w:rsid w:val="002025EA"/>
    <w:rsid w:val="00202884"/>
    <w:rsid w:val="00202E44"/>
    <w:rsid w:val="00203556"/>
    <w:rsid w:val="00204461"/>
    <w:rsid w:val="00204D0F"/>
    <w:rsid w:val="00204DB6"/>
    <w:rsid w:val="002056ED"/>
    <w:rsid w:val="00205C38"/>
    <w:rsid w:val="00205C3A"/>
    <w:rsid w:val="00206E9C"/>
    <w:rsid w:val="002103EF"/>
    <w:rsid w:val="002111D3"/>
    <w:rsid w:val="00211793"/>
    <w:rsid w:val="00211C11"/>
    <w:rsid w:val="00212345"/>
    <w:rsid w:val="00212E1F"/>
    <w:rsid w:val="00214809"/>
    <w:rsid w:val="002149A1"/>
    <w:rsid w:val="00214E7A"/>
    <w:rsid w:val="00215B10"/>
    <w:rsid w:val="00215BFE"/>
    <w:rsid w:val="00215C44"/>
    <w:rsid w:val="0021676F"/>
    <w:rsid w:val="00216E73"/>
    <w:rsid w:val="0021774C"/>
    <w:rsid w:val="00217FF6"/>
    <w:rsid w:val="002212EC"/>
    <w:rsid w:val="0022157D"/>
    <w:rsid w:val="00221FF3"/>
    <w:rsid w:val="00222386"/>
    <w:rsid w:val="00222F51"/>
    <w:rsid w:val="002230E1"/>
    <w:rsid w:val="00223361"/>
    <w:rsid w:val="002241F4"/>
    <w:rsid w:val="002244BA"/>
    <w:rsid w:val="002247AA"/>
    <w:rsid w:val="00224DA7"/>
    <w:rsid w:val="002250F9"/>
    <w:rsid w:val="002261CB"/>
    <w:rsid w:val="002268BF"/>
    <w:rsid w:val="00226908"/>
    <w:rsid w:val="002274EC"/>
    <w:rsid w:val="00227BDE"/>
    <w:rsid w:val="00230045"/>
    <w:rsid w:val="0023014E"/>
    <w:rsid w:val="002308FA"/>
    <w:rsid w:val="0023132F"/>
    <w:rsid w:val="00231AA5"/>
    <w:rsid w:val="00232545"/>
    <w:rsid w:val="00232F90"/>
    <w:rsid w:val="0023339B"/>
    <w:rsid w:val="00233594"/>
    <w:rsid w:val="0023469C"/>
    <w:rsid w:val="00234C71"/>
    <w:rsid w:val="00235511"/>
    <w:rsid w:val="002356EF"/>
    <w:rsid w:val="00235DAE"/>
    <w:rsid w:val="002364B5"/>
    <w:rsid w:val="002366E0"/>
    <w:rsid w:val="00236DE1"/>
    <w:rsid w:val="002372EE"/>
    <w:rsid w:val="002372FD"/>
    <w:rsid w:val="0023764D"/>
    <w:rsid w:val="002415BC"/>
    <w:rsid w:val="00241DB0"/>
    <w:rsid w:val="00241E62"/>
    <w:rsid w:val="002432FD"/>
    <w:rsid w:val="002434B2"/>
    <w:rsid w:val="002439C7"/>
    <w:rsid w:val="002442F4"/>
    <w:rsid w:val="0024436F"/>
    <w:rsid w:val="002444EB"/>
    <w:rsid w:val="002445EA"/>
    <w:rsid w:val="00244ECE"/>
    <w:rsid w:val="00244FC5"/>
    <w:rsid w:val="00245278"/>
    <w:rsid w:val="00245D1D"/>
    <w:rsid w:val="00247337"/>
    <w:rsid w:val="00250EDA"/>
    <w:rsid w:val="00251431"/>
    <w:rsid w:val="00251502"/>
    <w:rsid w:val="002518BD"/>
    <w:rsid w:val="002518E8"/>
    <w:rsid w:val="00251C10"/>
    <w:rsid w:val="0025243F"/>
    <w:rsid w:val="00252E1E"/>
    <w:rsid w:val="002538BA"/>
    <w:rsid w:val="0025469D"/>
    <w:rsid w:val="002552B1"/>
    <w:rsid w:val="00255788"/>
    <w:rsid w:val="00255D01"/>
    <w:rsid w:val="00256E55"/>
    <w:rsid w:val="00257E0E"/>
    <w:rsid w:val="00257FF4"/>
    <w:rsid w:val="002602D7"/>
    <w:rsid w:val="0026083E"/>
    <w:rsid w:val="00260FCB"/>
    <w:rsid w:val="002615F5"/>
    <w:rsid w:val="002616B9"/>
    <w:rsid w:val="0026217B"/>
    <w:rsid w:val="00262934"/>
    <w:rsid w:val="002629E4"/>
    <w:rsid w:val="00263549"/>
    <w:rsid w:val="00263FE3"/>
    <w:rsid w:val="00265593"/>
    <w:rsid w:val="00266433"/>
    <w:rsid w:val="002675EA"/>
    <w:rsid w:val="002676CA"/>
    <w:rsid w:val="00267BC5"/>
    <w:rsid w:val="00267CBE"/>
    <w:rsid w:val="00267E0B"/>
    <w:rsid w:val="00270680"/>
    <w:rsid w:val="00270A85"/>
    <w:rsid w:val="00271103"/>
    <w:rsid w:val="0027172A"/>
    <w:rsid w:val="002721FA"/>
    <w:rsid w:val="0027230C"/>
    <w:rsid w:val="00272B99"/>
    <w:rsid w:val="0027316A"/>
    <w:rsid w:val="0027380D"/>
    <w:rsid w:val="0027468E"/>
    <w:rsid w:val="00274826"/>
    <w:rsid w:val="00275005"/>
    <w:rsid w:val="002752AB"/>
    <w:rsid w:val="002756D6"/>
    <w:rsid w:val="0027573C"/>
    <w:rsid w:val="00277091"/>
    <w:rsid w:val="0028071A"/>
    <w:rsid w:val="002815D0"/>
    <w:rsid w:val="00281851"/>
    <w:rsid w:val="00281985"/>
    <w:rsid w:val="00281DAF"/>
    <w:rsid w:val="002820A7"/>
    <w:rsid w:val="00282977"/>
    <w:rsid w:val="00282ED4"/>
    <w:rsid w:val="00283B82"/>
    <w:rsid w:val="00283E13"/>
    <w:rsid w:val="0028454A"/>
    <w:rsid w:val="00284BA7"/>
    <w:rsid w:val="00284E8E"/>
    <w:rsid w:val="002861E3"/>
    <w:rsid w:val="00286478"/>
    <w:rsid w:val="002878BC"/>
    <w:rsid w:val="00287902"/>
    <w:rsid w:val="00287EDD"/>
    <w:rsid w:val="0029071F"/>
    <w:rsid w:val="00290E9A"/>
    <w:rsid w:val="0029141B"/>
    <w:rsid w:val="002917D9"/>
    <w:rsid w:val="002927D3"/>
    <w:rsid w:val="00293456"/>
    <w:rsid w:val="00294BDE"/>
    <w:rsid w:val="00295DB6"/>
    <w:rsid w:val="002970AB"/>
    <w:rsid w:val="0029788B"/>
    <w:rsid w:val="00297D1B"/>
    <w:rsid w:val="00297F4D"/>
    <w:rsid w:val="002A0226"/>
    <w:rsid w:val="002A0293"/>
    <w:rsid w:val="002A0661"/>
    <w:rsid w:val="002A10AD"/>
    <w:rsid w:val="002A1CF2"/>
    <w:rsid w:val="002A2296"/>
    <w:rsid w:val="002A2ED0"/>
    <w:rsid w:val="002A3A84"/>
    <w:rsid w:val="002A4C3E"/>
    <w:rsid w:val="002A50E7"/>
    <w:rsid w:val="002A56BC"/>
    <w:rsid w:val="002A586B"/>
    <w:rsid w:val="002A5C53"/>
    <w:rsid w:val="002A6AD6"/>
    <w:rsid w:val="002A72CC"/>
    <w:rsid w:val="002A76AB"/>
    <w:rsid w:val="002A7A4F"/>
    <w:rsid w:val="002A7AFE"/>
    <w:rsid w:val="002B01DB"/>
    <w:rsid w:val="002B09C0"/>
    <w:rsid w:val="002B13B3"/>
    <w:rsid w:val="002B16E5"/>
    <w:rsid w:val="002B183D"/>
    <w:rsid w:val="002B1DBF"/>
    <w:rsid w:val="002B207F"/>
    <w:rsid w:val="002B2A48"/>
    <w:rsid w:val="002B2B64"/>
    <w:rsid w:val="002B2BEE"/>
    <w:rsid w:val="002B31AD"/>
    <w:rsid w:val="002B3EA7"/>
    <w:rsid w:val="002B459A"/>
    <w:rsid w:val="002B4BAE"/>
    <w:rsid w:val="002B5203"/>
    <w:rsid w:val="002B52C1"/>
    <w:rsid w:val="002B538B"/>
    <w:rsid w:val="002B581B"/>
    <w:rsid w:val="002B6DAF"/>
    <w:rsid w:val="002B7ACA"/>
    <w:rsid w:val="002C0A3E"/>
    <w:rsid w:val="002C10AA"/>
    <w:rsid w:val="002C1717"/>
    <w:rsid w:val="002C2892"/>
    <w:rsid w:val="002C3B54"/>
    <w:rsid w:val="002C3B86"/>
    <w:rsid w:val="002C47F9"/>
    <w:rsid w:val="002C5774"/>
    <w:rsid w:val="002C58AB"/>
    <w:rsid w:val="002C6220"/>
    <w:rsid w:val="002C6D84"/>
    <w:rsid w:val="002C7D21"/>
    <w:rsid w:val="002D0AAC"/>
    <w:rsid w:val="002D1140"/>
    <w:rsid w:val="002D1564"/>
    <w:rsid w:val="002D1CA4"/>
    <w:rsid w:val="002D2C09"/>
    <w:rsid w:val="002D2C45"/>
    <w:rsid w:val="002D3559"/>
    <w:rsid w:val="002D3AD5"/>
    <w:rsid w:val="002D4969"/>
    <w:rsid w:val="002D4EE1"/>
    <w:rsid w:val="002D4F49"/>
    <w:rsid w:val="002D5EDF"/>
    <w:rsid w:val="002D778E"/>
    <w:rsid w:val="002E04D7"/>
    <w:rsid w:val="002E06DD"/>
    <w:rsid w:val="002E171A"/>
    <w:rsid w:val="002E1CB7"/>
    <w:rsid w:val="002E1D2D"/>
    <w:rsid w:val="002E2A24"/>
    <w:rsid w:val="002E31FD"/>
    <w:rsid w:val="002E35F0"/>
    <w:rsid w:val="002E3D66"/>
    <w:rsid w:val="002E3F11"/>
    <w:rsid w:val="002E45E8"/>
    <w:rsid w:val="002E4787"/>
    <w:rsid w:val="002E4B11"/>
    <w:rsid w:val="002E4F70"/>
    <w:rsid w:val="002E5886"/>
    <w:rsid w:val="002E5AD3"/>
    <w:rsid w:val="002E635D"/>
    <w:rsid w:val="002E6D1D"/>
    <w:rsid w:val="002E7562"/>
    <w:rsid w:val="002F071F"/>
    <w:rsid w:val="002F16D5"/>
    <w:rsid w:val="002F1A90"/>
    <w:rsid w:val="002F1C2F"/>
    <w:rsid w:val="002F27B5"/>
    <w:rsid w:val="002F2F5B"/>
    <w:rsid w:val="002F3A45"/>
    <w:rsid w:val="002F3D1C"/>
    <w:rsid w:val="002F4EA1"/>
    <w:rsid w:val="002F52DE"/>
    <w:rsid w:val="002F55C1"/>
    <w:rsid w:val="002F797A"/>
    <w:rsid w:val="002F7DDE"/>
    <w:rsid w:val="00300483"/>
    <w:rsid w:val="0030096A"/>
    <w:rsid w:val="00301C91"/>
    <w:rsid w:val="00303F2B"/>
    <w:rsid w:val="00304607"/>
    <w:rsid w:val="0030467A"/>
    <w:rsid w:val="00304D4E"/>
    <w:rsid w:val="00304FFD"/>
    <w:rsid w:val="0030548B"/>
    <w:rsid w:val="00305608"/>
    <w:rsid w:val="00305B72"/>
    <w:rsid w:val="0030610A"/>
    <w:rsid w:val="00306627"/>
    <w:rsid w:val="003069DD"/>
    <w:rsid w:val="00306CAB"/>
    <w:rsid w:val="0030788B"/>
    <w:rsid w:val="0031146F"/>
    <w:rsid w:val="00311795"/>
    <w:rsid w:val="003117B1"/>
    <w:rsid w:val="00311B70"/>
    <w:rsid w:val="00311CBE"/>
    <w:rsid w:val="00312280"/>
    <w:rsid w:val="00312CD0"/>
    <w:rsid w:val="00314118"/>
    <w:rsid w:val="0031449F"/>
    <w:rsid w:val="003145A5"/>
    <w:rsid w:val="003148B9"/>
    <w:rsid w:val="00314A2E"/>
    <w:rsid w:val="00314C0F"/>
    <w:rsid w:val="00315266"/>
    <w:rsid w:val="00315F5F"/>
    <w:rsid w:val="00315FFA"/>
    <w:rsid w:val="0031601E"/>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2689F"/>
    <w:rsid w:val="00327632"/>
    <w:rsid w:val="00330EF5"/>
    <w:rsid w:val="00331193"/>
    <w:rsid w:val="00331962"/>
    <w:rsid w:val="003333D4"/>
    <w:rsid w:val="00334951"/>
    <w:rsid w:val="00335218"/>
    <w:rsid w:val="00335479"/>
    <w:rsid w:val="00336411"/>
    <w:rsid w:val="0033678D"/>
    <w:rsid w:val="003369AF"/>
    <w:rsid w:val="0033720D"/>
    <w:rsid w:val="003373E8"/>
    <w:rsid w:val="003403C6"/>
    <w:rsid w:val="003404C4"/>
    <w:rsid w:val="00341D33"/>
    <w:rsid w:val="00343FF1"/>
    <w:rsid w:val="003443DD"/>
    <w:rsid w:val="00344D5A"/>
    <w:rsid w:val="00346EB6"/>
    <w:rsid w:val="00347EDB"/>
    <w:rsid w:val="0035063A"/>
    <w:rsid w:val="00350797"/>
    <w:rsid w:val="00351A85"/>
    <w:rsid w:val="003522E8"/>
    <w:rsid w:val="00352FF0"/>
    <w:rsid w:val="00353412"/>
    <w:rsid w:val="00353989"/>
    <w:rsid w:val="00354FD3"/>
    <w:rsid w:val="00355182"/>
    <w:rsid w:val="0035552A"/>
    <w:rsid w:val="00355A65"/>
    <w:rsid w:val="00355B7A"/>
    <w:rsid w:val="00355DB5"/>
    <w:rsid w:val="00355E15"/>
    <w:rsid w:val="0035617C"/>
    <w:rsid w:val="00356220"/>
    <w:rsid w:val="00356339"/>
    <w:rsid w:val="00356ACE"/>
    <w:rsid w:val="00356E7E"/>
    <w:rsid w:val="00356EB8"/>
    <w:rsid w:val="00357B83"/>
    <w:rsid w:val="00360A0E"/>
    <w:rsid w:val="003614A8"/>
    <w:rsid w:val="0036160E"/>
    <w:rsid w:val="00361EF1"/>
    <w:rsid w:val="00362175"/>
    <w:rsid w:val="003624E1"/>
    <w:rsid w:val="00362610"/>
    <w:rsid w:val="0036333B"/>
    <w:rsid w:val="003634FE"/>
    <w:rsid w:val="00363830"/>
    <w:rsid w:val="00363D2D"/>
    <w:rsid w:val="00364A49"/>
    <w:rsid w:val="00364BB6"/>
    <w:rsid w:val="00364D6B"/>
    <w:rsid w:val="00365121"/>
    <w:rsid w:val="00365408"/>
    <w:rsid w:val="00365CC0"/>
    <w:rsid w:val="003668DF"/>
    <w:rsid w:val="00367688"/>
    <w:rsid w:val="003701EB"/>
    <w:rsid w:val="00371FED"/>
    <w:rsid w:val="00372221"/>
    <w:rsid w:val="00372752"/>
    <w:rsid w:val="00372CF2"/>
    <w:rsid w:val="00374C7E"/>
    <w:rsid w:val="00377353"/>
    <w:rsid w:val="0037736B"/>
    <w:rsid w:val="00380D3A"/>
    <w:rsid w:val="00381F57"/>
    <w:rsid w:val="0038216E"/>
    <w:rsid w:val="003822E5"/>
    <w:rsid w:val="003830B8"/>
    <w:rsid w:val="00383262"/>
    <w:rsid w:val="00383EEE"/>
    <w:rsid w:val="00385373"/>
    <w:rsid w:val="0038563A"/>
    <w:rsid w:val="003866B1"/>
    <w:rsid w:val="00386E77"/>
    <w:rsid w:val="00391A4A"/>
    <w:rsid w:val="00392D5C"/>
    <w:rsid w:val="0039432B"/>
    <w:rsid w:val="0039738E"/>
    <w:rsid w:val="003A157A"/>
    <w:rsid w:val="003A1BBA"/>
    <w:rsid w:val="003A222E"/>
    <w:rsid w:val="003A283F"/>
    <w:rsid w:val="003A2A16"/>
    <w:rsid w:val="003A2C2E"/>
    <w:rsid w:val="003A2FDD"/>
    <w:rsid w:val="003A352F"/>
    <w:rsid w:val="003A3C43"/>
    <w:rsid w:val="003A5CCC"/>
    <w:rsid w:val="003A66EA"/>
    <w:rsid w:val="003A6E94"/>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B79AD"/>
    <w:rsid w:val="003C144E"/>
    <w:rsid w:val="003C1A07"/>
    <w:rsid w:val="003C1E74"/>
    <w:rsid w:val="003C20A2"/>
    <w:rsid w:val="003C2673"/>
    <w:rsid w:val="003C27A2"/>
    <w:rsid w:val="003C418C"/>
    <w:rsid w:val="003C5064"/>
    <w:rsid w:val="003C567C"/>
    <w:rsid w:val="003C59B8"/>
    <w:rsid w:val="003C6809"/>
    <w:rsid w:val="003C7897"/>
    <w:rsid w:val="003C7BD8"/>
    <w:rsid w:val="003D0937"/>
    <w:rsid w:val="003D17E6"/>
    <w:rsid w:val="003D1A20"/>
    <w:rsid w:val="003D1AC9"/>
    <w:rsid w:val="003D2AC9"/>
    <w:rsid w:val="003D2CD8"/>
    <w:rsid w:val="003D3724"/>
    <w:rsid w:val="003D46A7"/>
    <w:rsid w:val="003D6376"/>
    <w:rsid w:val="003D72E1"/>
    <w:rsid w:val="003E1235"/>
    <w:rsid w:val="003E1AD9"/>
    <w:rsid w:val="003E2A35"/>
    <w:rsid w:val="003E2B56"/>
    <w:rsid w:val="003E2CE1"/>
    <w:rsid w:val="003E2DCB"/>
    <w:rsid w:val="003E3980"/>
    <w:rsid w:val="003E4C3F"/>
    <w:rsid w:val="003E4D7C"/>
    <w:rsid w:val="003E5FA8"/>
    <w:rsid w:val="003E6252"/>
    <w:rsid w:val="003E636A"/>
    <w:rsid w:val="003F1200"/>
    <w:rsid w:val="003F1421"/>
    <w:rsid w:val="003F1844"/>
    <w:rsid w:val="003F1F75"/>
    <w:rsid w:val="003F241E"/>
    <w:rsid w:val="003F28C0"/>
    <w:rsid w:val="003F52B2"/>
    <w:rsid w:val="003F5D86"/>
    <w:rsid w:val="003F66EE"/>
    <w:rsid w:val="003F6B84"/>
    <w:rsid w:val="003F6B98"/>
    <w:rsid w:val="003F716E"/>
    <w:rsid w:val="00400061"/>
    <w:rsid w:val="0040068A"/>
    <w:rsid w:val="00400813"/>
    <w:rsid w:val="004013AD"/>
    <w:rsid w:val="00401B8B"/>
    <w:rsid w:val="00402215"/>
    <w:rsid w:val="00402C35"/>
    <w:rsid w:val="0040405B"/>
    <w:rsid w:val="00404195"/>
    <w:rsid w:val="00404211"/>
    <w:rsid w:val="004042A4"/>
    <w:rsid w:val="00404346"/>
    <w:rsid w:val="004043F3"/>
    <w:rsid w:val="00404DAA"/>
    <w:rsid w:val="00404DDD"/>
    <w:rsid w:val="0040578B"/>
    <w:rsid w:val="004065D6"/>
    <w:rsid w:val="0040687D"/>
    <w:rsid w:val="00406FE3"/>
    <w:rsid w:val="0040709D"/>
    <w:rsid w:val="0040713F"/>
    <w:rsid w:val="00407440"/>
    <w:rsid w:val="004075A3"/>
    <w:rsid w:val="00407A95"/>
    <w:rsid w:val="00410C48"/>
    <w:rsid w:val="0041235C"/>
    <w:rsid w:val="00413E4E"/>
    <w:rsid w:val="00415DA1"/>
    <w:rsid w:val="00416277"/>
    <w:rsid w:val="00416E24"/>
    <w:rsid w:val="00420344"/>
    <w:rsid w:val="0042063D"/>
    <w:rsid w:val="004207DA"/>
    <w:rsid w:val="004208AF"/>
    <w:rsid w:val="00420D1A"/>
    <w:rsid w:val="00422B23"/>
    <w:rsid w:val="004232C6"/>
    <w:rsid w:val="00423A60"/>
    <w:rsid w:val="0042651C"/>
    <w:rsid w:val="00426A20"/>
    <w:rsid w:val="00426E9B"/>
    <w:rsid w:val="00426F53"/>
    <w:rsid w:val="0042722D"/>
    <w:rsid w:val="00427D55"/>
    <w:rsid w:val="00430A4E"/>
    <w:rsid w:val="00431420"/>
    <w:rsid w:val="00431B47"/>
    <w:rsid w:val="0043233C"/>
    <w:rsid w:val="00432964"/>
    <w:rsid w:val="00432BD9"/>
    <w:rsid w:val="004345A6"/>
    <w:rsid w:val="004355C7"/>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ADD"/>
    <w:rsid w:val="00444C06"/>
    <w:rsid w:val="004454DF"/>
    <w:rsid w:val="00446804"/>
    <w:rsid w:val="004472ED"/>
    <w:rsid w:val="004478D4"/>
    <w:rsid w:val="00450380"/>
    <w:rsid w:val="004505C6"/>
    <w:rsid w:val="004520CD"/>
    <w:rsid w:val="004525FD"/>
    <w:rsid w:val="00452966"/>
    <w:rsid w:val="00452DF3"/>
    <w:rsid w:val="004530E5"/>
    <w:rsid w:val="004534F5"/>
    <w:rsid w:val="00453765"/>
    <w:rsid w:val="00453A6B"/>
    <w:rsid w:val="00454EC3"/>
    <w:rsid w:val="0045530A"/>
    <w:rsid w:val="004554AE"/>
    <w:rsid w:val="004554C3"/>
    <w:rsid w:val="0045578B"/>
    <w:rsid w:val="004559CE"/>
    <w:rsid w:val="00455FB6"/>
    <w:rsid w:val="00456B6E"/>
    <w:rsid w:val="00457197"/>
    <w:rsid w:val="00457555"/>
    <w:rsid w:val="00457971"/>
    <w:rsid w:val="00457DD8"/>
    <w:rsid w:val="004603D0"/>
    <w:rsid w:val="00460421"/>
    <w:rsid w:val="00461BC7"/>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6796"/>
    <w:rsid w:val="004772E2"/>
    <w:rsid w:val="0047739F"/>
    <w:rsid w:val="004779E6"/>
    <w:rsid w:val="00477F97"/>
    <w:rsid w:val="00480A2D"/>
    <w:rsid w:val="00480AFB"/>
    <w:rsid w:val="00481247"/>
    <w:rsid w:val="004828DC"/>
    <w:rsid w:val="00482FF7"/>
    <w:rsid w:val="00483098"/>
    <w:rsid w:val="0048363E"/>
    <w:rsid w:val="00483AFB"/>
    <w:rsid w:val="0048402B"/>
    <w:rsid w:val="0048414A"/>
    <w:rsid w:val="00485193"/>
    <w:rsid w:val="00485C56"/>
    <w:rsid w:val="00486B79"/>
    <w:rsid w:val="00486CA2"/>
    <w:rsid w:val="0049019B"/>
    <w:rsid w:val="0049090A"/>
    <w:rsid w:val="00490B25"/>
    <w:rsid w:val="00490FD6"/>
    <w:rsid w:val="004911C4"/>
    <w:rsid w:val="004916DF"/>
    <w:rsid w:val="00492108"/>
    <w:rsid w:val="00494CC8"/>
    <w:rsid w:val="00494FDB"/>
    <w:rsid w:val="00495069"/>
    <w:rsid w:val="004955BE"/>
    <w:rsid w:val="004955E7"/>
    <w:rsid w:val="0049589C"/>
    <w:rsid w:val="00495DF5"/>
    <w:rsid w:val="00495EF1"/>
    <w:rsid w:val="00496ED4"/>
    <w:rsid w:val="00497D4A"/>
    <w:rsid w:val="004A0441"/>
    <w:rsid w:val="004A084C"/>
    <w:rsid w:val="004A09B6"/>
    <w:rsid w:val="004A15B3"/>
    <w:rsid w:val="004A1D01"/>
    <w:rsid w:val="004A1FAC"/>
    <w:rsid w:val="004A2A54"/>
    <w:rsid w:val="004A2EEA"/>
    <w:rsid w:val="004A2EF3"/>
    <w:rsid w:val="004A2FFC"/>
    <w:rsid w:val="004A3B0D"/>
    <w:rsid w:val="004A4073"/>
    <w:rsid w:val="004A52F5"/>
    <w:rsid w:val="004A5D3A"/>
    <w:rsid w:val="004A62C9"/>
    <w:rsid w:val="004A6897"/>
    <w:rsid w:val="004A692B"/>
    <w:rsid w:val="004A6A96"/>
    <w:rsid w:val="004A6EB6"/>
    <w:rsid w:val="004A794C"/>
    <w:rsid w:val="004B0BC7"/>
    <w:rsid w:val="004B22D5"/>
    <w:rsid w:val="004B2805"/>
    <w:rsid w:val="004B3EC7"/>
    <w:rsid w:val="004B4E99"/>
    <w:rsid w:val="004B5664"/>
    <w:rsid w:val="004B6B05"/>
    <w:rsid w:val="004C2107"/>
    <w:rsid w:val="004C3973"/>
    <w:rsid w:val="004C4710"/>
    <w:rsid w:val="004C5FC6"/>
    <w:rsid w:val="004C6435"/>
    <w:rsid w:val="004C649B"/>
    <w:rsid w:val="004C6647"/>
    <w:rsid w:val="004C7696"/>
    <w:rsid w:val="004C7B9C"/>
    <w:rsid w:val="004C7D55"/>
    <w:rsid w:val="004D089A"/>
    <w:rsid w:val="004D3184"/>
    <w:rsid w:val="004D3360"/>
    <w:rsid w:val="004D3C7A"/>
    <w:rsid w:val="004D4BB2"/>
    <w:rsid w:val="004D5030"/>
    <w:rsid w:val="004D51C0"/>
    <w:rsid w:val="004D6045"/>
    <w:rsid w:val="004D7546"/>
    <w:rsid w:val="004D7EC5"/>
    <w:rsid w:val="004E02B0"/>
    <w:rsid w:val="004E0839"/>
    <w:rsid w:val="004E0B29"/>
    <w:rsid w:val="004E0E11"/>
    <w:rsid w:val="004E0F08"/>
    <w:rsid w:val="004E1546"/>
    <w:rsid w:val="004E19DC"/>
    <w:rsid w:val="004E31EF"/>
    <w:rsid w:val="004E35E8"/>
    <w:rsid w:val="004E50F0"/>
    <w:rsid w:val="004E6A03"/>
    <w:rsid w:val="004E7D96"/>
    <w:rsid w:val="004F0070"/>
    <w:rsid w:val="004F0468"/>
    <w:rsid w:val="004F0C51"/>
    <w:rsid w:val="004F1EDA"/>
    <w:rsid w:val="004F263C"/>
    <w:rsid w:val="004F2BB1"/>
    <w:rsid w:val="004F2EC7"/>
    <w:rsid w:val="004F32E3"/>
    <w:rsid w:val="004F3CE8"/>
    <w:rsid w:val="004F6BFB"/>
    <w:rsid w:val="004F7E4A"/>
    <w:rsid w:val="0050147C"/>
    <w:rsid w:val="0050182B"/>
    <w:rsid w:val="00501B4F"/>
    <w:rsid w:val="00502579"/>
    <w:rsid w:val="005029F7"/>
    <w:rsid w:val="00502A82"/>
    <w:rsid w:val="00502E56"/>
    <w:rsid w:val="00503D4C"/>
    <w:rsid w:val="00504C0C"/>
    <w:rsid w:val="00504E48"/>
    <w:rsid w:val="005070FF"/>
    <w:rsid w:val="00512BBC"/>
    <w:rsid w:val="00513001"/>
    <w:rsid w:val="00513412"/>
    <w:rsid w:val="005134FB"/>
    <w:rsid w:val="005135FD"/>
    <w:rsid w:val="0051366C"/>
    <w:rsid w:val="0051684F"/>
    <w:rsid w:val="00516A92"/>
    <w:rsid w:val="00516B9F"/>
    <w:rsid w:val="00517693"/>
    <w:rsid w:val="00517812"/>
    <w:rsid w:val="00517971"/>
    <w:rsid w:val="005205AB"/>
    <w:rsid w:val="0052090D"/>
    <w:rsid w:val="00523378"/>
    <w:rsid w:val="00523D73"/>
    <w:rsid w:val="005248CA"/>
    <w:rsid w:val="0052550F"/>
    <w:rsid w:val="00526580"/>
    <w:rsid w:val="005267E9"/>
    <w:rsid w:val="00526849"/>
    <w:rsid w:val="00526C0F"/>
    <w:rsid w:val="0052702A"/>
    <w:rsid w:val="00530104"/>
    <w:rsid w:val="00530397"/>
    <w:rsid w:val="00530643"/>
    <w:rsid w:val="00530F73"/>
    <w:rsid w:val="00531F05"/>
    <w:rsid w:val="005328E4"/>
    <w:rsid w:val="005331CB"/>
    <w:rsid w:val="005335DE"/>
    <w:rsid w:val="0053385A"/>
    <w:rsid w:val="00533B8E"/>
    <w:rsid w:val="00535417"/>
    <w:rsid w:val="00535833"/>
    <w:rsid w:val="00536869"/>
    <w:rsid w:val="00536A5C"/>
    <w:rsid w:val="00536D28"/>
    <w:rsid w:val="005372C5"/>
    <w:rsid w:val="00537A26"/>
    <w:rsid w:val="00540789"/>
    <w:rsid w:val="00540E47"/>
    <w:rsid w:val="0054217B"/>
    <w:rsid w:val="0054284A"/>
    <w:rsid w:val="00543283"/>
    <w:rsid w:val="0054364C"/>
    <w:rsid w:val="00546747"/>
    <w:rsid w:val="0054709B"/>
    <w:rsid w:val="00547510"/>
    <w:rsid w:val="00547D17"/>
    <w:rsid w:val="00547ECC"/>
    <w:rsid w:val="00547FC0"/>
    <w:rsid w:val="00551D5A"/>
    <w:rsid w:val="00551EC3"/>
    <w:rsid w:val="00554A44"/>
    <w:rsid w:val="00554C53"/>
    <w:rsid w:val="00554F18"/>
    <w:rsid w:val="00555052"/>
    <w:rsid w:val="00555220"/>
    <w:rsid w:val="005555F0"/>
    <w:rsid w:val="005556A6"/>
    <w:rsid w:val="00555739"/>
    <w:rsid w:val="00556E75"/>
    <w:rsid w:val="0056067B"/>
    <w:rsid w:val="0056069A"/>
    <w:rsid w:val="00560C3B"/>
    <w:rsid w:val="00561EA1"/>
    <w:rsid w:val="00562799"/>
    <w:rsid w:val="00564804"/>
    <w:rsid w:val="00565081"/>
    <w:rsid w:val="00565598"/>
    <w:rsid w:val="00565B5A"/>
    <w:rsid w:val="00567E8F"/>
    <w:rsid w:val="005702D6"/>
    <w:rsid w:val="005711BE"/>
    <w:rsid w:val="0057141F"/>
    <w:rsid w:val="00571499"/>
    <w:rsid w:val="00572588"/>
    <w:rsid w:val="00573A50"/>
    <w:rsid w:val="005746D2"/>
    <w:rsid w:val="00574E8A"/>
    <w:rsid w:val="00574EFB"/>
    <w:rsid w:val="00577775"/>
    <w:rsid w:val="0058121A"/>
    <w:rsid w:val="00581863"/>
    <w:rsid w:val="005819C4"/>
    <w:rsid w:val="00581EA3"/>
    <w:rsid w:val="0058205A"/>
    <w:rsid w:val="0058260B"/>
    <w:rsid w:val="00582F3D"/>
    <w:rsid w:val="005845FF"/>
    <w:rsid w:val="00584D1E"/>
    <w:rsid w:val="005852C0"/>
    <w:rsid w:val="00585369"/>
    <w:rsid w:val="00586795"/>
    <w:rsid w:val="00586B82"/>
    <w:rsid w:val="0058738B"/>
    <w:rsid w:val="005876EC"/>
    <w:rsid w:val="00587E13"/>
    <w:rsid w:val="00592CEE"/>
    <w:rsid w:val="005933AA"/>
    <w:rsid w:val="005940AA"/>
    <w:rsid w:val="005945D2"/>
    <w:rsid w:val="005945DC"/>
    <w:rsid w:val="00594614"/>
    <w:rsid w:val="00594E10"/>
    <w:rsid w:val="00596306"/>
    <w:rsid w:val="00596487"/>
    <w:rsid w:val="0059670C"/>
    <w:rsid w:val="005A0809"/>
    <w:rsid w:val="005A0B91"/>
    <w:rsid w:val="005A1494"/>
    <w:rsid w:val="005A3590"/>
    <w:rsid w:val="005A404B"/>
    <w:rsid w:val="005A4A1C"/>
    <w:rsid w:val="005A5BD8"/>
    <w:rsid w:val="005A692A"/>
    <w:rsid w:val="005A6AB8"/>
    <w:rsid w:val="005B008D"/>
    <w:rsid w:val="005B02B3"/>
    <w:rsid w:val="005B0B52"/>
    <w:rsid w:val="005B11C2"/>
    <w:rsid w:val="005B180A"/>
    <w:rsid w:val="005B1F91"/>
    <w:rsid w:val="005B382C"/>
    <w:rsid w:val="005B3C11"/>
    <w:rsid w:val="005B40DA"/>
    <w:rsid w:val="005B4226"/>
    <w:rsid w:val="005B4CA8"/>
    <w:rsid w:val="005B5593"/>
    <w:rsid w:val="005B5AA4"/>
    <w:rsid w:val="005B656B"/>
    <w:rsid w:val="005B6CF1"/>
    <w:rsid w:val="005B71B3"/>
    <w:rsid w:val="005B7641"/>
    <w:rsid w:val="005B76A4"/>
    <w:rsid w:val="005B7F0B"/>
    <w:rsid w:val="005C04A7"/>
    <w:rsid w:val="005C128F"/>
    <w:rsid w:val="005C17A4"/>
    <w:rsid w:val="005C18B7"/>
    <w:rsid w:val="005C27CC"/>
    <w:rsid w:val="005C2CB1"/>
    <w:rsid w:val="005C3197"/>
    <w:rsid w:val="005C3293"/>
    <w:rsid w:val="005C370D"/>
    <w:rsid w:val="005C4DE2"/>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C6C"/>
    <w:rsid w:val="005D7D7E"/>
    <w:rsid w:val="005E074C"/>
    <w:rsid w:val="005E0B59"/>
    <w:rsid w:val="005E1105"/>
    <w:rsid w:val="005E162F"/>
    <w:rsid w:val="005E2C60"/>
    <w:rsid w:val="005E31F6"/>
    <w:rsid w:val="005E3622"/>
    <w:rsid w:val="005E3A6F"/>
    <w:rsid w:val="005E5933"/>
    <w:rsid w:val="005E5F86"/>
    <w:rsid w:val="005E60B3"/>
    <w:rsid w:val="005E675F"/>
    <w:rsid w:val="005E676C"/>
    <w:rsid w:val="005E6CB9"/>
    <w:rsid w:val="005E7F14"/>
    <w:rsid w:val="005F0154"/>
    <w:rsid w:val="005F0176"/>
    <w:rsid w:val="005F021D"/>
    <w:rsid w:val="005F0546"/>
    <w:rsid w:val="005F0671"/>
    <w:rsid w:val="005F16DB"/>
    <w:rsid w:val="005F1EAC"/>
    <w:rsid w:val="005F236E"/>
    <w:rsid w:val="005F308F"/>
    <w:rsid w:val="005F4869"/>
    <w:rsid w:val="005F4BFD"/>
    <w:rsid w:val="005F54DD"/>
    <w:rsid w:val="005F5748"/>
    <w:rsid w:val="005F582E"/>
    <w:rsid w:val="005F5834"/>
    <w:rsid w:val="005F5B7D"/>
    <w:rsid w:val="005F5E11"/>
    <w:rsid w:val="005F63C2"/>
    <w:rsid w:val="005F7CD8"/>
    <w:rsid w:val="006003E5"/>
    <w:rsid w:val="00600E63"/>
    <w:rsid w:val="00601561"/>
    <w:rsid w:val="00601861"/>
    <w:rsid w:val="00601E55"/>
    <w:rsid w:val="00602037"/>
    <w:rsid w:val="006029DD"/>
    <w:rsid w:val="00602C6A"/>
    <w:rsid w:val="00603AF5"/>
    <w:rsid w:val="00606C66"/>
    <w:rsid w:val="00606F3F"/>
    <w:rsid w:val="00610145"/>
    <w:rsid w:val="00610D1F"/>
    <w:rsid w:val="00612312"/>
    <w:rsid w:val="00612344"/>
    <w:rsid w:val="0061234E"/>
    <w:rsid w:val="006123C6"/>
    <w:rsid w:val="00612C02"/>
    <w:rsid w:val="00612CDD"/>
    <w:rsid w:val="00613FE0"/>
    <w:rsid w:val="0061562E"/>
    <w:rsid w:val="00616046"/>
    <w:rsid w:val="00616D41"/>
    <w:rsid w:val="00617292"/>
    <w:rsid w:val="006200A9"/>
    <w:rsid w:val="006208F5"/>
    <w:rsid w:val="00620FE3"/>
    <w:rsid w:val="00621011"/>
    <w:rsid w:val="00622225"/>
    <w:rsid w:val="006225E6"/>
    <w:rsid w:val="00622D03"/>
    <w:rsid w:val="00622DCD"/>
    <w:rsid w:val="00622F57"/>
    <w:rsid w:val="006232C8"/>
    <w:rsid w:val="00623DD5"/>
    <w:rsid w:val="00624269"/>
    <w:rsid w:val="00624724"/>
    <w:rsid w:val="00624A34"/>
    <w:rsid w:val="0062568D"/>
    <w:rsid w:val="006256D3"/>
    <w:rsid w:val="006267F5"/>
    <w:rsid w:val="00627337"/>
    <w:rsid w:val="00630069"/>
    <w:rsid w:val="00630583"/>
    <w:rsid w:val="006309A2"/>
    <w:rsid w:val="00630D2E"/>
    <w:rsid w:val="00630D39"/>
    <w:rsid w:val="00631E19"/>
    <w:rsid w:val="0063316D"/>
    <w:rsid w:val="00633243"/>
    <w:rsid w:val="00633E76"/>
    <w:rsid w:val="00633EC9"/>
    <w:rsid w:val="006340F5"/>
    <w:rsid w:val="00634542"/>
    <w:rsid w:val="00634CB8"/>
    <w:rsid w:val="00635E4D"/>
    <w:rsid w:val="0063600B"/>
    <w:rsid w:val="0063620C"/>
    <w:rsid w:val="00636584"/>
    <w:rsid w:val="00636908"/>
    <w:rsid w:val="00637E18"/>
    <w:rsid w:val="00637EBD"/>
    <w:rsid w:val="0064032E"/>
    <w:rsid w:val="0064038D"/>
    <w:rsid w:val="006410D1"/>
    <w:rsid w:val="00641734"/>
    <w:rsid w:val="00641A0B"/>
    <w:rsid w:val="00641D5A"/>
    <w:rsid w:val="00641E06"/>
    <w:rsid w:val="00642365"/>
    <w:rsid w:val="00643007"/>
    <w:rsid w:val="006431D0"/>
    <w:rsid w:val="006432C5"/>
    <w:rsid w:val="006436FA"/>
    <w:rsid w:val="00643852"/>
    <w:rsid w:val="00643C27"/>
    <w:rsid w:val="00644B60"/>
    <w:rsid w:val="006455E7"/>
    <w:rsid w:val="00645758"/>
    <w:rsid w:val="006461A1"/>
    <w:rsid w:val="00647422"/>
    <w:rsid w:val="00647E6B"/>
    <w:rsid w:val="00650E84"/>
    <w:rsid w:val="00651097"/>
    <w:rsid w:val="00651243"/>
    <w:rsid w:val="0065198B"/>
    <w:rsid w:val="00651D08"/>
    <w:rsid w:val="006525AF"/>
    <w:rsid w:val="0065266A"/>
    <w:rsid w:val="00653F9C"/>
    <w:rsid w:val="006548C6"/>
    <w:rsid w:val="00655470"/>
    <w:rsid w:val="00656FEE"/>
    <w:rsid w:val="0065758F"/>
    <w:rsid w:val="0065780C"/>
    <w:rsid w:val="00660897"/>
    <w:rsid w:val="00661028"/>
    <w:rsid w:val="006617BD"/>
    <w:rsid w:val="0066194D"/>
    <w:rsid w:val="00662547"/>
    <w:rsid w:val="0066438F"/>
    <w:rsid w:val="00664695"/>
    <w:rsid w:val="00664840"/>
    <w:rsid w:val="00664B44"/>
    <w:rsid w:val="006652BF"/>
    <w:rsid w:val="00665B4A"/>
    <w:rsid w:val="0066630C"/>
    <w:rsid w:val="006667E7"/>
    <w:rsid w:val="00667BBD"/>
    <w:rsid w:val="00667E02"/>
    <w:rsid w:val="00671149"/>
    <w:rsid w:val="00671615"/>
    <w:rsid w:val="00671741"/>
    <w:rsid w:val="00671766"/>
    <w:rsid w:val="00672914"/>
    <w:rsid w:val="006744C3"/>
    <w:rsid w:val="00674898"/>
    <w:rsid w:val="0067537F"/>
    <w:rsid w:val="00676410"/>
    <w:rsid w:val="00680509"/>
    <w:rsid w:val="006805CB"/>
    <w:rsid w:val="00681CC1"/>
    <w:rsid w:val="00681F3E"/>
    <w:rsid w:val="0068227A"/>
    <w:rsid w:val="0068233B"/>
    <w:rsid w:val="00682E11"/>
    <w:rsid w:val="00683081"/>
    <w:rsid w:val="00684C95"/>
    <w:rsid w:val="006850D3"/>
    <w:rsid w:val="00685249"/>
    <w:rsid w:val="006856B9"/>
    <w:rsid w:val="00685BDE"/>
    <w:rsid w:val="00686085"/>
    <w:rsid w:val="00686EF9"/>
    <w:rsid w:val="0068710A"/>
    <w:rsid w:val="00687C0D"/>
    <w:rsid w:val="00687FFD"/>
    <w:rsid w:val="006902B7"/>
    <w:rsid w:val="00691237"/>
    <w:rsid w:val="006920E6"/>
    <w:rsid w:val="00692555"/>
    <w:rsid w:val="00693F98"/>
    <w:rsid w:val="00696368"/>
    <w:rsid w:val="00696566"/>
    <w:rsid w:val="006966BA"/>
    <w:rsid w:val="0069722D"/>
    <w:rsid w:val="006A0052"/>
    <w:rsid w:val="006A0A30"/>
    <w:rsid w:val="006A0A9E"/>
    <w:rsid w:val="006A0E92"/>
    <w:rsid w:val="006A1F1C"/>
    <w:rsid w:val="006A210E"/>
    <w:rsid w:val="006A3836"/>
    <w:rsid w:val="006A3DD3"/>
    <w:rsid w:val="006A4625"/>
    <w:rsid w:val="006A47AE"/>
    <w:rsid w:val="006A5B5E"/>
    <w:rsid w:val="006A67CB"/>
    <w:rsid w:val="006B0368"/>
    <w:rsid w:val="006B0F6E"/>
    <w:rsid w:val="006B1D7B"/>
    <w:rsid w:val="006B27D4"/>
    <w:rsid w:val="006B2825"/>
    <w:rsid w:val="006B2890"/>
    <w:rsid w:val="006B2C9C"/>
    <w:rsid w:val="006B3881"/>
    <w:rsid w:val="006B45CF"/>
    <w:rsid w:val="006B45E2"/>
    <w:rsid w:val="006B460C"/>
    <w:rsid w:val="006B48EB"/>
    <w:rsid w:val="006B4A69"/>
    <w:rsid w:val="006B4C00"/>
    <w:rsid w:val="006B500D"/>
    <w:rsid w:val="006B56FC"/>
    <w:rsid w:val="006B62F5"/>
    <w:rsid w:val="006B6DDA"/>
    <w:rsid w:val="006B73D9"/>
    <w:rsid w:val="006B7DF0"/>
    <w:rsid w:val="006B7E74"/>
    <w:rsid w:val="006C04DE"/>
    <w:rsid w:val="006C0983"/>
    <w:rsid w:val="006C0D75"/>
    <w:rsid w:val="006C1C48"/>
    <w:rsid w:val="006C38C2"/>
    <w:rsid w:val="006C3C1D"/>
    <w:rsid w:val="006C41FF"/>
    <w:rsid w:val="006C5145"/>
    <w:rsid w:val="006C5E77"/>
    <w:rsid w:val="006C65A8"/>
    <w:rsid w:val="006C7E84"/>
    <w:rsid w:val="006D05AD"/>
    <w:rsid w:val="006D07DD"/>
    <w:rsid w:val="006D0EC1"/>
    <w:rsid w:val="006D16F8"/>
    <w:rsid w:val="006D1813"/>
    <w:rsid w:val="006D223F"/>
    <w:rsid w:val="006D24A9"/>
    <w:rsid w:val="006D2AF3"/>
    <w:rsid w:val="006D42EF"/>
    <w:rsid w:val="006D4D79"/>
    <w:rsid w:val="006D4E20"/>
    <w:rsid w:val="006D4FBD"/>
    <w:rsid w:val="006D5879"/>
    <w:rsid w:val="006D63FD"/>
    <w:rsid w:val="006D65B4"/>
    <w:rsid w:val="006D754A"/>
    <w:rsid w:val="006D793B"/>
    <w:rsid w:val="006D7B9C"/>
    <w:rsid w:val="006E04C6"/>
    <w:rsid w:val="006E0A65"/>
    <w:rsid w:val="006E0A77"/>
    <w:rsid w:val="006E1982"/>
    <w:rsid w:val="006E1B01"/>
    <w:rsid w:val="006E3E3D"/>
    <w:rsid w:val="006E43DA"/>
    <w:rsid w:val="006E4836"/>
    <w:rsid w:val="006E4BF1"/>
    <w:rsid w:val="006E5A1D"/>
    <w:rsid w:val="006E5DDD"/>
    <w:rsid w:val="006E64A6"/>
    <w:rsid w:val="006E7811"/>
    <w:rsid w:val="006E7C13"/>
    <w:rsid w:val="006F04DA"/>
    <w:rsid w:val="006F0557"/>
    <w:rsid w:val="006F0EA3"/>
    <w:rsid w:val="006F1B5D"/>
    <w:rsid w:val="006F212B"/>
    <w:rsid w:val="006F23A7"/>
    <w:rsid w:val="006F37F7"/>
    <w:rsid w:val="006F45E3"/>
    <w:rsid w:val="006F4636"/>
    <w:rsid w:val="006F4A61"/>
    <w:rsid w:val="006F4ADC"/>
    <w:rsid w:val="006F58CF"/>
    <w:rsid w:val="006F643D"/>
    <w:rsid w:val="006F66F9"/>
    <w:rsid w:val="006F675C"/>
    <w:rsid w:val="006F6D13"/>
    <w:rsid w:val="006F7759"/>
    <w:rsid w:val="006F7D95"/>
    <w:rsid w:val="00700D41"/>
    <w:rsid w:val="00701B21"/>
    <w:rsid w:val="00702384"/>
    <w:rsid w:val="0070251C"/>
    <w:rsid w:val="0070256B"/>
    <w:rsid w:val="00704809"/>
    <w:rsid w:val="00704BAE"/>
    <w:rsid w:val="0070516B"/>
    <w:rsid w:val="00705807"/>
    <w:rsid w:val="00705C74"/>
    <w:rsid w:val="00705C78"/>
    <w:rsid w:val="00705F0E"/>
    <w:rsid w:val="007060D2"/>
    <w:rsid w:val="007060E1"/>
    <w:rsid w:val="00706824"/>
    <w:rsid w:val="00706B85"/>
    <w:rsid w:val="007071FC"/>
    <w:rsid w:val="007075DA"/>
    <w:rsid w:val="00707C84"/>
    <w:rsid w:val="00707DAA"/>
    <w:rsid w:val="00710A59"/>
    <w:rsid w:val="00710FDE"/>
    <w:rsid w:val="007116C7"/>
    <w:rsid w:val="00711BCF"/>
    <w:rsid w:val="00711C5A"/>
    <w:rsid w:val="00712B66"/>
    <w:rsid w:val="00713C31"/>
    <w:rsid w:val="0071428D"/>
    <w:rsid w:val="007144C9"/>
    <w:rsid w:val="00714F93"/>
    <w:rsid w:val="00715CD5"/>
    <w:rsid w:val="00716B3C"/>
    <w:rsid w:val="007170C2"/>
    <w:rsid w:val="00717EE4"/>
    <w:rsid w:val="00717F2D"/>
    <w:rsid w:val="00720424"/>
    <w:rsid w:val="00720453"/>
    <w:rsid w:val="00720661"/>
    <w:rsid w:val="00720853"/>
    <w:rsid w:val="00721C18"/>
    <w:rsid w:val="00722129"/>
    <w:rsid w:val="007230FF"/>
    <w:rsid w:val="00723122"/>
    <w:rsid w:val="00723918"/>
    <w:rsid w:val="00724173"/>
    <w:rsid w:val="00724407"/>
    <w:rsid w:val="00725434"/>
    <w:rsid w:val="00726539"/>
    <w:rsid w:val="00726730"/>
    <w:rsid w:val="007271D8"/>
    <w:rsid w:val="00730598"/>
    <w:rsid w:val="00731C24"/>
    <w:rsid w:val="00731D71"/>
    <w:rsid w:val="0073257E"/>
    <w:rsid w:val="00732A32"/>
    <w:rsid w:val="00733066"/>
    <w:rsid w:val="00733469"/>
    <w:rsid w:val="00733539"/>
    <w:rsid w:val="00735557"/>
    <w:rsid w:val="00735E93"/>
    <w:rsid w:val="00736505"/>
    <w:rsid w:val="0073665E"/>
    <w:rsid w:val="00737090"/>
    <w:rsid w:val="00737108"/>
    <w:rsid w:val="007379CE"/>
    <w:rsid w:val="00737FCF"/>
    <w:rsid w:val="007419A7"/>
    <w:rsid w:val="00741B21"/>
    <w:rsid w:val="00741DD8"/>
    <w:rsid w:val="00741E49"/>
    <w:rsid w:val="0074250D"/>
    <w:rsid w:val="007445E2"/>
    <w:rsid w:val="00745496"/>
    <w:rsid w:val="007460DA"/>
    <w:rsid w:val="0074705B"/>
    <w:rsid w:val="007470EC"/>
    <w:rsid w:val="0075020B"/>
    <w:rsid w:val="00751017"/>
    <w:rsid w:val="00751960"/>
    <w:rsid w:val="00752C8C"/>
    <w:rsid w:val="007535C7"/>
    <w:rsid w:val="0075372D"/>
    <w:rsid w:val="00755559"/>
    <w:rsid w:val="00755C14"/>
    <w:rsid w:val="00756551"/>
    <w:rsid w:val="007565DD"/>
    <w:rsid w:val="00756D9E"/>
    <w:rsid w:val="00757769"/>
    <w:rsid w:val="00757A7B"/>
    <w:rsid w:val="0076067E"/>
    <w:rsid w:val="00760B7D"/>
    <w:rsid w:val="007619CD"/>
    <w:rsid w:val="00761BFD"/>
    <w:rsid w:val="00761D5C"/>
    <w:rsid w:val="00761FE5"/>
    <w:rsid w:val="00762476"/>
    <w:rsid w:val="00762A18"/>
    <w:rsid w:val="00763AE2"/>
    <w:rsid w:val="0076467D"/>
    <w:rsid w:val="00766460"/>
    <w:rsid w:val="00766D90"/>
    <w:rsid w:val="00767C19"/>
    <w:rsid w:val="00767D4E"/>
    <w:rsid w:val="00770966"/>
    <w:rsid w:val="00771067"/>
    <w:rsid w:val="007722ED"/>
    <w:rsid w:val="0077408B"/>
    <w:rsid w:val="00774AF6"/>
    <w:rsid w:val="00774EC8"/>
    <w:rsid w:val="0077565B"/>
    <w:rsid w:val="00776781"/>
    <w:rsid w:val="007768DA"/>
    <w:rsid w:val="007776CC"/>
    <w:rsid w:val="00777CE9"/>
    <w:rsid w:val="00780140"/>
    <w:rsid w:val="00780576"/>
    <w:rsid w:val="00780D05"/>
    <w:rsid w:val="00783C7B"/>
    <w:rsid w:val="00784DBF"/>
    <w:rsid w:val="0078556C"/>
    <w:rsid w:val="007855C5"/>
    <w:rsid w:val="007856D3"/>
    <w:rsid w:val="007859C6"/>
    <w:rsid w:val="00785ABD"/>
    <w:rsid w:val="007860C6"/>
    <w:rsid w:val="00786254"/>
    <w:rsid w:val="007866B3"/>
    <w:rsid w:val="00786DB0"/>
    <w:rsid w:val="00787D47"/>
    <w:rsid w:val="0079014E"/>
    <w:rsid w:val="0079148B"/>
    <w:rsid w:val="007917DD"/>
    <w:rsid w:val="00792971"/>
    <w:rsid w:val="007935C6"/>
    <w:rsid w:val="00794129"/>
    <w:rsid w:val="00794516"/>
    <w:rsid w:val="00794878"/>
    <w:rsid w:val="0079543C"/>
    <w:rsid w:val="00795512"/>
    <w:rsid w:val="00795AB7"/>
    <w:rsid w:val="00795E37"/>
    <w:rsid w:val="0079694C"/>
    <w:rsid w:val="00796D89"/>
    <w:rsid w:val="00796DA2"/>
    <w:rsid w:val="007A0415"/>
    <w:rsid w:val="007A06BA"/>
    <w:rsid w:val="007A0DA5"/>
    <w:rsid w:val="007A2409"/>
    <w:rsid w:val="007A27BD"/>
    <w:rsid w:val="007A294A"/>
    <w:rsid w:val="007A3D50"/>
    <w:rsid w:val="007A4C96"/>
    <w:rsid w:val="007A51A6"/>
    <w:rsid w:val="007A523D"/>
    <w:rsid w:val="007A5629"/>
    <w:rsid w:val="007A56E5"/>
    <w:rsid w:val="007A60CA"/>
    <w:rsid w:val="007A6400"/>
    <w:rsid w:val="007A6F0F"/>
    <w:rsid w:val="007A708C"/>
    <w:rsid w:val="007A75B5"/>
    <w:rsid w:val="007A7985"/>
    <w:rsid w:val="007A7ABE"/>
    <w:rsid w:val="007B03C5"/>
    <w:rsid w:val="007B178A"/>
    <w:rsid w:val="007B1803"/>
    <w:rsid w:val="007B26E1"/>
    <w:rsid w:val="007B3045"/>
    <w:rsid w:val="007B47E0"/>
    <w:rsid w:val="007B4C0F"/>
    <w:rsid w:val="007B55CD"/>
    <w:rsid w:val="007B5A80"/>
    <w:rsid w:val="007B5E25"/>
    <w:rsid w:val="007B6CE7"/>
    <w:rsid w:val="007B6E0E"/>
    <w:rsid w:val="007B7BB3"/>
    <w:rsid w:val="007B7F8F"/>
    <w:rsid w:val="007C27FB"/>
    <w:rsid w:val="007C2CBB"/>
    <w:rsid w:val="007C309C"/>
    <w:rsid w:val="007C4209"/>
    <w:rsid w:val="007C5969"/>
    <w:rsid w:val="007C5EB9"/>
    <w:rsid w:val="007C7449"/>
    <w:rsid w:val="007C7463"/>
    <w:rsid w:val="007C7EA5"/>
    <w:rsid w:val="007D0E89"/>
    <w:rsid w:val="007D1447"/>
    <w:rsid w:val="007D1A14"/>
    <w:rsid w:val="007D1A95"/>
    <w:rsid w:val="007D2329"/>
    <w:rsid w:val="007D245E"/>
    <w:rsid w:val="007D2F27"/>
    <w:rsid w:val="007D3764"/>
    <w:rsid w:val="007D485A"/>
    <w:rsid w:val="007D54FF"/>
    <w:rsid w:val="007D57D4"/>
    <w:rsid w:val="007D62E6"/>
    <w:rsid w:val="007D6315"/>
    <w:rsid w:val="007D6C0F"/>
    <w:rsid w:val="007D724A"/>
    <w:rsid w:val="007D75A3"/>
    <w:rsid w:val="007E048B"/>
    <w:rsid w:val="007E1136"/>
    <w:rsid w:val="007E16E2"/>
    <w:rsid w:val="007E19FE"/>
    <w:rsid w:val="007E1AAC"/>
    <w:rsid w:val="007E1B8F"/>
    <w:rsid w:val="007E2C34"/>
    <w:rsid w:val="007E3B9C"/>
    <w:rsid w:val="007E4A2F"/>
    <w:rsid w:val="007E5368"/>
    <w:rsid w:val="007E5C4A"/>
    <w:rsid w:val="007E644A"/>
    <w:rsid w:val="007E6915"/>
    <w:rsid w:val="007E730F"/>
    <w:rsid w:val="007E74CA"/>
    <w:rsid w:val="007E7AD3"/>
    <w:rsid w:val="007F0070"/>
    <w:rsid w:val="007F0441"/>
    <w:rsid w:val="007F0D5C"/>
    <w:rsid w:val="007F0E99"/>
    <w:rsid w:val="007F17B0"/>
    <w:rsid w:val="007F20F1"/>
    <w:rsid w:val="007F3AC6"/>
    <w:rsid w:val="007F4224"/>
    <w:rsid w:val="007F4DD2"/>
    <w:rsid w:val="007F4FB9"/>
    <w:rsid w:val="007F556E"/>
    <w:rsid w:val="007F5597"/>
    <w:rsid w:val="007F6855"/>
    <w:rsid w:val="007F7022"/>
    <w:rsid w:val="007F7255"/>
    <w:rsid w:val="007F7690"/>
    <w:rsid w:val="008011CC"/>
    <w:rsid w:val="00801404"/>
    <w:rsid w:val="008017AA"/>
    <w:rsid w:val="00801CBA"/>
    <w:rsid w:val="00801D92"/>
    <w:rsid w:val="00802261"/>
    <w:rsid w:val="008037AD"/>
    <w:rsid w:val="008044DB"/>
    <w:rsid w:val="008049E3"/>
    <w:rsid w:val="00804BCF"/>
    <w:rsid w:val="00804FA4"/>
    <w:rsid w:val="00805275"/>
    <w:rsid w:val="008063AE"/>
    <w:rsid w:val="00806A62"/>
    <w:rsid w:val="00806BAB"/>
    <w:rsid w:val="00806E55"/>
    <w:rsid w:val="008075B4"/>
    <w:rsid w:val="008075CE"/>
    <w:rsid w:val="00807600"/>
    <w:rsid w:val="00812179"/>
    <w:rsid w:val="008124E2"/>
    <w:rsid w:val="00813928"/>
    <w:rsid w:val="00814B24"/>
    <w:rsid w:val="00815321"/>
    <w:rsid w:val="00815AC8"/>
    <w:rsid w:val="00815C8B"/>
    <w:rsid w:val="008166DB"/>
    <w:rsid w:val="00816CA1"/>
    <w:rsid w:val="008173E0"/>
    <w:rsid w:val="008175C1"/>
    <w:rsid w:val="008177C8"/>
    <w:rsid w:val="00817EF8"/>
    <w:rsid w:val="008200D4"/>
    <w:rsid w:val="00820370"/>
    <w:rsid w:val="00820A32"/>
    <w:rsid w:val="00820CC6"/>
    <w:rsid w:val="00821FB5"/>
    <w:rsid w:val="00822C41"/>
    <w:rsid w:val="00824005"/>
    <w:rsid w:val="00824332"/>
    <w:rsid w:val="008245B9"/>
    <w:rsid w:val="00824F34"/>
    <w:rsid w:val="00825043"/>
    <w:rsid w:val="00825267"/>
    <w:rsid w:val="008264EC"/>
    <w:rsid w:val="00827C0D"/>
    <w:rsid w:val="0083007C"/>
    <w:rsid w:val="00830642"/>
    <w:rsid w:val="00831250"/>
    <w:rsid w:val="00831D8D"/>
    <w:rsid w:val="00832FB5"/>
    <w:rsid w:val="008333B7"/>
    <w:rsid w:val="008336EC"/>
    <w:rsid w:val="008337B9"/>
    <w:rsid w:val="00834FD2"/>
    <w:rsid w:val="00835084"/>
    <w:rsid w:val="00835184"/>
    <w:rsid w:val="008351EE"/>
    <w:rsid w:val="00835569"/>
    <w:rsid w:val="00835780"/>
    <w:rsid w:val="00835802"/>
    <w:rsid w:val="00836295"/>
    <w:rsid w:val="008370EE"/>
    <w:rsid w:val="0084093F"/>
    <w:rsid w:val="0084098A"/>
    <w:rsid w:val="00840DB0"/>
    <w:rsid w:val="00840EDE"/>
    <w:rsid w:val="008418A5"/>
    <w:rsid w:val="00841F73"/>
    <w:rsid w:val="00843548"/>
    <w:rsid w:val="0084383C"/>
    <w:rsid w:val="00843CC0"/>
    <w:rsid w:val="008441E7"/>
    <w:rsid w:val="00844ADD"/>
    <w:rsid w:val="00844CBB"/>
    <w:rsid w:val="0084534E"/>
    <w:rsid w:val="00846062"/>
    <w:rsid w:val="008474C1"/>
    <w:rsid w:val="008475DB"/>
    <w:rsid w:val="00847C1C"/>
    <w:rsid w:val="0085055E"/>
    <w:rsid w:val="00850C3B"/>
    <w:rsid w:val="0085124F"/>
    <w:rsid w:val="00851605"/>
    <w:rsid w:val="00852409"/>
    <w:rsid w:val="00852CA0"/>
    <w:rsid w:val="00852D85"/>
    <w:rsid w:val="00852F6C"/>
    <w:rsid w:val="008545FF"/>
    <w:rsid w:val="0085465C"/>
    <w:rsid w:val="00854967"/>
    <w:rsid w:val="0085540B"/>
    <w:rsid w:val="00855511"/>
    <w:rsid w:val="0085582C"/>
    <w:rsid w:val="00855FD3"/>
    <w:rsid w:val="00857086"/>
    <w:rsid w:val="00857572"/>
    <w:rsid w:val="00860F4D"/>
    <w:rsid w:val="008611DE"/>
    <w:rsid w:val="00861375"/>
    <w:rsid w:val="00861C56"/>
    <w:rsid w:val="00861F29"/>
    <w:rsid w:val="00862091"/>
    <w:rsid w:val="008620A2"/>
    <w:rsid w:val="0086241D"/>
    <w:rsid w:val="00862741"/>
    <w:rsid w:val="008627C2"/>
    <w:rsid w:val="00862BBD"/>
    <w:rsid w:val="0086367C"/>
    <w:rsid w:val="00863C9F"/>
    <w:rsid w:val="00863F0A"/>
    <w:rsid w:val="008645D6"/>
    <w:rsid w:val="00864801"/>
    <w:rsid w:val="0086552B"/>
    <w:rsid w:val="008655A2"/>
    <w:rsid w:val="0086584F"/>
    <w:rsid w:val="008671C7"/>
    <w:rsid w:val="00867EB8"/>
    <w:rsid w:val="00870335"/>
    <w:rsid w:val="00870526"/>
    <w:rsid w:val="00870AA2"/>
    <w:rsid w:val="00871EC6"/>
    <w:rsid w:val="00872066"/>
    <w:rsid w:val="00873D88"/>
    <w:rsid w:val="0087433B"/>
    <w:rsid w:val="0087621E"/>
    <w:rsid w:val="008767B2"/>
    <w:rsid w:val="00877328"/>
    <w:rsid w:val="0087756F"/>
    <w:rsid w:val="0087787A"/>
    <w:rsid w:val="008802F0"/>
    <w:rsid w:val="00880676"/>
    <w:rsid w:val="00880992"/>
    <w:rsid w:val="00881692"/>
    <w:rsid w:val="00881EF6"/>
    <w:rsid w:val="008820D4"/>
    <w:rsid w:val="00883143"/>
    <w:rsid w:val="008860E1"/>
    <w:rsid w:val="00886154"/>
    <w:rsid w:val="00887608"/>
    <w:rsid w:val="00887B36"/>
    <w:rsid w:val="00890277"/>
    <w:rsid w:val="0089061A"/>
    <w:rsid w:val="00891082"/>
    <w:rsid w:val="008915C6"/>
    <w:rsid w:val="00891677"/>
    <w:rsid w:val="00891BA4"/>
    <w:rsid w:val="00892DB5"/>
    <w:rsid w:val="0089327C"/>
    <w:rsid w:val="00894B61"/>
    <w:rsid w:val="0089503D"/>
    <w:rsid w:val="00895255"/>
    <w:rsid w:val="00895A3F"/>
    <w:rsid w:val="00895DF1"/>
    <w:rsid w:val="00896410"/>
    <w:rsid w:val="00896645"/>
    <w:rsid w:val="00896A4F"/>
    <w:rsid w:val="00896C49"/>
    <w:rsid w:val="008975D2"/>
    <w:rsid w:val="008977B0"/>
    <w:rsid w:val="008A035B"/>
    <w:rsid w:val="008A0459"/>
    <w:rsid w:val="008A1218"/>
    <w:rsid w:val="008A15B6"/>
    <w:rsid w:val="008A1A6E"/>
    <w:rsid w:val="008A202A"/>
    <w:rsid w:val="008A36C9"/>
    <w:rsid w:val="008A390C"/>
    <w:rsid w:val="008A41F1"/>
    <w:rsid w:val="008A4815"/>
    <w:rsid w:val="008A5AF9"/>
    <w:rsid w:val="008A7E18"/>
    <w:rsid w:val="008B16DE"/>
    <w:rsid w:val="008B1DCE"/>
    <w:rsid w:val="008B251F"/>
    <w:rsid w:val="008B2567"/>
    <w:rsid w:val="008B2602"/>
    <w:rsid w:val="008B2727"/>
    <w:rsid w:val="008B316B"/>
    <w:rsid w:val="008B5059"/>
    <w:rsid w:val="008B5BF2"/>
    <w:rsid w:val="008B6934"/>
    <w:rsid w:val="008B6CF8"/>
    <w:rsid w:val="008B72F6"/>
    <w:rsid w:val="008C0C5C"/>
    <w:rsid w:val="008C0EFD"/>
    <w:rsid w:val="008C1082"/>
    <w:rsid w:val="008C119E"/>
    <w:rsid w:val="008C1E24"/>
    <w:rsid w:val="008C296B"/>
    <w:rsid w:val="008C2A46"/>
    <w:rsid w:val="008C4278"/>
    <w:rsid w:val="008C520E"/>
    <w:rsid w:val="008C55D4"/>
    <w:rsid w:val="008C563B"/>
    <w:rsid w:val="008C567E"/>
    <w:rsid w:val="008C5DEE"/>
    <w:rsid w:val="008C61F5"/>
    <w:rsid w:val="008C6285"/>
    <w:rsid w:val="008C6E94"/>
    <w:rsid w:val="008C7182"/>
    <w:rsid w:val="008C7268"/>
    <w:rsid w:val="008C7CA5"/>
    <w:rsid w:val="008C7D9D"/>
    <w:rsid w:val="008D0416"/>
    <w:rsid w:val="008D07E0"/>
    <w:rsid w:val="008D0862"/>
    <w:rsid w:val="008D13C6"/>
    <w:rsid w:val="008D1B04"/>
    <w:rsid w:val="008D2569"/>
    <w:rsid w:val="008D2888"/>
    <w:rsid w:val="008D3235"/>
    <w:rsid w:val="008D33C8"/>
    <w:rsid w:val="008D3893"/>
    <w:rsid w:val="008D45CD"/>
    <w:rsid w:val="008D55F1"/>
    <w:rsid w:val="008D5CD7"/>
    <w:rsid w:val="008D718E"/>
    <w:rsid w:val="008D7451"/>
    <w:rsid w:val="008E09C5"/>
    <w:rsid w:val="008E0AA7"/>
    <w:rsid w:val="008E2355"/>
    <w:rsid w:val="008E3151"/>
    <w:rsid w:val="008E3386"/>
    <w:rsid w:val="008E3654"/>
    <w:rsid w:val="008E389F"/>
    <w:rsid w:val="008E3E3A"/>
    <w:rsid w:val="008E3F32"/>
    <w:rsid w:val="008E5410"/>
    <w:rsid w:val="008E5A3F"/>
    <w:rsid w:val="008E6262"/>
    <w:rsid w:val="008E7209"/>
    <w:rsid w:val="008E7448"/>
    <w:rsid w:val="008F0976"/>
    <w:rsid w:val="008F101B"/>
    <w:rsid w:val="008F11BB"/>
    <w:rsid w:val="008F11D5"/>
    <w:rsid w:val="008F16FF"/>
    <w:rsid w:val="008F182F"/>
    <w:rsid w:val="008F1E95"/>
    <w:rsid w:val="008F2304"/>
    <w:rsid w:val="008F3247"/>
    <w:rsid w:val="008F441F"/>
    <w:rsid w:val="008F47E0"/>
    <w:rsid w:val="008F4C00"/>
    <w:rsid w:val="008F57DD"/>
    <w:rsid w:val="008F5AEE"/>
    <w:rsid w:val="008F6AA9"/>
    <w:rsid w:val="008F6EAA"/>
    <w:rsid w:val="008F7800"/>
    <w:rsid w:val="008F7BCA"/>
    <w:rsid w:val="009004F7"/>
    <w:rsid w:val="00900F4D"/>
    <w:rsid w:val="0090167B"/>
    <w:rsid w:val="00902DEC"/>
    <w:rsid w:val="0090342E"/>
    <w:rsid w:val="00903D3A"/>
    <w:rsid w:val="009044B9"/>
    <w:rsid w:val="009047B1"/>
    <w:rsid w:val="00904C86"/>
    <w:rsid w:val="00904F2A"/>
    <w:rsid w:val="0090680D"/>
    <w:rsid w:val="0091045D"/>
    <w:rsid w:val="00910480"/>
    <w:rsid w:val="00911068"/>
    <w:rsid w:val="0091281A"/>
    <w:rsid w:val="00912B24"/>
    <w:rsid w:val="009139B5"/>
    <w:rsid w:val="00914029"/>
    <w:rsid w:val="00914297"/>
    <w:rsid w:val="00914514"/>
    <w:rsid w:val="00914549"/>
    <w:rsid w:val="00914C08"/>
    <w:rsid w:val="00914F2F"/>
    <w:rsid w:val="00915359"/>
    <w:rsid w:val="00915E22"/>
    <w:rsid w:val="00915E6C"/>
    <w:rsid w:val="00916057"/>
    <w:rsid w:val="00916AD1"/>
    <w:rsid w:val="00917637"/>
    <w:rsid w:val="00917694"/>
    <w:rsid w:val="00917FEE"/>
    <w:rsid w:val="0092023D"/>
    <w:rsid w:val="00920472"/>
    <w:rsid w:val="00920DEB"/>
    <w:rsid w:val="00921251"/>
    <w:rsid w:val="00921861"/>
    <w:rsid w:val="0092189E"/>
    <w:rsid w:val="009219FD"/>
    <w:rsid w:val="00921DF7"/>
    <w:rsid w:val="00922125"/>
    <w:rsid w:val="009221E4"/>
    <w:rsid w:val="0092299D"/>
    <w:rsid w:val="00923566"/>
    <w:rsid w:val="00925558"/>
    <w:rsid w:val="009257B0"/>
    <w:rsid w:val="009258BD"/>
    <w:rsid w:val="00925DEB"/>
    <w:rsid w:val="009263C0"/>
    <w:rsid w:val="009302D4"/>
    <w:rsid w:val="009307F2"/>
    <w:rsid w:val="00930CEC"/>
    <w:rsid w:val="00930F4A"/>
    <w:rsid w:val="0093118E"/>
    <w:rsid w:val="00931CC2"/>
    <w:rsid w:val="0093375E"/>
    <w:rsid w:val="00933BEF"/>
    <w:rsid w:val="009343F9"/>
    <w:rsid w:val="00934950"/>
    <w:rsid w:val="0093787E"/>
    <w:rsid w:val="00940C58"/>
    <w:rsid w:val="009412CC"/>
    <w:rsid w:val="00941982"/>
    <w:rsid w:val="00942B8F"/>
    <w:rsid w:val="009433B3"/>
    <w:rsid w:val="0094388B"/>
    <w:rsid w:val="00943D09"/>
    <w:rsid w:val="00944826"/>
    <w:rsid w:val="009457A1"/>
    <w:rsid w:val="009460D4"/>
    <w:rsid w:val="00946540"/>
    <w:rsid w:val="00946D25"/>
    <w:rsid w:val="00947C5D"/>
    <w:rsid w:val="00947CA9"/>
    <w:rsid w:val="00950478"/>
    <w:rsid w:val="00950888"/>
    <w:rsid w:val="00950AF9"/>
    <w:rsid w:val="00950B5F"/>
    <w:rsid w:val="00950D35"/>
    <w:rsid w:val="0095144C"/>
    <w:rsid w:val="0095165B"/>
    <w:rsid w:val="00951B17"/>
    <w:rsid w:val="00951B8D"/>
    <w:rsid w:val="00952F29"/>
    <w:rsid w:val="0095302A"/>
    <w:rsid w:val="009536A8"/>
    <w:rsid w:val="00954596"/>
    <w:rsid w:val="00954CBF"/>
    <w:rsid w:val="00954E9E"/>
    <w:rsid w:val="0095522E"/>
    <w:rsid w:val="00955851"/>
    <w:rsid w:val="00955F4D"/>
    <w:rsid w:val="00956B62"/>
    <w:rsid w:val="00957E23"/>
    <w:rsid w:val="00961487"/>
    <w:rsid w:val="00961BA7"/>
    <w:rsid w:val="00961F01"/>
    <w:rsid w:val="00962162"/>
    <w:rsid w:val="009623BC"/>
    <w:rsid w:val="009628BE"/>
    <w:rsid w:val="009631C8"/>
    <w:rsid w:val="00963AE4"/>
    <w:rsid w:val="00963C14"/>
    <w:rsid w:val="00963FAC"/>
    <w:rsid w:val="009645CD"/>
    <w:rsid w:val="009654C3"/>
    <w:rsid w:val="00965940"/>
    <w:rsid w:val="00965A4E"/>
    <w:rsid w:val="00966BE5"/>
    <w:rsid w:val="00966DD5"/>
    <w:rsid w:val="00966EB0"/>
    <w:rsid w:val="0096729A"/>
    <w:rsid w:val="00970075"/>
    <w:rsid w:val="00970FE9"/>
    <w:rsid w:val="00971116"/>
    <w:rsid w:val="00971EDD"/>
    <w:rsid w:val="009720BB"/>
    <w:rsid w:val="00972E28"/>
    <w:rsid w:val="00973030"/>
    <w:rsid w:val="009733F3"/>
    <w:rsid w:val="009748E4"/>
    <w:rsid w:val="00974FEE"/>
    <w:rsid w:val="00975DF3"/>
    <w:rsid w:val="00975EC7"/>
    <w:rsid w:val="009768E6"/>
    <w:rsid w:val="00976B53"/>
    <w:rsid w:val="00976D65"/>
    <w:rsid w:val="00977CE6"/>
    <w:rsid w:val="009807AC"/>
    <w:rsid w:val="00980C18"/>
    <w:rsid w:val="009810E9"/>
    <w:rsid w:val="0098141C"/>
    <w:rsid w:val="00981AA9"/>
    <w:rsid w:val="00981C91"/>
    <w:rsid w:val="00981CD5"/>
    <w:rsid w:val="0098257A"/>
    <w:rsid w:val="00983132"/>
    <w:rsid w:val="00983314"/>
    <w:rsid w:val="00983588"/>
    <w:rsid w:val="00983DF2"/>
    <w:rsid w:val="0098433A"/>
    <w:rsid w:val="00985675"/>
    <w:rsid w:val="00985895"/>
    <w:rsid w:val="00985939"/>
    <w:rsid w:val="00985BB0"/>
    <w:rsid w:val="00985E34"/>
    <w:rsid w:val="0098637F"/>
    <w:rsid w:val="009868C4"/>
    <w:rsid w:val="00986A9B"/>
    <w:rsid w:val="00986B9C"/>
    <w:rsid w:val="0098716A"/>
    <w:rsid w:val="00987BAB"/>
    <w:rsid w:val="009906BF"/>
    <w:rsid w:val="009913F3"/>
    <w:rsid w:val="00991DA1"/>
    <w:rsid w:val="00991F61"/>
    <w:rsid w:val="00992617"/>
    <w:rsid w:val="009927F1"/>
    <w:rsid w:val="009934D9"/>
    <w:rsid w:val="009936C4"/>
    <w:rsid w:val="009936F9"/>
    <w:rsid w:val="00993A48"/>
    <w:rsid w:val="00993C32"/>
    <w:rsid w:val="00994692"/>
    <w:rsid w:val="009948ED"/>
    <w:rsid w:val="0099537B"/>
    <w:rsid w:val="00995ADA"/>
    <w:rsid w:val="0099643A"/>
    <w:rsid w:val="00997959"/>
    <w:rsid w:val="009A0BAF"/>
    <w:rsid w:val="009A1431"/>
    <w:rsid w:val="009A153D"/>
    <w:rsid w:val="009A1634"/>
    <w:rsid w:val="009A3A34"/>
    <w:rsid w:val="009A3DAE"/>
    <w:rsid w:val="009A3FE2"/>
    <w:rsid w:val="009A400C"/>
    <w:rsid w:val="009A4B2C"/>
    <w:rsid w:val="009A5592"/>
    <w:rsid w:val="009A59BA"/>
    <w:rsid w:val="009A5BEC"/>
    <w:rsid w:val="009A5FB5"/>
    <w:rsid w:val="009A6417"/>
    <w:rsid w:val="009B01DF"/>
    <w:rsid w:val="009B020D"/>
    <w:rsid w:val="009B072F"/>
    <w:rsid w:val="009B07A1"/>
    <w:rsid w:val="009B09CC"/>
    <w:rsid w:val="009B173B"/>
    <w:rsid w:val="009B19F4"/>
    <w:rsid w:val="009B1A1A"/>
    <w:rsid w:val="009B1EE5"/>
    <w:rsid w:val="009B2608"/>
    <w:rsid w:val="009B2A71"/>
    <w:rsid w:val="009B4027"/>
    <w:rsid w:val="009B4975"/>
    <w:rsid w:val="009B561F"/>
    <w:rsid w:val="009B5755"/>
    <w:rsid w:val="009B5773"/>
    <w:rsid w:val="009B5D2D"/>
    <w:rsid w:val="009B5F83"/>
    <w:rsid w:val="009B65EB"/>
    <w:rsid w:val="009C058F"/>
    <w:rsid w:val="009C0F54"/>
    <w:rsid w:val="009C26C9"/>
    <w:rsid w:val="009C2B3E"/>
    <w:rsid w:val="009C2EA2"/>
    <w:rsid w:val="009C3721"/>
    <w:rsid w:val="009C37A2"/>
    <w:rsid w:val="009C3F5A"/>
    <w:rsid w:val="009C4141"/>
    <w:rsid w:val="009C4B55"/>
    <w:rsid w:val="009C5B21"/>
    <w:rsid w:val="009C5FCC"/>
    <w:rsid w:val="009C61A2"/>
    <w:rsid w:val="009C62CD"/>
    <w:rsid w:val="009C6DD9"/>
    <w:rsid w:val="009C6DF6"/>
    <w:rsid w:val="009C6E8A"/>
    <w:rsid w:val="009C6E92"/>
    <w:rsid w:val="009C74A8"/>
    <w:rsid w:val="009C7906"/>
    <w:rsid w:val="009D04F7"/>
    <w:rsid w:val="009D1589"/>
    <w:rsid w:val="009D2003"/>
    <w:rsid w:val="009D379C"/>
    <w:rsid w:val="009D38C2"/>
    <w:rsid w:val="009D3B98"/>
    <w:rsid w:val="009D417F"/>
    <w:rsid w:val="009D41FD"/>
    <w:rsid w:val="009D45E5"/>
    <w:rsid w:val="009D4B85"/>
    <w:rsid w:val="009D535B"/>
    <w:rsid w:val="009D630B"/>
    <w:rsid w:val="009D6CAA"/>
    <w:rsid w:val="009D6CF6"/>
    <w:rsid w:val="009D6E69"/>
    <w:rsid w:val="009E02C5"/>
    <w:rsid w:val="009E02DC"/>
    <w:rsid w:val="009E2040"/>
    <w:rsid w:val="009E22DF"/>
    <w:rsid w:val="009E277F"/>
    <w:rsid w:val="009E49AE"/>
    <w:rsid w:val="009E4DC7"/>
    <w:rsid w:val="009E60BF"/>
    <w:rsid w:val="009E641F"/>
    <w:rsid w:val="009E660A"/>
    <w:rsid w:val="009E66E3"/>
    <w:rsid w:val="009E6B64"/>
    <w:rsid w:val="009E6BCA"/>
    <w:rsid w:val="009E6BE3"/>
    <w:rsid w:val="009E72E5"/>
    <w:rsid w:val="009F1D47"/>
    <w:rsid w:val="009F36F0"/>
    <w:rsid w:val="009F3F00"/>
    <w:rsid w:val="009F46C8"/>
    <w:rsid w:val="009F4DDF"/>
    <w:rsid w:val="009F4F2A"/>
    <w:rsid w:val="009F564B"/>
    <w:rsid w:val="009F660B"/>
    <w:rsid w:val="009F671E"/>
    <w:rsid w:val="009F7D37"/>
    <w:rsid w:val="009F7ED1"/>
    <w:rsid w:val="00A0000B"/>
    <w:rsid w:val="00A00BDE"/>
    <w:rsid w:val="00A0149B"/>
    <w:rsid w:val="00A01607"/>
    <w:rsid w:val="00A018D4"/>
    <w:rsid w:val="00A02879"/>
    <w:rsid w:val="00A028D8"/>
    <w:rsid w:val="00A02F9D"/>
    <w:rsid w:val="00A03586"/>
    <w:rsid w:val="00A03767"/>
    <w:rsid w:val="00A04297"/>
    <w:rsid w:val="00A04834"/>
    <w:rsid w:val="00A05628"/>
    <w:rsid w:val="00A061E7"/>
    <w:rsid w:val="00A06228"/>
    <w:rsid w:val="00A06F37"/>
    <w:rsid w:val="00A07C62"/>
    <w:rsid w:val="00A07DCF"/>
    <w:rsid w:val="00A07DDA"/>
    <w:rsid w:val="00A1004F"/>
    <w:rsid w:val="00A10F65"/>
    <w:rsid w:val="00A12979"/>
    <w:rsid w:val="00A12BD2"/>
    <w:rsid w:val="00A130B2"/>
    <w:rsid w:val="00A131A9"/>
    <w:rsid w:val="00A13E72"/>
    <w:rsid w:val="00A1496E"/>
    <w:rsid w:val="00A14F84"/>
    <w:rsid w:val="00A166A1"/>
    <w:rsid w:val="00A16D6D"/>
    <w:rsid w:val="00A17C75"/>
    <w:rsid w:val="00A211C8"/>
    <w:rsid w:val="00A2121E"/>
    <w:rsid w:val="00A21B7A"/>
    <w:rsid w:val="00A21EAC"/>
    <w:rsid w:val="00A221DE"/>
    <w:rsid w:val="00A22CB2"/>
    <w:rsid w:val="00A23138"/>
    <w:rsid w:val="00A231EA"/>
    <w:rsid w:val="00A23940"/>
    <w:rsid w:val="00A23ECC"/>
    <w:rsid w:val="00A2455D"/>
    <w:rsid w:val="00A2482F"/>
    <w:rsid w:val="00A249FA"/>
    <w:rsid w:val="00A24CD3"/>
    <w:rsid w:val="00A25461"/>
    <w:rsid w:val="00A26367"/>
    <w:rsid w:val="00A2678A"/>
    <w:rsid w:val="00A269E1"/>
    <w:rsid w:val="00A27C1C"/>
    <w:rsid w:val="00A30F6A"/>
    <w:rsid w:val="00A3128C"/>
    <w:rsid w:val="00A3216B"/>
    <w:rsid w:val="00A32AEA"/>
    <w:rsid w:val="00A32F32"/>
    <w:rsid w:val="00A33E80"/>
    <w:rsid w:val="00A33EFE"/>
    <w:rsid w:val="00A372FE"/>
    <w:rsid w:val="00A4148D"/>
    <w:rsid w:val="00A43751"/>
    <w:rsid w:val="00A44D0E"/>
    <w:rsid w:val="00A4598D"/>
    <w:rsid w:val="00A45F53"/>
    <w:rsid w:val="00A460F6"/>
    <w:rsid w:val="00A4621D"/>
    <w:rsid w:val="00A46A32"/>
    <w:rsid w:val="00A46D47"/>
    <w:rsid w:val="00A509FB"/>
    <w:rsid w:val="00A51C19"/>
    <w:rsid w:val="00A51E04"/>
    <w:rsid w:val="00A522B5"/>
    <w:rsid w:val="00A527D8"/>
    <w:rsid w:val="00A52C31"/>
    <w:rsid w:val="00A52F37"/>
    <w:rsid w:val="00A533C5"/>
    <w:rsid w:val="00A5388C"/>
    <w:rsid w:val="00A5397B"/>
    <w:rsid w:val="00A53BE1"/>
    <w:rsid w:val="00A540C6"/>
    <w:rsid w:val="00A5451F"/>
    <w:rsid w:val="00A54644"/>
    <w:rsid w:val="00A54C11"/>
    <w:rsid w:val="00A54E25"/>
    <w:rsid w:val="00A5535E"/>
    <w:rsid w:val="00A55921"/>
    <w:rsid w:val="00A560E3"/>
    <w:rsid w:val="00A5628F"/>
    <w:rsid w:val="00A564AF"/>
    <w:rsid w:val="00A566A8"/>
    <w:rsid w:val="00A56D0B"/>
    <w:rsid w:val="00A56EFD"/>
    <w:rsid w:val="00A57628"/>
    <w:rsid w:val="00A5775C"/>
    <w:rsid w:val="00A60E72"/>
    <w:rsid w:val="00A61F0C"/>
    <w:rsid w:val="00A61FF0"/>
    <w:rsid w:val="00A62580"/>
    <w:rsid w:val="00A63AC9"/>
    <w:rsid w:val="00A63D7F"/>
    <w:rsid w:val="00A63DF1"/>
    <w:rsid w:val="00A64502"/>
    <w:rsid w:val="00A64A35"/>
    <w:rsid w:val="00A64B5F"/>
    <w:rsid w:val="00A65EA0"/>
    <w:rsid w:val="00A66517"/>
    <w:rsid w:val="00A67B0E"/>
    <w:rsid w:val="00A709BB"/>
    <w:rsid w:val="00A718EF"/>
    <w:rsid w:val="00A72134"/>
    <w:rsid w:val="00A7244F"/>
    <w:rsid w:val="00A726A8"/>
    <w:rsid w:val="00A72951"/>
    <w:rsid w:val="00A73505"/>
    <w:rsid w:val="00A75E02"/>
    <w:rsid w:val="00A76E79"/>
    <w:rsid w:val="00A7771B"/>
    <w:rsid w:val="00A77B53"/>
    <w:rsid w:val="00A81167"/>
    <w:rsid w:val="00A811F1"/>
    <w:rsid w:val="00A82079"/>
    <w:rsid w:val="00A82887"/>
    <w:rsid w:val="00A83010"/>
    <w:rsid w:val="00A830A5"/>
    <w:rsid w:val="00A83BF5"/>
    <w:rsid w:val="00A84CD1"/>
    <w:rsid w:val="00A85256"/>
    <w:rsid w:val="00A85E2E"/>
    <w:rsid w:val="00A861F3"/>
    <w:rsid w:val="00A8728F"/>
    <w:rsid w:val="00A8756A"/>
    <w:rsid w:val="00A87F7D"/>
    <w:rsid w:val="00A905A1"/>
    <w:rsid w:val="00A906B7"/>
    <w:rsid w:val="00A9070E"/>
    <w:rsid w:val="00A9123A"/>
    <w:rsid w:val="00A91CF5"/>
    <w:rsid w:val="00A92133"/>
    <w:rsid w:val="00A92865"/>
    <w:rsid w:val="00A92DD4"/>
    <w:rsid w:val="00A9366F"/>
    <w:rsid w:val="00A94D0F"/>
    <w:rsid w:val="00A94F13"/>
    <w:rsid w:val="00A9568C"/>
    <w:rsid w:val="00A95BED"/>
    <w:rsid w:val="00A95EA2"/>
    <w:rsid w:val="00A96A70"/>
    <w:rsid w:val="00A9787E"/>
    <w:rsid w:val="00A97AF9"/>
    <w:rsid w:val="00AA08E8"/>
    <w:rsid w:val="00AA0DB4"/>
    <w:rsid w:val="00AA11C5"/>
    <w:rsid w:val="00AA1245"/>
    <w:rsid w:val="00AA17E2"/>
    <w:rsid w:val="00AA21B7"/>
    <w:rsid w:val="00AA3827"/>
    <w:rsid w:val="00AA382D"/>
    <w:rsid w:val="00AA425D"/>
    <w:rsid w:val="00AA4A2C"/>
    <w:rsid w:val="00AA59A6"/>
    <w:rsid w:val="00AA6299"/>
    <w:rsid w:val="00AA6E05"/>
    <w:rsid w:val="00AA6EE5"/>
    <w:rsid w:val="00AA716D"/>
    <w:rsid w:val="00AA7846"/>
    <w:rsid w:val="00AB0262"/>
    <w:rsid w:val="00AB08CE"/>
    <w:rsid w:val="00AB14A1"/>
    <w:rsid w:val="00AB202A"/>
    <w:rsid w:val="00AB2F4A"/>
    <w:rsid w:val="00AB360F"/>
    <w:rsid w:val="00AB5555"/>
    <w:rsid w:val="00AB55AD"/>
    <w:rsid w:val="00AB5D1B"/>
    <w:rsid w:val="00AB6259"/>
    <w:rsid w:val="00AB6918"/>
    <w:rsid w:val="00AB6B40"/>
    <w:rsid w:val="00AB6BB8"/>
    <w:rsid w:val="00AB6E25"/>
    <w:rsid w:val="00AB740A"/>
    <w:rsid w:val="00AC1DA5"/>
    <w:rsid w:val="00AC216B"/>
    <w:rsid w:val="00AC26B1"/>
    <w:rsid w:val="00AC2757"/>
    <w:rsid w:val="00AC3912"/>
    <w:rsid w:val="00AC42B8"/>
    <w:rsid w:val="00AC45C5"/>
    <w:rsid w:val="00AC4791"/>
    <w:rsid w:val="00AC496E"/>
    <w:rsid w:val="00AC4FB6"/>
    <w:rsid w:val="00AC4FD1"/>
    <w:rsid w:val="00AC5FEF"/>
    <w:rsid w:val="00AC6036"/>
    <w:rsid w:val="00AC7881"/>
    <w:rsid w:val="00AC7CF3"/>
    <w:rsid w:val="00AD0328"/>
    <w:rsid w:val="00AD11DC"/>
    <w:rsid w:val="00AD1924"/>
    <w:rsid w:val="00AD1966"/>
    <w:rsid w:val="00AD19E8"/>
    <w:rsid w:val="00AD21B8"/>
    <w:rsid w:val="00AD222C"/>
    <w:rsid w:val="00AD2B03"/>
    <w:rsid w:val="00AD2E07"/>
    <w:rsid w:val="00AD3656"/>
    <w:rsid w:val="00AD38A9"/>
    <w:rsid w:val="00AD4071"/>
    <w:rsid w:val="00AD44EA"/>
    <w:rsid w:val="00AD4782"/>
    <w:rsid w:val="00AD5236"/>
    <w:rsid w:val="00AD527D"/>
    <w:rsid w:val="00AD54E0"/>
    <w:rsid w:val="00AD5BEA"/>
    <w:rsid w:val="00AD74B4"/>
    <w:rsid w:val="00AD758E"/>
    <w:rsid w:val="00AD7AB5"/>
    <w:rsid w:val="00AE047A"/>
    <w:rsid w:val="00AE08B7"/>
    <w:rsid w:val="00AE0DBA"/>
    <w:rsid w:val="00AE160F"/>
    <w:rsid w:val="00AE21DC"/>
    <w:rsid w:val="00AE239B"/>
    <w:rsid w:val="00AE25D2"/>
    <w:rsid w:val="00AE26A3"/>
    <w:rsid w:val="00AE2B47"/>
    <w:rsid w:val="00AE2CAD"/>
    <w:rsid w:val="00AE3090"/>
    <w:rsid w:val="00AE380E"/>
    <w:rsid w:val="00AE3AAD"/>
    <w:rsid w:val="00AE4189"/>
    <w:rsid w:val="00AE503A"/>
    <w:rsid w:val="00AE68E2"/>
    <w:rsid w:val="00AF0157"/>
    <w:rsid w:val="00AF08F1"/>
    <w:rsid w:val="00AF2624"/>
    <w:rsid w:val="00AF2EC7"/>
    <w:rsid w:val="00AF3445"/>
    <w:rsid w:val="00AF3987"/>
    <w:rsid w:val="00AF3AC0"/>
    <w:rsid w:val="00AF47D6"/>
    <w:rsid w:val="00AF4D89"/>
    <w:rsid w:val="00AF4F4A"/>
    <w:rsid w:val="00AF5E5E"/>
    <w:rsid w:val="00AF769A"/>
    <w:rsid w:val="00B00C24"/>
    <w:rsid w:val="00B00F93"/>
    <w:rsid w:val="00B01BBE"/>
    <w:rsid w:val="00B03F92"/>
    <w:rsid w:val="00B041B6"/>
    <w:rsid w:val="00B04EC0"/>
    <w:rsid w:val="00B0525C"/>
    <w:rsid w:val="00B055D8"/>
    <w:rsid w:val="00B0597B"/>
    <w:rsid w:val="00B06946"/>
    <w:rsid w:val="00B06A27"/>
    <w:rsid w:val="00B06B3C"/>
    <w:rsid w:val="00B06CD6"/>
    <w:rsid w:val="00B06EBC"/>
    <w:rsid w:val="00B074FE"/>
    <w:rsid w:val="00B1138E"/>
    <w:rsid w:val="00B11D2D"/>
    <w:rsid w:val="00B123F0"/>
    <w:rsid w:val="00B12891"/>
    <w:rsid w:val="00B12EFA"/>
    <w:rsid w:val="00B138C9"/>
    <w:rsid w:val="00B14023"/>
    <w:rsid w:val="00B146C1"/>
    <w:rsid w:val="00B146E7"/>
    <w:rsid w:val="00B156DF"/>
    <w:rsid w:val="00B15ABB"/>
    <w:rsid w:val="00B15B96"/>
    <w:rsid w:val="00B16973"/>
    <w:rsid w:val="00B2036A"/>
    <w:rsid w:val="00B21057"/>
    <w:rsid w:val="00B2202B"/>
    <w:rsid w:val="00B23422"/>
    <w:rsid w:val="00B23B7E"/>
    <w:rsid w:val="00B24948"/>
    <w:rsid w:val="00B24CBD"/>
    <w:rsid w:val="00B2581D"/>
    <w:rsid w:val="00B25A35"/>
    <w:rsid w:val="00B25CA3"/>
    <w:rsid w:val="00B25CF7"/>
    <w:rsid w:val="00B26535"/>
    <w:rsid w:val="00B27084"/>
    <w:rsid w:val="00B30028"/>
    <w:rsid w:val="00B30235"/>
    <w:rsid w:val="00B3056E"/>
    <w:rsid w:val="00B31E8D"/>
    <w:rsid w:val="00B3313B"/>
    <w:rsid w:val="00B331E8"/>
    <w:rsid w:val="00B331EA"/>
    <w:rsid w:val="00B33274"/>
    <w:rsid w:val="00B3435D"/>
    <w:rsid w:val="00B34732"/>
    <w:rsid w:val="00B34838"/>
    <w:rsid w:val="00B353B8"/>
    <w:rsid w:val="00B35C56"/>
    <w:rsid w:val="00B35CE8"/>
    <w:rsid w:val="00B35F6D"/>
    <w:rsid w:val="00B36F17"/>
    <w:rsid w:val="00B372ED"/>
    <w:rsid w:val="00B4044B"/>
    <w:rsid w:val="00B40603"/>
    <w:rsid w:val="00B40AF6"/>
    <w:rsid w:val="00B41071"/>
    <w:rsid w:val="00B425C0"/>
    <w:rsid w:val="00B42DB6"/>
    <w:rsid w:val="00B45615"/>
    <w:rsid w:val="00B46957"/>
    <w:rsid w:val="00B469D9"/>
    <w:rsid w:val="00B47728"/>
    <w:rsid w:val="00B47B54"/>
    <w:rsid w:val="00B502A7"/>
    <w:rsid w:val="00B50E99"/>
    <w:rsid w:val="00B51926"/>
    <w:rsid w:val="00B51F9A"/>
    <w:rsid w:val="00B53209"/>
    <w:rsid w:val="00B53257"/>
    <w:rsid w:val="00B539B3"/>
    <w:rsid w:val="00B54DA7"/>
    <w:rsid w:val="00B55BCD"/>
    <w:rsid w:val="00B56331"/>
    <w:rsid w:val="00B600C6"/>
    <w:rsid w:val="00B60167"/>
    <w:rsid w:val="00B60FC0"/>
    <w:rsid w:val="00B61665"/>
    <w:rsid w:val="00B61960"/>
    <w:rsid w:val="00B61EF1"/>
    <w:rsid w:val="00B63528"/>
    <w:rsid w:val="00B63DAF"/>
    <w:rsid w:val="00B63E0B"/>
    <w:rsid w:val="00B63E98"/>
    <w:rsid w:val="00B63EBB"/>
    <w:rsid w:val="00B65754"/>
    <w:rsid w:val="00B661AA"/>
    <w:rsid w:val="00B66242"/>
    <w:rsid w:val="00B670D3"/>
    <w:rsid w:val="00B676FA"/>
    <w:rsid w:val="00B67958"/>
    <w:rsid w:val="00B67A2F"/>
    <w:rsid w:val="00B67C0F"/>
    <w:rsid w:val="00B701D1"/>
    <w:rsid w:val="00B716BB"/>
    <w:rsid w:val="00B716FD"/>
    <w:rsid w:val="00B724F5"/>
    <w:rsid w:val="00B72E2E"/>
    <w:rsid w:val="00B734C2"/>
    <w:rsid w:val="00B73559"/>
    <w:rsid w:val="00B73A91"/>
    <w:rsid w:val="00B73BDA"/>
    <w:rsid w:val="00B73CF3"/>
    <w:rsid w:val="00B74053"/>
    <w:rsid w:val="00B74D1C"/>
    <w:rsid w:val="00B75E7C"/>
    <w:rsid w:val="00B765A0"/>
    <w:rsid w:val="00B76C02"/>
    <w:rsid w:val="00B77BD2"/>
    <w:rsid w:val="00B814CB"/>
    <w:rsid w:val="00B81B6A"/>
    <w:rsid w:val="00B81BAB"/>
    <w:rsid w:val="00B820F4"/>
    <w:rsid w:val="00B835E0"/>
    <w:rsid w:val="00B8396D"/>
    <w:rsid w:val="00B84BCA"/>
    <w:rsid w:val="00B84C57"/>
    <w:rsid w:val="00B90331"/>
    <w:rsid w:val="00B903ED"/>
    <w:rsid w:val="00B90AB2"/>
    <w:rsid w:val="00B90B2D"/>
    <w:rsid w:val="00B935A1"/>
    <w:rsid w:val="00B95DAD"/>
    <w:rsid w:val="00B95E87"/>
    <w:rsid w:val="00B96933"/>
    <w:rsid w:val="00B96C0C"/>
    <w:rsid w:val="00B9734D"/>
    <w:rsid w:val="00B97732"/>
    <w:rsid w:val="00BA132D"/>
    <w:rsid w:val="00BA27F4"/>
    <w:rsid w:val="00BA2E40"/>
    <w:rsid w:val="00BA36FE"/>
    <w:rsid w:val="00BA3C42"/>
    <w:rsid w:val="00BA3CB7"/>
    <w:rsid w:val="00BA41DE"/>
    <w:rsid w:val="00BA556C"/>
    <w:rsid w:val="00BB0F31"/>
    <w:rsid w:val="00BB15AB"/>
    <w:rsid w:val="00BB189B"/>
    <w:rsid w:val="00BB1D21"/>
    <w:rsid w:val="00BB2E51"/>
    <w:rsid w:val="00BB4790"/>
    <w:rsid w:val="00BB4BEA"/>
    <w:rsid w:val="00BB4C1A"/>
    <w:rsid w:val="00BB50AB"/>
    <w:rsid w:val="00BB6664"/>
    <w:rsid w:val="00BB71DF"/>
    <w:rsid w:val="00BC01FC"/>
    <w:rsid w:val="00BC1F0F"/>
    <w:rsid w:val="00BC1F79"/>
    <w:rsid w:val="00BC2201"/>
    <w:rsid w:val="00BC32C7"/>
    <w:rsid w:val="00BC3C7A"/>
    <w:rsid w:val="00BC4159"/>
    <w:rsid w:val="00BC46AA"/>
    <w:rsid w:val="00BC4F5D"/>
    <w:rsid w:val="00BC5A48"/>
    <w:rsid w:val="00BC7DC6"/>
    <w:rsid w:val="00BD1039"/>
    <w:rsid w:val="00BD13B5"/>
    <w:rsid w:val="00BD22CE"/>
    <w:rsid w:val="00BD2EFC"/>
    <w:rsid w:val="00BD340E"/>
    <w:rsid w:val="00BD60AD"/>
    <w:rsid w:val="00BD6C02"/>
    <w:rsid w:val="00BE1244"/>
    <w:rsid w:val="00BE165D"/>
    <w:rsid w:val="00BE2394"/>
    <w:rsid w:val="00BE2702"/>
    <w:rsid w:val="00BE4326"/>
    <w:rsid w:val="00BE44E6"/>
    <w:rsid w:val="00BE5A00"/>
    <w:rsid w:val="00BE5F4F"/>
    <w:rsid w:val="00BE60DB"/>
    <w:rsid w:val="00BE61D1"/>
    <w:rsid w:val="00BE6369"/>
    <w:rsid w:val="00BE637B"/>
    <w:rsid w:val="00BE6D31"/>
    <w:rsid w:val="00BE6E4A"/>
    <w:rsid w:val="00BF0191"/>
    <w:rsid w:val="00BF0CB2"/>
    <w:rsid w:val="00BF13EC"/>
    <w:rsid w:val="00BF1C07"/>
    <w:rsid w:val="00BF3DEE"/>
    <w:rsid w:val="00BF54AC"/>
    <w:rsid w:val="00BF54BD"/>
    <w:rsid w:val="00BF6B8E"/>
    <w:rsid w:val="00C0060D"/>
    <w:rsid w:val="00C016E5"/>
    <w:rsid w:val="00C01DA3"/>
    <w:rsid w:val="00C01DBD"/>
    <w:rsid w:val="00C025A5"/>
    <w:rsid w:val="00C029FD"/>
    <w:rsid w:val="00C03C78"/>
    <w:rsid w:val="00C04FD3"/>
    <w:rsid w:val="00C059B5"/>
    <w:rsid w:val="00C065A2"/>
    <w:rsid w:val="00C07919"/>
    <w:rsid w:val="00C07B00"/>
    <w:rsid w:val="00C101CD"/>
    <w:rsid w:val="00C103F9"/>
    <w:rsid w:val="00C104AC"/>
    <w:rsid w:val="00C110E1"/>
    <w:rsid w:val="00C1198F"/>
    <w:rsid w:val="00C11FA1"/>
    <w:rsid w:val="00C12157"/>
    <w:rsid w:val="00C12E21"/>
    <w:rsid w:val="00C12E65"/>
    <w:rsid w:val="00C13C20"/>
    <w:rsid w:val="00C13EDC"/>
    <w:rsid w:val="00C13F74"/>
    <w:rsid w:val="00C146D3"/>
    <w:rsid w:val="00C16BE0"/>
    <w:rsid w:val="00C17732"/>
    <w:rsid w:val="00C17924"/>
    <w:rsid w:val="00C201D5"/>
    <w:rsid w:val="00C20AB7"/>
    <w:rsid w:val="00C21C39"/>
    <w:rsid w:val="00C2325C"/>
    <w:rsid w:val="00C2335B"/>
    <w:rsid w:val="00C2386B"/>
    <w:rsid w:val="00C239ED"/>
    <w:rsid w:val="00C24A43"/>
    <w:rsid w:val="00C24CD0"/>
    <w:rsid w:val="00C24D9D"/>
    <w:rsid w:val="00C25324"/>
    <w:rsid w:val="00C25CF3"/>
    <w:rsid w:val="00C263E9"/>
    <w:rsid w:val="00C26A9F"/>
    <w:rsid w:val="00C2775A"/>
    <w:rsid w:val="00C27D96"/>
    <w:rsid w:val="00C3063A"/>
    <w:rsid w:val="00C30BAD"/>
    <w:rsid w:val="00C30DF4"/>
    <w:rsid w:val="00C313AF"/>
    <w:rsid w:val="00C31E8F"/>
    <w:rsid w:val="00C321F0"/>
    <w:rsid w:val="00C335DA"/>
    <w:rsid w:val="00C33D3E"/>
    <w:rsid w:val="00C356BE"/>
    <w:rsid w:val="00C35C00"/>
    <w:rsid w:val="00C362E0"/>
    <w:rsid w:val="00C36303"/>
    <w:rsid w:val="00C36ED4"/>
    <w:rsid w:val="00C376CC"/>
    <w:rsid w:val="00C37F3A"/>
    <w:rsid w:val="00C37F3C"/>
    <w:rsid w:val="00C400F7"/>
    <w:rsid w:val="00C406DA"/>
    <w:rsid w:val="00C40EC6"/>
    <w:rsid w:val="00C419AD"/>
    <w:rsid w:val="00C41B5F"/>
    <w:rsid w:val="00C42A2A"/>
    <w:rsid w:val="00C431EC"/>
    <w:rsid w:val="00C437BA"/>
    <w:rsid w:val="00C44395"/>
    <w:rsid w:val="00C443B3"/>
    <w:rsid w:val="00C443E9"/>
    <w:rsid w:val="00C44DB8"/>
    <w:rsid w:val="00C4500A"/>
    <w:rsid w:val="00C451B6"/>
    <w:rsid w:val="00C45CE8"/>
    <w:rsid w:val="00C46F06"/>
    <w:rsid w:val="00C4774E"/>
    <w:rsid w:val="00C47DA6"/>
    <w:rsid w:val="00C506A6"/>
    <w:rsid w:val="00C50986"/>
    <w:rsid w:val="00C50ABF"/>
    <w:rsid w:val="00C50EF2"/>
    <w:rsid w:val="00C511C0"/>
    <w:rsid w:val="00C51256"/>
    <w:rsid w:val="00C51566"/>
    <w:rsid w:val="00C516B7"/>
    <w:rsid w:val="00C516C4"/>
    <w:rsid w:val="00C51C1F"/>
    <w:rsid w:val="00C52433"/>
    <w:rsid w:val="00C52D62"/>
    <w:rsid w:val="00C52EF3"/>
    <w:rsid w:val="00C533D4"/>
    <w:rsid w:val="00C53A4C"/>
    <w:rsid w:val="00C54364"/>
    <w:rsid w:val="00C5448D"/>
    <w:rsid w:val="00C5477F"/>
    <w:rsid w:val="00C547B7"/>
    <w:rsid w:val="00C5503B"/>
    <w:rsid w:val="00C55A32"/>
    <w:rsid w:val="00C564F2"/>
    <w:rsid w:val="00C56F11"/>
    <w:rsid w:val="00C57B6F"/>
    <w:rsid w:val="00C57DB2"/>
    <w:rsid w:val="00C60064"/>
    <w:rsid w:val="00C60562"/>
    <w:rsid w:val="00C61A32"/>
    <w:rsid w:val="00C61B8E"/>
    <w:rsid w:val="00C61F3A"/>
    <w:rsid w:val="00C629CB"/>
    <w:rsid w:val="00C62B75"/>
    <w:rsid w:val="00C645FC"/>
    <w:rsid w:val="00C657B5"/>
    <w:rsid w:val="00C661E1"/>
    <w:rsid w:val="00C66279"/>
    <w:rsid w:val="00C6635D"/>
    <w:rsid w:val="00C6655B"/>
    <w:rsid w:val="00C66686"/>
    <w:rsid w:val="00C678C4"/>
    <w:rsid w:val="00C7030A"/>
    <w:rsid w:val="00C7037E"/>
    <w:rsid w:val="00C71215"/>
    <w:rsid w:val="00C7216B"/>
    <w:rsid w:val="00C726E0"/>
    <w:rsid w:val="00C727BE"/>
    <w:rsid w:val="00C732A9"/>
    <w:rsid w:val="00C73448"/>
    <w:rsid w:val="00C73E2E"/>
    <w:rsid w:val="00C74546"/>
    <w:rsid w:val="00C748E2"/>
    <w:rsid w:val="00C75C20"/>
    <w:rsid w:val="00C7776C"/>
    <w:rsid w:val="00C81652"/>
    <w:rsid w:val="00C81AE3"/>
    <w:rsid w:val="00C82ED0"/>
    <w:rsid w:val="00C83806"/>
    <w:rsid w:val="00C8398D"/>
    <w:rsid w:val="00C84BC2"/>
    <w:rsid w:val="00C85139"/>
    <w:rsid w:val="00C85440"/>
    <w:rsid w:val="00C85657"/>
    <w:rsid w:val="00C86255"/>
    <w:rsid w:val="00C86F2E"/>
    <w:rsid w:val="00C91C88"/>
    <w:rsid w:val="00C93123"/>
    <w:rsid w:val="00C9343D"/>
    <w:rsid w:val="00C939C3"/>
    <w:rsid w:val="00C93E89"/>
    <w:rsid w:val="00C94228"/>
    <w:rsid w:val="00C9473D"/>
    <w:rsid w:val="00C950BC"/>
    <w:rsid w:val="00C968CB"/>
    <w:rsid w:val="00C96D56"/>
    <w:rsid w:val="00C977E6"/>
    <w:rsid w:val="00C97DE5"/>
    <w:rsid w:val="00CA0020"/>
    <w:rsid w:val="00CA0B2E"/>
    <w:rsid w:val="00CA11AE"/>
    <w:rsid w:val="00CA18CA"/>
    <w:rsid w:val="00CA2557"/>
    <w:rsid w:val="00CA3307"/>
    <w:rsid w:val="00CA3909"/>
    <w:rsid w:val="00CA40E2"/>
    <w:rsid w:val="00CA5413"/>
    <w:rsid w:val="00CA5674"/>
    <w:rsid w:val="00CA5BDA"/>
    <w:rsid w:val="00CA5C1A"/>
    <w:rsid w:val="00CA633F"/>
    <w:rsid w:val="00CA641E"/>
    <w:rsid w:val="00CA69BE"/>
    <w:rsid w:val="00CA7558"/>
    <w:rsid w:val="00CA785F"/>
    <w:rsid w:val="00CA792A"/>
    <w:rsid w:val="00CA7949"/>
    <w:rsid w:val="00CB0AFA"/>
    <w:rsid w:val="00CB0C6E"/>
    <w:rsid w:val="00CB0C89"/>
    <w:rsid w:val="00CB1089"/>
    <w:rsid w:val="00CB1FE9"/>
    <w:rsid w:val="00CB226B"/>
    <w:rsid w:val="00CB229B"/>
    <w:rsid w:val="00CB33B4"/>
    <w:rsid w:val="00CB3D93"/>
    <w:rsid w:val="00CB4441"/>
    <w:rsid w:val="00CB4B1A"/>
    <w:rsid w:val="00CB4B82"/>
    <w:rsid w:val="00CB4E1F"/>
    <w:rsid w:val="00CB556C"/>
    <w:rsid w:val="00CB6812"/>
    <w:rsid w:val="00CC034B"/>
    <w:rsid w:val="00CC152E"/>
    <w:rsid w:val="00CC2493"/>
    <w:rsid w:val="00CC3222"/>
    <w:rsid w:val="00CC35F1"/>
    <w:rsid w:val="00CC35FF"/>
    <w:rsid w:val="00CC6AD3"/>
    <w:rsid w:val="00CC7BF4"/>
    <w:rsid w:val="00CD06E7"/>
    <w:rsid w:val="00CD0E6E"/>
    <w:rsid w:val="00CD23AE"/>
    <w:rsid w:val="00CD27DF"/>
    <w:rsid w:val="00CD2D8A"/>
    <w:rsid w:val="00CD2DFE"/>
    <w:rsid w:val="00CD3BAC"/>
    <w:rsid w:val="00CD3FF2"/>
    <w:rsid w:val="00CD4246"/>
    <w:rsid w:val="00CD4A65"/>
    <w:rsid w:val="00CD531F"/>
    <w:rsid w:val="00CD6859"/>
    <w:rsid w:val="00CD6FA3"/>
    <w:rsid w:val="00CD71C5"/>
    <w:rsid w:val="00CE1655"/>
    <w:rsid w:val="00CE2184"/>
    <w:rsid w:val="00CE39D4"/>
    <w:rsid w:val="00CE3B7F"/>
    <w:rsid w:val="00CE3FA2"/>
    <w:rsid w:val="00CE41A0"/>
    <w:rsid w:val="00CE4958"/>
    <w:rsid w:val="00CE5309"/>
    <w:rsid w:val="00CE612B"/>
    <w:rsid w:val="00CE68E2"/>
    <w:rsid w:val="00CE69F6"/>
    <w:rsid w:val="00CE706E"/>
    <w:rsid w:val="00CE70B1"/>
    <w:rsid w:val="00CE7AE4"/>
    <w:rsid w:val="00CF0A4C"/>
    <w:rsid w:val="00CF0D08"/>
    <w:rsid w:val="00CF150A"/>
    <w:rsid w:val="00CF2225"/>
    <w:rsid w:val="00CF25E7"/>
    <w:rsid w:val="00CF3662"/>
    <w:rsid w:val="00CF3C77"/>
    <w:rsid w:val="00CF45A2"/>
    <w:rsid w:val="00CF52E7"/>
    <w:rsid w:val="00CF64B5"/>
    <w:rsid w:val="00CF7853"/>
    <w:rsid w:val="00D004ED"/>
    <w:rsid w:val="00D0260F"/>
    <w:rsid w:val="00D03708"/>
    <w:rsid w:val="00D05074"/>
    <w:rsid w:val="00D05856"/>
    <w:rsid w:val="00D05859"/>
    <w:rsid w:val="00D06776"/>
    <w:rsid w:val="00D06E46"/>
    <w:rsid w:val="00D06F95"/>
    <w:rsid w:val="00D10256"/>
    <w:rsid w:val="00D1158C"/>
    <w:rsid w:val="00D11600"/>
    <w:rsid w:val="00D119A2"/>
    <w:rsid w:val="00D127F1"/>
    <w:rsid w:val="00D12E31"/>
    <w:rsid w:val="00D137F9"/>
    <w:rsid w:val="00D1458C"/>
    <w:rsid w:val="00D14B50"/>
    <w:rsid w:val="00D15E0B"/>
    <w:rsid w:val="00D1620E"/>
    <w:rsid w:val="00D16867"/>
    <w:rsid w:val="00D16967"/>
    <w:rsid w:val="00D16EEC"/>
    <w:rsid w:val="00D17325"/>
    <w:rsid w:val="00D2047A"/>
    <w:rsid w:val="00D20631"/>
    <w:rsid w:val="00D207FC"/>
    <w:rsid w:val="00D2260B"/>
    <w:rsid w:val="00D22D49"/>
    <w:rsid w:val="00D23930"/>
    <w:rsid w:val="00D23A23"/>
    <w:rsid w:val="00D24D8A"/>
    <w:rsid w:val="00D24DA4"/>
    <w:rsid w:val="00D25235"/>
    <w:rsid w:val="00D25383"/>
    <w:rsid w:val="00D25670"/>
    <w:rsid w:val="00D279A6"/>
    <w:rsid w:val="00D27B36"/>
    <w:rsid w:val="00D301FF"/>
    <w:rsid w:val="00D31731"/>
    <w:rsid w:val="00D31D72"/>
    <w:rsid w:val="00D3257F"/>
    <w:rsid w:val="00D34000"/>
    <w:rsid w:val="00D340E2"/>
    <w:rsid w:val="00D367BA"/>
    <w:rsid w:val="00D36882"/>
    <w:rsid w:val="00D36887"/>
    <w:rsid w:val="00D37563"/>
    <w:rsid w:val="00D379EB"/>
    <w:rsid w:val="00D400B8"/>
    <w:rsid w:val="00D4022C"/>
    <w:rsid w:val="00D40433"/>
    <w:rsid w:val="00D41023"/>
    <w:rsid w:val="00D41C6C"/>
    <w:rsid w:val="00D42465"/>
    <w:rsid w:val="00D42E5B"/>
    <w:rsid w:val="00D4381D"/>
    <w:rsid w:val="00D43945"/>
    <w:rsid w:val="00D439D1"/>
    <w:rsid w:val="00D43C68"/>
    <w:rsid w:val="00D444B2"/>
    <w:rsid w:val="00D44C47"/>
    <w:rsid w:val="00D453E4"/>
    <w:rsid w:val="00D4557F"/>
    <w:rsid w:val="00D47226"/>
    <w:rsid w:val="00D47F9D"/>
    <w:rsid w:val="00D50B21"/>
    <w:rsid w:val="00D51349"/>
    <w:rsid w:val="00D513EC"/>
    <w:rsid w:val="00D5186F"/>
    <w:rsid w:val="00D51BDE"/>
    <w:rsid w:val="00D527AF"/>
    <w:rsid w:val="00D529E1"/>
    <w:rsid w:val="00D534C2"/>
    <w:rsid w:val="00D537AD"/>
    <w:rsid w:val="00D539CA"/>
    <w:rsid w:val="00D53CB3"/>
    <w:rsid w:val="00D5410F"/>
    <w:rsid w:val="00D54EBB"/>
    <w:rsid w:val="00D56416"/>
    <w:rsid w:val="00D564DF"/>
    <w:rsid w:val="00D569EB"/>
    <w:rsid w:val="00D576DD"/>
    <w:rsid w:val="00D5796D"/>
    <w:rsid w:val="00D57CB4"/>
    <w:rsid w:val="00D6112B"/>
    <w:rsid w:val="00D61374"/>
    <w:rsid w:val="00D61477"/>
    <w:rsid w:val="00D6164F"/>
    <w:rsid w:val="00D617CC"/>
    <w:rsid w:val="00D618DA"/>
    <w:rsid w:val="00D619E2"/>
    <w:rsid w:val="00D62036"/>
    <w:rsid w:val="00D620CC"/>
    <w:rsid w:val="00D62A68"/>
    <w:rsid w:val="00D634B8"/>
    <w:rsid w:val="00D63A46"/>
    <w:rsid w:val="00D63EF3"/>
    <w:rsid w:val="00D64441"/>
    <w:rsid w:val="00D65497"/>
    <w:rsid w:val="00D654DA"/>
    <w:rsid w:val="00D6609E"/>
    <w:rsid w:val="00D66539"/>
    <w:rsid w:val="00D67A9F"/>
    <w:rsid w:val="00D67C20"/>
    <w:rsid w:val="00D709A5"/>
    <w:rsid w:val="00D70B86"/>
    <w:rsid w:val="00D70C1B"/>
    <w:rsid w:val="00D70E5C"/>
    <w:rsid w:val="00D70EA1"/>
    <w:rsid w:val="00D7146C"/>
    <w:rsid w:val="00D718CD"/>
    <w:rsid w:val="00D7416F"/>
    <w:rsid w:val="00D745DB"/>
    <w:rsid w:val="00D755F2"/>
    <w:rsid w:val="00D75CE8"/>
    <w:rsid w:val="00D762AC"/>
    <w:rsid w:val="00D775E7"/>
    <w:rsid w:val="00D77B9E"/>
    <w:rsid w:val="00D813EB"/>
    <w:rsid w:val="00D81CA9"/>
    <w:rsid w:val="00D82389"/>
    <w:rsid w:val="00D839D8"/>
    <w:rsid w:val="00D83F9E"/>
    <w:rsid w:val="00D840C2"/>
    <w:rsid w:val="00D84562"/>
    <w:rsid w:val="00D84A32"/>
    <w:rsid w:val="00D85C16"/>
    <w:rsid w:val="00D86169"/>
    <w:rsid w:val="00D8732E"/>
    <w:rsid w:val="00D91294"/>
    <w:rsid w:val="00D9186A"/>
    <w:rsid w:val="00D919DE"/>
    <w:rsid w:val="00D92213"/>
    <w:rsid w:val="00D92D47"/>
    <w:rsid w:val="00D92F10"/>
    <w:rsid w:val="00D94213"/>
    <w:rsid w:val="00D94BEB"/>
    <w:rsid w:val="00D94EA5"/>
    <w:rsid w:val="00D95969"/>
    <w:rsid w:val="00D95B50"/>
    <w:rsid w:val="00D95F32"/>
    <w:rsid w:val="00D967FD"/>
    <w:rsid w:val="00D9724E"/>
    <w:rsid w:val="00DA024A"/>
    <w:rsid w:val="00DA07EE"/>
    <w:rsid w:val="00DA09FF"/>
    <w:rsid w:val="00DA0A58"/>
    <w:rsid w:val="00DA1C85"/>
    <w:rsid w:val="00DA1CC9"/>
    <w:rsid w:val="00DA2E58"/>
    <w:rsid w:val="00DA328E"/>
    <w:rsid w:val="00DA3AA6"/>
    <w:rsid w:val="00DA46C1"/>
    <w:rsid w:val="00DA5314"/>
    <w:rsid w:val="00DA70DD"/>
    <w:rsid w:val="00DB06E1"/>
    <w:rsid w:val="00DB088F"/>
    <w:rsid w:val="00DB0B4A"/>
    <w:rsid w:val="00DB1487"/>
    <w:rsid w:val="00DB19B4"/>
    <w:rsid w:val="00DB19F1"/>
    <w:rsid w:val="00DB26AE"/>
    <w:rsid w:val="00DB313D"/>
    <w:rsid w:val="00DB4411"/>
    <w:rsid w:val="00DB466D"/>
    <w:rsid w:val="00DB47D1"/>
    <w:rsid w:val="00DB5FD0"/>
    <w:rsid w:val="00DB6781"/>
    <w:rsid w:val="00DB6E50"/>
    <w:rsid w:val="00DB7395"/>
    <w:rsid w:val="00DB75C2"/>
    <w:rsid w:val="00DB7E2C"/>
    <w:rsid w:val="00DC027B"/>
    <w:rsid w:val="00DC0A64"/>
    <w:rsid w:val="00DC0A79"/>
    <w:rsid w:val="00DC0FC4"/>
    <w:rsid w:val="00DC1B9A"/>
    <w:rsid w:val="00DC2344"/>
    <w:rsid w:val="00DC2E4F"/>
    <w:rsid w:val="00DC384C"/>
    <w:rsid w:val="00DC40C4"/>
    <w:rsid w:val="00DC4AFD"/>
    <w:rsid w:val="00DC4D87"/>
    <w:rsid w:val="00DC4D8A"/>
    <w:rsid w:val="00DC6C76"/>
    <w:rsid w:val="00DC6DF6"/>
    <w:rsid w:val="00DC789A"/>
    <w:rsid w:val="00DC7BFE"/>
    <w:rsid w:val="00DD085D"/>
    <w:rsid w:val="00DD08C7"/>
    <w:rsid w:val="00DD0E1C"/>
    <w:rsid w:val="00DD0E53"/>
    <w:rsid w:val="00DD1A10"/>
    <w:rsid w:val="00DD200D"/>
    <w:rsid w:val="00DD2990"/>
    <w:rsid w:val="00DD2F60"/>
    <w:rsid w:val="00DD2FE9"/>
    <w:rsid w:val="00DD320C"/>
    <w:rsid w:val="00DD3A7E"/>
    <w:rsid w:val="00DD434E"/>
    <w:rsid w:val="00DD4402"/>
    <w:rsid w:val="00DD4763"/>
    <w:rsid w:val="00DD5896"/>
    <w:rsid w:val="00DD60D0"/>
    <w:rsid w:val="00DD6200"/>
    <w:rsid w:val="00DD631D"/>
    <w:rsid w:val="00DD686C"/>
    <w:rsid w:val="00DD68B9"/>
    <w:rsid w:val="00DD6DCB"/>
    <w:rsid w:val="00DD6E86"/>
    <w:rsid w:val="00DE01F2"/>
    <w:rsid w:val="00DE0E5D"/>
    <w:rsid w:val="00DE447F"/>
    <w:rsid w:val="00DE48F0"/>
    <w:rsid w:val="00DE4A77"/>
    <w:rsid w:val="00DE6049"/>
    <w:rsid w:val="00DE68EE"/>
    <w:rsid w:val="00DE6AD8"/>
    <w:rsid w:val="00DE6D24"/>
    <w:rsid w:val="00DE7285"/>
    <w:rsid w:val="00DE7C40"/>
    <w:rsid w:val="00DE7F04"/>
    <w:rsid w:val="00DF0EA5"/>
    <w:rsid w:val="00DF1F1D"/>
    <w:rsid w:val="00DF23A5"/>
    <w:rsid w:val="00DF264B"/>
    <w:rsid w:val="00DF28A8"/>
    <w:rsid w:val="00DF38E8"/>
    <w:rsid w:val="00DF4697"/>
    <w:rsid w:val="00DF4C6E"/>
    <w:rsid w:val="00DF5CD2"/>
    <w:rsid w:val="00DF6666"/>
    <w:rsid w:val="00DF745E"/>
    <w:rsid w:val="00DF762E"/>
    <w:rsid w:val="00E003BF"/>
    <w:rsid w:val="00E0044E"/>
    <w:rsid w:val="00E00816"/>
    <w:rsid w:val="00E010E6"/>
    <w:rsid w:val="00E0239F"/>
    <w:rsid w:val="00E0267B"/>
    <w:rsid w:val="00E02C7C"/>
    <w:rsid w:val="00E02F01"/>
    <w:rsid w:val="00E03033"/>
    <w:rsid w:val="00E0394E"/>
    <w:rsid w:val="00E04441"/>
    <w:rsid w:val="00E05F03"/>
    <w:rsid w:val="00E06216"/>
    <w:rsid w:val="00E06370"/>
    <w:rsid w:val="00E06447"/>
    <w:rsid w:val="00E06B7B"/>
    <w:rsid w:val="00E06E20"/>
    <w:rsid w:val="00E07DD9"/>
    <w:rsid w:val="00E101F1"/>
    <w:rsid w:val="00E102F8"/>
    <w:rsid w:val="00E1046E"/>
    <w:rsid w:val="00E10AB3"/>
    <w:rsid w:val="00E117E9"/>
    <w:rsid w:val="00E12FCF"/>
    <w:rsid w:val="00E13273"/>
    <w:rsid w:val="00E13379"/>
    <w:rsid w:val="00E139EE"/>
    <w:rsid w:val="00E14D83"/>
    <w:rsid w:val="00E14FA6"/>
    <w:rsid w:val="00E14FA9"/>
    <w:rsid w:val="00E15A0D"/>
    <w:rsid w:val="00E16640"/>
    <w:rsid w:val="00E1740F"/>
    <w:rsid w:val="00E17540"/>
    <w:rsid w:val="00E200CF"/>
    <w:rsid w:val="00E21F4B"/>
    <w:rsid w:val="00E23CD5"/>
    <w:rsid w:val="00E24287"/>
    <w:rsid w:val="00E24567"/>
    <w:rsid w:val="00E2725E"/>
    <w:rsid w:val="00E31367"/>
    <w:rsid w:val="00E3181C"/>
    <w:rsid w:val="00E32EF3"/>
    <w:rsid w:val="00E33B92"/>
    <w:rsid w:val="00E33E21"/>
    <w:rsid w:val="00E34BC4"/>
    <w:rsid w:val="00E3540C"/>
    <w:rsid w:val="00E36187"/>
    <w:rsid w:val="00E36332"/>
    <w:rsid w:val="00E36C9B"/>
    <w:rsid w:val="00E37638"/>
    <w:rsid w:val="00E37E9D"/>
    <w:rsid w:val="00E405B1"/>
    <w:rsid w:val="00E41B71"/>
    <w:rsid w:val="00E41B91"/>
    <w:rsid w:val="00E42569"/>
    <w:rsid w:val="00E434A0"/>
    <w:rsid w:val="00E44D30"/>
    <w:rsid w:val="00E4597F"/>
    <w:rsid w:val="00E46CB7"/>
    <w:rsid w:val="00E4723D"/>
    <w:rsid w:val="00E5077C"/>
    <w:rsid w:val="00E50EC8"/>
    <w:rsid w:val="00E5159B"/>
    <w:rsid w:val="00E515C6"/>
    <w:rsid w:val="00E52D3C"/>
    <w:rsid w:val="00E52E0D"/>
    <w:rsid w:val="00E52FE2"/>
    <w:rsid w:val="00E54629"/>
    <w:rsid w:val="00E54715"/>
    <w:rsid w:val="00E54D6B"/>
    <w:rsid w:val="00E54E6F"/>
    <w:rsid w:val="00E55338"/>
    <w:rsid w:val="00E55F2F"/>
    <w:rsid w:val="00E569AF"/>
    <w:rsid w:val="00E5774E"/>
    <w:rsid w:val="00E57EEB"/>
    <w:rsid w:val="00E60318"/>
    <w:rsid w:val="00E60BA8"/>
    <w:rsid w:val="00E60F69"/>
    <w:rsid w:val="00E61E25"/>
    <w:rsid w:val="00E61E28"/>
    <w:rsid w:val="00E628E4"/>
    <w:rsid w:val="00E63CD6"/>
    <w:rsid w:val="00E647F7"/>
    <w:rsid w:val="00E6530E"/>
    <w:rsid w:val="00E65FF5"/>
    <w:rsid w:val="00E66857"/>
    <w:rsid w:val="00E66B52"/>
    <w:rsid w:val="00E67556"/>
    <w:rsid w:val="00E701CA"/>
    <w:rsid w:val="00E70D12"/>
    <w:rsid w:val="00E7252F"/>
    <w:rsid w:val="00E7286E"/>
    <w:rsid w:val="00E72BA8"/>
    <w:rsid w:val="00E73FC2"/>
    <w:rsid w:val="00E74481"/>
    <w:rsid w:val="00E74517"/>
    <w:rsid w:val="00E74735"/>
    <w:rsid w:val="00E755D7"/>
    <w:rsid w:val="00E7566D"/>
    <w:rsid w:val="00E76E91"/>
    <w:rsid w:val="00E774B4"/>
    <w:rsid w:val="00E778F5"/>
    <w:rsid w:val="00E77F49"/>
    <w:rsid w:val="00E80E7C"/>
    <w:rsid w:val="00E81779"/>
    <w:rsid w:val="00E8205B"/>
    <w:rsid w:val="00E82245"/>
    <w:rsid w:val="00E82444"/>
    <w:rsid w:val="00E831A6"/>
    <w:rsid w:val="00E8341C"/>
    <w:rsid w:val="00E85502"/>
    <w:rsid w:val="00E85630"/>
    <w:rsid w:val="00E85ECE"/>
    <w:rsid w:val="00E8602B"/>
    <w:rsid w:val="00E86B5F"/>
    <w:rsid w:val="00E86EB3"/>
    <w:rsid w:val="00E87300"/>
    <w:rsid w:val="00E87D05"/>
    <w:rsid w:val="00E91186"/>
    <w:rsid w:val="00E91F96"/>
    <w:rsid w:val="00E92035"/>
    <w:rsid w:val="00E92E99"/>
    <w:rsid w:val="00E959D9"/>
    <w:rsid w:val="00E96626"/>
    <w:rsid w:val="00E968FD"/>
    <w:rsid w:val="00E96ADE"/>
    <w:rsid w:val="00E96D55"/>
    <w:rsid w:val="00E9709A"/>
    <w:rsid w:val="00E97993"/>
    <w:rsid w:val="00E97FA7"/>
    <w:rsid w:val="00EA05D5"/>
    <w:rsid w:val="00EA0D5D"/>
    <w:rsid w:val="00EA1102"/>
    <w:rsid w:val="00EA1192"/>
    <w:rsid w:val="00EA153F"/>
    <w:rsid w:val="00EA2788"/>
    <w:rsid w:val="00EA2C6E"/>
    <w:rsid w:val="00EA43F1"/>
    <w:rsid w:val="00EA4964"/>
    <w:rsid w:val="00EA4F1A"/>
    <w:rsid w:val="00EB02DE"/>
    <w:rsid w:val="00EB087E"/>
    <w:rsid w:val="00EB0A07"/>
    <w:rsid w:val="00EB1406"/>
    <w:rsid w:val="00EB1B69"/>
    <w:rsid w:val="00EB1C78"/>
    <w:rsid w:val="00EB3B46"/>
    <w:rsid w:val="00EB4492"/>
    <w:rsid w:val="00EB4F08"/>
    <w:rsid w:val="00EC0979"/>
    <w:rsid w:val="00EC11E3"/>
    <w:rsid w:val="00EC1A31"/>
    <w:rsid w:val="00EC1CDA"/>
    <w:rsid w:val="00EC21A0"/>
    <w:rsid w:val="00EC2E07"/>
    <w:rsid w:val="00EC4176"/>
    <w:rsid w:val="00EC43C7"/>
    <w:rsid w:val="00EC465D"/>
    <w:rsid w:val="00EC4D49"/>
    <w:rsid w:val="00EC57C3"/>
    <w:rsid w:val="00EC5C89"/>
    <w:rsid w:val="00EC66D2"/>
    <w:rsid w:val="00EC67E7"/>
    <w:rsid w:val="00EC7C8B"/>
    <w:rsid w:val="00ED0A1B"/>
    <w:rsid w:val="00ED0C64"/>
    <w:rsid w:val="00ED1359"/>
    <w:rsid w:val="00ED21BC"/>
    <w:rsid w:val="00ED29D5"/>
    <w:rsid w:val="00ED2F1C"/>
    <w:rsid w:val="00ED2FEC"/>
    <w:rsid w:val="00ED3F67"/>
    <w:rsid w:val="00ED440A"/>
    <w:rsid w:val="00ED5975"/>
    <w:rsid w:val="00ED6357"/>
    <w:rsid w:val="00ED7234"/>
    <w:rsid w:val="00ED7971"/>
    <w:rsid w:val="00EE0748"/>
    <w:rsid w:val="00EE1C3A"/>
    <w:rsid w:val="00EE29A0"/>
    <w:rsid w:val="00EE2CEA"/>
    <w:rsid w:val="00EE3365"/>
    <w:rsid w:val="00EE38C5"/>
    <w:rsid w:val="00EE3F38"/>
    <w:rsid w:val="00EE48DF"/>
    <w:rsid w:val="00EE4AB3"/>
    <w:rsid w:val="00EE592B"/>
    <w:rsid w:val="00EE5E47"/>
    <w:rsid w:val="00EE7405"/>
    <w:rsid w:val="00EE7FE8"/>
    <w:rsid w:val="00EF033E"/>
    <w:rsid w:val="00EF06EC"/>
    <w:rsid w:val="00EF0C60"/>
    <w:rsid w:val="00EF14FF"/>
    <w:rsid w:val="00EF2304"/>
    <w:rsid w:val="00EF2BFE"/>
    <w:rsid w:val="00EF2D85"/>
    <w:rsid w:val="00EF34F6"/>
    <w:rsid w:val="00EF402C"/>
    <w:rsid w:val="00EF45E0"/>
    <w:rsid w:val="00EF4E6F"/>
    <w:rsid w:val="00EF533E"/>
    <w:rsid w:val="00EF5C82"/>
    <w:rsid w:val="00EF683C"/>
    <w:rsid w:val="00EF79E3"/>
    <w:rsid w:val="00EF7A15"/>
    <w:rsid w:val="00F000A2"/>
    <w:rsid w:val="00F00381"/>
    <w:rsid w:val="00F01F8C"/>
    <w:rsid w:val="00F0208D"/>
    <w:rsid w:val="00F035A6"/>
    <w:rsid w:val="00F04AD0"/>
    <w:rsid w:val="00F04F4B"/>
    <w:rsid w:val="00F0523A"/>
    <w:rsid w:val="00F05D89"/>
    <w:rsid w:val="00F06FBD"/>
    <w:rsid w:val="00F07A84"/>
    <w:rsid w:val="00F10033"/>
    <w:rsid w:val="00F10848"/>
    <w:rsid w:val="00F10B68"/>
    <w:rsid w:val="00F11F55"/>
    <w:rsid w:val="00F12DEC"/>
    <w:rsid w:val="00F13151"/>
    <w:rsid w:val="00F15523"/>
    <w:rsid w:val="00F16391"/>
    <w:rsid w:val="00F16D0F"/>
    <w:rsid w:val="00F204AB"/>
    <w:rsid w:val="00F2062B"/>
    <w:rsid w:val="00F20B64"/>
    <w:rsid w:val="00F20BDF"/>
    <w:rsid w:val="00F21122"/>
    <w:rsid w:val="00F21A18"/>
    <w:rsid w:val="00F21E61"/>
    <w:rsid w:val="00F220EA"/>
    <w:rsid w:val="00F222CD"/>
    <w:rsid w:val="00F24EA4"/>
    <w:rsid w:val="00F2625A"/>
    <w:rsid w:val="00F31A03"/>
    <w:rsid w:val="00F3283C"/>
    <w:rsid w:val="00F32D0F"/>
    <w:rsid w:val="00F33F4C"/>
    <w:rsid w:val="00F33F4D"/>
    <w:rsid w:val="00F343F0"/>
    <w:rsid w:val="00F34620"/>
    <w:rsid w:val="00F34AAB"/>
    <w:rsid w:val="00F34C4D"/>
    <w:rsid w:val="00F350CF"/>
    <w:rsid w:val="00F35582"/>
    <w:rsid w:val="00F359D1"/>
    <w:rsid w:val="00F37004"/>
    <w:rsid w:val="00F376A1"/>
    <w:rsid w:val="00F37B8E"/>
    <w:rsid w:val="00F4164D"/>
    <w:rsid w:val="00F41746"/>
    <w:rsid w:val="00F41E79"/>
    <w:rsid w:val="00F4315F"/>
    <w:rsid w:val="00F43794"/>
    <w:rsid w:val="00F445F6"/>
    <w:rsid w:val="00F4501B"/>
    <w:rsid w:val="00F4512F"/>
    <w:rsid w:val="00F45763"/>
    <w:rsid w:val="00F45BCF"/>
    <w:rsid w:val="00F45BEA"/>
    <w:rsid w:val="00F45CFE"/>
    <w:rsid w:val="00F46877"/>
    <w:rsid w:val="00F47F3E"/>
    <w:rsid w:val="00F50AC4"/>
    <w:rsid w:val="00F530E6"/>
    <w:rsid w:val="00F532C7"/>
    <w:rsid w:val="00F54EE5"/>
    <w:rsid w:val="00F55358"/>
    <w:rsid w:val="00F5603C"/>
    <w:rsid w:val="00F5605C"/>
    <w:rsid w:val="00F564B9"/>
    <w:rsid w:val="00F57909"/>
    <w:rsid w:val="00F612D6"/>
    <w:rsid w:val="00F61540"/>
    <w:rsid w:val="00F6156D"/>
    <w:rsid w:val="00F63400"/>
    <w:rsid w:val="00F636C6"/>
    <w:rsid w:val="00F6433D"/>
    <w:rsid w:val="00F6532F"/>
    <w:rsid w:val="00F6573E"/>
    <w:rsid w:val="00F65DE6"/>
    <w:rsid w:val="00F662EB"/>
    <w:rsid w:val="00F67606"/>
    <w:rsid w:val="00F70327"/>
    <w:rsid w:val="00F70FEF"/>
    <w:rsid w:val="00F71484"/>
    <w:rsid w:val="00F72FA8"/>
    <w:rsid w:val="00F73927"/>
    <w:rsid w:val="00F74919"/>
    <w:rsid w:val="00F75415"/>
    <w:rsid w:val="00F773F9"/>
    <w:rsid w:val="00F80645"/>
    <w:rsid w:val="00F8101C"/>
    <w:rsid w:val="00F817B9"/>
    <w:rsid w:val="00F81A85"/>
    <w:rsid w:val="00F81CB7"/>
    <w:rsid w:val="00F82280"/>
    <w:rsid w:val="00F8235F"/>
    <w:rsid w:val="00F82738"/>
    <w:rsid w:val="00F838CB"/>
    <w:rsid w:val="00F83A22"/>
    <w:rsid w:val="00F83A97"/>
    <w:rsid w:val="00F83F77"/>
    <w:rsid w:val="00F84199"/>
    <w:rsid w:val="00F844F0"/>
    <w:rsid w:val="00F84895"/>
    <w:rsid w:val="00F84E9D"/>
    <w:rsid w:val="00F85E2F"/>
    <w:rsid w:val="00F86335"/>
    <w:rsid w:val="00F8659E"/>
    <w:rsid w:val="00F86CE4"/>
    <w:rsid w:val="00F86F42"/>
    <w:rsid w:val="00F873EB"/>
    <w:rsid w:val="00F901EA"/>
    <w:rsid w:val="00F91562"/>
    <w:rsid w:val="00F91941"/>
    <w:rsid w:val="00F92E3F"/>
    <w:rsid w:val="00F938D2"/>
    <w:rsid w:val="00F94946"/>
    <w:rsid w:val="00F94FD2"/>
    <w:rsid w:val="00F95D06"/>
    <w:rsid w:val="00F96389"/>
    <w:rsid w:val="00F9650E"/>
    <w:rsid w:val="00F96831"/>
    <w:rsid w:val="00F96B73"/>
    <w:rsid w:val="00F97344"/>
    <w:rsid w:val="00F977C7"/>
    <w:rsid w:val="00FA0890"/>
    <w:rsid w:val="00FA1554"/>
    <w:rsid w:val="00FA164A"/>
    <w:rsid w:val="00FA3F3E"/>
    <w:rsid w:val="00FA4272"/>
    <w:rsid w:val="00FA4855"/>
    <w:rsid w:val="00FA4ABE"/>
    <w:rsid w:val="00FA4ACD"/>
    <w:rsid w:val="00FA4B93"/>
    <w:rsid w:val="00FA5A25"/>
    <w:rsid w:val="00FA6256"/>
    <w:rsid w:val="00FA640C"/>
    <w:rsid w:val="00FA6428"/>
    <w:rsid w:val="00FA6B10"/>
    <w:rsid w:val="00FA7144"/>
    <w:rsid w:val="00FA7184"/>
    <w:rsid w:val="00FB0E91"/>
    <w:rsid w:val="00FB1D9D"/>
    <w:rsid w:val="00FB2CC6"/>
    <w:rsid w:val="00FB3304"/>
    <w:rsid w:val="00FB3F62"/>
    <w:rsid w:val="00FB46B8"/>
    <w:rsid w:val="00FB4B38"/>
    <w:rsid w:val="00FB54BB"/>
    <w:rsid w:val="00FB5AC0"/>
    <w:rsid w:val="00FB6C91"/>
    <w:rsid w:val="00FB74E8"/>
    <w:rsid w:val="00FC0263"/>
    <w:rsid w:val="00FC02E0"/>
    <w:rsid w:val="00FC0348"/>
    <w:rsid w:val="00FC0FB5"/>
    <w:rsid w:val="00FC102A"/>
    <w:rsid w:val="00FC146A"/>
    <w:rsid w:val="00FC154C"/>
    <w:rsid w:val="00FC1DBC"/>
    <w:rsid w:val="00FC1E81"/>
    <w:rsid w:val="00FC2637"/>
    <w:rsid w:val="00FC35C2"/>
    <w:rsid w:val="00FC36E8"/>
    <w:rsid w:val="00FC393B"/>
    <w:rsid w:val="00FC3D0C"/>
    <w:rsid w:val="00FC3F0E"/>
    <w:rsid w:val="00FC4052"/>
    <w:rsid w:val="00FC414D"/>
    <w:rsid w:val="00FC51BE"/>
    <w:rsid w:val="00FC5252"/>
    <w:rsid w:val="00FC6356"/>
    <w:rsid w:val="00FC7D01"/>
    <w:rsid w:val="00FD0130"/>
    <w:rsid w:val="00FD0373"/>
    <w:rsid w:val="00FD0582"/>
    <w:rsid w:val="00FD0C93"/>
    <w:rsid w:val="00FD1062"/>
    <w:rsid w:val="00FD12A7"/>
    <w:rsid w:val="00FD2589"/>
    <w:rsid w:val="00FD2E1C"/>
    <w:rsid w:val="00FD3DF8"/>
    <w:rsid w:val="00FD4876"/>
    <w:rsid w:val="00FD52A3"/>
    <w:rsid w:val="00FD5BF6"/>
    <w:rsid w:val="00FD68D4"/>
    <w:rsid w:val="00FE00D9"/>
    <w:rsid w:val="00FE1186"/>
    <w:rsid w:val="00FE177A"/>
    <w:rsid w:val="00FE240A"/>
    <w:rsid w:val="00FE2539"/>
    <w:rsid w:val="00FE2BA5"/>
    <w:rsid w:val="00FE3049"/>
    <w:rsid w:val="00FE3E3C"/>
    <w:rsid w:val="00FE43E7"/>
    <w:rsid w:val="00FE4B66"/>
    <w:rsid w:val="00FE4F6E"/>
    <w:rsid w:val="00FE565B"/>
    <w:rsid w:val="00FE583F"/>
    <w:rsid w:val="00FE5BB9"/>
    <w:rsid w:val="00FE5CC4"/>
    <w:rsid w:val="00FE6B13"/>
    <w:rsid w:val="00FE721B"/>
    <w:rsid w:val="00FE72E0"/>
    <w:rsid w:val="00FE7575"/>
    <w:rsid w:val="00FF07AB"/>
    <w:rsid w:val="00FF1070"/>
    <w:rsid w:val="00FF13E2"/>
    <w:rsid w:val="00FF2237"/>
    <w:rsid w:val="00FF36CD"/>
    <w:rsid w:val="00FF3A7B"/>
    <w:rsid w:val="00FF41E8"/>
    <w:rsid w:val="00FF4953"/>
    <w:rsid w:val="00FF4BA5"/>
    <w:rsid w:val="00FF5FA3"/>
    <w:rsid w:val="00FF5FCE"/>
    <w:rsid w:val="00FF6177"/>
    <w:rsid w:val="00FF6AD9"/>
    <w:rsid w:val="00FF6CC7"/>
    <w:rsid w:val="00FF6E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187D5"/>
  <w15:chartTrackingRefBased/>
  <w15:docId w15:val="{7A850D3F-119F-4275-9EA3-D7A72F68E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customStyle="1" w:styleId="tv213">
    <w:name w:val="tv213"/>
    <w:basedOn w:val="Normal"/>
    <w:rsid w:val="00F0208D"/>
    <w:pPr>
      <w:spacing w:before="100" w:beforeAutospacing="1" w:after="100" w:afterAutospacing="1"/>
    </w:pPr>
  </w:style>
  <w:style w:type="character" w:customStyle="1" w:styleId="ListParagraphChar">
    <w:name w:val="List Paragraph Char"/>
    <w:link w:val="ListParagraph"/>
    <w:uiPriority w:val="34"/>
    <w:locked/>
    <w:rsid w:val="00D34000"/>
    <w:rPr>
      <w:rFonts w:ascii="Calibri" w:hAnsi="Calibri"/>
      <w:sz w:val="22"/>
      <w:szCs w:val="22"/>
      <w:lang w:eastAsia="en-US"/>
    </w:rPr>
  </w:style>
  <w:style w:type="paragraph" w:styleId="NoSpacing">
    <w:name w:val="No Spacing"/>
    <w:uiPriority w:val="1"/>
    <w:qFormat/>
    <w:rsid w:val="001C593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159510">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880362550">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28F10-9072-4878-A918-7CAD5CB30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273</Pages>
  <Words>258541</Words>
  <Characters>147369</Characters>
  <Application>Microsoft Office Word</Application>
  <DocSecurity>0</DocSecurity>
  <Lines>1228</Lines>
  <Paragraphs>810</Paragraphs>
  <ScaleCrop>false</ScaleCrop>
  <HeadingPairs>
    <vt:vector size="2" baseType="variant">
      <vt:variant>
        <vt:lpstr>Title</vt:lpstr>
      </vt:variant>
      <vt:variant>
        <vt:i4>1</vt:i4>
      </vt:variant>
    </vt:vector>
  </HeadingPairs>
  <TitlesOfParts>
    <vt:vector size="1" baseType="lpstr">
      <vt:lpstr>MK noteikumu projekts "Ministru kabineta kārtības rullis"</vt:lpstr>
    </vt:vector>
  </TitlesOfParts>
  <Company/>
  <LinksUpToDate>false</LinksUpToDate>
  <CharactersWithSpaces>405100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"Ministru kabineta kārtības rullis"</dc:title>
  <dc:subject/>
  <dc:creator>Solveiga Līce</dc:creator>
  <cp:keywords/>
  <dc:description>Tālr. 67082915; fakss 67082961E-pasts: Solveiga.Lice@mk.gov.lv</dc:description>
  <cp:lastModifiedBy>Olga Feldmane</cp:lastModifiedBy>
  <cp:revision>38</cp:revision>
  <cp:lastPrinted>2009-04-08T08:39:00Z</cp:lastPrinted>
  <dcterms:created xsi:type="dcterms:W3CDTF">2022-02-14T16:19:00Z</dcterms:created>
  <dcterms:modified xsi:type="dcterms:W3CDTF">2022-02-22T17:33:00Z</dcterms:modified>
</cp:coreProperties>
</file>