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saistībā ar Valsts policijas amatpersonas norīkošanas dienestā Starptautiskajā krimināltiesā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"Par valsts budžetu 2024. gadam un budžeta ietvaru 2024., 2025. un 2026. gadam" sagatavošanas un izskatīšanas procesā paredzēt finansējumu 2024. gadam Iekšlietu ministrijas budžeta apakšprogrammā 06.01.00 "Valsts policija" 32 662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rīkojuma projekta 1.2.apakšpunktu, arī 2024.gada izdevumiem kā resursu avotu norādot valsts budžeta 74.resora programmu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“Par valsts budžetu 2024. gadam un budžeta ietvaru 2024., 2025. un 2026. gadam” sagatavošanas procesā palielināt Iekšlietu ministrijas izdevumus 2024. gadam apakšprogrammā 06.01.00 “Valsts policija” 32 662 euro apmērā,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projekta 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likumprojekta “Par valsts budžetu 2024. gadam un budžeta ietvaru 2024., 2025. un 2026. gadam” sagatavošanas procesā palielināt Iekšlietu ministrijas izdevumus 2024. gadam apakšprogrammā 06.01.00 “Valsts policija” 32 662 </w:t>
            </w:r>
            <w:r w:rsidR="00000000" w:rsidRPr="00000000" w:rsidDel="00000000">
              <w:rPr>
                <w:i w:val="1"/>
                <w:rtl w:val="0"/>
              </w:rPr>
              <w:t xml:space="preserve">euro</w:t>
            </w:r>
            <w:r w:rsidR="00000000" w:rsidRPr="00000000" w:rsidDel="00000000">
              <w:rPr>
                <w:rtl w:val="0"/>
              </w:rPr>
              <w:t xml:space="preserve"> apmērā, vienlaikus samazinot finansējumu budžeta resora "74. Gadskārtējā valsts budžeta izpildes procesā pārdalāmais finansējums" programmā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punkta “Cita informācija” norādīto informāciju atbilstoši piedāvātajai precizētajai Ministru kabineta rīkojuma projekta 1.2. apakšpunkta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punktā “Cita informācija”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23-TA-2086</w:t>
    </w:r>
    <w:r>
      <w:br/>
    </w:r>
    <w:r w:rsidR="00000000" w:rsidRPr="00000000" w:rsidDel="00000000">
      <w:rPr>
        <w:rtl w:val="0"/>
      </w:rPr>
      <w:t xml:space="preserve">01.09.2023. 09.30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23-TA-2086</w:t>
    </w:r>
    <w:r>
      <w:br/>
    </w:r>
    <w:r w:rsidR="00000000" w:rsidRPr="00000000" w:rsidDel="00000000">
      <w:rPr>
        <w:rtl w:val="0"/>
      </w:rPr>
      <w:t xml:space="preserve">01.09.2023. 09.30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Izziņa_23-TA-2086.docx</dc:title>
</cp:coreProperties>
</file>

<file path=docProps/custom.xml><?xml version="1.0" encoding="utf-8"?>
<Properties xmlns="http://schemas.openxmlformats.org/officeDocument/2006/custom-properties" xmlns:vt="http://schemas.openxmlformats.org/officeDocument/2006/docPropsVTypes"/>
</file>