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23-TA-459: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Dabas lieguma "Augstroze" individuālie aizsardzības un izmantošanas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bojāt vai iznīcināt īpaši aizsargājamās sugas, to dzīvotnes un īpaši aizsargājamos biotopus, tai skaitā īpaši aizsargājamos zālāju biotopus (arī uzarot, kultivējot, ieaudzējot mežu, mēslojot ar minerālmēsliem vai šķidrajiem kūtsmēsliem);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nepieciešams papildināt, norādot, ka zemes īpašnieks ir jābūt informētam par viņa īpašumā esošām īpaši aizsargājamās sugām, to dzīvotnēm un īpaši aizsargājamiem biotopiem. Zemes īpašniekam var nebūt pietiekamas zināšanas, lai spētu aizsargājamos objektus atpazīt.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bojāt vai iznīcināt īpaši aizsargājamās sugas, to dzīvotnes un īpaši aizsargājamos biotopus, tai skaitā īpaši aizsargājamos zālāju biotopus (arī uzarot, kultivējot, ieaudzējot mežu, mēslojot ar minerālmēsliem vai šķidrajiem kūtsmēsliem), par kuriem ir informēts zemes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ir informēti par šobrīd dabas datu pārvaldības sistēmā "Ozols" reģistrētajiem īpaši aizsargājamiem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norma, kas paredz informēt zemes īpašniekus vai tiesiskos valdītājus, ja dabas datu pārvaldības sistēmā "Ozols" tiek reģistrēts jauns īpaši aizsargājams zālāju biotops.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īpaši aizsargājamiem zālāju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atklātās platības, visā dabas parka teritorijā tiek noteikts aizliegums bojāt vai iznīcināt (arī uzarot, kultivējot vai ieaudzējot mežu) īpaši aizsargājamos zālāju biotopus, kas reģistrēti dabas datu pārvaldības sistēmā "Ozols" un par kuriem informēts zemes īpašnieks vai tiesiskais valdītājs, meža pļavas un lauces, izņemot gadījumu, ja tas nepieciešams īpaši aizsargājamo sugu dzīvotņu un īpaši aizsargājamo biotopu aizsardzībai, saglabāšanai vai atjaunošanai. Zemes īpašnieku individuāla informēšana tiks veikta - par no jauna konstatētām un dabas datu pārvaldības sistēmā "Ozols" reģistrētām zālāju biotopu platībām, kas nav konstatētas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„Priekšnosacījumu izveide labākai bioloģiskās daudzveidības saglabāšanai un ekosistēmu aizsardzībai Latvijā" jeb Dabas skaitīšanas ietvaros (īpašnieks tika informēts par projekta laikā konstatēto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plānu (turpmāk - plāns) izstrādes laikā (jo par plāna izstrādi tiek informēti visi zemes īpašnieki (tiesiskie valdītāji), kas ir tiesīgi pieprasīt informāciju no plāna izstrādātāja par izstrādes laikā konstatētajām dabas vērtībām, t.sk. biotopiem interesējošajā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informēšana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biotopu platību, robežu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pats zemes īpašnieks (tiesiskais valdītājs) ir pasūtījis biotopu aizsardzības jomā sertificēta eksperta vērtējumu un kura rezultātā konstatētā biotopa dati tiek reģistrēti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atsavināšanas gadījumā, kad atsavināšana veikta pēc iepriekšējā zemes īpašnieka (tiesiskā valdītāja) informēšanas par reģistrēto zālāju biotopu (atsavināmā īpašuma īpašniekam (tiesiskajam valdītājam) ir pienākums informēt nākamo zemes īpašnieku par nastām un apgrūtinājumiem, kas gulstas uz atsavināmo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īpaši aizsargājamiem mežu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meža īpašnieks plāno veikt mežsaimniecisko darbību, nepastāv risks, ka zemes īpašnieks var nepamanīt par jaunu aprobežojumu. Lai saņemtu ciršanas apliecinājumu ir jāvēršas Valsts meža dienestā, kas izskatot iesniegumu izvērtē plānotās darbības atbilstību normatīvo aktu prasībām, tajā skaitā, individuālajiem aizsardzības un izmantošanas noteikumiem un informē zemes īpašnieku, ja dabas datu pārvaldības sistēmā "Ozols" ir reģistrēti īpaši aizsargājamie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bojāt vai iznīcināt īpaši aizsargājamās sugas, to dzīvotnes un īpaši aizsargājamos biotopus, tai skaitā īpaši aizsargājamos zālāju biotopus (arī uzarot, kultivējot, ieaudzējot mežu, mēslojot ar minerālmēsliem vai šķidrajiem kūtsmēsliem), kas reģistrēti dabas datu pārvaldības sistēmā un par kuriem informēts zemes īpašnieks vai tiesiskais valdītājs, izņemot gadījumu, ja tas nepieciešams īpaši aizsargājamo sugu dzīvotņu un īpaši aizsargājamo biotopu aizsardzībai, saglabāšanai vai atjaunošanai;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pārvietoties (arī apstāties un stāvēt) ar mehāniskajiem transportlīdzekļiem, tai skaitā automašīnām, traktortehniku, motocikliem, tricikliem, kvadricikliem, mopēdiem un sniega motocikliem, kā arī dzīvniekiem un pajūgiem ārpus ceļiem un dabiskām brauktuvēm (ne vairāk kā četrus metrus plata neizbūvēta brauktuve meža vai lauksaimniecības zemes apsaimniekošanas un aizsardzības vajadzībām), izņemot: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(apstāties un stāvēt), jo šāds nosacījums būtiski ierobežo teritorijas apmeklēšanas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noteikumu punkta numrāciju.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pārvietoties ar mehāniskajiem transportlīdzekļiem, tai skaitā automašīnām, traktortehniku, motocikliem, tricikliem, kvadricikliem, mopēdiem un sniega motocikliem, kā arī dzīvniekiem un pajūgiem ārpus ceļiem un dabiskām brauktuvēm (ne vairāk kā četrus metrus plata neizbūvēta brauktuve meža vai lauksaimniecības zemes apsaimniekošanas un aizsardzības vajadzībām), izņemot: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netraucē teritorijas apmeklētāju auto novietošanu ceļa/ dabiskās brauktuves malā,jo to paredz normas otrs teikums (ka transportlīdzekli novieto tā, lai citi transportlīdzekļi varētu pabraukt garām). Tai pat laikā stāvēšanas un apstāšanās regulējums ir cieši saistīts ar pārvietošanos (nevar apstāties vai stāvēt, pirms tam nepārvietojoties) un būtu juridiskā skaidrība noteikumu kontroles ietvaros gadījumos, kad konstatētais transportlīdzeklis ir apstādināts mežaudzē/lauksaimniecībā izmantojamā zemē (piemēram, 50 metrus nost no ceļa/dabiskās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apsaimniekošanas darbiem, punkts neierobežo pārvietošanos (tai skaitā apstāšanos un stāvēšanu) visa īpašuma robežās. Precizēts otrais teikums, svītrojot tā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apakšpunkts dzēsts, norma izteikta 11.11.apakšpunktā.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17.10.4. koku ciršanu un izvešanu vējgāžu, vējlaužu un snieglaužu seku likvidēšanu gadījumos, kad kaitēkļu savairošanās vējgāžu, vējlaužu vai snieglaužu platībās var izraisīt mežaudžu bojāeju ārpus dabas lieguma zonas un ir saņemts Valsts meža dienesta sanitārais atzinums. Veicot sanitāro cirti, saglabā visus augtspējīgos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kaitēkļu savairošanās, kuras mazināšanai var būt nepieciešama neatliekama rīcība, var notikt arī neatkarīgi no vējgāzēm/vējlauzēm/snieglauzēm, tādēļ iesakām punkta formulējumā paplašināt attiecīgo gadījumu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dabas liegumā pamatā ir dabas lieguma un ainavu aizsardzības zonas un, ņemot vērā, ka šis izņēmums ir paredzēts abās zonās, iesakām formulējumu "var izraisīt mežaudžu bojāeju ārpus dabas lieguma", neminot konkrētu zonu.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ciršanu un izvešanu kaitēkļu savairošanās gadījumos, ja bojāto koku nekavējoša neizvākšana var izraisīt mežaudžu bojāeju ārpus dabas lieguma un ir saņemts Valsts meža dienesta sanitārais atzinums. Veicot sanitāro cirti, saglabā visus augtspējīgos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17.9.4. koku ciršanu un izvešanu kaitēkļu savairošanās gadījumos, ja bojāto koku tūlītēja neizvākšana var izraisīt mežaudžu bojāeju ārpus dabas lieguma un ir saņemts Valsts meža dienesta sanitārais atzinums. Veicot sanitāro cirti, saglabā visus augtspējīgos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17.10.5. kokmateriālu izvešanu augsnes sasaluma apstākļos, ja tas negatīvi neietekmē putnu ligzdošanu un ir saņemta Dabas aizsardzības pārvaldes rakstiska atļauja. Dabas aizsardzības pārvalde atļauju izsniedz 10 darbdienu laikā pēc rakstiska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darba dienas ir pārkāk garš termiņš, ņemot vērā nepastāvīgos laika apstākļus. Samērīgāk būtu 4 darba dienas, lai varētu iekļauties vienas kalendārās nedēļas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17.10.5. kokmateriālu izvešanu augsnes sasaluma apstākļos, ja tas negatīvi neietekmē putnu ligzdošanu un ir saņemta Dabas aizsardzības pārvaldes rakstiska atļauja. Dabas aizsardzības pārvalde atļauju izsniedz 4 darbdienu laikā pēc rakstiska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punkts atstāts esošajā redakcijā. Dabas aizsardzības pārvalde atļaujas izskata un saskaņo pēc iespējas ātrākā termiņā.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17.9.5. kokmateriālu izvešanu augsnes sasaluma apstākļos, ja tas negatīvi neietekmē putnu ligzdošanu un ir saņemta Dabas aizsardzības pārvaldes rakstiska atļauja. Dabas aizsardzības pārvalde atļauju izsniedz 10 darbdienu laikā pēc rakstiska iesnieguma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Dabas lieguma zonā bez Dabas aizsardzības pārvaldes rakstiskas atļaujas aizliegts organizēt brīvā dabā publiskus pasākumus, sporta, piedzīvojumu un citu veidu pasākumus, sacensības un treniņus, kuros piedalās vairāk nekā 60 cilvēki. Šajā punktā minētās aktivitātes atļauts organizēt ne biežāk kā vienu reizi gadā vienā un tajā pašā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cilvēki ir ļoti liels skaits. Iesakām šo skaitu samazināt uz 30 cilvēkiem, jo 30 cilveki reāli ir visbiežākais maksimālais cilvēku skaits vienā tūristu autobusā. Jāatzīst, ka reizēmpārmērīgi daudzskaitlīgus  pasākumus rīko purvabrideji.lv, sludinot maksimālo dalībnieku skaitu līdz pat 70 cilvēkiem, kas rada būtisku negatīvu ietekmi uz vidi, vienlaikus pasliktinot arī paša rekreācijas pakalpojuma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Dabas lieguma zonā bez Dabas aizsardzības pārvaldes rakstiskas atļaujas aizliegts organizēt brīvā dabā publiskus pasākumus, sporta, piedzīvojumu un citu veidu pasākumus, sacensības un treniņus, kuros piedalās vairāk nekā 30 cilvēki. Šajā punktā minētās aktivitātes atļauts organizēt ne biežāk kā vienu reizi gadā vienā un tajā pašā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19.punkts atstāts esošajā redakcijā, jo skaitlis 60 ir noteikts  2010.gada 16.marta Ministru kabineta noteikumos Nr.264 "Īpaši aizsargājamo dabas teritoriju vispārējie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Dabas lieguma zonā bez Dabas aizsardzības pārvaldes rakstiskas atļaujas aizliegts organizēt brīvā dabā publiskus pasākumus, sporta, piedzīvojumu un citu veidu pasākumus, sacensības un treniņus, kuros piedalās vairāk nekā 60 cilvēku. Šajā punktā minētās aktivitātes atļauts organizēt ne biežāk kā vienu reizi gadā vienā un tajā pašā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Zosu medības atļautas no 1. līdz 31.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20.punktu un neveidot atšķirīgu praksi attiecībā uz zosu medībām.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Zosis ik gadu nodara būtiskus postījumus lauksaimniecībai. To populācijas (ar atsevišķiem izņēmumiem) ir strauji augošas, attiecīgi aug to nodarīto postījumu apjomi un zaudējumu apmēri. Pavasaros izņēmuma kārtā pieļautās letālās atbaidīšanas īstenošanas mehānisms ir neefektīvs (tā ietvaros tiek iegūti mazāk par 10% indivīdu no pieļautā apjoma). Attiecīgi vienīgais loģiskais risinājums ir nekavēt un neierobežot zosu medības rudenī - atbilstoši Ministru kabineta 2014.gada 22.jūlija noteikumos Nr.421 “Medību noteikumi” noteiktajai kārtībai un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Noteikuma punkta redakcija atstāta esošajā redakcijā, jo dabas liegumā lauksaimniecībā izmantojamās zemes aizņem tikai 2%, nav lielu aramzemju platību, daļu aizņem augļudārzi, līdz ar to nav paredzamas liela apjoma lauksaimniecības postījumi putnu migrācijas laikā šajā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ir viena no nozīmīgākajām purva putnu ligzdošanas un zosu migrācijas pārlidojumu atpūtas vietām Latvijā. Šī ir starptautiski putniem nozīmīga vieta, kurā Latvija valstiskā līmenī ES mērogā ir apņēmusies nodrošināt purva putniem un migrējošajiem putniem labvēlīgus aizsardzības nosacījumus. Putni migrācijas laikā veic garus pārlidojumus un patērē ļoti daudz enerģijas. Enerģijas atjaunošanai ļoti svarīga ir atpūta, kuras laikā atjaunojas organisma resursi un spēks turpināt pārlidojumu. Atpūtas vietās purvos ļoti nozīmīga ir atbilstošu apstākļu pieejamība, atpūtai neder jebkura vieta un jebkurš purvs, bet tikai noteiktu apstākļu komplekss (īpaši lāmas un mazi ezeriņi), kā tas ir Madiešēnu purvā, tāpēc tas ir iekļauts ES nozīmes putniem nozīmīgu vietu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Zosu medības atļautas no 1. līdz 31. oktobrim.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Sezonas 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Sezonas liegums būtiski ierobežos cilvēku iespējas uzturēties dabā, ogot, sēņot, kas īpaši sāpīgi skars tieši tuvējās apkārtnes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vietas pietika kā putniem, tā cilvēkiem bez sezonas lieguma. Tāpēc pareizāk ir aizliegt tikai lielu grupu tūrismu, nevis sezonālu cilvēku uzturēšanos tik plašā teritorijā. VAK pēc būtības uztur iepriekš paustos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nekontrolētu tūristu plūsmu sezonas lieguma teritorijā, Noteikumu projekta 24.punkts paredz sezonas lieguma teritorijā no 1.februāra līdz 15.jūlijam aizliegumu uzturēties, izņemot gadījumus, ja uzturēšanās saistīta ar šīs teritorijas apsaimniekošanu (tai skaitā medībām), uzraudzību, valsts aizsardzības uzdevumu veikšanu, kā arī ar Dabas aizsardzības pārvaldes rakstisku atļauju monitoringa un zinātnisko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neaizliedz pilnīgu cilvēku uzturēšanos teritorijā – tā ir atļauta, ja uzturēšanās saistīta ar šīs teritorijas apsaimniekošanu (tai skaitā medībām), uzraudzību, valsts aizsardzības uzdevumu veikšanu, kā arī ar Dabas aizsardzības pārvaldes rakstisku atļauju monitoringa un zinātnisko pētījumu veikšanai, kā arī ņemot vērā to, ka ogošana un sēņošana parasti intensīvāk uzsākas vasaras otrajā pusē – t.i., pēc sezonas lieguma beigām, tāpat kā medības, līdz ar to pēc būtības sezonas liegums ierobežo nekontrolētu tūristu plūsmu, nevis iespēju vietējiem iedzīvotājiem apmeklēt purvu un mežus.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Sezonas liegums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1.februāra līdz 15.jūlijam aizliegts uzturēties, izņemot gadījumus, ja uzturēšanās saistīta ar šīs teritorijas apsaimniekošanu (tai skaitā medībām), uzraudzību, valsts aizsardzības uzdevumu veikšanu, kā arī ar Dabas aizsardzības pārvaldes rakstisku atļauju monitoringa un zinātnisko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klubs norāda, ka joprojām pastāv  pretrunas starp noteikumu 24.punktu, kurš aizliedz praktiski jebkādu cilvēku (arī viena cilvēka, ne tikai grupu) uzturēšanos sezonas liegumā no 1.februāra līdz 15.jūlijam, izņemot specifiskus gadījumus, un šo noteikumu anotāciju, kurā teikts, ka "Sezonas lieguma teritorija noteikta ar mērķi, lai netraucētu plēsīgo putnu un purva bridējputnu ligzdošanu. Sezonas lieguma zona (1355 ha), kurā grupu uzturēšanās periodā no 01.februāra līdz 15.jūlijam atļauta ar Dabas aizsardzības pārvaldes (turpmāk - DAP) un zemes īpašnieka rakstisku atļauju", kā arī "pēc būtības sezonas liegums ierobežo nekontrolētu tūristu plūsmu, nevis iespēju vietējiem iedzīvotājiem apmeklēt purvu un mežus".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tiešā tuvumā ir vairākas viensētas, bet ne lielas apdzīvotas vietas, turklāt vēsturiski vietējie iedzīvotāji (vismaz tuvēji viensētu, daļēji arī pagasta līmenī) purvu apmeklējuši dažādos laikos, pārsvarā vasarā, visvairāk no jūlija līdz septembrim. Vietējo iedzīvotāju apmeklējums vēsturiski nav rezultējies ar putnu populāciju iznīkšanu, jo bijis zemas intensitātes, neregulārs, difūzs. Nepieļaujamu negatīvu ietekmi radītu lielas (&gt;5-10 cilvēki) tūristu grupas, kuras turklāt mēdz pārvietoties ar purva kurpēm un skaļi uzvesties, pastiprinot negatīvo ietekmi un tās rādiusu. Atsevišķi indivīdi, kuru uzturēšanās teritorijā ir gadījuma rakstura un īslaicīga, tik lielā teritorijā nerada būtisku nelabvēlīgu ietekmi. Turklāt ogošanas (piemēram, lāceņu, zileņu, melleņu) sezona purva malās sākas ātrāk par 15.jūliju, ja pavasaris ir agrs un silts, tāpat šādos gados arī putnu ligzdošana var sākties un noslēgties nedaudz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ka antropogēnās slodzes pieaugumam purvos valsts mērogā ir sistēmisks raksturs, ko lielā mērā ietekmē vērtīgu purvu zudums vāji ierobežotas to izstrādes un kūdras eksporta dēļ, gan dažādu slēgtu militāru objektu u.c. infrastruktūras objektu būvdarbu dēļ, kā rezultātā purvi tiek daudzviet degradēti un atņemti kā dabai tā cilvēku rekreācijai.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savukārt var radīt daudz lielāku traucējumu putniem nekā ogošana un sēņošana.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VAK piedāvā turpmāk notādīto kompromisa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Sezonas lieguma teritorijā no 1.februāra līdz 15.jūlijam aizliegts uzturēties,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gadījumus, ja uzturēšanās saistīta ar šīs teritorijas apsaimniekošanu, uzraudzību, valsts aizsardzības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ar vietējo sezonas lieguma pagastā dzīvesvietu deklarējušo iedzīvotāju individuālu uzturēšanos teritorijā (ogošana, sēņošana, pastaigas, neizmantojot speciālus purva pieejamību veicinošus palīglīdzekļus, piemēram, specifiskas "purva kurpes"). Vietējiem iedzīvotājiem, sezonas laikā uzturoties sezonas liegumā, ir pienākums pēc kontrolējoš institūciju amatpersonu pieprasījuma uzrādīt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medības, ja tās ir saistītas ar ārpus sezonas lieguma ievainota medījamā dzīvnieka izsekošanu;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meža monitoringa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ar Dabas aizsardzības pārvaldes rakstisku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zinātnisko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medības, ja tās sezonas lieguma laikā ir būtiskas medījamo dzīvnieku populācijas regulēšanai un nav saistītas ar ārpus sezonas lieguma ievainota dzīvnieka izsekošanu.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24.punkts atstāts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 februāra līdz 15. jūlijam aizliegts uzturēties cilvēku grupām (vairāk kā 10 cilvēki), izņemot gadījumus, ja uzturēšanās saistīta ar šīs teritorijas apsaimniekošanu (tai skaitā medībām), uzraudzību, valsts aizsardzības uzdevumu īstenošanu, kā arī ar Dabas aizsardzības pārvaldes rakstisku atļauju monitoringa un zinātnisko pētījumu veikšanai. Atļauja uzturēties cilvēku grupām (līdz 10 cilvēkiem) neattiecas uz organizētiem publiskiem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1.februāra līdz 15.jūlijam aizliegts uzturēties, izņemot gadījumus, ja uzturēšanās saistīta ar šīs teritorijas apsaimniekošanu (tai skaitā medībām), uzraudzību, valsts aizsardzības uzdevumu veikšanu, kā arī ar Dabas aizsardzības pārvaldes rakstisku atļauju monitoringa un zinātnisko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1.februāra līdz 15.jūlijam aizliegts uzturēties par 5 cilvēkiem lielākām organizētām grupām, izņemot gadījumus, ja uzturēšanās saistīta ar šīs teritorijas apsaimniekošanu, uzraudzību, valsts aizsardzības uzdevumu veikšanu, kā arī ar Dabas aizsardzības pārvaldes rakstisku atļauju monitoringa un zinātnisko pētījumu veikšanai. Medības sezonas lieguma teritorijā ir aizliegtas, izņemot ar Dabas aizsardzības pārvaldes rakstveida atļauju, ta tās nepieciešamas, lai novērstu kaitējumu vai apdraudējumu teritorijām un iedzīvotājiem ārpus dabas lieguma vai kaitējumu (apdraudējumu) lieguma dabas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Sezonas liegums tiek noteikts, lai nodrošinātu netraucētu putnu, galvenokārt plēsīgo putnu un purva bridējputnu, ligzdošanu Madiešēnu purvā.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 februāra līdz 15. jūlijam aizliegts uzturēties cilvēku grupām (vairāk kā 10 cilvēki), izņemot gadījumus, ja uzturēšanās saistīta ar šīs teritorijas apsaimniekošanu (tai skaitā medībām), uzraudzību, valsts aizsardzības uzdevumu īstenošanu, kā arī ar Dabas aizsardzības pārvaldes rakstisku atļauju monitoringa un zinātnisko pētījumu veikšanai. Atļauja uzturēties cilvēku grupām (līdz 10 cilvēkiem) neattiecas uz organizētiem publiskiem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1.februāra līdz 15.jūlijam aizliegts uzturēties, izņemot gadījumus, ja uzturēšanās saistīta ar šīs teritorijas apsaimniekošanu (tai skaitā medībām), uzraudzību, valsts aizsardzības uzdevumu veikšanu, kā arī ar Dabas aizsardzības pārvaldes rakstisku atļauju monitoringa un zinātnisko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Absolūta cilvēku uzturēšanās aizliegšana nebija sākotnēji pieminēta kā mērķis. Mērķis bija norādīts: "Regulējamā režīma zona noteikta ar mērķi, lai netraucētu plēsīgo putnu un purva bridējputnu ligzdošanu. Sezonas lieguma zona (1355 ha), kurā grupu uzturēšanās periodā no 01.februāra līdz 15.jūlijam atļauta ar DAP un zemes īpašnieka rakstisku atļauju. Zonas robeža noteikta pa purva malu, dabā viegli identificējama". Vides aizsardzības klubs norāda, ka nav nepieciešams mākslīgi veidot robežu starp cilvēkiem un dabu, pietiek ierobežot masveida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izprotams, kāpēc medības tiek atļautas arī sezonas lieguma darbības laikā, turklāt bez saskaņojuma ar Dabas aizsardzības pārvaldi - medības rada lielāku traucējumu nekā atsevišķu cilvēku pastaigas vai ogošana.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sezonas liegums paliek spēkā līdzšinējā redakcijā, tad būtu izvērtējama iespēja samazināt tā platību līdz ~1000 ha, bet, ievērojot mazākā kaitējuma principu, izvēlēties ~300 ha Madiešēnu purva kompaktu daļu tā robežas tuvumā, kas būtu pieejama cilvēkiem visu gadu - pastaigām, rekreācijai, ogošanai u.tml. aktivitātēm nelielās grupās vai individuāli. Jāņem vērā, ka Vides aizsardzības klubs jau iepriekš ir rosinājis visu gadu un visā dabas lieguma zonā samazināt pieļaujamo apmeklētāju organizēto grupu lielumu līdz 30 cilvēkiem. Šādā veidā mazinātos nelegālu apmeklējumu risks, jo cilvēkiem arī pavasara-vasaras sākuma periodā saglabātos kaut neliela purva daļa kā pieejama pastaigām. Piedāvātajā redakcijā šādas pieejas nav, turklāt tuvākajā apkaimē nav Madiešēnu purvam alternatīvu neskartu augsto purvu platību, kuras būtu pieejamas pasīvajai rekreācijai visu gadu - arī pavasara, vasaras sākuma sezonā.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1.februāra līdz 15.jūlijam aizliegts uzturēties organizētām cilvēku grupām, kuras ir lielākas par 5 cilvēkiem, izņemot gadījumus, ja uzturēšanās saistīta ar šīs teritorijas apsaimniekošanu, uzraudzību, valsts aizsardzības uzdevumu veikšanu, kā arī ar Dabas aizsardzības pārvaldes rakstisku atļauju monitoringa un zinātnisko pētījumu veikšanai. Medības sezonas lieguma teritorijā no 1.februāra līdz 15.jūlijam atļautas tikai ar Dabas aizsardzības pārvaldes rakstisku atļauju, ja tās nepieciešamas, lai novērstu apdraudējumu apkārtējām teritorijām vai lieguma dabas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Sezonas liegums Madiešēnu purvā noteikts, lai mazinātu jebkādu antropogēnās izcelsmes traucējumu putnu ligzdošanas laikā, kuriem tieši ligzdošanas sākuma posmā ir jutīgi pret jebkuru traucējumu.  Sākoties vietējiem iedzīvotājiem nozīmīgajam ogu ieguves periodam vasaras otrajā pusē, grupas purvu var apmeklēt bez saskaņošanas.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Sezonas lieguma teritorijā no 1. februāra līdz 15. jūlijam aizliegts uzturēties cilvēku grupām (vairāk kā 10 cilvēki), izņemot gadījumus, ja uzturēšanās saistīta ar šīs teritorijas apsaimniekošanu (tai skaitā medībām), uzraudzību, valsts aizsardzības uzdevumu īstenošanu, kā arī ar Dabas aizsardzības pārvaldes rakstisku atļauju monitoringa un zinātnisko pētījumu veikšanai. Atļauja uzturēties cilvēku grupām (līdz 10 cilvēkiem) neattiecas uz organizētiem publiskiem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bez Dabas aizsardzības pārvaldes rakstiskas atļaujas organizēt brīvā dabā publiskus pasākumus, sporta, piedzīvojumu un citu veidu pasākumus, sacensības un treniņus, kuros piedalās vairāk par 100 cilvēkiem;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liels atļautais cilvēku skaits. Pārprotams termins "brīva daba" - vai tas ietver arī pagalmus?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aizsardzības zonā varētu būt 60 cilvēki jeb maksimāli 2 tūristu autobusi...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bez Dabas aizsardzības pārvaldes rakstiskas atļaujas organizēt brīvā dabā publiskus pasākumus, sporta, piedzīvojumu un citu veidu pasākumus, sacensības un treniņus, kuros piedalās vairāk par 60 cilvēkiem;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26.3.apakšpunkts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"brīvā daba" neietver māju pagalmus.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bez Dabas aizsardzības pārvaldes rakstiskas atļaujas organizēt brīvā dabā publiskus pasākumus, sporta, piedzīvojumu un citu veidu pasākumus, sacensības un treniņus, kuros piedalās vairāk par 60 cilvēkiem;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koku ciršanu un izvešanu vējgāžu, vējlaužu un snieglaužu seku likvidēšanu gadījumos, kad kaitēkļu savairošanās vējgāžu, vējlaužu vai snieglaužu platībās var izraisīt mežaudžu bojāeju ārpus ainavu aizsardzības zonas un ir saņemts Valsts meža dienesta sanitārais atzinums, kurā noteikts konkrēts apjoms šo koku izvākšanai. Veicot sanitāro cirti, saglabā visus augtspējīgos kokus, kā arī kritalas un stāvošus kokus vai tādus bojātus kokus, kuri nevar veicināt konkrētas slimības vai kaitēkļu savairošanos;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kaitēkļu savairošanās, kuras mazināšanai var būt nepieciešama neatliekama rīcība, var notikt arī neatkarīgi no vējgāzēm/vējlauzēm/snieglauzēm, tādēļ iesakām punkta formulējumā paplašināt attiecīgo gadījumu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dabas liegumā pamatā ir dabas lieguma un ainavu aizsardzības zonas un, ņemot vērā, ka šis izņēmums ir paredzēts abās zonās, iesakām formulējumu "var izraisīt mežaudžu bojāeju ārpus dabas lieguma", neminot konkrētu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vispārīgie aprobežojumi visā dabas lieguma teritorijā jau paredz, ka ir aizliegts izvākt no meža kritalas un stāvošus sausos kokus, kuru diametrs resnākajā vietā sausieņu mežos ir lielāks par 25 cm, slapjaiņu un purvainajos mežos – lielāks par 20 cm, ja šādu dimensiju kritalu un sauso koku kopējais apjoms ir mazāks par 20 m³, rēķinot uz katru mežaudzes hektāru.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ciršanu un izvešanu kaitēkļu savairošanās gadījumos, ja bojāto koku nekavējoša neizvākšana var izraisīt mežaudžu bojāeju ārpus dabas lieguma un ir saņemts Valsts meža dienesta sanitārais atzinums. Veicot sanitāro cirti, saglabā visus augtspējīgos kokus.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koku ciršanu un izvešanu kaitēkļu savairošanās gadījumos, ja bojāto koku tūlītēja neizvākšana var izraisīt mežaudžu bojāeju ārpus ainavu aizsardzības zonas un ir saņemts Valsts meža dienesta sanitārais atzinums. Veicot sanitāro cirti, saglabā visus augtspējīgos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26.4.5. kokmateriālu izvešanu augsnes sasaluma apstākļos, ja tas negatīvi neietekmē putnu ligzdošanu un ir saņemta Dabas aizsardzības pārvaldes rakstiska atļauja. Dabas aizsardzības pārvalde atļauju izsniedz 10 darbdienu laikā pēc rakstiska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- 17.02.2024.)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dienas ir ļoti garš termiņš, laikapstākļi nepastāvīgi, nebūtu racionāli atstāt neizvestus kokmateriālus, tas radītu arī kaitēkļu savairošanās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26.4.5. kokmateriālu izvešanu augsnes sasaluma apstākļos, ja tas negatīvi neietekmē putnu ligzdošanu un ir saņemta Dabas aizsardzības pārvaldes rakstiska atļauja. Dabas aizsardzības pārvalde atļauju izsniedz 4 darbdienu laikā pēc rakstiska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punkts atstāts esošajā redakcijā. Dabas aizsardzības pārvalde atļaujas izskata un saskaņo pēc iespējas ātrākā termiņā.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26.4.5. kokmateriālu izvešanu augsnes sasaluma apstākļos, ja tas negatīvi neietekmē putnu ligzdošanu un ir saņemta Dabas aizsardzības pārvaldes rakstiska atļauja. Dabas aizsardzības pārvalde atļauju izsniedz 10 darbdienu laikā pēc rakstiska iesnieguma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("Vides aizsardzības klubs"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ar noteikumu 24.punktu: "Sezonas lieguma zona (1355 ha), kurā grupu uzturēšanās periodā no 01.februāra līdz 15.jūlijam atļauta ar Dabas aizsardzības pārvaldes (turpmāk - DAP) un zemes īpašnieka rakstisku atļauju. Zonas robeža noteikta pa purva malu, dabā viegli identificējama" norāda uz grupu uzturēšanās aizliegumu, kamēr 24.punkts noteikumu projektā ir daudz stingrāks.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anotācijā precizēts punkta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11.1. punktā minētais aizliegums  apstāties un stāvēt ārpus ceļiem un dabiskām brauktuvēm, neattiecas uz gadījumiem, kad teritorijas apmeklētāja novietotais transportlīdzeklis ir nobraukts (novietots) blakus ceļam vai dabiskai brauktuvei ar mērķi, neierobežot un netraucēt citu transportlīdzekļu pārvietošanos pa ceļiem un dabiskām brauktuvēm.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kurām saskaņā ar normatīvajiem aktiem par ietekmes uz vidi novērtējumu Valsts vides dienests izsniedz tehniskos noteikumus vai veic sākotnējo ietekmes uz vidi izvērtējumu.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terminu </w:t>
            </w:r>
            <w:r w:rsidR="00000000" w:rsidRPr="00000000" w:rsidDel="00000000">
              <w:rPr>
                <w:b w:val="1"/>
                <w:rtl w:val="0"/>
              </w:rPr>
              <w:t xml:space="preserve">"sākotnējais ietekmes uz vidi novērtējums" </w:t>
            </w:r>
            <w:r w:rsidR="00000000" w:rsidRPr="00000000" w:rsidDel="00000000">
              <w:rPr>
                <w:rtl w:val="0"/>
              </w:rPr>
              <w:t xml:space="preserve">atbilstoši likuma "Par ietekmes uz vidi novērtējumu" 1. panta 2.</w:t>
            </w:r>
            <w:r w:rsidR="00000000" w:rsidRPr="00000000" w:rsidDel="00000000">
              <w:rPr>
                <w:vertAlign w:val="superscript"/>
                <w:rtl w:val="0"/>
              </w:rPr>
              <w:t xml:space="preserve">1</w:t>
            </w:r>
            <w:r w:rsidR="00000000" w:rsidRPr="00000000" w:rsidDel="00000000">
              <w:rPr>
                <w:rtl w:val="0"/>
              </w:rPr>
              <w:t xml:space="preserve"> punkta terminam. Vēršam uzmanību, ka Ministru kabineta noteikumu projekta "Dabas parka "Bernāti" individuālie aizsardzības un izmantošanas noteikumi" (22-TA-225) saskaņošanas laikā termina  "sākotnējais ietekmes uz vidi novērtējums" lietojums tika pārtraukts pamatojot, ka normatīvajā aktā lietotā terminoloģija ir precizēta atbilstoši likuma "Par ietekmes uz vidi novērtējumu" 1. pantā minētajam terminu skaidrojumam, kā arī atbilstoši likuma "Par īpaši aizsargājamām dabas teritorijām" 38. panta otrajā daļā minētajam. Savukārt Ministru kabineta 2010. gada 16. marta noteikumu Nr. 264 "Īpaši aizsargājamo dabas teritoriju vispārējie aizsardzības un izmantošanas noteikumi" 6. punktā lietotais termins "sākotnējais ietekmes uz vidi novērtējums" ir kļūdains, un ministrija plāno veikt minētās normas precizēšanu (sk. izziņas 3. punktu [1]). Tā rezultātā minētajos noteikumos tiek lietots termins </w:t>
            </w:r>
            <w:r w:rsidR="00000000" w:rsidRPr="00000000" w:rsidDel="00000000">
              <w:rPr>
                <w:b w:val="1"/>
                <w:rtl w:val="0"/>
              </w:rPr>
              <w:t xml:space="preserve">"ietekmes uz vidi sākotnējais izvērtējums"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https://vktap.mk.gov.lv/legal_acts/headers/1072a811-eb13-47b0-b483-6794e2b2e13b/opinions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Normatīvajā aktā lietotā terminoloģija ir precizēta atbilstoši likuma "Par ietekmes uz vidi novērtējumu" 1. pantā minētajam terminu skaidrojumam, kā arī atbilstoši likuma "Par īpaši aizsargājamām dabas teritorijām" 38.panta otrajā daļā minētajam. Savukārt Ministru kabineta 2010. gada 16. marta noteikumu Nr. 264 "Īpaši aizsargājamo dabas teritoriju vispārējie aizsardzības un izmantošanas noteikumi" 6.punktā lietotais termins "sākotnējais ietekmes uz vidi novērtējums" ir kļūdains, ministrija plāno veikt minētās normas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kurām saskaņā ar normatīvajiem aktiem par ietekmes uz vidi novērtējumu Valsts vides dienests izsniedz tehniskos noteikumus vai veic ietekmes uz vidi sākotnējo izvērtējumu. Ja minēto darbību dēļ tiek mainīta zemes lietošanas kategorija, Valsts vides dienests, vērtējot šādas darbības, vienlaikus izvērtē zemes lietošanas kategorijas maiņas iespējamību. Dabas aizsardzības pārvalde šajos gadījumos sniedz Valsts vides dienestam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izņemot neitrālo zonu, pārvietošanos ar velosipēdiem, normatīvajos aktos noteiktajā kārtībā ierīkotās trasēs un gadījumus, ja pārvietošanās ir saistīta ar šo teritoriju apsaimniekošanu, tai skaitā medību saimniecību, uzraudzību, valsts aizsardzības uzdevumu veikšanu, sabiedriskās kārtības un drošības nodrošināšanu, ugunsdrošības pasākumu veikšanai vai glābšanas un meklēšanas darbiem, kā arī ar Dabas aizsardzības pārvaldes rakstveida atļauju zinātnisko pētījumu veikšanai. Šajā punktā atļautajos gadījumos mehāniskos transportlīdzekļus apstādina un novieto stāvēšanai tā, lai tie neierobežotu un netraucētu citu transportlīdzekļu pārvietošanos pa ceļiem un dabiskām brauktuvēm;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aizsardzības klubs"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svītrot vārdus "normatīvajos aktos noteiktajā kārtībā ierīkotās trasēs", jo dabas liegumā šādu trašu veidošana nebūtu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11.11.apakšpunkts atstāts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pārvietoties (arī apstāties un stāvēt) ar mehāniskajiem transportlīdzekļiem, tai skaitā automašīnām, traktortehniku, motocikliem, tricikliem, kvadricikliem, mopēdiem un sniega motocikliem brīvā dabā ārpus ceļiem un dabiskām brauktuvēm (ne vairāk kā četrus metrus plata neizbūvēta brauktuve meža vai lauksaimniecības zemes apsaimniekošanas un aizsardzības vajadzībām un valsts aizsardzības uzdevumu veikšanai), izņemot neitrālo zonu, pārvietošanos ar velosipēdiem, normatīvajos aktos noteiktajā kārtībā ierīkotās trasēs un gadījumus, ja pārvietošanās ir saistīta ar šo teritoriju apsaimniekošanu, tai skaitā medību saimniecību, uzraudzību, valsts aizsardzības uzdevumu veikšanu, sabiedriskās kārtības un drošības nodrošināšanu, ugunsdrošības pasākumu veikšanai vai glābšanas un meklēšanas darbiem, kā arī ar Dabas aizsardzības pārvaldes rakstveida atļauju zinātnisko pētījumu veikšanai. Minētajos gadījumos, kad atļauta pārvietošanās, mehāniskos transportlīdzekļus apstādina un novieto stāvēšanai tā, lai tie neierobežotu un netraucētu citu transportlīdzekļu pārvietošanos pa ceļiem un dabiskām brauktuvēm;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 uzstādīt vēja elektrostacijas un citas būves, kuru augstākais punkts pārsniedz 20 metru augstumu;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11.13. punktā minētās skatu torņa augstums (20 metri) nenodrošina iespējami labāko ainavas perspektīvu.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uzlidojumu ar dronu tika secināts, ka piemērotākais skatu torņa augstums ir 30 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 uzstādīt vēja elektrostacijas un citas būves, kuru augstākais punkts pārsniedz 20 metru augstumu, izņemot dabas tūrisma un izziņas infrastruktūras objektus (skatu torņus);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uzstādīt vēja elektrostacijas un citas būves, kuru augstākais punkts pārsniedz 20 metru augstumu, izņemot dabas tūrisma un izziņas infrastruktūras objektus (skatu torņus);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uzstādīt vēja elektrostacijas un citas būves, kuru augstākais punkts pārsniedz 20 metru augstumu, izņemot dabas tūrisma un izziņas infrastruktūras objektus (skatu torņus);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aizsardzības klubs"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Skatu torni varētu veidot tikai ar DAP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uzstādīt vēja elektrostacijas un citas būves, kuru augstākais punkts pārsniedz 20 metru augstumu, izņemot dabas tūrisma un izziņas infrastruktūras objektus (skatu torņus) šo noteikumu 11.17.2. punktā noteiktajos gadījumos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11.7.2. apakšpunkts paredz saņemt DAP atļauju gadījumos, kad tiek ierīkoti skatu torņi.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uzstādīt vēja elektrostacijas un citas būves, kuru augstākais punkts pārsniedz 20 metru augstumu, izņemot dabas tūrisma un izziņas infrastruktūras objektus (skatu torņus);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dabas lieguma teritorijā bez Dabas aizsardzības pārvaldes rakstiskas atļaujas aizliegts: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apakšpunkta ievaddaļu nepieciešams saskaņot ar punkta ievaddaļu, jo veidojas dubultais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bez Dabas aizsardzības pārvaldes rakstiskas atļaujas: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11.17. bez Dabas aizsardzības pārvaldes rakstiskas atļaujas aizliegts: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iegūt sūnas un ķērpjus, lasīt ogas un sēnes, bojājot vai iznīcinot zemsedzi.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punkta redakciju, jo nav saprotams vai aizliegums attiecas uz sūnu un ķērpju ieguvi  vai  zemsedzes bojāšanu un iznīcināšanu.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iegūt sūnas un ķērpjus, kā arī lasīt ogas un sēnes, bojājot vai iznīcinot zemsedzi. Savvaļas ogu iegūšanā aizliegts izmantot speciālas vākšanas palīgierīces.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Dabas lieguma teritorijā sanitārā cirte atļauta tikai gadījumos, ja meža slimību, kaitēkļu, dzīvnieku vai citādi bojātie koki rada masveida kaitēkļu savairošanās un slimību draudus un var izraisīt mežaudžu bojāeju ārpus dabas lieguma teritorijas un ir saņemts Valsts meža dienesta sanitārais atzinums. Veicot cirti, saglabā visus augtspējīgos kokus.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rekomendācijas, kā jāveic ciršana saistībā ar egļu astoņzobu mizgraužu izplatības ierobežošanu, būtu nepieciešams papildināt ar paskaidrojumu, kas attiektos tieši uz egļu ciršanu, kur bojājumu cēlonis ir egļu astoņzobu mizgrauzis.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teritorijā sanitārā cirte atļauta tikai gadījumos, ja meža slimību, kaitēkļu, dzīvnieku vai citādi bojātie koki rada masveida kaitēkļu savairošanās un slimību draudus un var izraisīt mežaudžu bojāeju ārpus dabas lieguma teritorijas un ir saņemts Valsts meža dienesta sanitārais atzinums. Veicot cirti, saglabā visus augtspējīgos kokus, izņemot egli ja Valsts meža dienesta sanitārajā atzinumā kā bojājuma iemesls norādīts egļu astoņzobu mizgrauzis.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Dabas lieguma teritorijā sanitārā cirte atļauta tikai gadījumos, ja meža slimību, kaitēkļu, dzīvnieku vai citādi bojātie koki rada masveida kaitēkļu savairošanās un slimību draudus un var izraisīt mežaudžu bojāeju ārpus dabas lieguma teritorijas un ir saņemts Valsts meža dienesta sanitārais atzinums. Veicot cirti, saglabā visus augtspējīgos kokus, izņemot egli, ja Valsts meža dienesta sanitārajā atzinumā kā bojājuma iemesls norādīts egļu astoņzobu mizgrauzis.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pārvietoties (arī apstāties un stāvēt) ar mehāniskajiem transportlīdzekļiem, tai skaitā automašīnām, traktortehniku, motocikliem, tricikliem, kvadricikliem, mopēdiem un sniega motocikliem, kā arī dzīvniekiem un pajūgiem ārpus ceļiem un dabiskām brauktuvēm (ne vairāk kā četrus metrus plata neizbūvēta brauktuve meža vai lauksaimniecības zemes apsaimniekošanas un aizsardzības vajadzībām), izņemot: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14.1.apakšpunkta redakciju, jo šobrīd tā saturs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 attiecīgi kā 17.1.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pārvietoties (arī apstāties un stāvēt) ar mehāniskajiem transportlīdzekļiem, tai skaitā automašīnām, traktortehniku, motocikliem, tricikliem, kvadricikliem, mopēdiem un sniega motocikliem, kā arī dzīvniekiem un pajūgiem ārpus ceļiem un dabiskām brauktuvēm (ne vairāk kā četrus metrus plata neizbūvēta brauktuve meža vai lauksaimniecības zemes apsaimniekošanas un aizsardzības vajadzībām), izņemot: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aizsardzības klubs" - 17.02.2024.)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šajā punktā iekļaut arī velosipēdus un elektriskajiem skrejriteņiem pielīdzināmus transportlīdzekļus, jo ārpus ceļiem un dabiskām brauktuvēm jebkurš transportlīdzeklis var radīt risku, bet transportlīdzekļu veidi strauji attīstās. Tāpat svarīgi aizliegt bezpilota gaisa kuģu (dronu) pārlidojumus, jo tie var radīt būtisku traucējumu.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pārvietoties (arī apstāties un stāvēt) ar mehāniskajiem transportlīdzekļiem, tai skaitā automašīnām, traktortehniku, motocikliem, tricikliem, kvadricikliem, mopēdiem un sniega motocikliem, kā arī velospiēdiem un elektriskajiem skrejriteņiem, dzīvniekiem un pajūgiem ārpus ceļiem un dabiskām brauktuvēm (ne vairāk kā četrus metrus plata neizbūvēta brauktuve meža vai lauksaimniecības zemes apsaimniekošanas un aizsardzības vajadzībām), kā arī veikt bezpilota gaisa kuģu lidojumus, izņemot: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secināts, ka velosipēdi un elektriskie skrejriteņi nav uzskatāmi par apdraudējumu dabas liegumam. Attiecībā uz droniem - nosacījumi par dabas lieguma apmeklējumu un uzturēšanos sezonas lieguma zonā nodrošina ietekmju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pārvietoties (arī apstāties un stāvēt) ar mehāniskajiem transportlīdzekļiem, tai skaitā automašīnām, traktortehniku, motocikliem, tricikliem, kvadricikliem, mopēdiem un sniega motocikliem, kā arī dzīvniekiem un pajūgiem ārpus ceļiem un dabiskām brauktuvēm (ne vairāk kā četrus metrus plata neizbūvēta brauktuve meža vai lauksaimniecības zemes apsaimniekošanas un aizsardzības vajadzībām), izņemot: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punkta numerāciju un saturu (šobrīd Noteikumu projekta 14.1. punkta redakcijai iztrūkst ievaddaļa).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numerācija precizēta, attiecīgi noteikumu projektā ir 17.1.apakšpunkts.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teritorijas apsaimniekošanas (tai skaitā medībām un zvejai), uzraudzības un valsts aizsardzības uzdevumu veikšanai, sabiedriskās kārtības un drošības nodrošināšanai, ugunsdrošība spasākumiem;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14.1.2.apakšpunktā vārdus "ugunsdrošība spasākumiem" ar vārdiem "ugunsdrošības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dzērveņu ievākšanā izmantot speciālas vākšanas palīgierīces;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("Vides aizsardzības klubs"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Jāizvērtē, vai nedublē 12.4.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17.5.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veikt būvniecību vai ierīkot stādījumus un ieaudzēt mežu, kas var aizsegt skatu no publiski pieejamiem skatu punktiem uz ainavai raksturīgajiem elementiem un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piebildi, ka skatu punktiem jābūt norādītiem teritorijas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veikt būvniecību vai ierīkot stādījumus un ieaudzēt mežu, kas var aizsegt skatu no publiski pieejamiem skatu punktiem uz ainavai raksturīgajiem elementiem un vērtībām, kas noteikti pašvaldības teritorijas plānojumā;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koku ciršanu un izvešanu vējgāžu, vējlaužu un snieglaužu seku likvidēšanu gadījumos, kad kaitēkļu savairošanās vējgāžu, vējlaužu vai snieglaužu platībās var izraisīt mežaudžu bojāeju ārpus ainavu aizsardzības  zonas un ir saņemts Valsts meža dienesta sanitārais atzinums. Veicot sanitāro cirti, saglabā visus augtspējīgos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 redakciju atbilstoši 17.10.4.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ciršanu un izvešanu kaitēkļu savairošanās gadījumos, ja bojāto koku nekavējoša neizvākšana var izraisīt mežaudžu bojāeju ārpus ainavu aizsardzības zonas  un ir saņemts Valsts meža dienesta sanitārais atzinums. Veicot sanitāro cirti, saglabā visus augtspējīgos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koku ciršanu un izvešanu kaitēkļu savairošanās gadījumos, ja bojāto koku tūlītēja neizvākšana var izraisīt mežaudžu bojāeju ārpus ainavu aizsardzības zonas un ir saņemts Valsts meža dienesta sanitārais atzinums. Veicot sanitāro cirti, saglabā visus augtspējīgos kokus;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koku ciršanu un izvešanu vējgāžu, vējlaužu un snieglaužu seku likvidēšanu gadījumos, kad kaitēkļu savairošanās vējgāžu, vējlaužu vai snieglaužu platībās var izraisīt mežaudžu bojāeju ārpus ainavu aizsardzības zonas un ir saņemts Valsts meža dienesta sanitārais atzinums, kurā noteikts konkrēts apjoms šo koku izvākšanai. Veicot sanitāro cirti, saglabā visus augtspējīgos kokus, kā arī kritalas un stāvošus kokus vai tādus bojātus kokus, kuri nevar veicināt konkrētas slimības vai kaitēkļu savairošanos;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precizējošus ieteikumus var sniegt Valsts meža dienests sanitārajā atzinumā, pie tam nosacījums “tādus bojātus kokus, kuri nevar veicināt konkrētas slimības vai kaitēkļu savairošanos" ir subjektīvs un dažādi  interpretējams, jo nav kritēriju, kas noteiktu, kā un vai katra koku suga, sauss koks vai kritala veicina konkrētas slimības vai kaitēkļa savairošanos. Vienlaikus norādām, ka šāds formulējums ir akceptēts Noteikumu projekta 17.10.4.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koku ciršanu un izvešanu vējgāžu, vējlaužu un snieglaužu seku likvidēšanu gadījumos, kad kaitēkļu savairošanās vējgāžu, vējlaužu vai snieglaužu platībās var izraisīt mežaudžu bojāeju ārpus ainavu aizsardzības  zonas un ir saņemts Valsts meža dienesta sanitārais atzinums. Veicot sanitāro cirti, saglabā visus augtspējīgos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koku ciršanu un izvešanu kaitēkļu savairošanās gadījumos, ja bojāto koku tūlītēja neizvākšana var izraisīt mežaudžu bojāeju ārpus ainavu aizsardzības zonas un ir saņemts Valsts meža dienesta sanitārais atzinums. Veicot sanitāro cirti, saglabā visus augtspējīgos kokus;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23-TA-459</w:t>
    </w:r>
    <w:r>
      <w:br/>
    </w:r>
    <w:r w:rsidR="00000000" w:rsidRPr="00000000" w:rsidDel="00000000">
      <w:rPr>
        <w:rtl w:val="0"/>
      </w:rPr>
      <w:t xml:space="preserve">29.07.2024. 22.36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23-TA-459</w:t>
    </w:r>
    <w:r>
      <w:br/>
    </w:r>
    <w:r w:rsidR="00000000" w:rsidRPr="00000000" w:rsidDel="00000000">
      <w:rPr>
        <w:rtl w:val="0"/>
      </w:rPr>
      <w:t xml:space="preserve">29.07.2024. 22.36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Izziņa_23-TA-459.docx</dc:title>
</cp:coreProperties>
</file>

<file path=docProps/custom.xml><?xml version="1.0" encoding="utf-8"?>
<Properties xmlns="http://schemas.openxmlformats.org/officeDocument/2006/custom-properties" xmlns:vt="http://schemas.openxmlformats.org/officeDocument/2006/docPropsVTypes"/>
</file>