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Cēsu novada pašvaldībai piederošā nekustamā īpašuma "Jāņi" Drabešu pagastā, Cēsu novadā, daļas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papildus dokumentiem pievienot Cēsu novada pašvaldības domes lēmumu par nekustamā īpašuma nodošanu bez atlīdzības valsts īpašumā, kā arī attiecīgi precizēt šīs apakšsadaļas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10. panta pirmās daļas 16. punktu tikai pašvaldības domes kompetencē ir lemt par pašvaldības nekustamā īpašuma atsavināšanu un apgrūtināšanu, kā arī par nekustamā īpašuma iegūšanu.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pievienots Cēsu novada domes lēmums un 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rīkojuma projekta izstrādes pamats cita starp norādīts Cēsu novada pašvaldības Attīstības un teritorijas plānošanas komisijas 2023. gada 2. maija lēmums Nr. 213 (prot. Nr.18) "Par pašvaldībai piederošas zemes vienības nodošanu bez atlīdzības". Paskaidrojam, ka saskaņā ar Pašvaldību likuma 10. panta pirmās daļas 16. punktu </w:t>
            </w:r>
            <w:r w:rsidR="00000000" w:rsidRPr="00000000" w:rsidDel="00000000">
              <w:rPr>
                <w:u w:val="single"/>
                <w:rtl w:val="0"/>
              </w:rPr>
              <w:t xml:space="preserve">tikai pašvaldības domes</w:t>
            </w:r>
            <w:r w:rsidR="00000000" w:rsidRPr="00000000" w:rsidDel="00000000">
              <w:rPr>
                <w:rtl w:val="0"/>
              </w:rPr>
              <w:t xml:space="preserve"> kompetencē ir lemt par </w:t>
            </w:r>
            <w:r w:rsidR="00000000" w:rsidRPr="00000000" w:rsidDel="00000000">
              <w:rPr>
                <w:u w:val="single"/>
                <w:rtl w:val="0"/>
              </w:rPr>
              <w:t xml:space="preserve">pašvaldības nekustamā īpašuma atsavināšanu</w:t>
            </w:r>
            <w:r w:rsidR="00000000" w:rsidRPr="00000000" w:rsidDel="00000000">
              <w:rPr>
                <w:rtl w:val="0"/>
              </w:rPr>
              <w:t xml:space="preserve"> un apgrūtināšanu, kā arī par nekustamā īpašuma iegūšanu. Ievērojot minēto, nepieciešams attiecīgi precizēt rīkojuma projekta izstrādes tiesisko pamatu, kā arī Tiesību akta lietai pievienot </w:t>
            </w:r>
            <w:r w:rsidR="00000000" w:rsidRPr="00000000" w:rsidDel="00000000">
              <w:rPr>
                <w:u w:val="single"/>
                <w:rtl w:val="0"/>
              </w:rPr>
              <w:t xml:space="preserve">Cēsu novada pašvaldības domes lēmumu par rīkojuma projektā minētā nekustamā īpašuma nodošanu bez atlīdzības valsts īpašumā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pievienots Cēsu novada domes lēmums un 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nekustamā īpašuma "Jāņi" (nekustamā īpašuma kadastra Nr. 4246 002 0436) daļu - zemes vienību (zemes vienības kadastra apzīmējums 4246 002 0747) 0.0190 ha platībā - Drabešu pagastā, Cēsu novadā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Tiesiskas skaidrības labad lūdzam norādīt rīkojuma projekta 1. punktā, kuras pašvaldības valdījumā šobrīd atrodas atsavināmais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Cēsu novada pašvaldībai piederošā nekustamā īpašuma "Jāņi" (nekustamā īpašuma kadastra Nr. 4246 002 0436) daļu - zemes vienību (zemes vienības kadastra apzīmējums 4246 002 0747) 0.0190 ha platībā - Drabešu pagastā, Cēsu novadā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1.1.apakšsadaļā precizēt Cēsu novada domes 2023.gada 17.augusta lēmuma Nr.420, ar kuru lemts par Cēsu novada pašvaldībai piederošā nekustamā īpašuma "Jāņi", Drabešu pagastā, Cēsu novadā, daļas nodošanu bez atlīdzības valsts īpašumā, </w:t>
            </w:r>
            <w:r w:rsidR="00000000" w:rsidRPr="00000000" w:rsidDel="00000000">
              <w:rPr>
                <w:u w:val="single"/>
                <w:rtl w:val="0"/>
              </w:rPr>
              <w:t xml:space="preserve">punkta numuru</w:t>
            </w:r>
            <w:r w:rsidR="00000000" w:rsidRPr="00000000" w:rsidDel="00000000">
              <w:rPr>
                <w:rtl w:val="0"/>
              </w:rPr>
              <w:t xml:space="preserve"> (atbilstoši rīkojuma projekta paskaidrojošajos dokumentos pievienotajam pašvaldības lēmuma norakstam </w:t>
            </w:r>
            <w:r w:rsidR="00000000" w:rsidRPr="00000000" w:rsidDel="00000000">
              <w:rPr>
                <w:u w:val="single"/>
                <w:rtl w:val="0"/>
              </w:rPr>
              <w:t xml:space="preserve">33.punkts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apakšsadaļā norādītā Cēsu novada pašvaldības Cēsu novada domes 2023.gada 17.augusta lēmuma Nr.420 "Par Cēsu novada pašvaldībai piederošā nekustamā īpašuma "Jāņi", Drabešu pagastā, Cēsu novadā, daļas nodošanu bez atlīdzības valsts īpašumā" attiecīgais punkts (protokols Nr.9, </w:t>
            </w:r>
            <w:r w:rsidR="00000000" w:rsidRPr="00000000" w:rsidDel="00000000">
              <w:rPr>
                <w:u w:val="single"/>
                <w:rtl w:val="0"/>
              </w:rPr>
              <w:t xml:space="preserve">33</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aktam  "Papildu dokumenti" pievienotais dokuments (Zemesgrāmata) satur fizisku personu datus, lūdzam aizpildīt anotācijas 8.1.13.sadaļu.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atklātības likuma noteikto regulējumu, lūgums izvērtēt vai sadaļā "Papildu dokumenti" pievienotajam dokumentam (Zemesgrāmata), kas satur fizisku personu datus būtu nosakāms ierobežotas pieejamības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23-TA-1794</w:t>
    </w:r>
    <w:r>
      <w:br/>
    </w:r>
    <w:r w:rsidR="00000000" w:rsidRPr="00000000" w:rsidDel="00000000">
      <w:rPr>
        <w:rtl w:val="0"/>
      </w:rPr>
      <w:t xml:space="preserve">05.10.2023. 17.23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23-TA-1794</w:t>
    </w:r>
    <w:r>
      <w:br/>
    </w:r>
    <w:r w:rsidR="00000000" w:rsidRPr="00000000" w:rsidDel="00000000">
      <w:rPr>
        <w:rtl w:val="0"/>
      </w:rPr>
      <w:t xml:space="preserve">05.10.2023. 17.23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Izziņa_23-TA-1794.docx</dc:title>
</cp:coreProperties>
</file>

<file path=docProps/custom.xml><?xml version="1.0" encoding="utf-8"?>
<Properties xmlns="http://schemas.openxmlformats.org/officeDocument/2006/custom-properties" xmlns:vt="http://schemas.openxmlformats.org/officeDocument/2006/docPropsVTypes"/>
</file>