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22-TA-3474: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"Biškopības muzejs", Vecbebros, Bebru pagastā, Aizkraukles novadā, pārņemšanu valsts īpašumā Izglītības un zinātnes ministrijas valdījumā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Aizkraukles novada pašvaldības īpašumā nodotais nekustamais īpašums netiek izmantots Ministru kabineta 2013. gada 16. jūlija rīkojuma Nr.324 "Par Vecbebru Profesionālās vidusskolas reorganizāciju" 6. punktā minēto pašvaldības funkciju īstenošanai, saskaņā ar Publiskas personas mantas atsavināšanas likuma 42. panta pirmo daļu un 43. pantu pārņemt bez atlīdzības valsts īpašumā un nodot Izglītības un zinātnes ministrijas valdījumā nekustamo īpašumu "Biškopības muzejs" (nekustamā īpašuma kadastra Nr.32460060386) - zemes vienību (zemes vienības kadastra apzīmējums 32460060383) 0,5524ha platībā un divas būves (būvju kadastra apzīmējumi 32460060111003 un 32460060111004) - Vecbebros, Bebru pagastā, Aizkraukles novadā, kas ierakstīts zemesgrāmatā uz Aizkraukles novada pašvaldības vārda.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paredz nodot atpakaļ valstij tikai daļu no Aizkraukles novada pašvaldībai saskaņā ar Ministru kabineta 2013. gada 16. jūlija rīkojumu Nr.324 "Par Vecbebru Profesionālās vidusskolas reorganizāciju" nodotā nekustamā īpašuma, skaidrības nodrošināšanai lūdzam attiecīgi precizēt rīkojuma projekta 1.punkta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redakcionāli precizēt minēto punktu (piemēram, skatīt Ministru kabineta 2022.gada 25.augusta rīkojuma Nr.560 "Par nekustamā īpašuma Kalvenes ielā 14A, Aizputē, Dienvidkurzemes novadā, pārņemšanu valsts īpašumā Finanšu ministrijas valdījumā un pārdošanu" 1.punkta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1.punkta 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Aizkraukles novada pašvaldības īpašumā nodotais nekustamais īpašums "Biškopības muzejs" (nekustamā īpašuma kadastra Nr.32460060386) - zemes vienība (zemes vienības kadastra apzīmējums 32460060383) 0,5524 ha platībā un divas būves (būvju kadastra apzīmējumi 32460060111003 un 32460060111004) - Vecbebros, Bebru pagastā, Aizkraukles novadā (turpmāk - nekustamais īpašums), vairs netiek izmantots Ministru kabineta 2013. gada 16. jūlija rīkojuma Nr.324 "Par Vecbebru Profesionālās vidusskolas reorganizāciju" 6. punktā minēto funkciju īstenošanai, saskaņā ar Publiskas personas mantas atsavināšanas likuma 42. panta pirmo daļu un 43.pantu pārņemt nekustamo īpašumu bez atlīdzības valsts īpašumā un nodot Izglītības un zinātnes ministrijas valdījumā.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1.3.sadaļā sniegto informāciju, ka Ogres tehnikums apliecina, ka, pārņemot muzeju valsts īpašumā ministrijas valdījumā un tehnikuma lietojumā un pārvaldīšanā, nodrošinās projekta līguma nosacījumus uzraudzības laikā līdz 2025.gada 31.decembrim, kā arī nodrošinās muzeja darbību arī pēc projekta uzraudzības beigām, lūdzam papildināt anotācijas 3.sadaļas punktu "Cita informācija", ka arī iepriekš minētie izdevumi tiks nodrošināti ministrijas (Ogres tehnikuma) esošo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punkts "Cita informācija"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Tehnikums, pārņemot muzeju valsts īpašumā ministrijas valdījumā un tehnikuma lietojumā un pārvaldīšanā, nodrošinās projekta līguma nosacījumus uzraudzības laikā līdz 2025.gada 31.decembrim, kā arī nodrošinās muzeja darbību arī pēc projekta uzraudzības beigām esošā budžeta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pievienotajā Ogres tehnikuma 20.01.2022. vēstulē Nr.1-11/90 Ogres tehnikums ir izteicis vēlmi pārņemt tā lietošanā un pārvaldīšanā Latvijas Biškopības vēstures muzeju, kas izvietots nekustamā īpašuma "Biškopības muzejs" (nekustamā īpašuma kadastra Nr.3246 006 0386) sastāvā esošajā </w:t>
            </w:r>
            <w:r w:rsidR="00000000" w:rsidRPr="00000000" w:rsidDel="00000000">
              <w:rPr>
                <w:u w:val="single"/>
                <w:rtl w:val="0"/>
              </w:rPr>
              <w:t xml:space="preserve">ēkā (būves kadastra apzīmējums 3246 006 0111 003) </w:t>
            </w:r>
            <w:r w:rsidR="00000000" w:rsidRPr="00000000" w:rsidDel="00000000">
              <w:rPr>
                <w:rtl w:val="0"/>
              </w:rPr>
              <w:t xml:space="preserve">Vecbebros, Bebru pagastā, Aizkraukles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nodot valsts īpašumā Izglītības un zinātnes ministrijas valdījumā ne tikai muzeja ēku (būves kadastra apzīmējums 3246 006 0111 003), bet visu nekustamo īpašumu "Biškopības muzejs" (nekustamā īpašuma kadastra Nr.32460060386) Vecbebros, Bebru pagastā, Aizkraukles novadā, tai skaitā saimniecības ēku (būves kadastra apzīmējums 3246 006 0111 004) un zemes vienību (zemes vienības kadastra apzīmējums 32460060383) 0,5524ha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papildināt anotāciju ar skaidrojumu, vai pēc rīkojuma projekta pieņemšanas Ogres tehnikumam lietošanā un pārvaldīšanā tiks nodots nekustamais īpašums Biškopības muzejs" (nekustamā īpašuma kadastra Nr.32460060386) Vecbebros, Bebru pagastā, Aizkraukles novadā, visā tā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anotācijā atsaukties arī uz rīkojuma projektam pievienoto Aizkraukles novada domes 20.10.2022. lēmumu Nr.640, saskaņā ar kuru ir nolemts nodot Izglītības un zinātnes ministrijas valdījumā rīkojuma projektā minēto nekustamo īpašumu.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Aizkraukles novada dome 2022.gada 20.oktobra sēdē ir pieņēmusi lēmumu Nr.640 (protokols Nr.22, 12.p.) nodot ministrijai nekustamo īpašumu. Ministrija pēc nekustamā īpašuma pārņemšanas valsts īpašumā ministrijas valdījumā nodos nekustamo īpašumu visā tā sastāvā tehnikuma lietojumā un pārvaldīšanā.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ir sagatavots, pamatojoties uz Aizkraukles novada domes 20.10.2022. lēmumu Nr.640, un Ministru kabineta 16.07.2013. rīkojumu Nr.324 "Par Vecbebru Profesionālās vidusskolas reorganizāciju", ierosinām atsaukties uz minētajiem dokumentiem arī attiecīgajā anotācijas sadaļā.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izvērtēt nepieciešamību atsaukties uz likuma "Par pašvaldībām" 21.panta pirmās daļas 17.punktu, atbilstoši kurai tikai dome var lemt par pašvaldības nekustamā īpašuma atsavināšanu.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atsauci uz Aizkraukles novada domes 2022.gada 20.oktobra lēmumu Nr.640.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pašvaldībām" 21.panta pirmās daļas 17.punktu, tikai dome var lemt par pašvaldības nekustamā īpašuma atsavināšanu.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22-TA-3474</w:t>
    </w:r>
    <w:r>
      <w:br/>
    </w:r>
    <w:r w:rsidR="00000000" w:rsidRPr="00000000" w:rsidDel="00000000">
      <w:rPr>
        <w:rtl w:val="0"/>
      </w:rPr>
      <w:t xml:space="preserve">05.01.2023. 19.39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22-TA-3474</w:t>
    </w:r>
    <w:r>
      <w:br/>
    </w:r>
    <w:r w:rsidR="00000000" w:rsidRPr="00000000" w:rsidDel="00000000">
      <w:rPr>
        <w:rtl w:val="0"/>
      </w:rPr>
      <w:t xml:space="preserve">05.01.2023. 19.39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Izziņa_22-TA-3474.docx</dc:title>
</cp:coreProperties>
</file>

<file path=docProps/custom.xml><?xml version="1.0" encoding="utf-8"?>
<Properties xmlns="http://schemas.openxmlformats.org/officeDocument/2006/custom-properties" xmlns:vt="http://schemas.openxmlformats.org/officeDocument/2006/docPropsVTypes"/>
</file>