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9F76C6" w14:textId="77777777" w:rsidR="00F357CF" w:rsidRDefault="00F357CF" w:rsidP="00F357CF">
      <w:pPr>
        <w:rPr>
          <w:rFonts w:asciiTheme="minorHAnsi" w:hAnsiTheme="minorHAnsi" w:cstheme="minorBidi"/>
          <w:lang w:eastAsia="en-US"/>
        </w:rPr>
      </w:pPr>
    </w:p>
    <w:p w14:paraId="099C4594" w14:textId="77777777" w:rsidR="00F357CF" w:rsidRDefault="00F357CF" w:rsidP="00F357CF">
      <w:pPr>
        <w:rPr>
          <w:rFonts w:asciiTheme="minorHAnsi" w:hAnsiTheme="minorHAnsi" w:cstheme="minorBidi"/>
          <w:lang w:eastAsia="en-US"/>
        </w:rPr>
      </w:pPr>
      <w:bookmarkStart w:id="0" w:name="_MailEndCompose"/>
    </w:p>
    <w:bookmarkEnd w:id="0"/>
    <w:p w14:paraId="4B25E25B" w14:textId="77777777" w:rsidR="00F357CF" w:rsidRDefault="00F357CF" w:rsidP="00F357CF">
      <w:pPr>
        <w:rPr>
          <w:rFonts w:eastAsia="Times New Roman"/>
          <w:lang w:val="en-US"/>
        </w:rPr>
      </w:pPr>
      <w:r>
        <w:rPr>
          <w:rFonts w:eastAsia="Times New Roman"/>
          <w:b/>
          <w:bCs/>
          <w:lang w:val="en-US"/>
        </w:rPr>
        <w:t>From:</w:t>
      </w:r>
      <w:r>
        <w:rPr>
          <w:rFonts w:eastAsia="Times New Roman"/>
          <w:lang w:val="en-US"/>
        </w:rPr>
        <w:t xml:space="preserve"> Juta </w:t>
      </w:r>
      <w:proofErr w:type="spellStart"/>
      <w:r>
        <w:rPr>
          <w:rFonts w:eastAsia="Times New Roman"/>
          <w:lang w:val="en-US"/>
        </w:rPr>
        <w:t>Ķupe</w:t>
      </w:r>
      <w:proofErr w:type="spellEnd"/>
      <w:r>
        <w:rPr>
          <w:rFonts w:eastAsia="Times New Roman"/>
          <w:lang w:val="en-US"/>
        </w:rPr>
        <w:t xml:space="preserve"> &lt;Juta.Kupe@tm.gov.lv&gt; </w:t>
      </w:r>
      <w:r>
        <w:rPr>
          <w:rFonts w:eastAsia="Times New Roman"/>
          <w:lang w:val="en-US"/>
        </w:rPr>
        <w:br/>
      </w:r>
      <w:r>
        <w:rPr>
          <w:rFonts w:eastAsia="Times New Roman"/>
          <w:b/>
          <w:bCs/>
          <w:lang w:val="en-US"/>
        </w:rPr>
        <w:t>Sent:</w:t>
      </w:r>
      <w:r>
        <w:rPr>
          <w:rFonts w:eastAsia="Times New Roman"/>
          <w:lang w:val="en-US"/>
        </w:rPr>
        <w:t xml:space="preserve"> Thursday, December 9, </w:t>
      </w:r>
      <w:proofErr w:type="gramStart"/>
      <w:r>
        <w:rPr>
          <w:rFonts w:eastAsia="Times New Roman"/>
          <w:lang w:val="en-US"/>
        </w:rPr>
        <w:t>2021</w:t>
      </w:r>
      <w:proofErr w:type="gramEnd"/>
      <w:r>
        <w:rPr>
          <w:rFonts w:eastAsia="Times New Roman"/>
          <w:lang w:val="en-US"/>
        </w:rPr>
        <w:t xml:space="preserve"> 2:26 PM</w:t>
      </w:r>
      <w:r>
        <w:rPr>
          <w:rFonts w:eastAsia="Times New Roman"/>
          <w:lang w:val="en-US"/>
        </w:rPr>
        <w:br/>
      </w:r>
      <w:r>
        <w:rPr>
          <w:rFonts w:eastAsia="Times New Roman"/>
          <w:b/>
          <w:bCs/>
          <w:lang w:val="en-US"/>
        </w:rPr>
        <w:t>To:</w:t>
      </w:r>
      <w:r>
        <w:rPr>
          <w:rFonts w:eastAsia="Times New Roman"/>
          <w:lang w:val="en-US"/>
        </w:rPr>
        <w:t xml:space="preserve"> VARAM &lt;pasts@varam.gov.lv&gt;; Monta Ločmele &lt;Monta.Locmele@varam.gov.lv&gt;</w:t>
      </w:r>
      <w:r>
        <w:rPr>
          <w:rFonts w:eastAsia="Times New Roman"/>
          <w:lang w:val="en-US"/>
        </w:rPr>
        <w:br/>
      </w:r>
      <w:r>
        <w:rPr>
          <w:rFonts w:eastAsia="Times New Roman"/>
          <w:b/>
          <w:bCs/>
          <w:lang w:val="en-US"/>
        </w:rPr>
        <w:t>Cc:</w:t>
      </w:r>
      <w:r>
        <w:rPr>
          <w:rFonts w:eastAsia="Times New Roman"/>
          <w:lang w:val="en-US"/>
        </w:rPr>
        <w:t xml:space="preserve"> TM KANCELEJA &lt;pasts@tm.gov.lv&gt;</w:t>
      </w:r>
      <w:r>
        <w:rPr>
          <w:rFonts w:eastAsia="Times New Roman"/>
          <w:lang w:val="en-US"/>
        </w:rPr>
        <w:br/>
      </w:r>
      <w:r>
        <w:rPr>
          <w:rFonts w:eastAsia="Times New Roman"/>
          <w:b/>
          <w:bCs/>
          <w:lang w:val="en-US"/>
        </w:rPr>
        <w:t>Subject:</w:t>
      </w:r>
      <w:r>
        <w:rPr>
          <w:rFonts w:eastAsia="Times New Roman"/>
          <w:lang w:val="en-US"/>
        </w:rPr>
        <w:t xml:space="preserve"> </w:t>
      </w:r>
      <w:proofErr w:type="spellStart"/>
      <w:r>
        <w:rPr>
          <w:rFonts w:eastAsia="Times New Roman"/>
          <w:lang w:val="en-US"/>
        </w:rPr>
        <w:t>Pārs</w:t>
      </w:r>
      <w:proofErr w:type="spellEnd"/>
      <w:r>
        <w:rPr>
          <w:rFonts w:eastAsia="Times New Roman"/>
          <w:lang w:val="en-US"/>
        </w:rPr>
        <w:t xml:space="preserve">.: </w:t>
      </w:r>
      <w:proofErr w:type="spellStart"/>
      <w:r>
        <w:rPr>
          <w:rFonts w:eastAsia="Times New Roman"/>
          <w:lang w:val="en-US"/>
        </w:rPr>
        <w:t>Atkārtota</w:t>
      </w:r>
      <w:proofErr w:type="spellEnd"/>
      <w:r>
        <w:rPr>
          <w:rFonts w:eastAsia="Times New Roman"/>
          <w:lang w:val="en-US"/>
        </w:rPr>
        <w:t xml:space="preserve"> </w:t>
      </w:r>
      <w:proofErr w:type="spellStart"/>
      <w:r>
        <w:rPr>
          <w:rFonts w:eastAsia="Times New Roman"/>
          <w:lang w:val="en-US"/>
        </w:rPr>
        <w:t>trīs</w:t>
      </w:r>
      <w:proofErr w:type="spellEnd"/>
      <w:r>
        <w:rPr>
          <w:rFonts w:eastAsia="Times New Roman"/>
          <w:lang w:val="en-US"/>
        </w:rPr>
        <w:t xml:space="preserve"> </w:t>
      </w:r>
      <w:proofErr w:type="spellStart"/>
      <w:r>
        <w:rPr>
          <w:rFonts w:eastAsia="Times New Roman"/>
          <w:lang w:val="en-US"/>
        </w:rPr>
        <w:t>dienu</w:t>
      </w:r>
      <w:proofErr w:type="spellEnd"/>
      <w:r>
        <w:rPr>
          <w:rFonts w:eastAsia="Times New Roman"/>
          <w:lang w:val="en-US"/>
        </w:rPr>
        <w:t xml:space="preserve"> </w:t>
      </w:r>
      <w:proofErr w:type="spellStart"/>
      <w:r>
        <w:rPr>
          <w:rFonts w:eastAsia="Times New Roman"/>
          <w:lang w:val="en-US"/>
        </w:rPr>
        <w:t>saskaņošana</w:t>
      </w:r>
      <w:proofErr w:type="spellEnd"/>
      <w:r>
        <w:rPr>
          <w:rFonts w:eastAsia="Times New Roman"/>
          <w:lang w:val="en-US"/>
        </w:rPr>
        <w:t xml:space="preserve"> </w:t>
      </w:r>
      <w:proofErr w:type="spellStart"/>
      <w:r>
        <w:rPr>
          <w:rFonts w:eastAsia="Times New Roman"/>
          <w:lang w:val="en-US"/>
        </w:rPr>
        <w:t>Ministru</w:t>
      </w:r>
      <w:proofErr w:type="spellEnd"/>
      <w:r>
        <w:rPr>
          <w:rFonts w:eastAsia="Times New Roman"/>
          <w:lang w:val="en-US"/>
        </w:rPr>
        <w:t xml:space="preserve"> </w:t>
      </w:r>
      <w:proofErr w:type="spellStart"/>
      <w:r>
        <w:rPr>
          <w:rFonts w:eastAsia="Times New Roman"/>
          <w:lang w:val="en-US"/>
        </w:rPr>
        <w:t>kabineta</w:t>
      </w:r>
      <w:proofErr w:type="spellEnd"/>
      <w:r>
        <w:rPr>
          <w:rFonts w:eastAsia="Times New Roman"/>
          <w:lang w:val="en-US"/>
        </w:rPr>
        <w:t xml:space="preserve"> </w:t>
      </w:r>
      <w:proofErr w:type="spellStart"/>
      <w:r>
        <w:rPr>
          <w:rFonts w:eastAsia="Times New Roman"/>
          <w:lang w:val="en-US"/>
        </w:rPr>
        <w:t>noteikumu</w:t>
      </w:r>
      <w:proofErr w:type="spellEnd"/>
      <w:r>
        <w:rPr>
          <w:rFonts w:eastAsia="Times New Roman"/>
          <w:lang w:val="en-US"/>
        </w:rPr>
        <w:t xml:space="preserve"> </w:t>
      </w:r>
      <w:proofErr w:type="spellStart"/>
      <w:r>
        <w:rPr>
          <w:rFonts w:eastAsia="Times New Roman"/>
          <w:lang w:val="en-US"/>
        </w:rPr>
        <w:t>projektam</w:t>
      </w:r>
      <w:proofErr w:type="spellEnd"/>
      <w:r>
        <w:rPr>
          <w:rFonts w:eastAsia="Times New Roman"/>
          <w:lang w:val="en-US"/>
        </w:rPr>
        <w:t xml:space="preserve"> “</w:t>
      </w:r>
      <w:proofErr w:type="spellStart"/>
      <w:r>
        <w:rPr>
          <w:rFonts w:eastAsia="Times New Roman"/>
          <w:lang w:val="en-US"/>
        </w:rPr>
        <w:t>Atvieglojumu</w:t>
      </w:r>
      <w:proofErr w:type="spellEnd"/>
      <w:r>
        <w:rPr>
          <w:rFonts w:eastAsia="Times New Roman"/>
          <w:lang w:val="en-US"/>
        </w:rPr>
        <w:t xml:space="preserve"> </w:t>
      </w:r>
      <w:proofErr w:type="spellStart"/>
      <w:r>
        <w:rPr>
          <w:rFonts w:eastAsia="Times New Roman"/>
          <w:lang w:val="en-US"/>
        </w:rPr>
        <w:t>vienotās</w:t>
      </w:r>
      <w:proofErr w:type="spellEnd"/>
      <w:r>
        <w:rPr>
          <w:rFonts w:eastAsia="Times New Roman"/>
          <w:lang w:val="en-US"/>
        </w:rPr>
        <w:t xml:space="preserve"> </w:t>
      </w:r>
      <w:proofErr w:type="spellStart"/>
      <w:r>
        <w:rPr>
          <w:rFonts w:eastAsia="Times New Roman"/>
          <w:lang w:val="en-US"/>
        </w:rPr>
        <w:t>informācijas</w:t>
      </w:r>
      <w:proofErr w:type="spellEnd"/>
      <w:r>
        <w:rPr>
          <w:rFonts w:eastAsia="Times New Roman"/>
          <w:lang w:val="en-US"/>
        </w:rPr>
        <w:t xml:space="preserve"> </w:t>
      </w:r>
      <w:proofErr w:type="spellStart"/>
      <w:r>
        <w:rPr>
          <w:rFonts w:eastAsia="Times New Roman"/>
          <w:lang w:val="en-US"/>
        </w:rPr>
        <w:t>sistēmas</w:t>
      </w:r>
      <w:proofErr w:type="spellEnd"/>
      <w:r>
        <w:rPr>
          <w:rFonts w:eastAsia="Times New Roman"/>
          <w:lang w:val="en-US"/>
        </w:rPr>
        <w:t xml:space="preserve"> </w:t>
      </w:r>
      <w:proofErr w:type="spellStart"/>
      <w:r>
        <w:rPr>
          <w:rFonts w:eastAsia="Times New Roman"/>
          <w:lang w:val="en-US"/>
        </w:rPr>
        <w:t>noteikumi</w:t>
      </w:r>
      <w:proofErr w:type="spellEnd"/>
      <w:r>
        <w:rPr>
          <w:rFonts w:eastAsia="Times New Roman"/>
          <w:lang w:val="en-US"/>
        </w:rPr>
        <w:t xml:space="preserve">” (VSS-730) </w:t>
      </w:r>
    </w:p>
    <w:p w14:paraId="0769A19E" w14:textId="77777777" w:rsidR="00F357CF" w:rsidRDefault="00F357CF" w:rsidP="00F357CF"/>
    <w:p w14:paraId="7A69D4BB" w14:textId="77777777" w:rsidR="00F357CF" w:rsidRDefault="00F357CF" w:rsidP="00F357CF">
      <w:pPr>
        <w:pStyle w:val="xxxxxxxxxxmsonormal"/>
        <w:shd w:val="clear" w:color="auto" w:fill="FFFFFF"/>
        <w:rPr>
          <w:color w:val="201F1E"/>
        </w:rPr>
      </w:pPr>
      <w:r>
        <w:rPr>
          <w:rFonts w:ascii="Times New Roman" w:hAnsi="Times New Roman" w:cs="Times New Roman"/>
          <w:color w:val="000000"/>
          <w:sz w:val="24"/>
          <w:szCs w:val="24"/>
          <w:shd w:val="clear" w:color="auto" w:fill="FFFFFF"/>
        </w:rPr>
        <w:t>Sveicināti!</w:t>
      </w:r>
    </w:p>
    <w:p w14:paraId="4912FBD3" w14:textId="77777777" w:rsidR="00F357CF" w:rsidRDefault="00F357CF" w:rsidP="00F357CF">
      <w:pPr>
        <w:pStyle w:val="xxxxxxxxxxmsonormal"/>
        <w:shd w:val="clear" w:color="auto" w:fill="FFFFFF"/>
        <w:rPr>
          <w:color w:val="201F1E"/>
        </w:rPr>
      </w:pPr>
      <w:r>
        <w:rPr>
          <w:color w:val="000000"/>
          <w:sz w:val="24"/>
          <w:szCs w:val="24"/>
        </w:rPr>
        <w:t> </w:t>
      </w:r>
    </w:p>
    <w:p w14:paraId="7853AB16" w14:textId="77777777" w:rsidR="00F357CF" w:rsidRDefault="00F357CF" w:rsidP="00F357CF">
      <w:pPr>
        <w:shd w:val="clear" w:color="auto" w:fill="FFFFFF"/>
        <w:rPr>
          <w:rFonts w:eastAsia="Times New Roman"/>
          <w:color w:val="201F1E"/>
          <w:sz w:val="23"/>
          <w:szCs w:val="23"/>
        </w:rPr>
      </w:pPr>
      <w:r>
        <w:rPr>
          <w:rStyle w:val="xxxxxxxxxxmsonormal1"/>
          <w:rFonts w:ascii="Times New Roman" w:eastAsia="Times New Roman" w:hAnsi="Times New Roman" w:cs="Times New Roman"/>
          <w:color w:val="000000"/>
          <w:sz w:val="24"/>
          <w:szCs w:val="24"/>
          <w:shd w:val="clear" w:color="auto" w:fill="FFFFFF"/>
        </w:rPr>
        <w:t>Tieslietu ministrija ir izskatījusi 2021. gada 3. decembrī saņemto Vides aizsardzības un reģionālās attīstības ministrijas atkārtoti precizēto Ministru kabineta noteikumu projektu "Atvieglojumu vienotās informācijas sistēmas noteikumi"  (VSS-730) (turpmāk - projekts), </w:t>
      </w:r>
      <w:r>
        <w:rPr>
          <w:rStyle w:val="xxxxxxxxxxmsonormal1"/>
          <w:rFonts w:ascii="Times New Roman" w:eastAsia="Times New Roman" w:hAnsi="Times New Roman" w:cs="Times New Roman"/>
          <w:color w:val="000000"/>
          <w:sz w:val="24"/>
          <w:szCs w:val="24"/>
          <w:bdr w:val="none" w:sz="0" w:space="0" w:color="auto" w:frame="1"/>
          <w:shd w:val="clear" w:color="auto" w:fill="FFFFFF"/>
        </w:rPr>
        <w:t>tam pievienoto anotāciju un izziņu par atzinumos sniegtajiem iebildumiem un </w:t>
      </w:r>
      <w:r>
        <w:rPr>
          <w:rStyle w:val="xxxxxxxxxxmsonormal1"/>
          <w:rFonts w:ascii="Times New Roman" w:eastAsia="Times New Roman" w:hAnsi="Times New Roman" w:cs="Times New Roman"/>
          <w:b/>
          <w:bCs/>
          <w:color w:val="000000"/>
          <w:sz w:val="24"/>
          <w:szCs w:val="24"/>
          <w:bdr w:val="none" w:sz="0" w:space="0" w:color="auto" w:frame="1"/>
          <w:shd w:val="clear" w:color="auto" w:fill="FFFFFF"/>
        </w:rPr>
        <w:t>atbalsta to tālāku virzību bez iebildumiem.</w:t>
      </w:r>
    </w:p>
    <w:p w14:paraId="3CD7583D" w14:textId="77777777" w:rsidR="00F357CF" w:rsidRDefault="00F357CF" w:rsidP="00F357CF">
      <w:pPr>
        <w:shd w:val="clear" w:color="auto" w:fill="FFFFFF"/>
        <w:rPr>
          <w:rFonts w:eastAsia="Times New Roman"/>
          <w:color w:val="201F1E"/>
          <w:sz w:val="23"/>
          <w:szCs w:val="23"/>
        </w:rPr>
      </w:pPr>
    </w:p>
    <w:p w14:paraId="2C60EFB5" w14:textId="77777777" w:rsidR="00F357CF" w:rsidRDefault="00F357CF" w:rsidP="00F357CF">
      <w:pPr>
        <w:shd w:val="clear" w:color="auto" w:fill="FFFFFF"/>
        <w:rPr>
          <w:rFonts w:eastAsia="Times New Roman"/>
          <w:color w:val="201F1E"/>
          <w:sz w:val="23"/>
          <w:szCs w:val="23"/>
        </w:rPr>
      </w:pPr>
      <w:r>
        <w:rPr>
          <w:rStyle w:val="xxxxxxxxxxmsonormal1"/>
          <w:rFonts w:ascii="Times New Roman" w:eastAsia="Times New Roman" w:hAnsi="Times New Roman" w:cs="Times New Roman"/>
          <w:b/>
          <w:bCs/>
          <w:color w:val="000000"/>
          <w:sz w:val="24"/>
          <w:szCs w:val="24"/>
          <w:bdr w:val="none" w:sz="0" w:space="0" w:color="auto" w:frame="1"/>
          <w:shd w:val="clear" w:color="auto" w:fill="FFFFFF"/>
        </w:rPr>
        <w:t>Vienlaikus izsakām šādu priekšlikumu:</w:t>
      </w:r>
    </w:p>
    <w:p w14:paraId="1DD8BA8A" w14:textId="77777777" w:rsidR="00F357CF" w:rsidRDefault="00F357CF" w:rsidP="00F357CF">
      <w:pPr>
        <w:shd w:val="clear" w:color="auto" w:fill="FFFFFF"/>
        <w:rPr>
          <w:rFonts w:eastAsia="Times New Roman"/>
          <w:color w:val="201F1E"/>
          <w:sz w:val="23"/>
          <w:szCs w:val="23"/>
        </w:rPr>
      </w:pPr>
      <w:r>
        <w:rPr>
          <w:rStyle w:val="xxxxxxxxxxmsonormal1"/>
          <w:rFonts w:ascii="Times New Roman" w:eastAsia="Times New Roman" w:hAnsi="Times New Roman" w:cs="Times New Roman"/>
          <w:color w:val="000000"/>
          <w:sz w:val="24"/>
          <w:szCs w:val="24"/>
          <w:bdr w:val="none" w:sz="0" w:space="0" w:color="auto" w:frame="1"/>
          <w:shd w:val="clear" w:color="auto" w:fill="FFFFFF"/>
        </w:rPr>
        <w:t>Projekta 17.4. apakšpunktā ietverta norāde uz apliecību "Goda ģimene". Vēršam uzmanību, ka atbilstoši Ministru kabineta 2021. gada 1. jūnija noteikumos Nr. 352 "Latvijas Goda ģimenes apliecības programmas īstenošanas kārtība" ietvertajam tiesiskajam regulējumam Sabiedrības integrācijas fonds piešķir Latvijas Goda ģimenes apliecības (Latvijas Goda ģimenes apliecības plastikāta kartes "Goda ģimene" vai digitālā formā) nevis apliecību "Goda ģimene". Ievērojot minēto, lūdzam salāgot projektā ietverto terminoloģiju atbilstoši speciālajam normatīvajam aktam.</w:t>
      </w:r>
    </w:p>
    <w:p w14:paraId="1E78F40F" w14:textId="77777777" w:rsidR="00F357CF" w:rsidRDefault="00F357CF" w:rsidP="00F357CF">
      <w:pPr>
        <w:shd w:val="clear" w:color="auto" w:fill="FFFFFF"/>
        <w:rPr>
          <w:rFonts w:eastAsia="Times New Roman"/>
          <w:color w:val="201F1E"/>
          <w:sz w:val="23"/>
          <w:szCs w:val="23"/>
        </w:rPr>
      </w:pPr>
    </w:p>
    <w:p w14:paraId="2137B892" w14:textId="77777777" w:rsidR="00F357CF" w:rsidRDefault="00F357CF" w:rsidP="00F357CF">
      <w:pPr>
        <w:pStyle w:val="NormalWeb"/>
        <w:shd w:val="clear" w:color="auto" w:fill="FFFFFF"/>
        <w:rPr>
          <w:sz w:val="24"/>
          <w:szCs w:val="24"/>
        </w:rPr>
      </w:pPr>
      <w:r>
        <w:rPr>
          <w:rFonts w:ascii="Times New Roman" w:hAnsi="Times New Roman" w:cs="Times New Roman"/>
          <w:b/>
          <w:bCs/>
          <w:i/>
          <w:iCs/>
          <w:sz w:val="24"/>
          <w:szCs w:val="24"/>
          <w:shd w:val="clear" w:color="auto" w:fill="FFFFFF"/>
        </w:rPr>
        <w:t>Ar cieņu</w:t>
      </w:r>
    </w:p>
    <w:p w14:paraId="71B079B3" w14:textId="77777777" w:rsidR="00F357CF" w:rsidRDefault="00F357CF" w:rsidP="00F357CF">
      <w:pPr>
        <w:pStyle w:val="NormalWeb"/>
        <w:shd w:val="clear" w:color="auto" w:fill="FFFFFF"/>
        <w:rPr>
          <w:rFonts w:ascii="Segoe UI" w:hAnsi="Segoe UI" w:cs="Segoe UI"/>
          <w:color w:val="002060"/>
        </w:rPr>
      </w:pPr>
      <w:r>
        <w:rPr>
          <w:rFonts w:ascii="Times New Roman" w:hAnsi="Times New Roman" w:cs="Times New Roman"/>
          <w:b/>
          <w:bCs/>
          <w:i/>
          <w:iCs/>
          <w:color w:val="000000"/>
          <w:sz w:val="24"/>
          <w:szCs w:val="24"/>
          <w:shd w:val="clear" w:color="auto" w:fill="FFFFFF"/>
        </w:rPr>
        <w:t xml:space="preserve">Juta </w:t>
      </w:r>
      <w:proofErr w:type="spellStart"/>
      <w:r>
        <w:rPr>
          <w:rFonts w:ascii="Times New Roman" w:hAnsi="Times New Roman" w:cs="Times New Roman"/>
          <w:b/>
          <w:bCs/>
          <w:i/>
          <w:iCs/>
          <w:color w:val="000000"/>
          <w:sz w:val="24"/>
          <w:szCs w:val="24"/>
          <w:shd w:val="clear" w:color="auto" w:fill="FFFFFF"/>
        </w:rPr>
        <w:t>Ķupe</w:t>
      </w:r>
      <w:proofErr w:type="spellEnd"/>
    </w:p>
    <w:p w14:paraId="1A39BEDE" w14:textId="77777777" w:rsidR="00F357CF" w:rsidRDefault="00F357CF" w:rsidP="00F357CF">
      <w:pPr>
        <w:pStyle w:val="NormalWeb"/>
        <w:shd w:val="clear" w:color="auto" w:fill="FFFFFF"/>
        <w:rPr>
          <w:color w:val="002060"/>
        </w:rPr>
      </w:pPr>
      <w:r>
        <w:rPr>
          <w:rFonts w:ascii="Times New Roman" w:hAnsi="Times New Roman" w:cs="Times New Roman"/>
          <w:b/>
          <w:bCs/>
          <w:i/>
          <w:iCs/>
          <w:color w:val="000000"/>
          <w:sz w:val="24"/>
          <w:szCs w:val="24"/>
          <w:shd w:val="clear" w:color="auto" w:fill="FFFFFF"/>
        </w:rPr>
        <w:t>Tieslietu ministrijas</w:t>
      </w:r>
      <w:r>
        <w:rPr>
          <w:rFonts w:ascii="Times New Roman" w:hAnsi="Times New Roman" w:cs="Times New Roman"/>
          <w:b/>
          <w:bCs/>
          <w:i/>
          <w:iCs/>
          <w:color w:val="000000"/>
          <w:sz w:val="20"/>
          <w:szCs w:val="20"/>
        </w:rPr>
        <w:br/>
      </w:r>
      <w:r>
        <w:rPr>
          <w:rFonts w:ascii="Times New Roman" w:hAnsi="Times New Roman" w:cs="Times New Roman"/>
          <w:b/>
          <w:bCs/>
          <w:i/>
          <w:iCs/>
          <w:color w:val="000000"/>
          <w:sz w:val="24"/>
          <w:szCs w:val="24"/>
          <w:shd w:val="clear" w:color="auto" w:fill="FFFFFF"/>
        </w:rPr>
        <w:t>Valststiesību departamenta</w:t>
      </w:r>
    </w:p>
    <w:p w14:paraId="345C016C" w14:textId="77777777" w:rsidR="00F357CF" w:rsidRDefault="00F357CF" w:rsidP="00F357CF">
      <w:pPr>
        <w:pStyle w:val="NormalWeb"/>
        <w:shd w:val="clear" w:color="auto" w:fill="FFFFFF"/>
        <w:rPr>
          <w:color w:val="002060"/>
        </w:rPr>
      </w:pPr>
      <w:r>
        <w:rPr>
          <w:rFonts w:ascii="Times New Roman" w:hAnsi="Times New Roman" w:cs="Times New Roman"/>
          <w:b/>
          <w:bCs/>
          <w:i/>
          <w:iCs/>
          <w:color w:val="000000"/>
          <w:sz w:val="24"/>
          <w:szCs w:val="24"/>
          <w:shd w:val="clear" w:color="auto" w:fill="FFFFFF"/>
        </w:rPr>
        <w:t>Administratīvo tiesību nodaļas juriste</w:t>
      </w:r>
    </w:p>
    <w:p w14:paraId="48AF5D9B" w14:textId="77777777" w:rsidR="00F357CF" w:rsidRDefault="00F357CF" w:rsidP="00F357CF">
      <w:pPr>
        <w:pStyle w:val="NormalWeb"/>
        <w:shd w:val="clear" w:color="auto" w:fill="FFFFFF"/>
        <w:rPr>
          <w:color w:val="002060"/>
        </w:rPr>
      </w:pPr>
      <w:r>
        <w:rPr>
          <w:rFonts w:ascii="Times New Roman" w:hAnsi="Times New Roman" w:cs="Times New Roman"/>
          <w:b/>
          <w:bCs/>
          <w:i/>
          <w:iCs/>
          <w:color w:val="000000"/>
          <w:sz w:val="24"/>
          <w:szCs w:val="24"/>
          <w:shd w:val="clear" w:color="auto" w:fill="FFFFFF"/>
        </w:rPr>
        <w:t>Tālr. 67036937</w:t>
      </w:r>
      <w:r>
        <w:rPr>
          <w:rFonts w:ascii="Times New Roman" w:hAnsi="Times New Roman" w:cs="Times New Roman"/>
          <w:i/>
          <w:iCs/>
          <w:color w:val="000000"/>
          <w:sz w:val="20"/>
          <w:szCs w:val="20"/>
        </w:rPr>
        <w:br/>
      </w:r>
      <w:r>
        <w:rPr>
          <w:rFonts w:ascii="Times New Roman" w:hAnsi="Times New Roman" w:cs="Times New Roman"/>
          <w:b/>
          <w:bCs/>
          <w:i/>
          <w:iCs/>
          <w:color w:val="000000"/>
          <w:sz w:val="24"/>
          <w:szCs w:val="24"/>
        </w:rPr>
        <w:t>E-pasts: </w:t>
      </w:r>
      <w:hyperlink r:id="rId4" w:tgtFrame="_blank" w:history="1">
        <w:r>
          <w:rPr>
            <w:rStyle w:val="Hyperlink"/>
            <w:rFonts w:ascii="Times New Roman" w:hAnsi="Times New Roman" w:cs="Times New Roman"/>
            <w:b/>
            <w:bCs/>
            <w:i/>
            <w:iCs/>
            <w:sz w:val="24"/>
            <w:szCs w:val="24"/>
          </w:rPr>
          <w:t>Juta.Kupe@tm.gov.lv</w:t>
        </w:r>
      </w:hyperlink>
    </w:p>
    <w:p w14:paraId="5F856B1C" w14:textId="77777777" w:rsidR="00982F84" w:rsidRDefault="00982F84"/>
    <w:sectPr w:rsidR="00982F8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7CF"/>
    <w:rsid w:val="00560984"/>
    <w:rsid w:val="00982F84"/>
    <w:rsid w:val="00BD58F1"/>
    <w:rsid w:val="00F357C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812456"/>
  <w15:chartTrackingRefBased/>
  <w15:docId w15:val="{9A2C6D5A-D01E-4BC8-82C4-5735F3554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57CF"/>
    <w:pPr>
      <w:spacing w:after="0" w:line="240" w:lineRule="auto"/>
    </w:pPr>
    <w:rPr>
      <w:rFonts w:ascii="Calibri" w:hAnsi="Calibri" w:cs="Calibri"/>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357CF"/>
    <w:rPr>
      <w:color w:val="0000FF"/>
      <w:u w:val="single"/>
    </w:rPr>
  </w:style>
  <w:style w:type="paragraph" w:styleId="NormalWeb">
    <w:name w:val="Normal (Web)"/>
    <w:basedOn w:val="Normal"/>
    <w:uiPriority w:val="99"/>
    <w:semiHidden/>
    <w:unhideWhenUsed/>
    <w:rsid w:val="00F357CF"/>
  </w:style>
  <w:style w:type="paragraph" w:customStyle="1" w:styleId="xxxxxxxxxxmsonormal">
    <w:name w:val="x_x_x_x_x_x_x_x_x_x_msonormal"/>
    <w:basedOn w:val="Normal"/>
    <w:uiPriority w:val="99"/>
    <w:semiHidden/>
    <w:rsid w:val="00F357CF"/>
  </w:style>
  <w:style w:type="character" w:customStyle="1" w:styleId="xxxxxxxxxxmsonormal1">
    <w:name w:val="x_x_x_x_x_x_x_x_x_x_msonormal1"/>
    <w:basedOn w:val="DefaultParagraphFont"/>
    <w:rsid w:val="00F357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6697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Ksenija.Vitola@tm.gov.lv" TargetMode="Externa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EB1A0A7A7484C4EB02FE2E5CAD8BEA2" ma:contentTypeVersion="13" ma:contentTypeDescription="Create a new document." ma:contentTypeScope="" ma:versionID="8081d965a324db3e29ca46b666b9e906">
  <xsd:schema xmlns:xsd="http://www.w3.org/2001/XMLSchema" xmlns:xs="http://www.w3.org/2001/XMLSchema" xmlns:p="http://schemas.microsoft.com/office/2006/metadata/properties" xmlns:ns2="feb448b5-e61a-4b02-abfd-a96c890186ca" xmlns:ns3="462aaac2-df35-4ced-9bbe-971948f8b095" targetNamespace="http://schemas.microsoft.com/office/2006/metadata/properties" ma:root="true" ma:fieldsID="d98d9045ce0ac1f2830f37b9f8d1b34a" ns2:_="" ns3:_="">
    <xsd:import namespace="feb448b5-e61a-4b02-abfd-a96c890186ca"/>
    <xsd:import namespace="462aaac2-df35-4ced-9bbe-971948f8b09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b448b5-e61a-4b02-abfd-a96c890186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2aaac2-df35-4ced-9bbe-971948f8b09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E70E338-117D-4250-B700-0EFD01F0A726}"/>
</file>

<file path=customXml/itemProps2.xml><?xml version="1.0" encoding="utf-8"?>
<ds:datastoreItem xmlns:ds="http://schemas.openxmlformats.org/officeDocument/2006/customXml" ds:itemID="{C9BFF4A7-0594-4377-A849-A025CCEFE2EE}"/>
</file>

<file path=customXml/itemProps3.xml><?xml version="1.0" encoding="utf-8"?>
<ds:datastoreItem xmlns:ds="http://schemas.openxmlformats.org/officeDocument/2006/customXml" ds:itemID="{8E24822E-FC58-4758-9039-E773099F7E1B}"/>
</file>

<file path=docProps/app.xml><?xml version="1.0" encoding="utf-8"?>
<Properties xmlns="http://schemas.openxmlformats.org/officeDocument/2006/extended-properties" xmlns:vt="http://schemas.openxmlformats.org/officeDocument/2006/docPropsVTypes">
  <Template>Normal</Template>
  <TotalTime>1</TotalTime>
  <Pages>1</Pages>
  <Words>994</Words>
  <Characters>567</Characters>
  <Application>Microsoft Office Word</Application>
  <DocSecurity>0</DocSecurity>
  <Lines>4</Lines>
  <Paragraphs>3</Paragraphs>
  <ScaleCrop>false</ScaleCrop>
  <Company/>
  <LinksUpToDate>false</LinksUpToDate>
  <CharactersWithSpaces>1558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Monta Ločmele</dc:creator>
  <cp:keywords/>
  <dc:description/>
  <cp:lastModifiedBy>Monta Ločmele</cp:lastModifiedBy>
  <cp:revision>1</cp:revision>
  <dcterms:created xsi:type="dcterms:W3CDTF">2021-12-09T12:32:00Z</dcterms:created>
  <dcterms:modified xsi:type="dcterms:W3CDTF">2021-12-09T12:33:00Z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0x0101006EB1A0A7A7484C4EB02FE2E5CAD8BEA2</vt:lpwstr>
  </property>
</Properties>
</file>