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26-TA-1951: Informatīvais ziņojums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Informatīvais ziņojums par obligāto veselības pārbaužu veikšanas procesa iespējamo pilnveidi, tajā skaitā, lai nodrošinātu nosūtījumu uz obligāto veselības pārbaudi elektronisku apriti, pēc iespējas izmantojot jau esošas informācijas sistēmas</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28.09.2026. 13:36</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obligāto veselības pārbaužu veikšanas procesa iespējamo pilnveidi, tajā skaitā, lai nodrošinātu nosūtījumu uz obligāto veselības pārbaudi elektronisku apriti, pēc iespējas izmantojot jau esošas informācijas sistēmas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- 05.10.2026.)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rindkopu ziņojuma 9.lapā: Ir būtiski turpināt E-veselības sistēmas pilnveidi jau esošo pasākumu ietvaros,  tādējādi sniedzot ieguldījumu OVP sistēmas kvalitatīvākai darbībai. Vienlaikus jāatzīmē, ka datu iesniegšanai un uzkrāšanai E-veselības sistēmā un šo datu apmaiņai būtu nepieciešami grozījumi veselības jomu regulējošos aktos, t.sk. Pacientu tiesību likumā un Ministru kabineta 2014. gada 11. marta noteikumos Nr. 134 "Noteikumi par vienoto veselības nozares elektronisko informācijas sistēmu.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Lūdzu precizēt to šādā redakcijā: </w:t>
            </w:r>
            <w:r w:rsidR="00000000" w:rsidRPr="00000000" w:rsidDel="00000000">
              <w:rPr>
                <w:rtl w:val="0"/>
              </w:rPr>
              <w:t xml:space="preserve">Ir būtiski turpināt E-veselības sistēmas pilnveidi jau esošo pasākumu ietvaros,  tādējādi sniedzot ieguldījumu OVP sistēmas kvalitatīvākai darbībai. Vienlaikus jāatzīmē, ka datu iesniegšanai un uzkrāšanai E-veselības sistēmā un šo datu apmaiņai būtu nepieciešami </w:t>
            </w:r>
            <w:r w:rsidR="00000000" w:rsidRPr="00000000" w:rsidDel="00000000">
              <w:rPr>
                <w:b w:val="1"/>
                <w:rtl w:val="0"/>
              </w:rPr>
              <w:t xml:space="preserve">gan</w:t>
            </w:r>
            <w:r w:rsidR="00000000" w:rsidRPr="00000000" w:rsidDel="00000000">
              <w:rPr>
                <w:rtl w:val="0"/>
              </w:rPr>
              <w:t xml:space="preserve"> grozījumi veselības jomu regulējošos aktos, t.sk. Pacientu tiesību likumā un Ministru kabineta 2014. gada 11. marta noteikumos Nr. 134 "Noteikumi par vienoto veselības nozares elektronisko informācijas sistēmu, </w:t>
            </w:r>
            <w:r w:rsidR="00000000" w:rsidRPr="00000000" w:rsidDel="00000000">
              <w:rPr>
                <w:b w:val="1"/>
                <w:rtl w:val="0"/>
              </w:rPr>
              <w:t xml:space="preserve">gan papildu finansējums</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obligāto veselības pārbaužu veikšanas procesa iespējamo pilnveidi, tajā skaitā, lai nodrošinātu nosūtījumu uz obligāto veselības pārbaudi elektronisku apriti, pēc iespējas izmantojot jau esošas informācijas sistēmas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- 05.10.2026.)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pilnvērtīgāku veselības stāvokļa izvērtēšanu un samazinātu nepieciešamību atkārtoti veikt atsevišķus izmeklējumus, lūdzu papildināt ziņojuma projektu, nosakot, ka noteikumos Nr.219 būtu jānosaka obligāts pienākums arodslimību ārstam pirms nepieciešamo izmeklējumu nozīmēšanas personai OVP ietvaros, iepazīties ar E-veselības sistēmā pieejamajiem veselības datiem/izmeklējumu rezultātiem un tad pieņemt lēmumu par OVP ietvaros veicamajiem izmeklējumiem.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precizēts. Jautājumi tiks iekļauts diskusijā par plānotajiem noteikumu Nr. 219 grozījumiem.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obligāto veselības pārbaužu veikšanas procesa iespējamo pilnveidi, tajā skaitā, lai nodrošinātu nosūtījumu uz obligāto veselības pārbaudi elektronisku apriti, pēc iespējas izmantojot jau esošas informācijas sistēmas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(SIA "Rīgas Austrumu klīniskā universitātes slimnīca" - 05.10.2026.)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Vienota OVP procesa pārvaldība un darbinieku uzskaite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vai paredzēts vienots valsts mēroga risinājums visiem darba devējiem, kurā tiktu nodrošināta darbinieku uzskaite, nosūtījumu sagatavošana, darba vides riska faktoru un īpašo darba apstākļu norādīšana, atzinumu saņemšana un OVP termiņu kontrole.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paredzēt datu apmaiņu ar darba devēju personāla un darba aizsardzības sistēmām;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izvērtēt iespēju automatizēti aktualizēt darbinieku sarakstu atbilstoši darba attiecību uzsākšanai un izbeigšanai;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noteikt rīcību, mainoties darbinieka amatam, pienākumiem vai darba vides riskiem.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Nosūtījuma sagatavošana un darbinieka informēšana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aprakstīt pilnu nosūtīšanas procesu, nosakot: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kad pirms nākamās periodiskās OVP termiņa sistēma sagatavo nosūtījumu vai informē darba devēju par tā sagatavošanas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kurš un kā informē darbinieku par nosūtījumu un pārbaudes veikšanas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kā darbinieks elektroniski apliecina nosūtījuma saņemšanu un iepazīšanos ar noteikto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vai sistēmā paredzēta darba devēja rīkojuma vai cita nosūtīšanu apliecinoša dokumenta sagatavošana;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kā tiek nosūtīti atgādinājumi un darba devējs informēts par neizpildītu nosūtījumu.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tiek paredzēts triju mēnešu periods OVP veikšanai, ierosinām precizēt tā atskaites brīdi un saistību ar nākamās periodiskās OVP termiņu. Nosūtīšanas process būtu jāorganizē savlaicīgi, lai pārbaude tiktu veikta līdz noteiktajam termiņam.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Darbinieku prombūtnes uzskaite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paredzēt OVP procesa kārtību darbiniekiem, kuri atrodas darbnespējā, bērna kopšanas atvaļinājumā vai citā ilgstošā prombūtnē.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kā sistēma saņem informāciju par prombūtni;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kā šajā laikā darbojas nosūtījumi un atgādinājumi;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kā tiek organizēta OVP, ja tās termiņš iestājas prombūtnes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Atsevišķi ierosinām noteikt rīcību saistībā ar darbinieka atgriešanos darbā.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Iepriekš veiktās OVP izmantošana pie jauna darba devēja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pēc darba attiecību nodibināšanas nodrošināt jaunajam darba devējam piekļuvi iepriekšējās OVP atzinumam un tā piemērojamības izvērtēšanai nepieciešamajai informācijai, ievērojot atbilstošu tiesisko pamatu un piekļuves apjomu.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 OVP organizēšana, ja darbiniekam ir vairāki darba devēji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Atbalstām priekšlikumu vienas OVP ietvaros izvērtēt vairāku darba vietu riskus un sagatavot katram darba devējam atbilstošu atzinumu. Tomēr lūdzam precizēt kārtību gadījumiem, kad darbinieks strādā dažādos amatos, riska faktori atšķiras un iepriekšējās OVP veiktas dažādos laikos.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noteikt: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kā tiek uzskaitīti katrai darba vietai un attiecīgajiem riskiem piemērojamie pārbaudes termiņi;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kurš ierosina pārbaudi;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kā nosaka tās apjomu un kā aktualizē atzinumus;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kuri darba devēji automātiski saņem atzinumu un paziņojumus, tostarp tad, ja konstatēti ierobežojumi, kas attiecas uz vairākām darba vietām.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Vienas pārbaudes veikšana nedrīkstētu automātiski pārcelt pārējo risku pārbaudes termiņus bez attiecīga izvērtējuma. Būtu jāizvērtē arī pārbaužu izmaksu segšanas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6. Nelabvēlīgu OVP atzinumu noklusēšanas riska mazināšana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atsevišķi aprakstīt risku, ka darbinieks pēc darbam neatbilstoša vai ierobežojumus ietveroša atzinuma saņemšanas to neiesniedz darba devējam, pieprasa jaunu OVP karti, norādot, ka iepriekšējā pazudusi, un atkārtoti veic pārbaudi citā ārstniecības iestādē.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 riska mazināšanai ierosinām paredzēt visu izsniegto atzinumu saglabāšanu, to vēstures pieejamību OVP ārstam un atzinuma tieša elektroniska nodošanu attiecīgajam darba devējam. Atkārtotam nosūtījumam vai dokumenta aizstāšanai jābūt izsekojamai. Vienlaikus jānodala pamatota atkārtota pārbaude vai atzinuma pārskatīšana no iepriekšējā atzinuma noklusēšanas.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7. Informācija par diagnosticētām arodslimībām un invaliditāti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vai OVP laikā arodslimību ārstam un citiem iesaistītajiem speciālistiem automātiski būs pieejama pārbaudei būtiska informācija par diagnosticētām arodslimībām, noteikto invaliditāti, funkcionālajiem ierobežojumiem un attiecīgajiem ekspertīzes atzinumiem.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izvērtējums nebūtu atkarīgs tikai no darbinieka anketā norādītās informācijas, jānosaka šo datu avoti, aktualizācija, piekļuves apjoms un tiesiskais pamats, kā arī jāizvērtē piekļuves ierobežošanas jautājums OVP vajadzībām. Invaliditātes vai arodslimības statuss pats par sevi nav pamats neatbilstībai darbam; būtiska ir konkrētā veselības stāvokļa un ierobežojumu izvērtēšana saistībā ar veicamo darbu.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devējam nepieciešams atzinums par veselības atbilstību darbam un nepieciešamie ierobežojumi vai rekomendācijas, nevis pilna medicīniskā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8. Ieviešanas posmi un atbildība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skaidrāk nodalīt, kuras funkcijas paredzētas sākotnējā ieviešanas posmā un kuras – turpmākajā attīstībā, norādot atbildīgās institūcijas un plānotos termiņus. Būtiski nodrošināt, lai digitalizācija aptvertu visu OVP procesu un mazinātu nepieciešamību paralēli uzturēt manuālu darbinieku, nosūtījumu un termiņu uzskaiti.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Atzinumā izteiktie priekšlikumi pēc būtības ir attiecināmi uz potenciālo digitālo OVP risinājumu, pie kura plānots turpmāk strādāt un tas ietvers, arī konkrētas funkcionalitātes. Attiecīgi atzinumā minētie jautājumi tiks iekļauti diskutējamo jautājumu lokā, kad sadarbībā ar Veselības ministriju un sociālajiem partneriem un jomas ekspertiem, tiks diskutēts par potenciālo digitālo OVP procesa risinājumu.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obligāto veselības pārbaužu veikšanas procesa iespējamo pilnveidi, tajā skaitā, lai nodrošinātu nosūtījumu uz obligāto veselības pārbaudi elektronisku apriti, pēc iespējas izmantojot jau esošas informācijas sistēmas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(LDDK - 05.10.2026.)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(turpmāk - LDDK) ir iepazinusies ar precizēto informatīvā ziņojuma redakciju un izziņā sniegtajiem skaidrojumiem. LDDK pozitīvi vērtē pēc pirmās saskaņošanas kārtas veiktos precizējumus, tostarp detalizētāku OVP digitalizācijas funkcionalitātes, datu apmaiņas un dokumentu aprites risinājumu aprakstu. Ņemot vērā, ka informatīvais ziņojums nosaka turpmākās OVP sistēmas pilnveides virzienus, bet konkrētais regulējums vēl tiks izstrādāts grozījumos Ministru kabineta noteikumos Nr. 219, LDDK atbalsta informatīvā ziņojuma turpmāku virzību. Taja pat laikā lūdzam izvērtēt un ņemt vērā turpmāk minētos priekšlikumus, jo tie skar jautājumus, kuriem ir tieša nozīme reformas praktiskajam rezultātam un administratīvā sloga mazināšanai darba devējiem. Priekšlikumu sniegšanas mērķis nav aizkavēt informatīvā ziņojuma virzību, bet savlaicīgi nofiksēt risinājumus, kas būtu jāņem vērā turpmākajā regulējuma un digitālo risinājumu izstrādē.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pilnvērtīgas OVP digitalizācijas turpmāko plānošanu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pozitīvi vērtē informatīvā ziņojuma papildināšanu ar elektroniskās OVP sistēmas būtiskākajām funkcionalitātēm, tostarp datu apmaiņu ar darba devēju personāla vadības un darba aizsardzības sistēmām, OVP termiņu uzskaiti, atgādinājumiem un OVP vēstures uzkrāšanu. Taču informatīvā ziņojuma sadaļā “Piedāvātās izmaiņas” pilnvērtīga digitalizācijas risinājuma ieviešana joprojām tiek raksturota kā nākotnes perspektīva, un sadaļā “Turpmākā rīcība” nav noteikts konkrēts uzdevums šāda risinājuma turpmākai plānošanai.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Tāpēc sadaļā “Turpmākā rīcība” LDDK aicina tomēr paredzēt, ka Labklājības ministrija un Veselības ministrija sadarbībā ar sociālajiem partneriem turpina pilnvērtīga OVP digitalizācijas risinājuma izstrādi, nosakot vismaz turpmākos attīstības posmus, atbildīgās institūcijas un finansējuma vajadzības.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neesamība pilna risinājuma tūlītējai ieviešanai nav šķērslis tā plānošanai. Savlaicīga risinājuma tvēruma, ieviešanas secības un resursu nepieciešamības definēšana ir priekšnoteikums tam, lai turpmāk būtu iespējams pamatoti lemt par finansējumu un izvairīties no savstarpēji nesavietojamu vai dublējošu pagaidu risinājumu izveides.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pirmreizējās OVP veikšanas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pozitīvi vērtē informatīvajā ziņojumā paredzēto iespēju zemāka riska darbos pirmreizējo OVP neveikt obligāti pirms darba uzsākšanas. LDDK jau iepriekš paudusi principu, ka pirmreizējās OVP veikšanas laiks zemāka riska darbos nosakāms pēc darba uzsākšanas, ņemot vērā konkrētā darba vides riska raksturu un medicīniski pamatotu nepieciešamību. LDDK aicina, izstrādājot grozījumus Ministru kabineta noteikumos Nr. 219, neaprobežoties ar pārbaudes laika beigām kā pirmreizējās OVP veikšanas termiņa robežu. Ja konkrētā darba vides riska raksturs, intensitāte un medicīniskie apsvērumi neprasa agrāku veselības pārbaudi, būtu izvērtējama iespēja zemāka riska darbos noteikt arī par standarta pārbaudes laiku garāku termiņu pirmreizējās OVP veikšanai pēc darba uzsākšanas. Pirmreizējās OVP termiņš būtu nosakāms atbilstoši darba vides riskam un medicīniskajai nepieciešamībai, nevis piesaistot to citam darba tiesību institūtam.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precizēta sadaļa "Turpmākā rīcība" attiecībā uz digitālā risinājuma izstrādi. Attiecībā uz jautājumu par pirmreizējās OVP veikšanas laiku, minētais jautājums tiks iekļauts diskusijās par normatīvā regulējuma pilnveidi.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obligāto veselības pārbaužu veikšanas procesa iespējamo pilnveidi, tajā skaitā, lai nodrošinātu nosūtījumu uz obligāto veselības pārbaudi elektronisku apriti, pēc iespējas izmantojot jau esošas informācijas sistēmas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(LTRK - 05.10.2026.)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Tirdzniecības un rūpniecības kamera (turpmāk – LTRK) ir iepazinusies ar informatīvo ziņojumu “Informatīvais ziņojums par obligāto veselības pārbaužu veikšanas procesa iespējamo pilnveidi, tajā skaitā, lai nodrošinātu nosūtījumu uz obligāto veselības pārbaudi elektronisku apriti, pēc iespējas izmantojot jau esošas informācijas sistēmas” (26-TA-1951).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uztur iepriekš pausto pozīciju par obligāto veselības pārbaužu (turpmāk – OVP) veikšanas procesa iespējamo pilnveidi, papildus norādot, ka nepieciešams precizēt 1.5. Noteikt OVP īstenotāju no darba devēja puses sadaļā minēto: “piekļuve OVP atzinumam būtu jānosaka arī nodarbinātajam, kurš to varētu izmantot arī pretendējot uz citu darbu ar tādiem pašiem riska faktoriem, tādējādi ietaupot resursus visām pusēm – ārstniecības iestādēm, darba devējiem un nodarbinātajiem.”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atbalsta piedāvāto risinājumu, tomēr aicina precizēt šo punktu, jo var rasties neskaidrība saistībā ar OVP derīgumu. Ja OVP ir derīgs vēl tikai dažas dienas, jaunajam darba devējam būtu nepieciešama skaidrība, vai viņam ir tiesības šādu OVP nepieņemt. Tādēļ būtu lietderīgi noteikt minimālo OVP derīguma termiņu, mainot darbavietu, lai darba devējam nerastos papildu izmaksas par atkārtotu OVP, ja darbinieks pārbaudes laiku neiztur.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mainot darbavietu, OVP jābūt derīgai vismaz Darba likumā noteiktā maksimālā pārbaudes termiņa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precizēts. Jautājums tiks iekļauts diskusijā par plānotajiem noteikumu Nr. 219 grozījumiem.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Veselības ministrijai izvērtēt Informatīvā ziņojuma 2. punktā minēto E-Veselības pilnveidojumu ieviešanu.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- 05.10.2026.)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protokollēmuma 3.punktu, ņemot vērā, ka OVP kartes digitalizācija jau ir noteikta Sabiedrības veselības pamatnostādnēs 2021.–2027. gadam, kā arī e-veselības sistēmas attīstība un pilnveidošana tiek plānota un īstenota atbilstoši veselības nozares noteiktajām prioritātēm un pieejamo valsts budžeta resursu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Pretējā gadījumā jau ziņojumā ietverams detalizēts izvērtējums un pieprasījums par papildus finansējuma nepieciešamību, tā kā Veselības ministrijai ar protokollēmumu dotais uzdevums paredz e-veselības sistēmas pilnveidojumu ieviešanu.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protokollēmums.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13.08.2026. 15:37</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obligāto veselības pārbaužu veikšanas procesa iespējamo pilnveidi, tajā skaitā, lai nodrošinātu nosūtījumu uz obligāto veselības pārbaudi elektronisku apriti, pēc iespējas izmantojot jau esošas informācijas sistēmas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(LTRK - 26.08.2026.)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Tirdzniecības un rūpniecības kamera (turpmāk – LTRK) ir iepazinusies ar Labklājības ministrijas sagatavoto informatīvo ziņojumu “Par obligāto veselības pārbaužu veikšanas procesa iespējamo pilnveidi, tajā skaitā, lai nodrošinātu nosūtījumu uz obligāto veselības pārbaudi elektronisku apriti, pēc iespējas izmantojot jau esošas informācijas sistēmas” un konceptuāli atbalsta tajā paredzēto obligāto veselības pārbaužu (turpmāk – OVP) procesa pilnveidi, tomēr pauž sekojošus apsvērumus un priekšlikumus.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OVP procesa digitalizācija un informācijas sistēmu savietojamība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ieskatā OVP digitalizācijas pamatprincipam jābūt administratīvā sloga mazināšanai. Digitalizācijas rezultātā nedrīkst rasties situācija, kurā darba devējam viena un tā pati informācija paralēli jāievada vairākās informācijas sistēmās vai elektroniskā procesa nodrošināšanai rodas nesamērīgas papildu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Priekšroka būtu dodama jau esošo valsts informācijas sistēmu pilnveidošanai un savstarpējai integrācijai, nevis jaunas, atsevišķas OVP informācijas sistēmas izveidei. Pirms konkrētā tehniskā risinājuma izvēles nepieciešams izvērtēt esošo sistēmu iespējas, nepieciešamos resursus, sistēmu savietojamību un atbildības sadalījumu.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Elektroniskajam risinājumam būtu jānodrošina pilna OVP procesa aprite – darba devēja nosūtījuma sagatavošana un nosūtīšana, informācijas par darba vides riska faktoriem pieejamība ārstniecības iestādei, ārsta atzinuma un rekomendāciju ievadīšana, kā arī nepieciešamās informācijas pieejamība darbiniekam un darba devējam. Vienlaikus būtiski nodrošināt strukturētu datu apmaiņu ar darba devēju personāla vadības un darba aizsardzības sistēmām. Elektroniskajam risinājumam jāparedz datu apmaiņas saskarnes (API), kas ļautu darba devēja sistēmām automatizēti nosūtīt OVP nepieciešamo informāciju un saņemt OVP atzinumu. Tas novērstu manuālu datu dublēšanu un ļautu OVP procesu integrēt darba devēja ikdienas darba aizsardzības pārvaldībā. Šāda nepieciešamība īpaši uzsvērta arī iesniegtajos nozares komentāros.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ieskatā būtu izvērtējama iespēja darba devējiem nepieciešamo OVP informāciju nodrošināt, izmantojot jau esošās valsts sistēmas un to integrācijas iespējas, tostarp Elektroniskās deklarēšanas sistēmas funkcionalitāti, savukārt ar veselību saistītos datus un OVP vēsturi saglabājot e-veselības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Datu aizsardzība un piekļuves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OVP digitalizācijas ietvaros ir būtiski skaidri nodalīt darba devējam nepieciešamo informāciju no darbinieka veselības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devējam jābūt pieejamam tikai normatīvajos aktos noteiktajam atzinumam par darbinieka veselības stāvokļa atbilstību veicamajam darbam un informācijai par nepieciešamajiem darba vides pielāgošanas pasākumiem. Darba devējam nav nepieciešama piekļuve detalizētiem medicīniskiem datiem vai izmeklējumu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Elektroniskajā risinājumā jāparedz uz lomām balstīta piekļuves tiesību sistēma, iespēja darba devējam pilnvarot konkrētas personas OVP procesa administrēšanai, kā arī automātiska piekļuves tiesību maiņa vai pārtraukšana, mainoties personas pienākumiem vai izbeidzoties darba tiesiskajām attiecībām. Tāpat jānodrošina visu darbību un piekļuves gadījumu auditācijas pieraksti, skaidri datu glabāšanas termiņi un sistēmas pārziņa un iesaistīto pušu atbildība.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Pārejas periods un dažādu uzņēmumu iespējas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atbalsta elektroniskas OVP aprites ieviešanu, vienlaikus uzsverot nepieciešamību ņemt vērā dažādu uzņēmumu tehniskās iespējas.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Vismaz pārejas periodā būtu saglabājama iespēja izmantot arī papīra OVP dokumentāciju tiem darba devējiem, kuri neizmanto specializētas elektroniskās darba aizsardzības vai personāla vadības sistēmas. Arī pats informatīvais ziņojums paredz saglabāt līdzšinējo kārtību darba devējiem, kuriem elektroniskā aprite nav piemērota.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elektroniski saņemto OVP atzinumu jābūt iespējams lejupielādēt un izmantot darba devēja dokumentu pārvaldības sistēmā vai papīra dokumentācijā.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OVP nosūtījuma pārvaldība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Elektroniskajā risinājumā jāparedz iespēja darba devējam atsaukt vai precizēt OVP nosūtījumu, ja, piemēram, darbinieks maina amatu, darba pienākumus, darba vietu vai mainās attiecīgie darba vides riska faktori. Vienlaikus sistēmā jāsaglabā veikto izmaiņu vēsture un skaidri jānosaka procesa posms, līdz kuram nosūtījumu iespējams labot vai atsaukt.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 Viena OVP vairāku darba vietu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aicina papildus risināt situācijas, kad darbiniekam vienlaikus ir vairākas darba vietas. Praksē darbiniekam līdzīgos amatos dažādi darba devēji var norādīt atšķirīgus darba vides riska faktorus, kā rezultātā personai vienā un tajā pašā periodā nepieciešams vairākkārt veikt OVP.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Digitalizētā sistēmā būtu jāparedz iespēja katram darba devējam darbinieka profilā norādīt attiecīgās darba vietas riska faktorus, savukārt arodslimību ārstam vienas OVP ietvaros izvērtēt visu norādīto risku kopumu un sagatavot katram darba devējam atbilstošu atzinumu.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risinājums samazinātu darba devēju izmaksas, ārstniecības iestāžu noslodzi un darbinieku OVP veikšanai patērēto laiku.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[6.] OVP pakalpojuma sniedzēja izvēle un izbraukuma OVP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atbalsta darba devēja tiesības izvēlēties OVP pakalpojuma sniedzēju un organizēt OVP centralizēti visiem uzņēmuma darbiniekiem. Tas ļauj efektīvāk organizēt procesu, veidot kvalitatīvāku informācijas apmaiņu ar OVP pakalpojuma sniedzēju un kontrolēt izmaksas. Šādu risinājumu paredz arī 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regulējumam jābūt pietiekami elastīgam, lai ņemtu vērā OVP pakalpojumu pieejamību reģionos un specifiskās situācijās saglabātu iespēju izmantot citu pakalpojuma sniedzēju.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atbalsta arī izbraukuma OVP organizēšanas veicināšanu, kas var būt īpaši nozīmīga lielākiem uzņēmumiem un darba devējiem reģionos, kur OVP pakalpojumu pieejamība ir ierobežota.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aicina izvērtēt arī iespēju atsevišķos gadījumos OVP konsultācijas daļu nodrošināt attālināti, nepieciešamos mērījumus un izmeklējumus veicot atsevišķi un to rezultātus elektroniski nododot arodslimību ārstam. Šāds hibrīdrisinājums būtu īpaši piemērots mazākiem uzņēmumiem, kuriem izbraukuma OVP organizēšana darbinieku skaita dēļ nav ekonomiski pamatota, tādējādi mazinot darbinieku prombūtni un uzņēmumu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[7.] OVP kartes III sadaļas vienkāršošana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aicina mazināt informācijas dublēšanu OVP kartes III sadaļā.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arodslimību ārsta rekomendācijās norādītie pasākumi jau ir ietverti darba devēja darba aizsardzības dokumentos, piemēram, darba vides riska novērtējumā, darba aizsardzības pasākumu plānā vai uzņēmuma iekšējā kārtībā, būtu jāparedz iespēja OVP dokumentācijā norādīt atsauci uz attiecīgo dokumentu, nevis atkārtoti ievadīt identisku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pilnīga III sadaļas aizpildīšanas pienākuma atcelšana būtu rūpīgi izvērtējama, lai netiktu vājināta darba devēja pienākumu izpildes kontrole.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[8.] OVP biežums, pirmreizējā OVP un izmeklējumu apjoms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atbalsta OVP veikšanas periodiskuma pārskatīšanu un elastīgāku, uz darba vides risku balstītu pieeju. Informatīvajā ziņojumā, piemēram, paredzēts izvērtēt iespēju zemāka riska faktoriem noteikt retāku OVP veikšanu.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gan OVP intervālu pagarināšanai, gan nepieciešamo izmeklējumu loka paplašināšanai vai samazināšanai jābalstās darba vides risku un medicīnisko pierādījumu izvērtējumā, nevis tikai administratīvā sloga mazināšanas apsvērumos. Iesniegtajos komentāros pamatoti norādīts, ka arī vecums pats par sevi nebūtu automātiski uzskatāms par darba vides riska faktoru un nepieciešamība pēc biežākas uzraudzības būtu vērtējama individuāli.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atbalsta arī iespēju zemāka riska darbos pirmreizējo OVP veikt pēc darba tiesisko attiecību uzsākšanas, taču normatīvajā regulējumā būtu nosakāms skaidrs termiņš, līdz kuram OVP jāveic. Paaugstināta riska darbos OVP arī turpmāk veicama pirms darba uzsākšanas.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[9.] Arodslimību ārstu kapacitāte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Līdztekus OVP procesa reformai nepieciešams izvērtēt arī pakalpojuma sniedzēju kapacitāti, jo īpaši ārpus lielākajām pilsētām.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aicina Veselības ministriju izvērtēt arodslimību ārstu pieejamību un iespējamos risinājumus OVP procesa atslogošanai. Tostarp būtu izvērtējama iespēja ieviest arodveselības māsas specialitāti, paredzot, ka attiecīgi apmācīta māsa varētu veikt anamnēzes ievākšanu, standarta izmeklējumus un ekspozīcijas datu apstrādi, savukārt gala atzinumu sniegtu arodslimību ārsts. Šāds priekšlikums ietverts arī iesniegtajos nozares komentāros.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[10.] Skaidrs reformas ieviešanas plāns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aicina noteikt skaidru un prognozējamu OVP reformas ieviešanas plānu.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paredzētajam termiņam Ministru kabineta noteikumu Nr. 219 grozījumu sagatavošanai līdz 2027. gada 1. jūnijam būtu nepieciešams noteikt termiņus arī datu apmaiņas standarta izstrādei, digitālā risinājuma arhitektūras izvēlei un tehniskā risinājuma ieviešanai. Tāpat jānosaka par katru reformas posmu atbildīgās institūcijas, nepieciešamais finansējums un tā avoti.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Noslēgumā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kopumā atbalsta informatīvajā ziņojumā paredzēto OVP procesa pilnveidi. Turpmākajā reformas izstrādē par galvenajiem kritērijiem būtu nosakāma reāla administratīvā sloga un izmaksu samazināšana darba devējiem un nodarbinātajiem, esošo valsts informācijas sistēmu izmantošana un savietojamība, personas veselības datu aizsardzība, kā arī vienkāršs un praktiski izmantojams OVP process dažāda lieluma uzņēmumiem.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atzinuma struktūra veidota kā vienots atzinums, kas satur virkni dažādus ieteikumus attiecībā uz turpmāko darbu pie MK noteikumu Nr.219 grozījumiem un arī pie turpmākām diskusijām par OVP digitālās sistēmas attīstību, Informatīvais ziņojums konceptuāli nenonāk pretrunā ar atzinumā minēto.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w:t>
            </w:r>
            <w:r w:rsidR="00000000" w:rsidRPr="00000000" w:rsidDel="00000000">
              <w:rPr>
                <w:rtl w:val="0"/>
              </w:rPr>
              <w:t xml:space="preserve"> Iebildums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jau satur potenciālos OVP digitalizācijas virzienus gan attīstot un pilnveidojot jau esošas valsts sistēmas (EDS, e-veselība), gan veidojot pavisam jaunu sistēmu. Tomēr jebkura potenciālā virziena attīstībai nepieciešamas turpmākas diskusijas iesaistīto institūciju vidū, lēmumi un finanšu resursi.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w:t>
            </w:r>
            <w:r w:rsidR="00000000" w:rsidRPr="00000000" w:rsidDel="00000000">
              <w:rPr>
                <w:rtl w:val="0"/>
              </w:rPr>
              <w:t xml:space="preserve"> Iebildums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jau ietver datu aizsardzības aspektu kā būtisku drošības elementu. Ikviens no digitālajiem risinājumiem būs balstīts uz pamatprincipu, kurā tiek aizsargātas personas veselības dati. Turpmākajās sarunās šis aspekts arī tiks ņems vērā. Informatīvais ziņojums papildināts ar būtiskāko funkcionalitāšu aprakstu, kas nepieciešams digitālajai OVP sistēmai atbilstoši atzinumā izteiktajam redzējumam.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w:t>
            </w:r>
            <w:r w:rsidR="00000000" w:rsidRPr="00000000" w:rsidDel="00000000">
              <w:rPr>
                <w:rtl w:val="0"/>
              </w:rPr>
              <w:t xml:space="preserve"> Iebildums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Izstrādājot noteikumu Nr. 219 grozījumus plānots gan ieviest elektronisku kartes nosūtīšanu OVP pakalpojuma sniedzējiem, gan arī paredzēt saglabāt līdzšinējo kārtību darba devējiem, kuriem elektroniskā aprite nav piemērota.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w:t>
            </w:r>
            <w:r w:rsidR="00000000" w:rsidRPr="00000000" w:rsidDel="00000000">
              <w:rPr>
                <w:rtl w:val="0"/>
              </w:rPr>
              <w:t xml:space="preserve">Iebildums daļēji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risinājums pārrunājams OVP procesa digitalizācijas sistēmas izstrādes brīdī, jo OVP nosūtījumam jāatbilst nodarbinātā veicamajam darbam vai potenciāli veicamajam darbam. Ja mainās darba apstākļi, nodarbinātais nosūtāms uz ārpuskārtas OVP.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w:t>
            </w:r>
            <w:r w:rsidR="00000000" w:rsidRPr="00000000" w:rsidDel="00000000">
              <w:rPr>
                <w:rtl w:val="0"/>
              </w:rPr>
              <w:t xml:space="preserve"> Iebildums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risinājums ietverams OVP procesa digitalizācijas sistēmas izstrādes brīdī. Informatīvais ziņojums papildināts ar būtiskāko funkcionalitāšu aprakstu, kas nepieciešams digitālajai OVP sistēmai atbilstoši atzinumā izteiktajam redzējumam.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6.</w:t>
            </w:r>
            <w:r w:rsidR="00000000" w:rsidRPr="00000000" w:rsidDel="00000000">
              <w:rPr>
                <w:rtl w:val="0"/>
              </w:rPr>
              <w:t xml:space="preserve"> Iebildums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Izstrādājot noteikumu Nr. 219 grozījumus, jautājums OVP pakalpojuma pieejamību, kā arī par attālinātas OVP konsultācijas iespējamību tiks iekļauts diskutējamo jautājumu lokā.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7.</w:t>
            </w:r>
            <w:r w:rsidR="00000000" w:rsidRPr="00000000" w:rsidDel="00000000">
              <w:rPr>
                <w:rtl w:val="0"/>
              </w:rPr>
              <w:t xml:space="preserve"> Iebildums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Izstrādājot noteikumu Nr. 219 grozījumus, jautājums par OVP kartes III sadaļas pilnveidi vai tajā noteikto uzdevumu praktisko izpildi tiks iekļauts diskutējamo jautājumu lokā.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8. </w:t>
            </w:r>
            <w:r w:rsidR="00000000" w:rsidRPr="00000000" w:rsidDel="00000000">
              <w:rPr>
                <w:rtl w:val="0"/>
              </w:rPr>
              <w:t xml:space="preserve">Iebildums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Izstrādājot noteikumu Nr. 219 grozījumus, jautājums par OVP periodiskuma pārskatīšanu jau ir iekļauts diskutējamo jautājumu lokā. Diskusijās tiks iesaistīts arī LTRK.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9. </w:t>
            </w:r>
            <w:r w:rsidR="00000000" w:rsidRPr="00000000" w:rsidDel="00000000">
              <w:rPr>
                <w:rtl w:val="0"/>
              </w:rPr>
              <w:t xml:space="preserve">Iebildums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Izstrādājot noteikumu Nr. 219 grozījumus, jautājums par arodslimību ārstu pieejamību un iespējamiem risinājumiem OVP procesa atslogošanai, kā arī par arodveselības māsas specialitāti tiks pārrunāts Veselības ministriju un iekļauts diskutējamo jautājumu lokā.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10.</w:t>
            </w:r>
            <w:r w:rsidR="00000000" w:rsidRPr="00000000" w:rsidDel="00000000">
              <w:rPr>
                <w:rtl w:val="0"/>
              </w:rPr>
              <w:t xml:space="preserve"> Iebildums daļēji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Paskaidrojam, ka Informatīvais ziņojums satur potenciālos virzienus OVP procesa digitalizācijai, kam nepieciešamas turpmākas diskusijas iesaistīto institūciju vidū, konkrēti lēmumi un finanšu resursi. Šobrīd nav lietderīgi paredzēt konkrētu risinājumu, jo ikviens no potenciālajiem virzieniem prasa lielus finanšu ieguldījumus, par kuru piešķiršanu nepieciešams valdības lēmums. Jaunas iniciatīvas ir iespējams plānot tikai esošā finansējuma ietvaros vai nākotnes ES fondu ietvarā. Jāatzīmē, ka nākamā perioda IT sistēmu pilnveides jautājumi vēl ir plānošanas procesā. Vienlaikus jāatzīmē, ka Informatīvais ziņojums ir papildināts ar būtiskāko funkcionalitāšu aprakstu, kas minēti LTRK un LDDK atzinumos un kas nepieciešams digitālai OVP sistēmai.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jāatzīmē, ka turpinot diskusijas par digitālo OVP sistēmu, gan arī izstrādājot noteikumu Nr. 219 grozījumus, to sagatavošanā un diskusijās tiks iesaistīti gan arodveselības jomas speciālisti, gan Veselības un Finanšu ministrija, gan arī LDDK, LBAS, gan LTRK.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obligāto veselības pārbaužu veikšanas procesa iespējamo pilnveidi, tajā skaitā, lai nodrošinātu nosūtījumu uz obligāto veselības pārbaudi elektronisku apriti, pēc iespējas izmantojot jau esošas informācijas sistēmas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- 27.08.2026.)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(turpmāk - LDDK) ir iepazinusies ar Labklājības ministrijas sagatavoto informatīvo ziņojumu un kopumā atbalsta tajā identificēto nepieciešamību būtiski pilnveidot obligāto veselības pārbaužu (turpmāk - OVP) sistēmu, mazināt administratīvo slogu darba devējiem un nodarbinātajiem, digitalizēt informācijas apriti un vienlaikus uzlabot OVP kvalitāti.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ieskatā OVP reformas pamatā jābūt skaidram principam: darba devēja atbildība ir nodrošināt drošu un veselībai nekaitīgu darba vidi, identificēt darba vides riskus un novērst vai mazināt to nelabvēlīgo ietekmi uz nodarbinātā veselību. Darba devējam nav uzliekama atbildība par nodarbinātā vispārējo veselības stāvokli un vispārējās veselības aprūpes vai profilakses nodrošināšanu. Līdz ar to OVP sistēmai jābūt mērķētai uz darba vides radīto veselības risku uzraudzību un agrīnu identificēšanu. Tā nedrīkst kļūt par paralēlu vispārējās veselības aprūpes sistēmu, kuras administrēšana un finansēšana tiek pārcelta uz darba devējiem.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LDDK uzsver, ka formāla dokumenta esība pati par sevi neliecina par kvalitatīvu darba aizsardzības sistēmu. Papīra dokumentu, parakstu un atsevišķu izziņu uzkrāšana, ja tajos ietvertā informācija nav strukturēti izmantojama, nav savstarpēji sasaistīta un nav analizējama kopskatā, rada administratīvu slogu, bet ne obligāti uzlabo nodarbināto veselības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LDDK ieskatā, OVP reforma būtu īstenojama pēc principa “mazāk formālu darbību - vairāk izmantojamas informācijas un faktiskas prevencijas”.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Nepieciešama OVP procesa reforma, nevis tikai papīra kartes elektronizācija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atbalsta atteikšanos no obligātas OVP kartes papīra formā. Vienlaikus uzskatām, ka reformas mērķim nevajadzētu būt pašreizējās papīra OVP kartes pārvēršanai elektroniski parakstāmā PDF dokumentā vai citā pēc būtības analogā dokumentā. OVP process būtu veidojams kā strukturēta elektroniska datu aprite.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Digitālajam risinājumam jānodrošina darba devējam iespēja elektroniski nosūtīt OVP veikšanai nepieciešamo informāciju par konkrētajiem darba vides riska faktoriem un to iedarbību, tostarp nodrošinot savietojamību ar darba devēju jau izmantotajām personāla un darba aizsardzības sistēmām. Savukārt ārstniecības personai pēc OVP veikšanas elektroniski jāsniedz darba devējam tikai tā informācija, kas nepieciešama darba aizsardzības pienākumu izpildei - atzinums par personas veselības stāvokļa atbilstību konkrētā darba veikšanai, OVP derīguma termiņš un nepieciešamie darba vides pielāgošanas vai citi ar darba vidi saistītie pasākumi. Sistēmai būtu automātiski jānodrošina arī OVP termiņu uzskaite un atgādinājumi, pēc iespējas novēršot nepieciešamību darba devējam paralēli uzturēt atsevišķus manuālus reģistrus. Valsts veidotajam digitālajam risinājumam jānodrošina standartizēta datu apmaiņas saskarne, kas ļauj darba devēju personāla un darba aizsardzības sistēmām automatizēti nosūtīt OVP veikšanai nepieciešamos datus un strukturētā veidā saņemt darba devējam paredzēto OVP atzinumu.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Nodarbinātajam digitālajā risinājumā jābūt pieejamam savam spēkā esošajam OVP atzinumam un informācijai par iepriekš veiktajām OVP, kā arī iespējai šo informāciju elektroniski izmantot citos valsts pārvaldes procesos, nepieprasot dokumentu atkārtotu sagatavošanu vai apriti ar darba devēja starpniecību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ieskatā nav lietderīgi saglabāt situāciju, kur vieni un tie paši dati tiek ievadīti vairākās sistēmās vai dokumentos tikai tādēļ, lai formāli apliecinātu pienākuma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digitalizējot OVP procesu, jānodrošina, ka arodslimību ārstam ir pieejama kvalitatīva informācija par tiem darba vides riska faktoriem un to iedarbību, kas jau identificēti darba devēja darba vides riska novērtējumā. Digitalizācijai šajā daļā jāmazina manuāla un atkārtota datu ievade, nevis jārada darba devējam jauni informācijas sagatavošanas vai mērījumu veikšanas pienākumi.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Pilnvērtīga OVP digitalizācija nedrīkst tikt atlikta uz nenoteiktu nākotni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atbalsta informatīvajā ziņojumā paredzētos tūlītēji īstenojamos grozījumus Ministru kabineta noteikumos Nr. 219, tomēr uzskata, ka ar tiem vien nepietiek. Informatīvajā ziņojumā pilnvērtīga OVP digitalizācija pašlaik faktiski tiek atstāta kā nākotnes perspektīva, pamatojot to ar nepieciešamajiem finanšu un tehniskajiem resursiem.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aicina informatīvajā ziņojumā paredzēto turpmāko rīcību papildināt ar konkrētu uzdevumu Labklājības ministrijai un Veselības ministrijai sadarbībā ar sociālajiem partneriem un nozares ekspertiem izstrādāt pilnvērtīgas OVP digitalizācijas ieviešanas plānu. Tajā nosakāms izvēlētais attīstības virziens un tehniskais risinājums, atbildīgās institūcijas, īstenošanas posmi un termiņi, sistēmu savietojamības un datu apmaiņas principi, nepieciešamā finansējuma apjoms un iespējamie finansējuma avoti, kā arī sasniedzamie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ka pilna risinājuma ieviešanai šobrīd nav pieejams finansējums, nav šķērslis reformas plānošanai. Tieši savlaicīga risinājuma, izmaksu un finansēšanas vajadzību definēšana ir priekšnoteikums tam, lai nepieciešamo finansējumu varētu mērķtiecīgi plānot un piesaistīt.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Jāizmanto jau esošie veselības dati, neradot nodarbinātajiem un darba devējiem jaunus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atbalsta ciešāku OVP sasaisti ar e-veselības sistēmā esošajiem veselības datiem. Vienlaikus jānodrošina, ka OVP veikšanas brīdī arodslimību ārstam e-veselībā ir pieejama pietiekama un aktuāla personas veselības informācija. Arodslimību ārstam OVP veikšanai nepieciešamās medicīniskās informācijas iegūšanai pēc iespējas būtu jāizmanto dati, kas jau ir pieejami veselības aprūpes sistēmā. Digitalizācijas mērķim jābūt informācijas atkārtotai izmantošanai, nevis jaunu administratīvu darbību radīšanai.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jānodrošina informācijas pēctecība pretējā virzienā. OVP laikā radītajai medicīniskajai informācijai un ārstniecības ieteikumiem, ciktāl tie nepieciešami personas turpmākai veselības aprūpei, jānonāk e-veselības sistēmā un jābūt pieejamiem ģimenes ārstam, tostarp gadījumos, kad OVP laikā konstatēti ar darba vidi nesaistīti veselības traucējumi. Vienlaikus darba devējam saglabājama pieeja tikai darba aizsardzības pienākumu izpildei nepieciešamajam atzinumam un rekomendācijām.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Informatīvajā ziņojumā skaidri nodalāma OVP loma no vispārējās veselības aprūpes funkcijām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OVP cita starpā raksturota kā periodisks nodarbināto veselības monitorings un instruments sabiedrības veselības jomā. LDDK aicina šo OVP lomas raksturojumu precizēt, skaidri saglabājot OVP sasaisti ar darba vides riskiem.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LDDK uzskata, ka OVP sistēmas pilnveidošanā ir būtiski saglabāt skaidru tās mērķi un robežas. OVP primārais uzdevums ir izvērtēt darba vides riska faktoru iespējamo ietekmi uz nodarbinātā veselību un personas veselības stāvokļa atbilstību konkrētā darba veikšanai. Tas, ka OVP laikā iespējams konstatēt arī ar darbu nesaistītas veselības problēmas, ir nozīmīgs ieguvums un var veicināt savlaicīgu personas turpmāku ārstēšanu vai profilaksi. Tomēr tas nevar kļūt par pamatu OVP pakāpeniskai paplašināšanai par vispārēju nodarbināto veselības skrīninga instrumentu uz darba devēju rēķina.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ieskatā informatīvajā ziņojumā piedāvātajiem risinājumiem jābūt veidotiem tā, lai OVP saglabātu savu pamatfunkciju - darba vides risku ietekmes uz nodarbinātā veselību izvērtēšanu, vienlaikus nepieļaujot, ka darba devējiem tiek uzlikti pienākumi finansēt vai nodrošināt tādus vispārējās veselības uzraudzības un profilakses pasākumus, kas pēc būtības ietilpst veselības aprūpes sistēmas funkcijās. Attiecīgi arī OVP ietvaros veicamo izmeklējumu un speciālistu konsultāciju apjomam jābūt medicīniski pamatotam un saistītam ar konkrētajiem darba vides riskiem un nepieciešamību izvērtēt personas spēju droši veikt attiecīgo darbu.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Precizējams informatīvajā ziņojumā piedāvātais risinājums par pirmreizējās OVP veikšanas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atbalsta informatīvā ziņojuma 1.2. punktā piedāvāto virzienu pārskatīt pirmreizējās OVP veikšanas laiku, paredzot iespēju zemāka riska darbos OVP neveikt obligāti pirms darba tiesisko attiecību uzsākšanas.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var mazināt nesamērīgu administratīvo un finanšu slogu situācijās, kad darba vides riski ir zemi, savukārt darba attiecības tiek izbeigtas neilgi pēc to uzsākšanas. Vienlaikus LDDK atbalsta to, ka darbos, kuros darba vides riska raksturs vai intensitāte prasa veselības stāvokļa izvērtējumu pirms darba uzsākšanas, līdzšinējā prasība tiek saglabāta.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aicina precizēt informatīvajā ziņojumā ietverto risinājumu, pirmreizējās OVP veikšanas termiņu nesaistot ar Darba likumā noteiktā pārbaudes laika beigām. Pārbaudes laiks ir darba tiesību institūts ar citu mērķi, un tā esība vai ilgums pats par sevi neraksturo nodarbinātā pakļautību darba vides riskam.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ieskatā turpmākajos grozījumos Ministru kabineta noteikumos Nr. 219 būtu nosakāms konkrēts termiņš, kādā pirmreizējā OVP veicama pēc darba uzsākšanas zemāka riska darbos, savukārt izņēmumi, kuros OVP obligāti veicama pirms darba uzsākšanas, nosakāmi atbilstoši konkrēto darba vides risku raksturam un intensitātei.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atšķirīgu regulējuma interpretāciju un darba devēju juridisko nenoteiktību, normatīvajā regulējumā vienlaikus nosakāmi objektīvi kritēriji zemāka riska darbu identificēšanai, balstoties uz riska faktora raksturu, intensitāti, ekspozīcijas ilgumu un medicīniski pamatotu nepieciešamību veselības stāvokli izvērtēt pirms darba uzsākšanas.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Informatīvajā ziņojumā nepieciešams nostiprināt OVP rezultātu pārnesamības principu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aicina informatīvo ziņojumu papildināt, paredzot, ka turpmākajā OVP regulējuma pilnveidē tiek izvērtēta un normatīvajā regulējumā nostiprināta OVP rezultātu pārnesamība starp darba vietām.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jau pamatoti norādīts uz iespēju nodarbinātajam izmantot iepriekšējo OVP atzinumu, pretendējot uz citu darbu ar tādiem pašiem darba vides riska faktoriem. LDDK ieskatā šis princips būtu attīstāms tālāk, paredzot, ka darba devēja maiņa pati par sevi nerada pienākumu atkārtot visu OVP, ja nodarbinātajam ir spēkā esošs atzinums un jaunajā darba vietā darba vides riska faktori un to iedarbība ir pēc būtības salīdzināmi. Atkārtotas OVP nepieciešamība būtu saistāma ar izmaiņām darba vides riskos, to intensitātē, darba raksturā vai citiem medicīniski pamatotiem apstākļiem.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aicina OVP rezultātu pārnesamības jautājumu iekļaut informatīvajā ziņojumā paredzētajā turpmākajā rīcībā un izvērtēt, sagatavojot grozījumus Ministru kabineta noteikumos Nr. 219.</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OVP periodiskuma pārskatīšanai jābūt vērstai uz pārbaužu efektivitāti, nevis mehānisku to retināšanu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aicina precizēt informatīvā ziņojuma 1.3. punktā ietverto pieeju OVP periodiskuma pārskatīšanai. OVP sistēmas efektivizēšanas mērķim nevajadzētu būt veselības pārbaužu mehāniskai retināšanai, bet gan to periodiskuma un satura atbilstībai konkrētā darba vides riska raksturam un intensitātei, ekspozīcijas ilgumam un medicīniski pamatotai nepieciešamībai.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ieskatā informatīvajā ziņojumā minētais piemērs par OVP intervāla pagarināšanu darbā ar datoru līdz pieciem gadiem nav pietiekami pamatots. Konkrēta OVP intervāla pagarināšanai jābalstās medicīniskā un darba vides risku izvērtējumā, nevis tikai administratīvā sloga mazināšanas apsvērumos.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LDDK aicina personas noteikta vecuma sasniegšanu neizmantot kā patstāvīgu kritēriju OVP periodiskuma noteikšanai. Personas vecums pats par sevi neraksturo konkrētās darba vides radītā riska apmēru un nav pietiekams pamats automātiski palielināt darba devēja finansēto veselības pārbaužu biežumu.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Atšķirīgs OVP periodiskums noteiktām nodarbināto grupām būtu pamatots tad, ja ir identificējama medicīniski pamatota saistība starp konkrētu darba vides riska faktoru, tā iedarbību un nepieciešamību attiecīgajai personu grupai veselības uzraudzību veikt biežāk. Savukārt vispārēja veselības risku palielināšanās līdz ar vecumu pati par sevi ir risināma vispārējās veselības aprūpes un profilakses sistēmas ietvaros, nevis ar automātiski biežākām OVP uz darba devēja rēķina.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pārskatot Ministru kabineta noteikumu Nr. 219 1. pielikumā ietvertos darba vides riska faktorus un OVP kritērijus, būtu izvērtējams, vai tie pietiekami ņem vērā vairāku riska faktoru kombinētu iedarbību, kā arī mūsdienu darba vidē nozīmīgus ergonomiskos un psihoemocionālos riskus. Šāds izvērtējums nedrīkst novest pie automātiskas OVP pienākuma paplašināšanas uz plaši definētām nodarbināto grupām. Papildu veselības pārbaudes vai izmeklējumi pamatojami tikai tad, ja konkrētās riska faktoru kombinācijas, to rakstura vai iedarbības intensitātes dēļ pastāv medicīniski pamatota nepieciešamība.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Riskos balstīta pieeja neizslēdz individuālu veselības uzraudzību. Ja arodslimību ārsts, izvērtējot konkrētās personas veselības stāvokli un darba vides riska faktorus, konstatē nepieciešamību veselības pārbaudi veikt biežāk, būtu saglabājama iespēja noteikt īsāku nākamās OVP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ieskatā informatīvajā ziņojumā piedāvātajam risinājumam tādēļ jābalstās principā, ka OVP periodiskumu nosaka darba vides risks un medicīniski pamatota nepieciešamība, savukārt vecums var būt viens no individuālajā medicīniskajā izvērtējumā ņemamajiem apstākļiem, nevis patstāvīgs pamats automātiski biežākai OVP veikšanai.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Digitalizējot OVP procesu, vienlaikus jāpārskata dublējošie dokumentu glabāšanas pienākumi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aicina informatīvajā ziņojumā pilnvērtīgas OVP digitalizācijas kontekstā paredzēt arī spēkā esošo dokumentu glabāšanas prasību pārskatīšanu.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Pašreizējais regulējums paredz darba devējam pienākumu ilgstoši glabāt OVP dokumentāciju. Ja turpmāk OVP atzinumi un OVP vēsture tiks droši un centralizēti uzkrāta valsts informācijas sistēmā, nav pamatoti vienlaikus saglabāt darba devējam pienākumu paralēli glabāt to pašu informāciju papīra formā vai savā informācijas sistēmā tikai līdzšinējās kārtības turpināšanas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devējam arī turpmāk jābūt pieejamai informācijai, kas nepieciešama darba aizsardzības pienākumu izpildei un to izpildes pierādīšanai, tostarp spēkā esošajam OVP atzinumam, tā termiņam un darba devējam adresētajām rekomendācijām. Savukārt pilna OVP vēsture un ar to saistītā medicīniskā informācija būtu uzkrājama attiecīgajā veselības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ieskatā digitalizācijai jāparedz ne tikai papīra dokumenta aizstāšana ar elektronisku dokumentu, bet arī to administratīvo pienākumu atcelšana, kuri pēc centralizētas un uzticamas datu uzkrāšanas vairs nav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Nobeigumā LDDK uzsver, ka OVP sistēmas pilnveides mērķim jābūt nevis formālai prasību samazināšanai vai esošās dokumentu aprites vienkāršai pārcelšanai elektroniskā vidē, bet kvalitatīvākai, mērķētākai un darba vides riskos balstītai veselības uzraudzībai. Reformai vienlaikus jāmazina darba devēju administratīvais slogs, jānodrošina ārstniecības personām OVP veikšanai nepieciešamā informācija un jāstiprina nodarbināto veselības aizsardzība. LDDK aicina informatīvo ziņojumu precizēt atbilstoši atzinumā norādītajam un turpmāko OVP regulējuma pilnveidi īstenot ciešā sadarbībā ar sociālajiem partneriem un jomas profesionāļiem.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OVP sistēmas pieejamības priekšnoteikums ir pietiekama arodveselības pakalpojumu kapacitāte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aicina turpmākajā OVP sistēmas pilnveidē izvērtēt arodslimību ārstu pieejamību, kapacitāti un paredzamo OVP pieprasījumu, lai darba devējiem normatīvajos aktos noteiktais pienākums būtu faktiski izpildāms visā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būtu izvērtējama iespēja daļu standartizētu OVP procesa darbību uzticēt citām atbilstoši kvalificētām ārstniecības personām, tostarp arodveselības māsai, ja tiek nodrošināta arodslimību ārsta pārraudzība un galīgā medicīniskā atzinuma sniegšana paliek ārsta kompetencē. Šādam risinājumam jābūt vērstam uz OVP pieejamības un efektivitātes uzlabošanu, nevis papildu administratīvu pienākumu radīšanu darba devējiem.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atzinuma struktūra veidota kā vienots atzinums, kas satur virkni dažādus ieteikumus attiecībā uz turpmāko darbu pie MK noteikumu Nr.219 grozījumiem un arī pie turpmākām diskusijām par OVP digitālās sistēmas attīstību, Informatīvais ziņojums konceptuāli nenonāk pretrunā ar atzinumā minēto.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w:t>
            </w:r>
            <w:r w:rsidR="00000000" w:rsidRPr="00000000" w:rsidDel="00000000">
              <w:rPr>
                <w:rtl w:val="0"/>
              </w:rPr>
              <w:t xml:space="preserve"> Iebildums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jau satur potenciālos OVP digitalizācijas virzienus gan attīstot un pilnveidojot jau esošas valsts sistēmas (EDS, e-veselība), gan veidojot pavisam jaunu sistēmu. Tomēr jebkura potenciālā virziena attīstībai nepieciešamas turpmākas diskusijas iesaistīto institūciju vidū, lēmumi un finanšu resursi. Jāatzīmē, ka Informatīvais ziņojums paredz pakāpenisku OVP procesa digitalizāciju, jo tas ietver gan ātrāk īstenojamas darbības, kas neprasa finanšu ieguldījumus, gan ilgtermiņa risinājuma izstrādi, kurai nepieciešams gan tehniskais risinājums, gan finansējums. Turklāt Informatīvais ziņojums papildināts ar būtiskāko funkcionalitāšu aprakstu, kas nepieciešams digitālajai OVP sistēmai atbilstoši atzinumā izteiktajam redzējumam.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w:t>
            </w:r>
            <w:r w:rsidR="00000000" w:rsidRPr="00000000" w:rsidDel="00000000">
              <w:rPr>
                <w:rtl w:val="0"/>
              </w:rPr>
              <w:t xml:space="preserve">Iebildums daļēji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Informatīvais ziņojums satur potenciālos OVP digitalizācijas virzienus, kam nepieciešamas turpmākas diskusijas, lēmumi, kā arī ievērojami finanšu ieguldījumi, gan tā izveidē, gan uzturēšanā, šobrīd nav lietderīgi paredzēt konkrētu risinājumu vai tā ieviešanas plānu. Jaunas iniciatīvas ir iespējams plānot tikai esošā finansējuma ietvaros vai nākotnes ES fondu ietvarā. Nākamā perioda IT sistēmu pilnveides jautājumi vēl ir plānošanas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w:t>
            </w:r>
            <w:r w:rsidR="00000000" w:rsidRPr="00000000" w:rsidDel="00000000">
              <w:rPr>
                <w:rtl w:val="0"/>
              </w:rPr>
              <w:t xml:space="preserve"> Iebildums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informatīvais ziņojums. Vienlaikus jāatzīmē, ka pakāpeniski notiek E-veselības datu pilnveide un ārstniecības personu informēšana par sistēmā pieejamiem datiem, kas izmantojami personas veselības stāvokļa novērtēšanai. Minētais darbs ir turpināms, kā arī vērtējama e-veselības pilnveide OVP kvalitātes uzlabošanai, kas aprakstīta Informatīvā ziņojuma 2.punktā.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w:t>
            </w:r>
            <w:r w:rsidR="00000000" w:rsidRPr="00000000" w:rsidDel="00000000">
              <w:rPr>
                <w:rtl w:val="0"/>
              </w:rPr>
              <w:t xml:space="preserve"> Iebildums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informatīvais ziņojums. Strādājot pie noteikumu Nr.219 grozījumiem tiks pārskatīti nepieciešamie izmeklējumi un speciālisti pamatojoties uz jaunākajām atradnēm attiecībā uz darba vides riska faktoru ietekmi uz veselību. Vienlaikus jāatzīmē, ka OVP ir papildinošs elements sabiedrības veselības stāvokļa novērtēšanā un prevencijā, ņemot vērā, ka nodarbinātie lielu daļu sava laika pavada darba vidē.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 </w:t>
            </w:r>
            <w:r w:rsidR="00000000" w:rsidRPr="00000000" w:rsidDel="00000000">
              <w:rPr>
                <w:rtl w:val="0"/>
              </w:rPr>
              <w:t xml:space="preserve">Iebildums daļēji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jautājums par OVP pārbaudes laikā tiks pārrunāts strādājot pie grozījumiem noteikumos Nr.219. Vienlaikus jāatzīmē, ka ar zemāka riska darbiem domāti tie darbi, kuros nodarbinātais pakļauts kaitīgajiem darba vides riska faktoriem, kas noteikti noteikumu Nr. 219 1.pielikumā.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6. </w:t>
            </w:r>
            <w:r w:rsidR="00000000" w:rsidRPr="00000000" w:rsidDel="00000000">
              <w:rPr>
                <w:rtl w:val="0"/>
              </w:rPr>
              <w:t xml:space="preserve">Iebildums ir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par OVP datu pārnesamību un izmantojamību darba maiņas gadījumā ir  ​​​​​​iekļauts jaunajā Informatīvā ziņojuma sadaļā par nepieciešamām būtiskākajām funkcionalitātēm OVP digitālajā sistēmā. Vienlaikus jautājums var tikt iekļauts arī noteikumu Nr. 219 grozījumu izstrādes diskusijā.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7.</w:t>
            </w:r>
            <w:r w:rsidR="00000000" w:rsidRPr="00000000" w:rsidDel="00000000">
              <w:rPr>
                <w:rtl w:val="0"/>
              </w:rPr>
              <w:t xml:space="preserve"> Iebildums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informatīvais ziņojums. Jāatzīmē, ka strādājot pie noteikumu Nr.219 grozījumiem attiecībā uz periodiskuma un nepieciešamo speciālistu un izmeklējumu pārskatīšanas, nav plānota mehāniska to retināšana, bet jau ir uzsākta arodslimību ārstu iesaiste un medicīniski zinātniskās literatūras izpēte par jaunākajām atradnēm attiecībā uz darba vides riska faktoru ietekmi uz veselību, lai mērķtiecīgi un pamatoti noteiktu nepieciešamās izmaiņas nodrošinot pēc iespējas kvalitatīvāk veiktu nodarbināto veselības uzraudzību.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jāatzīmē, ka grozījumu izstrādē tiks iesaistīti arī sociālie partneri.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8. </w:t>
            </w:r>
            <w:r w:rsidR="00000000" w:rsidRPr="00000000" w:rsidDel="00000000">
              <w:rPr>
                <w:rtl w:val="0"/>
              </w:rPr>
              <w:t xml:space="preserve">Iebildums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Informatīvais ziņojums. Informatīvais ziņojums papildināts ar būtiskāko funkcionalitāšu aprakstu, kas nepieciešams digitālajai OVP sistēmai atbilstoši atzinumā izteiktajam redzējumam. Vienlaikus jāatzīmē, ka grozījumu izstrādē un diskusijā par atzinumā minētiem jautājumiem, tai skaitā par dokumentu uzglabāšanas prasībām, tiks iesaistīti arī sociālie partneri.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9. </w:t>
            </w:r>
            <w:r w:rsidR="00000000" w:rsidRPr="00000000" w:rsidDel="00000000">
              <w:rPr>
                <w:rtl w:val="0"/>
              </w:rPr>
              <w:t xml:space="preserve">Iebildums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Izstrādājot noteikumu Nr. 219 grozījumus, jautājums par arodslimību ārstu pieejamību un iespējamiem risinājumiem OVP procesa atslogošanai, kā arī par arodveselības māsas specialitāti tiks pārrunāts Veselības ministriju un iekļauts diskutējamo jautājumu lokā.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jāatzīmē, ka turpinot diskusijas par digitālo OVP sistēmu, gan arī izstrādājot noteikumu Nr. 219 grozījumus, to sagatavošanā un diskusijās tiks iesaistīti gan arodveselības jomas speciālisti, gan Veselības ministrija, Finanšu ministrija, gan arī LDDK, LBAS, gan LTRK.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obligāto veselības pārbaužu veikšanas procesa iespējamo pilnveidi, tajā skaitā, lai nodrošinātu nosūtījumu uz obligāto veselības pārbaudi elektronisku apriti, pēc iespējas izmantojot jau esošas informācijas sistēmas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- 26.08.2026.)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1.1.punktā iekļauto, ka darba devējam jāvienojas ar OVP pakalpojuma sniedzēju par dokumenta elektronisko apriti un savstarpēju sadarbību, jo tas praktiski nav izdarāms gadījumos, kad nodarbinātais pats izvēlas pakalpojuma sniedzēju, kas iekļauj arī nesamērīgu slogu darba devējam. Ja plānots samazināt administratīvo slogu, tad jāparedz, ka pakalpojuma sniedzējam jāspēj nodrošināt dokumentu elektronisko apriti.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izsakām priekšlikumu, lai katram darba devējam nebūtu jāveido savi risinājumi, būtu lietderīgi nodrošināt vienotu, standartizētu elektronisku OVP kartes formu ar noteiktiem laukiem, klasifikatoriem un paraugu. Tas samazinātu kļūdu risku un atvieglotu sadarbību ar OVP pakalpojuma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vienlaicīgi nerisinot jautājumu par vienotu e-vidi OVP, netiks samazināts administratīvais slogs,  saglabāsies sadrumstalota informācijas aprite starp darba devējiem, nodarbinātajiem un OVP pakalpojuma sniedzējiem. Vienlaikus nebūs nodrošināta pilnvērtīga OVP datu uzkrāšana, pastāvēs arī datu kvalitātes, savietojamības un personas datu aizsardzības riski, ja dažādi darba devēji un pakalpojuma sniedzēji izmantos atšķirīgus, savstarpēji nesaistītus risinājumus.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nav vienotas pieejas, OVP digitalizācija attīstīties sadrumstaloti, balstoties uz atsevišķu pakalpojumu sniedzēju sistēmām, kas var apgrūtināt savietojamību un datu pārnesamību. OVP digitalizācijai jāvirzās uz savietojamu un centralizēti pārvaldāmu datu apriti ilgtermiņā.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Priekšlikumā minētie jautājumi tiks iekļauti diskusijā par plānotajiem noteikumu Nr. 219 grozījumiem un turpmāko OVP procesa digitalizāciju.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obligāto veselības pārbaužu veikšanas procesa iespējamo pilnveidi, tajā skaitā, lai nodrošinātu nosūtījumu uz obligāto veselības pārbaudi elektronisku apriti, pēc iespējas izmantojot jau esošas informācijas sistēmas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- 27.08.2026.)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informatīvais ziņojums nesatur konkrēta risinājuma izvēli obligātās veselības pārbaudes elektroniskās sistēmas izveidei, bet gan sniedz vispārīgu informāciju ar apsvērto priekšlikumu virzieniem, Veselības ministrija konceptuāli neiebilst pret ziņojuma tālāko virzību un līdzdarbosies detalizētāku risinājumu tālākā saskaņošanā vai izstrādē.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sniedzam viedokli, ka Veselības ministrijas ieskatā šobrīd atbalstāmi risinājumi OVP veselības datu elektronizācijai un uzkrāšanai no ziņojumā apraktītajiem risinājumiem ir to integrācija caur EDS Elektronisko deklarēšanas sistēmu (3.1.risinājums) un atsevišķas OVP sistēmas izveide (3.3. risinājums). Savukārt attiecībā uz OVP elektronizācijas sistēmas izveidi e-veselības sistēmā (3.2.risinājumu) saskatām vairākus riskus, tajā skaitā attiecībā uz datu drošību, tā kā e-veselības sistēma paredzēta ārstniecības iestādēs nodarbināto ārstniecības personu darbam un veselības datu uzkrāšanai un apstrādei, taču darba devēju identificēšana un lietotāju vides izveide pārsniedz e-veselības sistēmas izveides un pilnveides mērķi un resursus.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Priekšlikumā minētie jautājumi tiks iekļauti diskusijā par plānotajiem noteikumu Nr. 219 grozījumiem un turpmāko OVP procesa digitalizāciju.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"Informatīvais ziņojums par obligāto veselības pārbaužu veikšanas procesa iespējamo pilnveidi, tajā skaitā, lai nodrošinātu nosūtījumu uz obligāto veselības pārbaudi elektronisku apriti, pēc iespējas izmantojot jau esošas informācijas sistēmas"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(LBAS - 27.08.2026.)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1.Papildināt tekstu ar vārdu nodarbinātajiem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2.Informatīvā ziņojuma 1.punktā ir skarti tikai daži no izstrādājumiem grozījumiem, kas arī neapšaubāmi ir ļoti nepieciešami. Esošais priekšlikums paredz aprobežoties tikai ar šo grozījumu izskatīšanu un iekļaušanu normatīvajā aktā. Noteikti nedrīkst ierobežot diskutēt arī par citiem grozījumiem, ko iesniegtu sociālie partneri, nozares eksperti, Labklājības un Veselības ministrijas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1.Šajā informatīvajā ziņojumā tiek piedāvāti atsevišķi risinājumi OVP procesa pilnveidei, kas varētu mazināt administratīvo slogu darba devējiem, vienlaikus saglabājot </w:t>
            </w:r>
            <w:r w:rsidR="00000000" w:rsidRPr="00000000" w:rsidDel="00000000">
              <w:rPr>
                <w:u w:val="single"/>
                <w:rtl w:val="0"/>
              </w:rPr>
              <w:t xml:space="preserve">nodarbināto</w:t>
            </w:r>
            <w:r w:rsidR="00000000" w:rsidRPr="00000000" w:rsidDel="00000000">
              <w:rPr>
                <w:rtl w:val="0"/>
              </w:rPr>
              <w:t xml:space="preserve"> veselības aizsardzību, un kuru īstenošanai varētu būt nepieciešami grozījumi noteikumos Nr. 219.       2.Galvenokārt tas būtu saistīts ar iespējamu grozījumu veikšanu noteikumos Nr. 219 sadarbībā ar sociālajiem partneriem un jomas ekspertiem, risinot gan 1. punktā minētos problēmjautājumus, gan citus svarīgus jautājumus nodarbināto drošības un veselības nodrošināšanai  un rodot iespējami veiksmīgāku problēmas risinājumu.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"Informatīvais ziņojums par obligāto veselības pārbaužu veikšanas procesa iespējamo pilnveidi, tajā skaitā, lai nodrošinātu nosūtījumu uz obligāto veselības pārbaudi elektronisku apriti, pēc iespējas izmantojot jau esošas informācijas sistēmas"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Labklājības ministrijai sadarbībā ar Veselības ministriju, sociālajiem partneriem un arodveselības jomas ekspertiem līdz 2027.gada 1.jūnijam sagatavot un noteiktā kārtībā iesniegt Ministru kabinetā grozījumu projektu Ministru kabineta 2009. gada 10. marta noteikumos Nr. 219 "Kārtība, kādā veicama obligātā veselības pārbaude", risinot Informatīvā ziņojuma 1. punktā minētos jautājumus.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(LBAS - 27.08.2026.)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Protokollēmumā piedāvājums atšifrēt sociālos partnerus, lai nav domstarpības, arī priekšlikumi no citiem , šeit neminētājiem interesantiem būs izskatāmi un diskutējami.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ministrijai sadarbībā ar Veselības ministriju, sociālajiem partneriem (Latvijas Darba devēju konfederācija un Latvijas Brīvo arodbiedrību savienība) un arodveselības jomas ekspertiem līdz 2027.gada 1.jūnijam sagatavot un noteiktā kārtībā iesniegt Ministru kabinetā grozījumu projektu Ministru kabineta 2009. gada 10. marta noteikumos Nr. 219 "Kārtība, kādā veicama obligātā veselības pārbaude", risinot Informatīvā ziņojuma gan 1. punktā minētos jautājumus, gan citus svarīgus jautājumus ar nodarbināto drošību un veselību.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Labklājības ministrijai sadarbībā ar Veselības ministriju, Latvijas Darba devēju konfederāciju, Latvijas Brīvo arodbiedrību savienību, Latvijas Tirdzniecības un rūpniecības kameru un arodveselības jomas ekspertiem līdz 2027.gada 1.jūnijam sagatavot un noteiktā kārtībā iesniegt Ministru kabinetā grozījumu projektu Ministru kabineta 2009. gada 10. marta noteikumos Nr. 219 "Kārtība, kādā veicama obligātā veselības pārbaude", risinot Informatīvā ziņojuma 1. punktā minētos jautājumus.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26-TA-1951</w:t>
    </w:r>
    <w:r>
      <w:br/>
    </w:r>
    <w:r w:rsidR="00000000" w:rsidRPr="00000000" w:rsidDel="00000000">
      <w:rPr>
        <w:rtl w:val="0"/>
      </w:rPr>
      <w:t xml:space="preserve">13.10.2026. 09.36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26-TA-1951</w:t>
    </w:r>
    <w:r>
      <w:br/>
    </w:r>
    <w:r w:rsidR="00000000" w:rsidRPr="00000000" w:rsidDel="00000000">
      <w:rPr>
        <w:rtl w:val="0"/>
      </w:rPr>
      <w:t xml:space="preserve">13.10.2026. 09.36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Izziņa_26-TA-1951.docx</dc:title>
</cp:coreProperties>
</file>

<file path=docProps/custom.xml><?xml version="1.0" encoding="utf-8"?>
<Properties xmlns="http://schemas.openxmlformats.org/officeDocument/2006/custom-properties" xmlns:vt="http://schemas.openxmlformats.org/officeDocument/2006/docPropsVTypes"/>
</file>