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Metodiskās vadības institūcijas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spēkā iepriekš izteikto iebildumu. Uzskatām, ka jāpārskata noteikumu projekta īstenošanai nepieciešamā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vadlīniju vai citu normatīvo aktu par ieteicamajām stundas tarifa likmēm ekspertu pakalpojumiem nav. Ekspertu pakalpojumu izmaksas ir ļoti dažādas, atkarībā no jomas un ekspertu kvalifikācijas līmeņa un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mēs varētu piesaistīt augsta līmeņa ekspertus mums ir nepieciešami eksperti, kuriem varam piedāvāt konkurētspējīgu atalgojumu un tika veikta aptauja ekspertu vidū, novērtējot šī brīža aktuālās tendences. Ekspertu stundas likme atbilst vidējai tirgus cenai šāda līmeņa ekspertiem (veikta aptauja potenciālo ekspertu vidū). Tā pat eksperta atlīdzības likme veidota, lai nepieciešamības gadījumā nodrošinātu iespēju metodiskās vadības institūcijām piesaistīt arī ārvalstu ekspertus.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iekļaujot papildus skaidrojošu informāciju "Katra metodiskās vadības institūcija ik mēnesi var piesaistīt darba grupas ekspertus ne vairāk kā 18 stundas (skat. pielikumu)", atbilstoši Projekta anotācijas pielikumā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"Solvita Olsena ZAB"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normu analīze liek šaubīties par to vai un kādu ieguvumu Latvijas sabiedrība un pacienti varēs iegūt tad, ja noteikumos paredzētā kārtība tiktu īstenota.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paredzams, ka šāda modeļa īstenošana maz kalpos pacientu un sabiedrības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piedāvā ieviest metodiskās vadības modeli, kas ir pretrunā labas pārvaldības, taisnīgas konkurences un zinātniskās izcilības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normu projekts paredz plašas interešu konflikta iespējas, dodot varu dažām ārstniecības iestādēm vai vienai augstskolai.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Ministru kabinetu uzdot par pienākumu Veselības ministrijai izstrādāt efektīvu un kvalitatīvu metodiskās vadības institūcijas darbības modeli.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institūcijas noteiktās veselības aprūpes jomās tiek veidotas ar mērķi nodrošināt vienotus pamatprincipus pacientu ārstniecībā, ņemot vērā gan infrastruktūru, gan ārstniecības iestāžu funkcijas (līmeņus), gan kompetences un kvalitātes pārraudzību – tiks nodrošināta medicīnas iestādēs vienota pieeja pakalpojumu sniegšanai, tādējādi ļaujot pacientiem saņemt līdzvērtīgu pakalpojumu neatkarīgi no pakalpojuma sniegšanas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atsevišķās veselības aprūpes jomās nav vienotu pamatprincipu nedz infrastruktūrai un funkcionalitātei, nedz nacionālam redzējumam. Ir dažādas pieejas pacientu ārstēšanā, sadarbība starp iesaistītajām pusēm ir pilnveidojama, tādējādi ir nepieciešams izveidot un nodrošināt tādu veselības aprūpes pakalpojuma infrastruktūru un sniegšanu, kas atbilstu noteiktām kvalitātes, efektivitātes un drošības prasībām. Valsts institūcijas nosaka kopējās prasības veselības aprūpes iestādēm un ārstēšanas procesam, tomēr šobrīd novērojams vienotu prasību trūkums tieši noteiktas veselības aprūpes jomas ietvaros - novērojama atšķirīga prasību interpretācija un pieeja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Projektā ietverto pienākumu īstenošanai katra metodiskās vadības institūcija  veidos komandu un piesaistīs darba grupas ekspertus neatkarīgi no viņu darba vietas, pārstāvētās organizācijas u.taml..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interešu konflikta risku - šādu kārtību varētu realizēt pati iestāde arī pēc savas iniciatīvas – piemēram, sniegt rakstiskus apliecinājumus par interešu konflikta risku izvērtējumu. Vienlaikus Projekta anotācijā norādīts, ka metodiskajā centrā nodarbinātajiem, pieaicinātajiem ekspertiem un auditoriem jābūt brīviem no jebkādas ietekmes, kas varētu skart to objektivitāti un spriestspēju. (Komisijas īstenošanas regula (ES) 2017/556 (2017. gada 24. marts) par detalizētu labas klīniskās prakses inspekcijas procedūru kārtību saskaņā ar Eiropas Parlamenta un Padomes Regulu (ES) Nr. 536/2014 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secina, ka Veselības ministrija nav ņēmusi vērā LĢĀA 7. jūnija atzinumā un iepriekš sniegtos iebildumus un priekšlikumus, kā arī nav sniegusi atbildi pēc būtības uz tiem. Līdz ar to LĢĀA uztur iepriekš sniegtos iebildumus un priekšlikumus. LĢĀA strikti iebilst pret tiesisku privilēģiju nodrošināšanu, publiskas varas un valsts budžeta līdzekļu piešķiršanu ģimenes medicīnas jomā vienai ārstniecības iestādei vai vienai augstskolai.  LĢĀA aicina svītrot noteikumu projekta 3.punkta normas un izstrādāt jaunu priekšlikumu koleģiālas metodiskās vadības institūcijas regulējumam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pārstāv 80% Latvijas ģimenes ārstu, kas sniedz valsts apmaksātu primāro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informatīvajā ziņojumā “Par slimnīcu tīkla attīstību”(izskatīts un pieņemts zināšanai Ministru kabineta 2024.gada 30.aprīļa sēdē (prot.Nr.18 49.§)) šobrīd valstī nav noteikta viena vadošā iestādē kādā no prioritārajām veselības aprūpes jomām. Šobrīd atsevišķās veselības aprūpes jomās nav vienotu pamatprincipu nedz infrastruktūrai un funkcionalitātei, nedz nacionālam redzējumam, tā pat novērojamas dažādas pieejas pacientu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prioritārajām veselības aprūpes jomām plānots veidot </w:t>
            </w:r>
            <w:r w:rsidR="00000000" w:rsidRPr="00000000" w:rsidDel="00000000">
              <w:rPr>
                <w:u w:val="single"/>
                <w:rtl w:val="0"/>
              </w:rPr>
              <w:t xml:space="preserve">vienu </w:t>
            </w:r>
            <w:r w:rsidR="00000000" w:rsidRPr="00000000" w:rsidDel="00000000">
              <w:rPr>
                <w:rtl w:val="0"/>
              </w:rPr>
              <w:t xml:space="preserve">metodiskās vadības institūciju. Plānots, ka Projektā ietverto pienākumu īstenošanai tiks veidota komanda un piesaistīti darba grupas eksperti neatkarīgi no viņu darba vietas, pārstāvētās organizācijas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izteikto priekšlikumu izveidot koleģiālu institūciju metodiskās vadības nodrošināšanai ģimenes medicīnā, Veselības ministrija pauž viedokli, ka jaunas institūcijas izveide būtu finansiāli ietilpīgāka kā statusa piešķiršana un jau esošas institūcijas pielāgošana metodiskās vadības institūcijai noteikto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Atzinumus par noteikumu projektu “Metodiskās vadības institūcijas noteikumi" (24-TA-317)</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izvērtējusi Ministru kabineta noteikumu projektu “Metodiskās vadības institūcijas noteikumi" (24-TA-317, turpmāk – Noteikumu projekts, 31.05.2024. redakcijā) un sniedz sekojošu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Noteikumu projektā, daļā par regulējumu metodiskās vadības institūcijai ģimenes medicīnas jomā tiek piedāvāts tiesiski kļūdains regulējums, kura rezultātā var tikt ierobežotas citu personas tiesības un brīvības,  dodot nepieļaujamas privilēģijas dažām personām. Lai nodrošinātu metodiskās vadības mērķi, ir jāievēro tiesību normas, kas nosaka valstij un sabiedrībai svarīgu funkciju izpildi un valsts budžeta līdzekļus piešķiršanas kārtību. Vienlaikus jāievēro publisko tiesību principi un tiesību aktos noteiktie valsts pienākumi, tostarp, komercdarbības brīvības, taisnīgas konkurences un brīvas zinātniskās darbības principu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iepriekš iesniegtie priekšlikumi daļā, kurā tika izteikts priekšlikums kā izveidot koleģiālu ģimenes medicīnas ekspertu institūciju, lai kvalitatīvi varētu izpildīt plānotos uzdevumus, nav ņemts vērā. Pamatojums tam nav atrodams.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nav ievērota primārās veselības aprūpes (turpmāk – PVA) pakalpojumu sniegšanas kārtība Latvijā. PVA pakalpojumus Latvijā sniedz saimnieciskās darbības veicēji – ārstu prakses un komersanti (turpmāk abi saukti – komersanti). Latvijā nav valsts izveidotas kapitālsabiedrības, kas sniegtu ģimenes medicīnas pakalpojumus. Zinātnisko pētniecību medicīnas un citās saistītajās nozarēs, arī ģimenes medicīnā, veic augstskolas. Ģimenes medicīnas iestādes, atšķirībā no lielajiem stacionāriem, šo darbību veic salīdzinoši maz, biežāk tad, ja ārsts vienlaikus ir akadēmiskā personāla pārstāvis kādā augstskolā.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metodiskās vadības institūcijas tiesību piešķiršanu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turpina tāda priekšlikuma virzību, kura paredz kādam komersantam nodot valsts funkciju un plašas tiesības ietekmēt citu ģimenes medicīnas jomā strādājošu komersantu darbību. Tiek paredzēts, ka viens komersants – ģimenes medicīnas ārstniecības iestāde, iespējams, SIA RSU Ambulance[1] – varēs iegūt ekskluzīvas tiesības kontrolēt un ietekmēt citu šajā jomā strādājošo komersantu darbību, īstenojot dažāda rakstura un apjoma Noteikumu projekta 6. un 7. punktos noteiktās tiesības. Tiek paredzēts, ka viens komersants varēs saņemt, uzkrāt un izmantot citu komersantu datus un citu komersantu pakalpojumu saņēmēju - pacientu datus, veikt citu komersantu darbības vērtējumu un auditus, noteikt pakalpojumu sniegšanas kārtību un saturu, veikt jaunu medicīnas tehnoloģiju vērtēšanu un sniegt atzinumus valsts iestādēm. Tiek paredzēt, ka viens komersants saņems ievērojamu valsts budžeta finansējumu un tā gūs peļņu.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šāda valsts varas un publisko līdzekļu kā valsts atbalsta piešķiršana vienam nozares komersantam nav pieļaujama, jo pārkāpj publisko tiesību un komerctiesību, tajā skaitā konkurences tiesību,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pieļautu valsts budžeta līdzekļu piešķiršanu kādam komersantam, vienmēr ir jāizvērtē vai šāds atbalsts ievēro ES konkurences tiesību normās noteikto.  Anotācijā šāds izvērtējums nav atrodams. Tāpat anotācijā nav atrodams tiesiskais pamatojums, kas ļautu attaisnot ekskluzīvas publiskas varas un kontroles tiesību piešķiršanu vienam komersantam. Tāpēc Noteikumu projekts, kas paredz ekskluzīvu kontroles un profesionālās darbības reglamentāciju ietekmējošu tiesību, kā arī apjomīgu valsts budžeta līdzekļu piešķiršanu vienai ārstniecības iestādei ģimenes medicīnas jomā, nav virzāms apstiprināšanai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metodiskās vadības institūcijas tiesību piešķiršanu vienai augstskolai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 ekskluzīvu un plašu tiesību nodošana vienai augstskolai, piešķirot gan publisku varu, gan valsts finansējumu. Noteikumu projektā, 6. un 7. punktos,  tiek paredzēts, ka šī viena augstskola iegūs valsts varas tiesības vākt, turēt un izmantot informāciju no ģimenes medicīnas iestādēm un ģimenes ārstiem, tiesības vērtēt un kontrolēt ģimenes ārstu un iestāžu darbību, tiesības piedalīties zinātniskos projektu konkursos, tiesības veidot nacionālas vadlīnijas, tiesības veikt ģimenes medicīnas speciālistu apmācību un citas tiesības. Vienlaikus tiek paredzēts, ka vienai augstskolai tiks piešķirts valsts budžeta līdzekļi visu Noteikumos uzskatīto tiesību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Zināms, ka augstskolu darbību izglītības jomā reglamentē Izglītības un Augstskolu likuma normas, bet zinātnisko darbību – Zinātniskās darbības likums. Augstskolas nesniedz ģimenes medicīnas pakalpojumus un tām nav pieredze darbā ar pacientiem ģimenes medicīnā. Zināms, ka medicīnas izglītībā un zinātnē vienlīdz kvalitatīvi un augstvērtīgi strādā divas Latvijas augstskolas – Latvijas Universitāte un Rīgas Stradiņa universitāte. Abās augstskolās strādā augsti kvalificēti speciālisti ģimenes medicīnā un saistītajās nozarēs, piemēram, medicīnas ekonomikā, medicīnas ētikā un tiesībās, medicīnas informāciju tehnoloģiju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strikti iebilst pret Noteikumu projektā paredzēto tiesību un valsts finansējuma piešķiršanu vienai augstskolai. Ja tas notiktu, viena augstskola uzdotos uzdevumus varētu pildīt un piešķirto finansējumu izmantot savu atsevišķo interešu īstenošanai, gan konkurējot ar citām Latvijas augstskolām, gan sekmējot savu komerciālo darbību. Paredzētā kārtība ierobežos gan citu augstskolu, gan citu ekspertu ģimenes medicīnas vai saistītajās jomās iespējas ieguldīt zināšanas kopējā ģimenes medicīnas nozares attīstībā un kopēja sabiedrības labuma 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pacientu vai viņu pārstāvju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atkārtoti norāda, ka Noteikumu projektā normās nav paredzēta pacientu vai viņu pārstāvju līdzdalība metodiskajā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strikti iebilst pret tiesisku privilēģiju nodrošināšanu, publiskas varas un valsts budžeta līdzekļu piešķiršanu ģimenes medicīnas jomā vienai ārstniecības iestādei vai vienai augstskolai.</w:t>
            </w:r>
            <w:r w:rsidR="00000000" w:rsidRPr="00000000" w:rsidDel="00000000">
              <w:rPr>
                <w:rtl w:val="0"/>
              </w:rPr>
              <w:t xml:space="preserve"> Noteikumu projektā paredzētais valsts ekskluzīvu profesionālās darbības vadības un kontroles tiesību, un valsts budžeta līdzekļu piešķiršanas veids kādam komersantam vai vienai augstskolai apdraud ģimenes medicīnas speciālistu un ģimenes medicīnas ārstniecības brīvas komercdarbības tiesības, kā arī ierobežo Latvijas augstskolu un zinātnieku tiesības veikt zinātnisko darbību uz vienlīdzīgas konkurences un taisnīguma pamatiem. Izvēlētā pieeja ir neatbilstoša demokrātiskas valsts darbības principiem un publisko tiesību normām, šādā veidā nav iespējams nodrošināt kvalitatīvu metodiskās vadības mērķa sasniegšanu, bet var tikt radīts kaitējums komersantu un augstskolu interesēm. Tāpēc </w:t>
            </w:r>
            <w:r w:rsidR="00000000" w:rsidRPr="00000000" w:rsidDel="00000000">
              <w:rPr>
                <w:b w:val="1"/>
                <w:rtl w:val="0"/>
              </w:rPr>
              <w:t xml:space="preserve">LĢĀA aicina svītrot noteikumu projekta 3.punkta normas un izstrādāt jaunu priekšlikumu koleģiālas metodiskās vadības institūcijas regulējumam ģimenes medicīnas jomā.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pamats domāt, ka tā būs SIA RSU Ambulance, kuras kapitāldaļu īpašnieks ir publisko tiesību persona Rīgas Stradiņa universitāte, kura saņem valsts budžeta līdzekļus no VM kontrolētās valsts budžeta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informatīvajā ziņojumā “Par slimnīcu tīkla attīstību” (kas izskatīts un pieņemts zināšanai Ministru kabineta 2024.gada 30.aprīļa sēdē (prot.Nr.18 49.§))  šobrīd valstī nav noteikta viena vadošā iestādē kādā no prioritārajām veselības aprūpes jomām. Šobrīd atsevišķās veselības aprūpes jomās nav vienotu pamatprincipu nedz infrastruktūrai un funkcionalitātei, nedz nacionālam redzējumam, tā pat novērojamas dažādas pieejas pacientu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vienu vadošo iestādi katrā no prioritārajām veselības aprūpes jomām mazināsies pakalpojumu pilnveides sadrumstalotība.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prioritārajās veselības aprūpes jomās jau vēsturiski kāda no kapitālsabiedrībām ir vairāk specializējusies noteiktajā jomā, piemēram, VSIA “Paula Stradiņa klīniskās universitātes slimnīca” jau vēsturiski ir kardioloģijas centrs Latvijā. Ņemot vērā, ka Latvijā nav valsts izveidotas kapitālsabiedrības, kas sniegtu ģimenes medicīnas pakalpojumus, bet zinātnisko pētniecību veic augstskolas, paredzēts, ka metodiskās vadības institūcijas statuss ģimenes medicīnā var tikt piešķirts arī augstskolai.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kritēriji metodiskās vadības institūcijas izveidei ģimenes medicīnā nenosaka ne konkrētu kapitālsabiedrību, ne konkrētu augstskolu, kurā tiks izveidota metodiskās vadības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metodiskās vadības institūcijām paredzēts noteiktu uzdevumu veikšanai – līgumā par apmaksas kārtību metodiskās vadības nodrošināšanai attiecīgajā veselības aprūpes jomā plānots noteikt detalizētu apmaksas kārtību un noteikto uzdevumu izpildes uzraudzību, līdz ar to metodiskās vadības institūcijām paredzētais finansējums nav saistāms ar uzņēmuma peļņu vai tās veicināšanu, bet tā būs samaksa par noteikto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metodiskās vadības institūcijas paredzams, ka sniegto veselības aprūpes pakalpojumu kvalitāte paaugstināsies un izlīdzināsies, tādējādi veicinot godīgu konkurenci – nodrošināta vienota veselības aprūpes pakalpojumu vadība, vienota pieeja veselības aprūpes pakalpojumu sniegšanā, vienota kvalitātes uzraudzība un speciālistu apmācība. Ieviešot metodisko vadību tiks nodrošināta iedzīvotājiem iespēja saņemt līdzvērtīgus pakalpojumus – gan satura gan kvalitātes ziņā neatkarīgi no to sniegšanas vietas, līdz ar to paredzams, ka uzlabosies konkurētspēja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pacientu organizāciju piesaisti metodiskās vadības institūcijām, vēršam uzmanību, ka pacientu organizācijas var tikt piesaistītas noteikto pienākumu īstenošanai kā eksperti, vienlaikus Projekts nosaka, ka metodiskie centri iesaistās profesionālo jautājumu risināšanā tai skaitā sadarbībā ar citu jomu ekspertiem - kur iekļaujas arī pacientu organizācijas. Metodisko vadību atsevišķās veselības aprūpes jomās šobrīd nodrošina saskaņā ar Noteikumu Nr.555 5.4. apakšpunktu. Pārjautājot praktiski speciālistiem par pacientu iesaisti metodiskās vadības nodrošināšanā šobrīd - minēts, ka pacientu organizāciju līdzdalība ir svarīga, nepieciešama un faktiski notiek, tomēr nav nosakāma kā obligāta, jo atsevišķās jomās šādas pacientu organizācijas nav, piemēram, psihiatrijā.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jāpārskata noteikumu projekta īstenošanai nepieciešamā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vadlīniju vai citu normatīvo aktu par ieteicamajām stundas tarifa likmēm ekspertu pakalpojumiem nav. Ekspertu pakalpojumu izmaksas ir ļoti dažādas, atkarībā no jomas un ekspertu kvalifikācijas līmeņa un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mēs varētu piesaistīt augsta līmeņa ekspertus mums ir nepieciešami eksperti, kuriem varam piedāvāt konkurētspējīgu atalgojumu un tika veikta aptauja ekspertu vidū, novērtējot šī brīža aktuālās tendences. Ekspertu stundas likme atbilst vidējai tirgus cenai šāda līmeņa ekspertiem (veikta aptauja potenciālo ekspertu vidū). Tā pat eksperta atlīdzības likme veidota, lai nepieciešamības gadījumā nodrošinātu iespēju metodiskās vadības institūcijām piesaistīt arī ārvalstu ekspertus.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iekļaujot papildus skaidrojošu informāciju "Katra metodiskās vadības institūcija ik mēnesi var piesaistīt darba grupas ekspertus ne vairāk kā 18 stundas (skat. pielikumu)", atbilstoši Projekta anotācijas pielikumā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Ārstniecības likuma 9.panta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"Solvita Olsena ZAB"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šī tiesību akta, ne no Ārstniecības likuma normas nav saprotams kādi mērķi metodiskās vadības institūcijai ir jāīsteno un kādi rādītāji jāsasniedz.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noteikt metodiskās vadības institūcijas darbības mērķus un sasniedzamos rezultātus.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norādot, ka metodiskās vadības institūcijas darbības mērķis noteiktajā veselības aprūpes jomā ir nodrošināt vienotus  pamatprincipus pacientu ārstniecībā, izstrādājot vienotus profilakses, diagnostikas, ārstēšanas un tās pēctecības principus, ņemot vērā gan infrastruktūru, gan ārstniecības iestāžu funkcijas (līmeņus), gan kompetences,  kā arī nodrošināt sistēmisku ārstniecības procesu kvalitātes pārraudzību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Projekta anotācijā minēts, ka metodiskās vadības institūcijas tiks veidotas, lai nodrošinātu medicīnas iestādēs vienotu pieeju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sasniedzamajiem rādītājiem, vēršam uzmanību, ka Projekts paredz ik gadu metodiskās vadības institūcijai sniegt ministrijai informāciju par nākamajā gadā plānotajiem pasākumiem, kā arī sniegt informāciju par pasākumu izpildi (tiks publicēts tīmekļa vietnē). Vēršam uzmanību, ka katrā no prioritārajām jomām ik gadu sasniedzamie rādītāji atšķirsies (veicamie uzdevumi) un tos plānots noteikt savstarpēji noslēgtajā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Ārstniecības likuma 9.panta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kritērijus un kārtību, kādā ārstniecības iestādei vai tās struktūrvienībai (turpmāk - ārstniecības iestāde), vai augstākās izglītības iestādei tiek piešķirts metodiskās vadības institūcijas statuss konkrētā veselības aprūpes jomā (turpmāk – metodiskās vadības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"Metodiskās vadības institūcijas noteikumi" (turpmāk – projekts) 1.1. apakšpunktu atbilstoši Ārstniecības likuma 9. panta sestajā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2.punkts, iekļaujot ārstniecības iestādes un metodikās vadības institūcijas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metodiskās vadības institūcijas statusa piešķiršanas kritērijus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Metodiskās vadības institūcijas statusa piešķiršanas kritēriji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domu par metodisko centru ieviešanu, taču kategoriski iebilstam pret piedāvāto kārtību to izveidei. Anotācijā un Noteikumu projektā aprakstītā kārtība neatbilst labas, mūsdienīgas pārvaldības principiem un visticamāk neveicinās paredzēto mērķu sasniegšanu. Kā jau norādīts citos atzinumos, nevar veidot situācijas, kad kāda iestāde pati nosaka darbības mērķus, pati māca citus un pēc tam vēl pati izvērtē savas darbības efektivitāti, vai esošajai kārtībai izveido citu nosaukumu. Šādu centru uzdevums nevar būt starptautisko vadlīniju un prakšu pielāgošana Latvijas situācijai, bet gan meklēt veidus, kā Latvijas iedzīvotājiem nodrošināt labāku veselības aprūpi un par katru eiro, kas piešķirts veselības budžetā, panākt iespējami lielāko vērtību (t.sk. mērot pacientu ziņotos veselības iznākumus,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pausts citos atzinumos, uzskatām, ka </w:t>
            </w:r>
            <w:r w:rsidR="00000000" w:rsidRPr="00000000" w:rsidDel="00000000">
              <w:rPr>
                <w:u w:val="single"/>
                <w:rtl w:val="0"/>
              </w:rPr>
              <w:t xml:space="preserve">metodiskajiem centriem jābūt neatkarīgām ekspertu institūcijām</w:t>
            </w:r>
            <w:r w:rsidR="00000000" w:rsidRPr="00000000" w:rsidDel="00000000">
              <w:rPr>
                <w:rtl w:val="0"/>
              </w:rPr>
              <w:t xml:space="preserve">, kā arī tajos ir </w:t>
            </w:r>
            <w:r w:rsidR="00000000" w:rsidRPr="00000000" w:rsidDel="00000000">
              <w:rPr>
                <w:u w:val="single"/>
                <w:rtl w:val="0"/>
              </w:rPr>
              <w:t xml:space="preserve">jāiekļauj pacientu eksperti no konkrētās nozoloģijas</w:t>
            </w:r>
            <w:r w:rsidR="00000000" w:rsidRPr="00000000" w:rsidDel="00000000">
              <w:rPr>
                <w:rtl w:val="0"/>
              </w:rPr>
              <w:t xml:space="preserve">, tādējādi stiprinot ne tikai ekspertu institūcijas kapacitāti ar visaptverošu ekspertu iesaisti, bet arī lai stiprinātu pilsonisko dialogu, kas ir viens no demokrātijas stūrakmeņiem un akcentēts kā prioritāte arī Valdības deklarācijā. Šāda ārstu, citu ekspertu un pacientu sadarbība tiek aprakstīta arī Reto slimību plānā un citos politikas plānošanas dokumentos nacionālā un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zināšanu apjomu nenosaka ilgums, cik ilgi tie strādā iestādē, vai cik ilgi šī iestāde strādā konkrētajā jomā - ekspertīze par noteiktu slimību ārstēšanu katram ekspertam rodas arī apmeklējot aktuālos nozares konferences un pasākumus, lasot publikācijas, piedaloties vadlīniju (arī starptautiski atzītu) un citu dokumentu izstrādē, u.tml.. </w:t>
            </w:r>
            <w:r w:rsidR="00000000" w:rsidRPr="00000000" w:rsidDel="00000000">
              <w:rPr>
                <w:u w:val="single"/>
                <w:rtl w:val="0"/>
              </w:rPr>
              <w:t xml:space="preserve">Katrā</w:t>
            </w:r>
            <w:r w:rsidR="00000000" w:rsidRPr="00000000" w:rsidDel="00000000">
              <w:rPr>
                <w:rtl w:val="0"/>
              </w:rPr>
              <w:t xml:space="preserve"> </w:t>
            </w:r>
            <w:r w:rsidR="00000000" w:rsidRPr="00000000" w:rsidDel="00000000">
              <w:rPr>
                <w:u w:val="single"/>
                <w:rtl w:val="0"/>
              </w:rPr>
              <w:t xml:space="preserve">metodiskajā centrā jāpiesaista eksperti ar dažādām pieredzēm</w:t>
            </w:r>
            <w:r w:rsidR="00000000" w:rsidRPr="00000000" w:rsidDel="00000000">
              <w:rPr>
                <w:rtl w:val="0"/>
              </w:rPr>
              <w:t xml:space="preserve"> - līdzīgi kā tas ir dažādu slimību multidisciplinārajā aprūpē, kur viena pacienta ārstēšanas plānu sastāda vairāki speciālisti savstarpēji konsultējoties, lai kopīgi ar pacientu panāktu pacientam labāko risinājumu. Atbilstoši labajai praksei, kopā ar medicīnas, izglītības, pētniecības un citiem ekspertiem komandā jāiekļauj arī pacientu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ka </w:t>
            </w:r>
            <w:r w:rsidR="00000000" w:rsidRPr="00000000" w:rsidDel="00000000">
              <w:rPr>
                <w:u w:val="single"/>
                <w:rtl w:val="0"/>
              </w:rPr>
              <w:t xml:space="preserve">katram iesaistītajam ekspertam jādeklarē savi interešu konflikti</w:t>
            </w:r>
            <w:r w:rsidR="00000000" w:rsidRPr="00000000" w:rsidDel="00000000">
              <w:rPr>
                <w:rtl w:val="0"/>
              </w:rPr>
              <w:t xml:space="preserve">, lai novērstu situācijas, ko rada savstarpējās aizdomas un nepamatotas bažas par nepietiekamu kvalifikāciju paust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w:t>
            </w:r>
            <w:r w:rsidR="00000000" w:rsidRPr="00000000" w:rsidDel="00000000">
              <w:rPr>
                <w:u w:val="single"/>
                <w:rtl w:val="0"/>
              </w:rPr>
              <w:t xml:space="preserve">veids, kā tiks atalgots ekspertu darba laiks</w:t>
            </w:r>
            <w:r w:rsidR="00000000" w:rsidRPr="00000000" w:rsidDel="00000000">
              <w:rPr>
                <w:rtl w:val="0"/>
              </w:rPr>
              <w:t xml:space="preserve"> un kā tiks nodrošināta </w:t>
            </w:r>
            <w:r w:rsidR="00000000" w:rsidRPr="00000000" w:rsidDel="00000000">
              <w:rPr>
                <w:u w:val="single"/>
                <w:rtl w:val="0"/>
              </w:rPr>
              <w:t xml:space="preserve">procesa administratīvā daļa</w:t>
            </w:r>
            <w:r w:rsidR="00000000" w:rsidRPr="00000000" w:rsidDel="00000000">
              <w:rPr>
                <w:rtl w:val="0"/>
              </w:rPr>
              <w:t xml:space="preserve"> (piemēram, ar sekretariātu SPKC, NVD, VI vai VM paspārnē).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 kopējie metodiskās vadības institūciju pienākumi, bet detalizētāk katras jomas ietvaros ik gadu veicamos uzdevumus plānots noteikt savstarpēji noslēgtajā līgumā. Veselības ministrija saglabās stingru pārraudzību par metodiskās vadības institūcijām, nodrošinot to darbību caurspīdīgumu, ik gadu publicējot informāciju par institūciju veiktajiem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ir minēts, ka metodiskās vadības institūcijas noteiktās veselības aprūpes jomās tiek veidotas ar mērķi nodrošināt vienotus pamatprincipus pacientu ārstniecībā, ņemot vērā gan infrastruktūru, gan ārstniecības iestāžu funkcijas (līmeņus), gan kompetences un kvalitātes pārraudzību. Tā pat saskaņā ar Projektu, metodiskās vadības institūcijā tiks nodarbināts vadītājs, koordinatori un piesaistīti eksperti no dažādām nozarēm, paredzot eksperta atalgojumu un maksimālo ekspertu darbu ik mēnesi. Metodiskās vadības institūcijas plānots piesaistīt ārstniecības iestādēm vai universitātēm, tādējādi mazinot finanšu slogu, ko ietver atsevišķas iestādes izveide. Piesaiste ārstniecības iestādēm veidota arī tāpēc, lai nodrošinātu metodiskās vadības institūciju sasaisti ar praktiskajiem procesiem ārstniecības iestādēs vai sasaisti ar zinātnisko darbību, ja pakalpojuma sniegšana ir sadrumstalota.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pacientu organizāciju piesaisti metodiskās vadības institūcijām, vēršam uzmanību, ka pacientu organizācijas var tikt piesaistītas noteikto pienākumu īstenošanai kā eksperti, vienlaikus Projekts nosaka, ka metodiskie centri iesaistās profesionālo jautājumu risināšanā tai skaitā sadarbībā ar citu jomu ekspertiem - kur iekļaujas arī pacientu organizācijas. Metodisko vadību atsevišķās veselības aprūpes jomās šobrīd nodrošina saskaņā ar Noteikumu Nr.555 5.4. apakšpunktu. Pārjautājot praktiski ar speciālistiem par pacientu iesaisti metodiskās vadības nodrošināšanā šobrīd - minēts, ka pacientu organizāciju līdzdalība ir svarīga, nepieciešama un faktiski notiek, tomēr nav nosakāma kā obligāta, jo atsevišķās jomās šādas pacientu organizācijas nav, piemēram, pieaugušo psihiatrijā.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ģimenes ārstu izteikto priekšlikumu izveidot koleģiālu institūciju metodiskās vadības nodrošināšanai ģimenes medicīna, Veselības ministrija pauž viedokli, ka jaunas institūcijas izveide būtu finansiāli ietilpīgāka kā statusa piešķiršana un jau esošas institūcijas pielāgošana metodiskās vadības institūcijai noteikto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interešu konflikta risku - šādu kārtību varētu realizēt pati iestāde arī pēc savas iniciatīvas – piemēram, sniegt rakstiskus apliecinājumus par interešu konflikta risku izvērtējumu. Vienlaikus Projekta anotācijā norādīts, ka metodiskajā centrā nodarbinātajiem, pieaicinātajiem ekspertiem un auditoriem jābūt brīviem no jebkādas ietekmes, kas varētu skart to objektivitāti un spriestspēju. (Komisijas īstenošanas regula (ES) 2017/556 (2017. gada 24. marts) par detalizētu labas klīniskās prakses inspekcijas procedūru kārtību saskaņā ar Eiropas Parlamenta un Padomes Regulu (ES) Nr. 536/2014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Metodiskās vadības institūcijas statusa piešķiršanas kritēriji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(turpmāk – LU), izvērtējot Ministru kabineta noteikumu projektu “Metodiskās vadības institūcijas noteikumi” (24-TA-317), (turpmāk – MK noteikumu projekts), atbalsta tā Anotācijā (ex-ante) definēto mērķi – nodrošināt Latvijas iedzīvotājiem iespēju gan satura gan kvalitātes ziņā neatkarīgi no to sniegšanas vietas, saņemt līdzvērtīgus pakalpojumus, bet izsaka iebildumus pret tā sasniegšanas veidu – ekskluzīvu un plašu augstskolas akadēmiskai un zinātniskai darbībai raksturīgu tiesību nodošanu vienai augstskolai ģimenes medicīnas nozarē, nosakot, ka viena augstskola varēs iegūt ekskluzīvas tiesības vākt, turēt un analizēt informāciju par ģimenes medicīnas iestāžu darbību, vērtēt un auditēt ārstniecības iestāžu un personu darbību, kā arī piedalīties zinātnisko projektu konkursos, izmantojot ekskluzīvu – metodiskās vadības institūcijas - statusu, iegūs tiesības veidot nozares politiku un  nacionālas vadlīnijas, kā arī tiesības veikt ģimenes medicīnas speciālistu apmācības, šo tiesību īstenošanai piešķirot vienai augstskolai ievērojamus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radītu izvēlētajai augstskolai privileģētu situāciju gan izglītības, gan zinātniskās darbības jomā. Tādējādi tiktu nodrošināts, ka viena augstskola iegūst resursus (informāciju un finanses) ne tikai sabiedrības kopējo, bet savu individuālo interešu īstenošanai. Tas radītu nevienlīdzīgas konkurences nosacījumus attiecībā uz citām Latvijas augstskolām un ļautu vienai augstskolai sekmēt savu individuālu komerciālo un zinātnisko darbību, nepamatoti ierobežojot citu augstskolu kā institūciju un to akadēmiskā personāla kā ekspertu medicīnas vai saistītajās jomās iespējas ieguldīt zināšanas kādas konkrētas medicīnas nozares attīstībā, veicinot zinātnisko un kopējo Latvijas sabiedrības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zinātniskās ekselences un vienlīdzības kritērijiem, ņemot vērā faktu, ka medicīnas speciālistu pirmsdiploma, pēcdiploma un tālākizglītībā, kā arī medicīnas zinātnē Latvijā vienlīdz kvalitatīvi un augstvērtīgi strādā divas augstskolas – Latvijas Universitāte un Rīgas Stradiņa universitāte, LU atbalsta Latvijas Ģimenes ārstu asociācijas izteikto priekšlikumu izveidot koleģiālu institūciju metodiskās vadības nodrošināšanai, kuras sastāvu veidotu abu minēto augstskolu un nozares profesionālo asociāciju pārstāvji, efektīvi nodrošinot MK noteikumu projektā noteiktā mērķa īstenošanu Latvijas sabiedrības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informatīvajā ziņojumā “Par slimnīcu tīkla attīstību”(izskatīts un pieņemts zināšanai Ministru kabineta 2024.gada 30.aprīļa sēdē (prot.Nr.18 49.§)) šobrīd valstī nav noteikta viena vadošā iestādē kādā no prioritārajām veselības aprūpes jomām. Šobrīd atsevišķās veselības aprūpes jomās nav vienotu pamatprincipu nedz infrastruktūrai un funkcionalitātei, nedz nacionālam redzējumam, tā pat novērojamas dažādas pieejas pacientu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prioritārajās veselības aprūpes jomās jau vēsturiski kāda no kapitālsabiedrībām ir vairāk specializējusies noteiktajā jomā, piemēram, VSIA “Paula Stradiņa klīniskās universitātes slimnīca” jau vēsturiski ir kardioloģijas centrs Latvijā. Ņemot vērā, ka Latvijā nav valsts izveidotas kapitālsabiedrības, kas sniegtu ģimenes medicīnas pakalpojumus, bet zinātnisko pētniecību veic augstskolas, paredzēts, ka metodiskās vadības institūcijas statuss ģimenes medicīnā varētu tikt piešķirts arī augstskolai.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prioritārajām veselības aprūpes jomām plānots veidot vienu metodiskās vadības institūciju. Plānots, ka Projektā ietverto pienākumu īstenošanai tiks veidota komanda un piesaistīti darba grupas eksperti neatkarīgi no viņu darba vietas. Līdz ar to metodiskās vadības institūciju izveide un darbība neierobežo citas augstskolas – to akadēmiskais personāls nepieciešamības gadījumā tiks piesaistīts kā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Projektā norādītais finansējums paredzēts tikai noteiktu pienākumu veikšanai - ietverts darbinieku atalgojums, finansējums klīniskajiem auditiem un ekspertu piesaistei. Projekts neparedz finansējumu zinātniskai darbībai vai ģimenes ārstu tālakizglītības organizēšanai. Tā pat Projekts neparedz tiesības metodiskās vadības institūcijas statusu vai metodiskās vadības institūciju darbības nodrošināšanai paredzēto finansējumu izmantot savu individuālo interešu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ģimenes ārstu izteikto priekšlikumu izveidot koleģiālu institūciju metodiskās vadības nodrošināšanai ģimenes medicīna, Veselības ministrija pauž viedokli, ka jaunas institūcijas izveide būtu finansiāli ietilpīgāka kā statusa piešķiršana un jau esošas institūcijas pielāgošana metodiskās vadības institūcijai noteikto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"Solvita Olsena ZAB"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piešķirt metodiskās vadības tiesības, noteikumu projektā ietverto tiesību apjoma ietvaros, kādai vienai konkrētai ārstniecības iestādei. Viena ārstniecības iestāde kā juridiska persona nereti nonāk interešu konflikta situācijā ar pacienta tiesībām un interesēm, piemēram, ierobežojot kvalitatīvu un efektīvu pakalpojumu  saņemšanu iestādes izvēlētu finanšu vai organizatorisku prioritāšu dēļ. Man pieejamie konkrētu pacientu, kuri ir cietuši ārstniecības iestādēs, lietu materiāli liecina, ka iestādes bieži izmanto savas ietekmes tiesības, lai ierobežotu vai aizskartu pacienta likumisko tiesību īstenošanas vai aizsardzības iespējas.  Gadījumā, ja metodiskā vadība, ar auditēšanas, kontroles un nozares ārstniecības satura noteikšanas tiesību apjomu konkrētā medicīnas nozarē tiktu nodota kādas iestādes kontrolē, tā iegūtu ekskluzīvas tiesības īstenot savas individuālās, arī komerciālās, intereses uz pacientu un citu līdzīgu ārstniecības iestāžu tiesību un interešu izmantošanas pamata. Ja viena iestāde iegūtu ekskluzīvas metodiskās vadības tiesības, tas būtiski pasliktinātu iespējas aizsargāt pacientu, īpaši šīs iestādes pacientu, tiesības un intereses dažādo tiesisko konfiktu gadījumos. Ja vienai iestādei dotu tiesības regulēt ārstniecības kvalitātes procesus, nevarētu izvairīties no riska, ka šī iestāde dotās tiesības izmanto savtīgu interešu īstenošanai. Iedodot vienai iestādei noteikumos ir paredzētas auditēšanas un darbības kontroles tiesības, cietīs šīs iestādes pacienti. Nav pieļaujams, ka viena iestāde savā darbībā gan nosaka darbības standartus, gan pati veic auditēšanu un kvalitātes kontroli attiecībā uz savu darbību. Tā kā ir paredzams, ka metodiskās vadības tiesības iegūs lielās slimnīcas, kas ir arī valsts kapiltāsabiedrības, šo iestāžu pacienti neko neiegūs, bet iespējams cietīs, jo ārstēšanas kvalitātes un tās trūkumu vērtēšana būs nodota pašai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Manā ieskatā ir nepieļaujami izniekot tik svarīgo veselības aprūpes kvalitātes uzlabošanas mērķi, izdodot MK noteikumu normas, kuras paredz neefektīvu risinājumu un tāpēc nelietderīgu valsts budžeta līdzekļu tērēšanu.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LU Medicīnas fakultātes pētniece vadu Latvijas zinātnes padomes finansētu pētījumu “Cilvēktiesībās balstīta pieeja pacientu ar garīga rakstura traucējumiem un ierobežotu lemtspēju ārstēšanā: tiesiskā, ētiskā un klīniskā perspektīva", Lzp-2020/1-0397. Šī pētījuma ietvaros esmu savākusi datus par to kā Latvijas psihiatrijas slimnīcas, tajā skaitā SIA RPNC, kura visticamāk varētu iegūt metodiskās vadības iestādes tiesības psihiatrijā, izmanto varas elementus, lai kavētu netkarīgu pētījumu veikšanu pacientu tiesību jomā. Psihiatrijas slimnīcu valdes ne tikai liek nepamatotus šķērļus LU kā pētniecības institūcijai veikt pacientu intervijas, bet arī demonstrē zināšanu trūkumu pacientu cilvēktiesību jautājumos un nevēlēšanos sadarboties, lai situāciju uzlabotu. Pētījumā iegūtie dati liecina, ka slimnīcu valdēm un adminstrācijai nepiemīt nepieciešamās zināšanas, prasmes un kompetences, kas būtu vajadzīgas, lai ievērotu un veicinātu tiesību aktos noteikto pacientu tiesību un interešu aizsardzības ietvaru. Mani pētniecības dati liecina, ka psihiatrijas iestādes ignorēt tiesību aktos noteikto, piemēram, neievērojot ANO Konvencijā par personu ar invaliditāti tiesībām, normas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metodiskās vadības institūcijas izveides un darbības kārtību, nepieļaujot, ka šīs tiesības iegūst viena ārstniecības iestāde. Ir jāizstrādā noteikumi, kas novērš interešu konflikta iespējamību, bet garantē zinātnē, zināšanās un praksē iegūtas ekselences nodošanu.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izveidot sistēmu, kura paredzētu, ka metodiskās vadības tiesības iegūst koleģiāla, no ārstniecības iestādēm neatkarīga institūcija, kurā darbojas konkrētās medicības nozares zinātniski, akadēmiski un praktiski pieredzējuši eksperti ne tikai klīniskajā medicīnā, bet arī ētikā, tiesībās un sabiedrības veselībā, kā arī pacientu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esmu PVO Eiropas biroja Reģionālās komitejas, kuras mērķis ir izskaust HIV pārnesi no mātes uz bērnu, eksperte. Šī komiteja veic PVO Eiropas dalībvalstu auditus norādītajā jomā. Mana pieredze darbā komitejā rāda, ka neatkarīga ekspertu komiteja ar padomdevēja un vērtētāja tiesībām ir risinājums, kas vecina  ārstniecības un citu ar to saistīto pasākumu izvērtēšanu un uzlabošanu kādā svarīgā medicīnas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2019. gada 9. jūlija Ministru kabineta noteikumu Nr. 309 "Veselības inspekcijas nolikums" 3.1. apakšpunktā noteiktajām funkcijām, Veselības inspekcija arī turpmāk uzraudzīs veselības aprūpes profesionālo kvalitāti, tai skaitā attiecībā uz pacientu tiesībām un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Veselības inspekcijas, kas vērtē ārstniecības iestādes darbu - vai tā ievēro normatīvos aktos noteikto, metodiskās vadības institūcija vērtēs, vai normatīvos aktos, klīniskajās vadlīnijās, klīniskajos algoritmos un klīniskajos ceļos, kā arī ārstniecībā izmantojamo metožu un zāļu lietošanas drošības un ārstēšanas efektivitātes novērtējumos ir noteikts nepieciešamais, lai nodrošinātu drošu, uz pacientu vērstu ārstēšanu, nepieciešamības gadījumā rosinās to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Projektā ietverto pienākumu īstenošanai tiks veidota komanda un piesaistīti darba grupas eksperti neatkarīgi no viņu darba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Onkoloģijas pacientu organizāciju apvienība "ONKOALIANSE"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veidot jaunu priekšlikumu koleģiālas metodiskās vadības institūcijas regulējumam onkoloģijas pacientu aprūpē, kurā tiktu obligāti nodrošināta arī pacientu pārstāvju klātbūtne, lai nodrošinātu uz pacienta interesēm vērstu aprūpi. Mūsu ieskatā metodiskā centra darbība nav iedomājam bez pacientu pārstāvju klātbūtnes, kas noteikumu projekta esošajā redakcijā vispār nav paredzēta. Esošajā redakcijā nav arī skaidri definēti izmērāmi kvalitātes kritēriji un sasniedzamie mērķi šāda metodiskā centra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pacientu organizāciju piesaisti metodiskās vadības institūcijām, vēršam uzmanību, ka pacientu organizācijas var tikt piesaistītas noteikto pienākumu īstenošanai kā eksperti, vienlaikus Projekts nosaka, ka metodiskie centri iesaistās profesionālo jautājumu risināšanā tai skaitā sadarbībā ar citu jomu ekspertiem - kur iekļaujas arī pacientu organizācijas. Metodisko vadību atsevišķās veselības aprūpes jomās šobrīd nodrošina saskaņā ar Noteikumu Nr.555 5.4. apakšpunktu. Pārjautājot praktiski speciālistiem par pacientu iesaisti metodiskās vadības nodrošināšanā šobrīd - minēts, ka pacientu organizāciju līdzdalība ir svarīga, nepieciešama un faktiski notiek, tomēr nav nosakāma kā obligāta, jo atsevišķās jomās šādas pacientu organizācijas nav, piemēram, pieaugušo psihiatrijā.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metodiskās vadības institūciju izveides un darbības mērķi Projekta anotācijā ir minēts, ka metodiskās vadības institūcijas noteiktās veselības aprūpes jomās tiek veidotas ar mērķi nodrošināt vienotus pamatprincipus pacientu ārstniecībā, ņemot vērā gan infrastruktūru, gan ārstniecības iestāžu funkcijas (līmeņus), gan kompetences un kvalitātes pārraudzību.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metodiskās vadības institūcijas tiks veidotas, lai nodrošinātu medicīnas iestādēs vienotu pieeju pakalpojumu sniegšanai, tādējādi ļaujot pacientam saņemt līdzvērtīgu pakalpojumu neatkarīgi no pakalpojuma sniegšanas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sasniedzamajiem rādītājiem, vēršam uzmanību, ka Projekts paredz ik gadu metodiskās vadības institūcijai sniegt ministrijai informāciju par nākamajā gadā plānotajiem pasākumiem, kā arī sniegt informāciju par pasākumu izpildi (tiks publicēts tīmekļa vietnē). Vēršam uzmanību, ka katrā no prioritārajām jomām ik gadu sasniedzamie rādītāji atšķirsies (veicamie uzdevumi) un tos plānots noteikt savstarpēji noslēgtajā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2.punktam metodiskās vadības institūcijas statusu varēs saņemt ārstniecības iestāde, kura ir publiskas personas kapitālsabiedrība, kur Veselības ministrija ir valsts kapitāla daļu turētāja, savukārt noteikumu projekta 16.1.apakšpunktā paredzēts, ka metodiskās vadības institūcijas finanšu līdzekļus veido valsts budžeta dotācija no vispārējiem ieņēmumiem. Vēršam uzmanību, ka atbilstoši Likumam par budžetu un finanšu vadību dotācija no vispārējiem ieņēmumiem ir līdzekļi, kurus valsts budžeta institūcijas vai pašvaldības saņem no centralizētā kārtībā valsts budžeta ieņēmumos iemaksātiem nodokļiem, nodevām un citiem maksājumiem ar norādītu (iezīmētu) mērķi vai bez tā. Ņemot vērā, ka publiskas personas kapitālsabiedrība nav valsts budžeta institūcija, nav saprotams, kā tās finanšu līdzekļus var veidot valsts budžeta dotācija no vispārējiem ieņēmumiem kā tas paredzēts noteikumu projektā. Līdz ar to precizējams noteikumu projekts. Vienlaikus anotācijā nepieciešams sniegt skaidrojumu par valsts budžeta līdzekļu piešķiršanas un pārskaitīšanas mehānismu metodiskās vadības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noslēgts trīs pušu līgums (NVD, VM un ārstniecības iestāde). NVD veiks norēķinus ar ārstniecības iestādēm. Šobrīd jau tiek īstenoti atsevišķi metodiskās vadības līgumi, kur NVD slēdz atsevišķu līgumu, kam pretī ir paredzēts atbilstošs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Metodiskās vadības institūcijas statusu ģimenes medicīnas jomā var piešķirt ārstniecības iestādei, kas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kritērijiem, vai augstskolai,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"Solvita Olsena ZAB"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nepamatoti paredzēt, ka metodiskās vadības institūcijas tiesības var iegūt viena no vairāk kā tūkstots ģimenes medicīnas iestādēm. Tikpat nepamatoti ir paredzēt, ka metodiskās vadības tiesības var iegūt viena no divām augstkolām.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Pievienojos Latvijas Ģimenes ārstu asociācijas iesniegtajiem iebildumiem 2024.gada 7.jūnijā. Tajos ir detalizēti un pamatoti norādīti iemesli, kuri gadījumā, ja metodisko vadību nodos vienai ārstniecības iestādei vai augstskolai, negatīvi ietekmēs ģimenes medicīnas attīstību un, iespējams, radīs citu personu tiesību un interešu aizskārumu. Lūdzu Ministru kabinetu un citas valsts institūcijas iepazīties ar LĢĀA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LU MF vadošā pētniece norādu, ka MK noteikumu projekts nepamatoti paredz privilēģijas akadēmiskai un zinātniskai darbībai tai augstkolai, kura iegūtu metodiskās vadības tiesības, bet mazinātu taisnīgas zinātniskās konkurences un ietekmes iespējas visām citām Latvijas augstskolām šājā jomā. Tādējādi tiktu kavēta zinātniskās izcilības attīstība Latvijā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uzlikt par pienākumu Veselības ministrijai sagatavot priekšlikumu, kurš paredz koleģiālas un neatkarīgas metodiskās vadības institūcijas izveidi ģimenes medicīnas jomā. Paredzēt, ka šajā institūcijā darbojas ģimenes medicīnas, ētikas, tiesību un sabiedrības veselības eksperti, kā arī pacientu pārstāvji. Paredzēt, ka institūcijas ekspertiem ir jādeklarē tās intereses, kas varētu ietekmēt viņu darbību un jāuzņemas pienākums ierobežot interešu konfliktus, ja tādi varētu rasties.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prioritārajām veselības aprūpes jomām plānots veidot vienu metodiskās vadības institūciju. Plānots, ka Projektā ietverto pienākumu īstenošanai tiks veidota komanda un piesaistīti darba grupas eksperti neatkarīgi no viņu darba vietas. Līdz ar to metodiskās vadības institūciju izveide un darbība neierobežo citas augstskolas – to akadēmiskais personāls nepieciešamības gadījumā tiks piesaistīts kā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Projektā norādītais finansējums paredzēts tikai noteiktu pienākumu veikšanai - ietverts darbinieku atalgojums, finansējums klīniskajiem auditiem un ekspertu piesaistei. Projekts neparedz finansējumu, piemēram, zinātniskajai darbībai. Tā pat Projekts neparedz tiesības metodiskās vadības institūcijas statusu vai metodiskās vadības institūciju darbības nodrošināšanai paredzēto finansējumu izmantot savu individuālo interešu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ģimenes ārstu izteikto priekšlikumu izveidot koleģiālu institūciju metodiskās vadības nodrošināšanai ģimenes medicīna, Veselības ministrija pauž viedokli, ka jaunas institūcijas izveide būtu finansiāli ietilpīgāka kā statusa piešķiršana un jau esošas institūcijas pielāgošana metodiskās vadības institūcijai noteikto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Metodiskās vadības institūcijas statusu ģimenes medicīnas jomā var piešķirt ārstniecības iestādei, kas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kritērijiem, vai augstākās izglītības iestādei,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Metodiskās vadības institūcijas statusu var piešķirt publiskas personas kapitālsabiedrībai vai augstākās izglītības iestādei, lai nodrošinātu metodisko vadību ģimenes medicīnas jomā,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punkta ievaddaļā lietoto vārdu savienojumu "publiskas personas kapitālsabiedrība", ņemot vērā to, ka projektā tāds citviet netiek lietots, vai papildināt projekta sākotnējās ietekmes novērtējuma ziņojumu (turpmāk – anotācija) ar informāciju par to, kas var būt šīs publiskas personas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Metodiskās vadības institūcijas statusu ģimenes medicīnas jomā var piešķirt ārstniecības iestādei, kas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kritērijiem, vai augstākās izglītības iestādei,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Metodiskās vadības institūcija tai deleģētos valsts pārvaldes uzdevumus veic ministrijas pakļautībā. Ministrijai ir tiesības metodiskās vadības institūcijai uzdot uzdevumus ārstniecības procesu kvalitātes pārraudzības, metodiskās vadības un citu metodiskās vadības institūcijas kompetences pasākumu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 panta 34. punkts paredz, ka metodiskās vadības institūcija ir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 Savukārt projekta 13. punkts paredz, kādus pienākumus būs jāveic metodiskās vadības institūcijai. Ievērojot minēto, lūdzam izvērtēt nepieciešamību precizēt projekta 6. punkta otro teikumu, kas paredz noteikt, kādus uzdevumus var deleģēt metodiskās vadības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6.punkta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Ministrija var apturēt metodiskās vadības institūcijas darbību, ja tā neatbilst šo noteikumu 2. vai 3.punktā noteiktajām prasībām, vai neizpilda kādu no šo noteikumu 13. punktā minētajiem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8. un 9. punktu, ņemot vērā to, ka Ārstniecības likuma 9. panta sestajā daļā Ministru kabinetam nav dots pilnvarojums apturēt metodiskās vadības institūcijas darbību. Vēršam uzmanību uz to, ka saskaņā ar Administratīvā procesa likuma 11. pantu privātpersonai nelabvēlīgu administratīvo aktu izdot var uz Satversmes, likuma, kā arī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normas svītrotas.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 var anulēt metodiskās vadības institūcijas statusu, ja ir vismaz viens no šādiem iemesliem un metodiskās vadības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10. un 11. punktu, ņemot vērā to, ka Ārstniecības likuma 9. panta sestajā daļā Ministru kabinetam nav dots pilnvarojums anulēt metodiskās vadības institūcijas statusu. Vēršam uzmanību uz to, ka saskaņā ar Administratīvā procesa likuma 11. pantu privātpersonai nelabvēlīgu administratīvo aktu izdot var uz Satversmes, likuma, kā arī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normas svītrotas.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Metodiskās vadības institūcijas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metodisko centru tiesībām un pienākumiem jau šobrīd ir dažādām organizācijām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metodiskajam centram pašam būtu jāvāc pacientu dati, ja tos varēs izgūt no NVD turētā datu ezera pēc pieprasījuma, vai arī metodiskā centra komandās iekļaut ekspertus ar pētniecības kapacitāti, kas nodrošinātu gan neidentificējamu datu analīzi politikas plānošanas vajadzībām, gan citiem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vajag speciāli reģistrēt vadlīnijas, ja vispārpieņemtā prakse ir sekot starptautiski atzītām vadlīnijām (kā tas ir dažādu reto slimību jomā, kur nav lietderīgi tulkot specifiskās ārstēšanas un aprūpes vadlīnijas vai vēl sliktāk - pazemināt aprūpes standartus līdz tādiem, ko Latvijā var nodrošināt), kamēr vadlīniju datu bāze ir novecojusi un nepārskatāma (https://www.spkc.gov.lv/lv/klinisko-vadliniju-datu-baze - tajās reģistrē tikai atsevišķas vadlīnijas, nevis visas aktuālās),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 dara profesionālās asociācijas, kuru uzdevums jau tagad ir nodrošināt speciciālistu apmācību un virkni no citām uzskaitītajām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 metodiskie centri atšķirsies no Galveno speciālistu institūcijas un cik tālu to pienākumi un tiesības pārklāsies (https://www.vm.gov.lv/lv/galveno-specialistu-institucija),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ir jādublē vai jāpārņem nevalstisko organizāciju (profesionālo asociāciju, pacientu organizāciju, un citu) uzdevumi, ja to varētu darīt stiprinot dažādo pušu sadarbību un kapacitāti (piemēram, informatīvo materiālu gatavošanu sabiedrībai, pacientu grupām, veselības aprūpes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tā vietā, lai stiprinātu dažādu pušu dialogu vai procesu, vēlreiz nosaka, ka problēmsituācijas identificēs vai piedāvās tām risinājumus (pakalpojumu klāstu, zāļu klāstu, HTA un tarifiem) tikai šāds, pie slimnīcām piesaistīts centrs, nevis eksperti no dažādām iesaistītajām pusēm, kas jau tagad regulāri iesūta priekšlikumus situācijas uzlabošanai Ministrijai un citām iestādēm, sniedz atzinumus par dažādiem jautājumiem, tai skaitā zāļu novērtēšanas procesā (un turpmāk arī medicīnisko ierīču novērtēšanas (HTA)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nav saprotams, kāpēc ministrija deleģētu daļu savu pienākumu ārstniecības iestādēm, kas jau tagad var piedalīties politikas plānošanas un ārstniecības uzlabošanas procesos aktīvi sniedzot dažādus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metodiskos centrus kā ārstniecības iestāžu nodaļas vai darba grupas atbilstoši šādiem noteikumiem, vēl vairāk pasliktināsies jau tā vājā lēmumu pieņemšanas caurspīdība, uzticība pieņemtajiem lēmumiem un netiks atrisināta lielākā problēma - netiks uzlabota kvalitatīvu veselības aprūpes pakalpojumu pieejamība visām pacientu grupām. Ja metodiskos centrus izveidotu kā no slimnīcām un citām iestādēm neatkarīgu ekspertu grupu, t.sk. iekļaujot pacientu ekspertus, kas visi kopīgi iesaka uz datiem un pierādījumiem balstītus risinājumus, kā uzlabot Latvijas iedzīvotāju veselības aprūpes pakalpojumu pieejamību, mēs ar prieku to atbalstīsim un palīdzēsim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Projektam metodiskās vadības institūcijas paredz neidentificējamu datu iegūšanu no esošajām datubāzēm.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Ārstniecības likumā, kas stājas spēkā ar 2025.gada 1.jūliju, Ministru kabinets nosaka kārtību, kādā izvērtē, reģistrē, ievieš un aktualizē klīniskās vadlīnijas, klīniskos algoritmus un klīniskos ceļus, līdz ar tiesību normas par klīnisko vadlīniju, klīnisko algoritmu un klīnisko ceļu izstrādi plānots paredzēt atsevišķā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pakāpeniski iestrādājoties metodiskās vadības institūcijām paredzams, ka mazināsies galveno speciālistu loma, plānots nākotnē izvērtēt galveno speciālistu institūciju nepieciešamību tajās jomās, kur izveidotas metodiskās vadības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nevalstisko organizāciju darbību vēršam uzmanību, ka saskaņā ar Biedrību un nodibinājumu likumu biedrība ir brīvprātīga personu apvienība, kas nodibināta, lai sasniegtu statūtos noteikto mērķi un nav viennozīmīgi sasaistāma ar noteiktiem kvalitātes (zinātniskās izcilības) kritērijiem, kā arī tās visbiežāk pārstāvēs tikai vienu noteiktu sabiedrības grupu - metodiskās vadības institūcijas savā darbībā būs visaptveroša - iesaistīs gan ārstus, gan pacientus, gan medicīnas māsas, ārstu palīgus, ekonomistus, juristus utt. līdz ar to nav piesaistāmas kādai vienai profesionālai asociācijai.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atgādinām, ka metodiskās vadības institūcijas ar tām piesaistītajiem ekspertiem pārstāvēs dažādas organizācijas. Katrā no prioritārajām veselības aprūpes jomām plānots veidot vienu metodiskās vadības institūciju. Plānots, ka Projektā ietverto pienākumu īstenošanai tiks veidota komanda un piesaistīti darba grupas eksperti neatkarīgi no viņu darba vietas vai pārstāvētās organizācijas. Metodiskās vadības institūciju izveide ļaus šaurāk jau jomas ietvaros diskutēt par jomas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ģimenes ārstu izteikto priekšlikumu izveidot koleģiālu institūciju metodiskās vadības nodrošināšanai ģimenes medicīna, Veselības ministrija pauž viedokli, ka jaunas institūcijas izveide būtu finansiāli ietilpīgāka kā statusa piešķiršana un jau esošas institūcijas pielāgošana metodiskās vadības institūcijai noteikto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Metodiskās vadības institūcijas tiesības un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iegūt, apkopot un analizēt pacientu datus no ārstniecības iestādēm klīniskā audita un nāves cēloņu konfidenciālās analīzes veikšanai, kā arī, lai izvērtētu veselības aprūpes pakalpojumu nodrošināšanu ārstniecības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 apakšpunktā noteiktas metodiskās vadības institūcijas tiesības iegūt, apkopot un analizēt pacienta datus. Saskaņā ar Ārstniecības likuma 1. panta 11. punktu, pacients ir persona, kas saņem veselības aprūpes pakalpojumus [..], respektīvi, par pacientu uzskatāms dzīvs cilvēks (persona). Savukārt, Eiropas Parlamenta un Padomes 2016. gada 27. aprīļa regulas Nr. 2016/679 par fizisku personu aizsardzību attiecībā uz personas datu apstrādi un šādu datu brīvu apriti un ar ko atceļ Direktīvu 95/46/EK (Vispārīgā datu aizsardzības regula) 4. panta 1. punkts nosaka, ka šīs regulas izpratnē fiziska persona ir uzskatāma par datu subjektu un saskaņā ar šā panta 2. punktu, personas datu apstrāde ir jebkura ar personas datiem vai personas datu kopumiem veikta darbība vai darbību kopums, ko veic ar vai bez automatizētiem līdzekļiem, tai skaitā iegūšana, apkopošana un analizēšana būs uzskatāma 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norādām, ka a</w:t>
            </w:r>
            <w:r w:rsidR="00000000" w:rsidRPr="00000000" w:rsidDel="00000000">
              <w:rPr>
                <w:u w:val="single"/>
                <w:rtl w:val="0"/>
              </w:rPr>
              <w:t xml:space="preserve">pstrādājot dzīvu cilvēku personas datus jāievēro ne tikai ārstniecības jomu regulējošie normatīvie akti, bet arī personas datu apstrādi regulējošie normatīvie akti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sadaļā norādīts, ka šis noteikumu projekts neskar datu aizsardzības jomu, tomēr vēršam uzmanību, ka nosakot metodiskās vadības institūcijai tiesību apstrādāt personas datus (īpašās kategorijas personas datus), šis noteikumu projekts skar personas datu aizsardzības jomu. Ņemot vērā, ka metodiskās vadības institūcijas darbība attiecībā uz personas datu apstrādi pašreiz normatīvajos aktos netiek regulēta un nav noteikta personas datu apstrādes kārtība, ieviešot jaunu tiesību institūtu, nepieciešams noteikt personas datu apstrādes tiesiskos pamatus, nolūku un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u w:val="single"/>
                <w:rtl w:val="0"/>
              </w:rPr>
              <w:t xml:space="preserve">lūdzam precizēt noteikumu projekta anotāciju, ietverot tajā plānotās personas datu apstrādes tiesiskos pamatus, nolūkus un līdzekļus kā arī nosakot personas datu pārzini vai apstrādātāju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noteikumu projekta anotācijā ietvertajai informācijai, tiek plānoti grozījumi Pacientu tiesību likumā, norādām, ka līdz šāda regulējuma noteikšanai, 12.2. apakšpunktā noteiktajai personas datu apstrādei nebūs tiesiskā pamata. Līdz ar to, </w:t>
            </w:r>
            <w:r w:rsidR="00000000" w:rsidRPr="00000000" w:rsidDel="00000000">
              <w:rPr>
                <w:u w:val="single"/>
                <w:rtl w:val="0"/>
              </w:rPr>
              <w:t xml:space="preserve">šāds regulējums izstrādājams tikai pēc tam, kad Saeima likuma līmenī ir lēmusi par vajadzību metodiskās vadības institūcijai personas datus saņemt un apstrādāt.</w:t>
            </w:r>
            <w:r w:rsidR="00000000" w:rsidRPr="00000000" w:rsidDel="00000000">
              <w:rPr>
                <w:rtl w:val="0"/>
              </w:rPr>
              <w:t xml:space="preserve"> Šajā kontekstā arī jāmin, ka vārds "vajadzība" Datu regulas izpratnē tiek tulkots šauri, proti, datu apstrāde ir pieļaujama tikai gadījumā, ja bez tās plānoto mērķi nav iespējams sasniegt vai neļauj sasniegt pietiekami efektīvi. Līdz ar to īpaši nepieciešams pamatot, kāpēc izpētē un analīzē, piemēram, nevar tikt izmantoti anonimizēti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tiesības piekļūt pacientu datiem un izdarot grozījumus Pacientu tiesību likumā, aicinām ņemt vērā Satversmes tiesas 2011. gada 14. marta spriedumu lietā Nr. 2010-51-01, kurā Satversmes tiesa atzina, ka pat Valsts kontrolei valsts piešķirtā finansējuma izlietošanas tiesiskuma un lietderības vērtēšanai veselības aizsardzības jomā piekļuve pacientu datiem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nosakot metodiskās vadības institūcijām piekļuvi tikai anonimizētiem pacientu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iegūt, apkopot un analizēt anonimizētus pacientu datus no ārstniecības iestādēm klīniskā audita un nāves cēloņu konfidenciālās analīzes veikšanai, kā arī, lai izvērtētu veselības aprūpes pakalpojumu nodrošināšanu ārstniecības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Veselības ministrija, Nacionālais veselības dienests un ārstniecības vai augstākās izglītības iestāde slēdz līgumu par apmaksas kārtību metodiskās vadības nodrošināšanai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15. punktu, ņemot vērā to, ka Valsts pārvaldes iekārtas likuma 46. panta 6. punkts paredz, ka deleģēšanas līgumā norāda savstarpējo norēķinu kārtību, finanšu un citu resursu piešķiršanas noteikumus. Vienlaikus lūdzam ņemt vērā, ka saskaņā ar deleģēšanas līgumu samaksa veicama tikai par tiem valsts pārvaldes uzdevumiem, kuri attiecīgajai institūcijai ir deleģēti. Anotācijā ir norādīts, ka metodiskās vadības institūcija tai deleģētos valsts pārvaldes uzdevumus veic Veselības ministrijas pakļautībā. Savukārt projekta 6. punkta otrais teikums paredz, kādus uzdevumus Veselības ministrija uzdos veikt metodiskās vadības institūcijai, visticamāk, slēdzot deleģēšanas līgumu. Vienlaikus projekta 13. punktā ir uzskaitīti metodiskās vadības institūcijas pienākumi, taču nav skaidrs, vai arī to veikšana tiks deleģēta metodiskās vadības institūcijām, vai arī tās tos veiks, ņemot vērā to, ka tām būs piešķirts metodiskās vadības institūcijas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kritērijus, kuriem izpildoties, Veselības ministrija iestādei var piešķirt metodiskās vadības institūcijas statusu. Ja, atbilstoši projekta 4.punktā minētajam, Veselības ministrija piešķir iestādei metodiskās vadības institūcijas statusu, tai ir saistošas Projektā minētās tiesības un pienākumi un attiecīgi tiek slēgts līgums par apmaksas kārtību metodiskās vadības nodrošināšanai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metodiskās vadības institūcijām deleģēt valsts pārvaldes uzdevumu, bet gan pilda Ārstniecības likumā ietverto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svītrots 6.punkts, tā otro daļu iekļaujot kā vienu no apakšpunktiem pie metodiskās vadības institūciju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 Nacionālais veselības dienests un ārstniecības vai augstākās izglītības iestāde slēdz līgumu par apmaksas kārtību metodiskās vadības nodrošināšanai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valsts budžeta dotācija no vispārējiem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10.1.apakšpunktā paredzēts, ka metodiskās vadības institūcijas finanšu līdzekļus veido valsts budžeta dotācija no vispārējiem ieņēmumiem. Vēršam uzmanību, ka atbilstoši Likumam par budžetu un finanšu vadību dotācija no vispārējiem ieņēmumiem ir līdzekļi, kurus valsts budžeta institūcijas vai pašvaldības saņem no centralizētā kārtībā valsts budžeta ieņēmumos iemaksātiem nodokļiem, nodevām un citiem maksājumiem ar norādītu (iezīmētu) mērķi vai bez tā. Ņemot vērā, ka publiskas personas kapitālsabiedrība nav valsts budžeta institūcija, nav saprotams, kā tās finanšu līdzekļus var veidot valsts budžeta dotācija no vispārējiem ieņēmumiem kā tas paredzēts noteikumu projektā. Līdz ar to precizējams noteikumu projekts. Vienlaikus anotācijā nepieciešams sniegt skaidrojumu par valsts budžeta līdzekļu piešķiršanas un pārskaitīšanas mehānismu metodiskās vadības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 valsts budžeta līdzekļiem saņemtais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noradītajai informācijai, lai metodiskās vadības institūcijas darbotos sasaistē ar aktuālajiem notikumiem veselības aprūpes jomā, kā arī, lai nodrošinātu efektīvu metodiskās vadības institūciju izstrādāto inovāciju ieviešanu, Veselības ministrijā un NVD plānots ieviest papildus pa vienai amata vietai - metodisko vadības institūciju koordinatoru un finansējums papildu amata vietām ir iekļauts rīkojuma projektā “Par finanšu līdzekļu apropriācijas pārdali no budžeta resora “74. Gadskārtējā valsts  budžeta izpildes procesā pārdalāmais finansējums” 20.00.00 programmas “Veselības aprūpes pasākumu īstenošana”” (24-TA-213) (turpmāk - MK rīkojuma projekts). Ņemot vērā, ka MK rīkojuma projektā nav iekļauta informācija par finansējuma pārdali metodisko vadības institūciju koordinatoriem, nepieciešams precizēt anotāciju. Vienlaikus norādām, ka nav atbalstāma papildu valsts budžeta finansējuma piešķiršana no budžeta resora “74.Gadskārtējā valsts budžeta izpildes procesā pārdalāmais finansējums” programmas 20.00.00 “Veselības aprūpes pasākumu īstenošana” amata vietu izveidei, jo plānotais pasākums nav tieši saistīts ar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divas amata vietas NVD un VM tiks nodrošinātas esošā VM un NVD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paredzētie pasākumi izriet no VM sagatavotā informatīvā ziņojuma “Par slimnīcu tīkla attīstību” projekta (24-TA-481), norādām, ka noteikumu projekts virzāms izskatīšanai MK sēdē pēc VM sagatavotā informatīvā ziņojuma “Par slimnīcu tīkla attīstību” projekta (24-TA-481) apstiprināšanas MK sēdē un vienlaicīgi ar VM sagatavoto MK rīkojuma projektu par apropriācijas pārdali no budžeta resora “74. Gadskārtējā valsts budžeta izpildes procesā pārdalāmais finansējums” programmas 20.00.00 “Veselības aprūpes pasākumu īstenošana” uz budžeta resoru “29.Veselības ministrija” (24-TA-653). Attiecīgi nepieciešams precizēt informāciju anotācijas 1.1.sadaļas “Pamatojums” punktā “Apraksts” un 4.1.sadaļā “Saistītie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sagatavotais informatīvais ziņojums “Par slimnīcu tīkla attīstību” projekta (24-TA-481), no kura izriet metodiskās vadības institūciju izveide, izskatīts un pieņemts zināšanai Ministru kabineta 2024.gada 30.aprīļa sēdē (prot.Nr.18/49.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projekta anotācijas 1.1.sadaļas “Pamatojums” punktā “Apraksts” un 4.1.sadaļā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anotācijai kopumā paredzēts izveidots 10 metodiskās vadības institūcijas, kurās tiks kopumā nodarbinātas 70 amata slodzes, kā arī metodiskās vadības institūciju darbības nodrošināšanai paredzēts novirzīt papildu valsts budžeta līdzekļus 2024.gadam 966 409 euro, 2025.gadam 3 882 995 euro, 2026. gadam un turpmāk ik gadu 4 417 995 euro. Ņemot vērā ievērojamo slodžu skaitu un papildu nepieciešamā valsts budžeta finansējuma apmēru, nepieciešams Valsts kancelejas saskaņojums piedāvātajam risinājumam un tikai tad noteikumu projekts virzāms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neiebilst par piedāvāto risinājumu - nodarbināto slodžu skaitu metodiskās vadības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anotācijai kopumā paredzēts izveidots 10 metodiskās vadības institūcijas, kurās tiks kopumā nodarbinātas 70 amata slodzes, kā arī metodiskās vadības institūciju darbības nodrošināšanai paredzēts novirzīt papildu valsts budžeta līdzekļus 2024.gadam 966 409 </w:t>
            </w:r>
            <w:r w:rsidR="00000000" w:rsidRPr="00000000" w:rsidDel="00000000">
              <w:rPr>
                <w:i w:val="1"/>
                <w:rtl w:val="0"/>
              </w:rPr>
              <w:t xml:space="preserve">euro</w:t>
            </w:r>
            <w:r w:rsidR="00000000" w:rsidRPr="00000000" w:rsidDel="00000000">
              <w:rPr>
                <w:rtl w:val="0"/>
              </w:rPr>
              <w:t xml:space="preserve">, 2025.gadam 3 882 995 </w:t>
            </w:r>
            <w:r w:rsidR="00000000" w:rsidRPr="00000000" w:rsidDel="00000000">
              <w:rPr>
                <w:i w:val="1"/>
                <w:rtl w:val="0"/>
              </w:rPr>
              <w:t xml:space="preserve">euro</w:t>
            </w:r>
            <w:r w:rsidR="00000000" w:rsidRPr="00000000" w:rsidDel="00000000">
              <w:rPr>
                <w:rtl w:val="0"/>
              </w:rPr>
              <w:t xml:space="preserve">, 2026. gadam un turpmāk ik gadu 4 417 995 </w:t>
            </w:r>
            <w:r w:rsidR="00000000" w:rsidRPr="00000000" w:rsidDel="00000000">
              <w:rPr>
                <w:i w:val="1"/>
                <w:rtl w:val="0"/>
              </w:rPr>
              <w:t xml:space="preserve">euro</w:t>
            </w:r>
            <w:r w:rsidR="00000000" w:rsidRPr="00000000" w:rsidDel="00000000">
              <w:rPr>
                <w:rtl w:val="0"/>
              </w:rPr>
              <w:t xml:space="preserve">. Ņemot vērā ievērojamo slodžu skaitu un papildu nepieciešamā valsts budžeta finansējuma apmēru, nepieciešams Valsts kancelejas saskaņojums piedāvātajam risinājumam, papildinot anotācijas 1.3.sadaļas “Pašreizējā situācija, problēmas un risinājumi” punktu “Vai ir izvērtēts prasību un izmaksu samērīgums pret ieguvumiem?”, ar detalizētu pamatojumu ieguvumiem salīdzinājumā ar ieguldītajiem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paralēli tiek saskaņots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anotācijas 1.3.sadaļas “Pašreizējā situācija, problēmas un risinājumi” punktu “Vai ir izvērtēts prasību un izmaksu samērīgums pret ieguvumiem?”, ietverot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aprūpē, saskaņā ar OECD veikto apkopojumu*, nelietderīgus tēriņus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nepilnības klīniskajā praksē (neefektīva un neatbilstoša (zemas kvalitātes) klīniskā aprūpe, negadījumi veselības aprūpē, pakalpojumu dublēšana),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nepilnības pakalpojumu apmaksā un sniegšanā (pārāk augsta samaksa par pakalpojumu, neizmantoto resursu, piemēram, medikamentu un citu medicīnisko piederumu izmešana, dārgu materiālu, līdzekļu izmantošana, ja pieejamas lētākas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nepilnības veselības aprūpes pārvaldībā, piemēram, neefektīvi administratīvie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metodisko vadību, kas nodrošinās pakalpojumu kvalitātes pilnveidi, palīdzēs esošos resursus izmantot efektīvāk, kā arī sekmēs ekonomiski pamatotu pakalpojumu sniegšanu tādējādi samazinot nelietderīgos tēriņus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Metodiskās vadības institūciju pienākumu nodrošināšanai nepieciešamajiem cilvēkresursiem, Veselības ministrija aptaujāja ārstniecības iestādes, lai apzinātu pienākumu īstenošanas iespējas. Metodiskās vadības institūcijām ir būtiska loma kvalitātes procesu pilnveidei veselības aprūpē, līdz ar to, izvērtējot saņemtos priekšlikumus metodisko centru darbības nodrošināšanai, tika izvēlēts piemērotākais cilvēkresursu modelis, pēc iespējas nodrošinot Veselības ministrijas izvirzīto pienākumu īstenošanu un radot mazāko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VSIA "Rīgas psihiatrijas un narkoloģijas centrs" - noslēgtajā līgumā ar NVD par metodiskās vadības īstenošanu psihiskās veselības jomā, piešķirts finansējums divām metodiskā darba koordinatora slodzēm, kā arī paredzēts papildus finansējums ekspertu atalgojumam. Ņemot vērā Ārstniecības likumā noteikto (spēkā ar 2024.gada 1.aprīli), metodiskās vadības institūciju pienākumi pārsniedz iepriekš NVD slēgto metodisko līgumu ietvaru - kontroles funkciju īstenošanai, nepieciešamas papildus divas amata slodzes. Tā pat lai nodrošinātu metodiskās vadības institūcijai izvirzīto mērķu sasniegšanu,  paredzēts finansējums metodiskā centra vadītājam (1 slodze). Savukārt, lai nepazaudētu saikni ar vadošajiem jomas profesionāļiem, kuriem būtu nozīmīga loma kā ekspertiem metodisko standartu recenzēšanā un pārraudzīšanā – metodiskajiem centiem paredzēts finansējums jomas ekspertu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OECD. (2017). Tackling Wasteful Spending on Health, OECD Publishing, Paris, https://doi.org/10.1787/9789264266414-en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 ir pieejami cilvēkresursi, kuri iesaistīsies metodisko centru attīstības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“Pašreizējā situācija, problēmas un risinājumi” IV apakšsadaļā “Publisku līdzekļu ieguldīšana metodiskās vadības institūcijā” norādīts, ka papildus paredzēts finansējums diviem klīniskajiem auditiem katru gadu (no 2025.gada 1.jūlija), savukārt anotācijas pielikumā 2025.gadam aprēķināts finansējums pozīcijai “Klīniskais audits” vienai vienībai, nepieciešams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1.3.sadaļas “Pašreizējā situācija, problēmas un risinājumi” IV apakšsadaļā “Publisku līdzekļu ieguldīšana metodiskās vadības institūcijā”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jāpārskata noteikumu projekta īstenošanai nepieciešamā finansējuma apmērs, ņemot vērā anotācijas 1.pielikumā norādīto eksperta atlīdzību stundā 180,14 </w:t>
            </w:r>
            <w:r w:rsidR="00000000" w:rsidRPr="00000000" w:rsidDel="00000000">
              <w:rPr>
                <w:i w:val="1"/>
                <w:rtl w:val="0"/>
              </w:rPr>
              <w:t xml:space="preserve">euro </w:t>
            </w:r>
            <w:r w:rsidR="00000000" w:rsidRPr="00000000" w:rsidDel="00000000">
              <w:rPr>
                <w:rtl w:val="0"/>
              </w:rPr>
              <w:t xml:space="preserve">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noteiktā stundas likme 180,14 euro apmērā noteikta kā maksimālā iespējamā darba grupas eksperta atlīdzība, atbilstoši jomas vidējam izcenojumam - eksperts var tikt nodarbināts arī par zemāku stundas likmi (ne vairāk par noteikto stundas likmi un ne vairāk kā 18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vadlīniju vai citu normatīvo aktu par ieteicamajām stundas tarifa likmēm ekspertu pakalpojumiem. Ekspertu pakalpojumu izmaksas ir ļoti dažādas, atkarībā no jomas un ekspertu kvalifikācijas līmeņa, visbiežāk tās nosaka tirgus aptaujas ietvaros, atbilstoši konkrētajam attiecīgo jomu speciālistu tā brīža atalgojumam. Līdz ar to, lai metodiskās vadības institūcija varētu piesaistīt augsta līmeņa ekspertus ir nepieciešams piedāvāt konkurētspējīgu atalgojumu. Metodiskajā vadībā ir būtiski saglabāt arī neitralitāti, nodrošināt interešu konfliktu neesamību, līdz ar to ekspertiem ir jābūt algotiem neatkarīgiem profesionāļiem, nevis uzdevumi jāpilda saņemot nelielu finansējumu, tādējādi slēpjot arī lobija risku. Šāda sistēma veidota apzināti, lai metodiskā vadība nodrošinātu bez ietekmes augstākās kvalitātes uz pierādījumu bāzi balstītu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ekspertu atalgojumu, tika veikta aptauja ekspertu vidū, novērtējot šī brīža aktuālās tendences. Ekspertu stundas likme atbilst vidējai tirgus cenai šāda līmeņa ekspertiem. Tā pat eksperta atlīdzības likme veidota, lai nepieciešamības gadījumā nodrošinātu iespēju metodiskās vadības institūcijām piesaistīt arī ārvalstu ekspertus. Aptaujā tika uzrunāti galvenie speciālisti, slimnīcu vadošie profesionāļi, profesionālo asociāciju valdes locekļi un eksperti, mācībspēks - akadēmisko resursu noteiktā nozarē, t.sk. ekonomikas (finanšu) un jurisdprudences speciālisti.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stundu ierobežojums noteikts, izvērtējot faktiski plānoto ekspertu piesaisti - reizi nedēļā (reizi divās nedēļās) plānotas klātienes sanāksmes, papildus paredzēts patstāvīgais darbs pie materiālu izvērtēšanas un izstrādes. Kopā mēnesī 2 līdz 4 eksperti metodiskās vadības institūciju uzdotos uzdevumus pildīs vidēji 18 stundas. Svarīgi ir noteikt ierobežojumu, lai nenotiktu līdzekļu pārtērēšana.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iekļauta skaidrojoša informācija "Katra metodiskās vadības institūcija ik mēnesi var piesaistīt darba grupas ekspertus ne vairāk kā 18 stundas", atbilstoši Projekta anotācijas pielikumā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anotācija papildināta, nosakot, ka metodiskās vadības institūcijām, piesaistot ekspertus uz noteiktu ekspertīzes apjomu, nepieciešams izstrādāt ekspertu piesaistes procedūru, kas var ietvert arī publisko iepirkumu noteikta veida pakalpojumiem, samaksu veicot pēc stundu tarifa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1.pielikumā norādīts, ka pozīcijai “Darba grupas eksperts” noteikta eksperta atlīdzība stundā 180,14 euro apmērā, nepieciešams papildināt pielikumu ar detalizētu skaidrojumu un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finansējuma apmēru 2024.gadam atbilstoši likumam “Par valsts budžetu 2024.gadam un budžeta ietvaru 2024., 2025. un 2026.gadam” un Finanšu ministrijas rīkojumiem, attiecīgi precizējot informāciju anotācijas 3.sadaļas 2.ailē.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7.punktā norādīts, ka, lai nodrošinātu metodiskās vadības institūcijas darbību, VM un NVD plānots ieviest papildus pa vienai amata vietai un finansējums papildus amata vietām tiks nodrošināts esošā budžeta ietvaros. Nepieciešams papildināt anotāciju, norādot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sasaistot to ar 24- TA-653 norādīto (tai skaitā, ietverot arī amatu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ar atsauci uz 24-TA-653, jo minētajā tiesību aktu projektā ir sniegta detalizēta informācija, tai skaitā, norādot finansējumam nepieciešamo apmēru un avotu, kas ir ietverts anotācijas 3.sadaļas 1.punktā.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finansējumu anotācijas 3.sadaļas “Tiesību akta projekta ietekme uz valsts budžetu un pašvaldību budžetiem” (turpmāk – 3.sadaļa) 2., 4. un 6.punktā, jo tajā norādītais finansējums nav saistīts ar noteikumu projektā paredzēto pasākumu īstenošanu. Attiecīgi nepieciešams precizēt informāciju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ietvertā norāde par papildus 2 koordinatora amata vietām (viena VM un viena NVD) un sasaiste ar 24- TA-213 neatbilst faktiskai situācijai. Vēršam uzmanību, ka atbilstoši precizētai 24-TA-213 redakcijai (saskaņošanā līdz 20.03.2024.) tiek paredzēta 3 amata vietu izveide NVD, kuru funkcijas saistītas lai ar e-veselības kontaktpunkta starpniecību veiktu datu pārrobežu apmaiņu starp vienoto veselības nozares elektronisko informācijas sistēmu un citu valstu e-veselības kontaktpunktiem Informatīvā ziņojuma 16.-18.lp.).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abu minēto TA projektu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Papildus divas amata vietas NVD un VM tiks nodrošinātas esošā VM un NVD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ir nodrošinātas sabiedrības līdzdalības iespējas - publiskā apspriešana, kā arī noteikumu projekta anotācijas 6.4.apakšpuntā norādītā informācija saturiski atbilst informācijai, ko būtu jāiekļauj 6.3.apakšpunktā, lūdzam aizpildīt 6.sadaļu atbilstoši Vadlīnijās  tiesību akta projekta sākotnējās ietekmes novērtēšanai un novērtējuma ziņojuma sagatavošanai TAP portālā (pieejamas Ministu kabineta tīmekļvietnē - https://www.mk.gov.lv/lv/media/16905/download?attachment)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norādāms, ka izdevumi atlīdzībai aprēķināmi ņemot vērā "Vadlīnijas tiesību akta projekta sākotnējās ietekmes novērtēšanai un novērtējuma ziņojuma sagatavošanai TAP" (pieejamas Ministru kabineta tīmekļvietnē - https://www.mk.gov.lv/lv/administrativa-sloga-un-normativisma-mazinasana). Tas nozīmē, ka veicot aprēķinus paredzamā mēnešalga nedrīkst pārsniegt attiecīgās mēnešalgu grupas kalendārā gada skalas intervāla viduspunktu, kas vienlaikus sastāda 80% no līdzīgas vērtības darba atlīdzības privātajā sektorā, tādējādi nodrošinot konkurētspējīgu atlīdzību ar privātajā sektorā nodarbinātajiem.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kritērijus, kuriem izpildoties, Veselības ministrija iestādei var piešķirt metodiskās vadības institūcijas statusu. Ja, atbilstoši projekta 4.punktā minētajam, Veselības ministrija piešķir iestādei metodiskās vadības institūcijas statusu, tai ir saistošas Projektā minētās tiesības un pienākumi un attiecīgi tiek slēgts līgums par apmaksas kārtību metodiskās vadības nodrošināšanai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situācijā metodiskās vadības institūcijās nodarbināto atalgojuma aprēķins tiek pielīdzināts 2022. gada 26.aprīļa Ministru kabineta noteikumos Nr. 262 "Valsts un pašvaldību institūciju amatu katalogs, amatu klasifikācijas un amatu apraksta izstrādāšanas kārtība" noteiktajām amatu saimēm un līmeņiem, bet Projekts neparedz metodiskās vadības institūcijām deleģēt valsts pārvaldes uzdevumu, tādējādi tā nebūs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metodiskās vadības institūciju noteiktie pienākumi paredz visas veselības aprūpes sistēmas kvalitātes pilnveidi - izcilības centra izveidi noteiktā jomā ar iespēju piesaistīt ārvalstu ekspertus. Ieviešot zemāku atalgojumu metodiskās vadības institūcijās nodarbinātajiem pastāv bažas par savas jomas labāko ekspertu piesaisti, kas secīgi apdraud kvalitatīvas metodiskās vadības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 par ārpakalpojumā piesaistīto ekspertu atlīdzības apmēru, kas pārrēķinot par pilnu laika darbu (40 h nedēļā vai 160 stundas mēnesī), atlīdzība ir 23 320,98 euro (neskaitot darba devēja VSAOI). Lūdzam pievienot informāciju, kas liecina par plānotās atlīdzības atbilstību nodarbinātības tirgus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noteiktā stundas likme 180,14 euro apmērā noteikta kā maksimālā iespējamā darba grupas eksperta atlīdzība, atbilstoši jomas vidējam izcenojumam - eksperts var tikt nodarbināts arī par zemāku stundas likmi (ne vairāk par noteikto stundas likmi un ne vairāk kā 18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vadlīniju vai citu normatīvo aktu par ieteicamajām stundas tarifa likmēm ekspertu pakalpojumiem. Ekspertu pakalpojumu izmaksas ir ļoti dažādas, atkarībā no jomas un ekspertu kvalifikācijas līmeņa, visbiežāk tās nosaka tirgus aptaujas ietvaros, atbilstoši konkrētajam attiecīgo jomu speciālistu tā brīža atalgojumam. Līdz ar to, lai metodiskās vadības institūcija varētu piesaistīt augsta līmeņa ekspertus ir nepieciešams piedāvāt konkurētspējīgu atalgojumu. Metodiskajā vadībā ir būtiski saglabāt arī neitralitāti, nodrošināt interešu konfliktu neesamību, līdz ar to ekspertiem ir jābūt algotiem neatkarīgiem profesionāļiem, nevis uzdevumi jāpilda saņemot nelielu finansējumu, tādējādi slēpjot arī lobija risku. Šāda sistēma veidota apzināti, lai metodiskā vadība nodrošinātu bez ietekmes augstākās kvalitātes uz pierādījumu bāzi balstītu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ekspertu atalgojumu, tika veikta aptauja ekspertu vidū, novērtējot šī brīža aktuālās tendences. Ekspertu stundas likme atbilst vidējai tirgus cenai šāda līmeņa ekspertiem. Tā pat eksperta atlīdzības likme veidota, lai nepieciešamības gadījumā nodrošinātu iespēju metodiskās vadības institūcijām piesaistīt arī ārvalstu ekspertus. Aptaujā tika uzrunāti galvenie speciālisti, slimnīcu vadošie profesionāļi, profesionālo asociāciju valdes locekļi un eksperti, mācībspēks - akadēmisko resursu noteiktā nozarē, t.sk. ekonomikas (finanšu) un jurisdprudences speciālisti.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stundu ierobežojums noteikts, izvērtējot faktiski plānoto ekspertu piesaisti - reizi nedēļā (reizi divās nedēļās) plānotas klātienes sanāksmes, papildus paredzēts patstāvīgais darbs pie materiālu izvērtēšanas un izstrādes. Kopā mēnesī 2 līdz 4 eksperti metodiskās vadības institūciju uzdotos uzdevumus pildīs vidēji 18 stundas. Svarīgi ir noteikt ierobežojumu, lai nenotiktu līdzekļu pārtērēšana.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iekļauta skaidrojoša informācija "Katra metodiskās vadības institūcija ik mēnesi var piesaistīt darba grupas ekspertus ne vairāk kā 18 stundas", atbilstoši Projekta anotācijas pielikumā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anotācija papildināta, nosakot, ka metodiskās vadības institūcijām, piesaistot ekspertus uz noteiktu ekspertīzes apjomu, nepieciešams izstrādāt ekspertu piesaistes procedūru, kas var ietvert arī publisko iepirkumu noteikta veida pakalpojumiem, samaksu veicot pēc stundu tarifa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joprojām norāda uz nepamatoti paaugstinātas amatu klasifikācijas piemērošanu. Vēršam atkārtotu uzmanību, ka amatus klasificē tajā amatu saimē (apakšsaimē) un līmenī, kura apraksts visprecīzāk atbilst amata aprakstā minētajiem pienākumiem (MK 26.04.2022. noteikumu Nr. 262 10.punkts). Ņemot vērā iepriekš pausto, kā arī vērtējot VM papildus sniegto informāciju par potenciālajiem amata pienākumiem, norādāms, ka Metodiskās vadības centra vadītāja amats ir klasificējams 37 saimes III līmenī ar 12 mēnešalgu grupu, bet attiecīgi Metodiskā centra koordinatori (4gb) – 36 saimes III līmenī ar 10 mēnešalgu grupu, tas pats attiecināms uz koordinatoru ar kontroles funkcijām.  Attiecīgi lūdzam precizēt arī sagatavoto aprēķinu atlīdzībai. Papildu norādāms, ka piemērotā mēnešalga nedrīkst pārsniegt attiecīgās mēnešalgu grupas skalas intervāla viduspunktu (katram kalendārajam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kritērijus, kuriem izpildoties, Veselības ministrija iestādei var piešķirt metodiskās vadības institūcijas statusu. Ja, atbilstoši projekta 4.punktā minētajam, Veselības ministrija piešķir iestādei metodiskās vadības institūcijas statusu, tai ir saistošas Projektā minētās tiesības un pienākumi un attiecīgi tiek slēgts līgums par apmaksas kārtību metodiskās vadības nodrošināšanai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situācijā metodiskās vadības institūcijās nodarbināto atalgojuma aprēķins tiek pielīdzināts 2022. gada 26.aprīļa Ministru kabineta noteikumos Nr. 262 "Valsts un pašvaldību institūciju amatu katalogs, amatu klasifikācijas un amatu apraksta izstrādāšanas kārtība" noteiktajām amatu saimēm un līmeņiem, bet Projekts neparedz metodiskās vadības institūcijām deleģēt valsts pārvaldes uzdevumu, tādējādi tā nebūs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metodiskās vadības institūciju noteiktie pienākumi paredz visas veselības aprūpes sistēmas kvalitātes pilnveidi - izcilības centra izveidi noteiktā jomā ar iespēju piesaistīt ārvalstu ekspertus. Ieviešot zemāku atalgojumu metodiskās vadības institūcijās nodarbinātajiem pastāv bažas par savas jomas labāko ekspertu piesaisti, kas secīgi apdraud kvalitatīvas metodiskās vadības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atkārtoti lūdz sniegt papildu informāciju, pamatojoties uz kādiem aprēķiniem vai citiem datiem (lūgums norādīt datu avotu) tiek piemērota darba grupas eksperta likme piesaistot ekspertus ārpakalpojumā. Vēršam uzmanību, ka pārrēķinot norādīto stundas likmi situācijā, ja tiek strādāts pilns darba laiks (40 h nedēļā vai 160 stundas mēnesī), atlīdzība ir 23 320,98 euro (neskaitot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noteiktā stundas likme 180,14 euro apmērā noteikta kā maksimālā iespējamā darba grupas eksperta atlīdzība, atbilstoši jomas vidējam izcenojumam - eksperts var tikt nodarbināts arī par zemāku stundas likmi (ne vairāk par noteikto stundas likmi un ne vairāk kā 18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vadlīniju vai citu normatīvo aktu par ieteicamajām stundas tarifa likmēm ekspertu pakalpojumiem. Ekspertu pakalpojumu izmaksas ir ļoti dažādas, atkarībā no jomas un ekspertu kvalifikācijas līmeņa, visbiežāk tās nosaka tirgus aptaujas ietvaros, atbilstoši konkrētajam attiecīgo jomu speciālistu tā brīža atalgojumam. Līdz ar to, lai metodiskās vadības institūcija varētu piesaistīt augsta līmeņa ekspertus ir nepieciešams piedāvāt konkurētspējīgu atalgojumu. Metodiskajā vadībā ir būtiski saglabāt arī neitralitāti, nodrošināt interešu konfliktu neesamību, līdz ar to ekspertiem ir jābūt algotiem neatkarīgiem profesionāļiem, nevis uzdevumi jāpilda saņemot nelielu finansējumu, tādējādi slēpjot arī lobija risku. Šāda sistēma veidota apzināti, lai metodiskā vadība nodrošinātu bez ietekmes augstākās kvalitātes uz pierādījumu bāzi balstītu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ekspertu atalgojumu, tika veikta aptauja ekspertu vidū, novērtējot šī brīža aktuālās tendences. Ekspertu stundas likme atbilst vidējai tirgus cenai šāda līmeņa ekspertiem. Tā pat eksperta atlīdzības likme veidota, lai nepieciešamības gadījumā nodrošinātu iespēju metodiskās vadības institūcijām piesaistīt arī ārvalstu ekspertus. Aptaujā tika uzrunāti galvenie speciālisti, slimnīcu vadošie profesionāļi, profesionālo asociāciju valdes locekļi un eksperti, mācībspēks - akadēmisko resursu noteiktā nozarē, t.sk. ekonomikas (finanšu) un jurisdprudences speciālisti.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stundu ierobežojums noteikts, izvērtējot faktiski plānoto ekspertu piesaisti - reizi nedēļā (reizi divās nedēļās) plānotas klātienes sanāksmes, papildus paredzēts patstāvīgais darbs pie materiālu izvērtēšanas un izstrādes. Kopā mēnesī 2 līdz 4 eksperti metodiskās vadības institūciju uzdotos uzdevumus pildīs vidēji 18 stundas. Svarīgi ir noteikt ierobežojumu, lai nenotiktu līdzekļu pārtērēšana.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iekļauta skaidrojoša informācija "Katra metodiskās vadības institūcija ik mēnesi var piesaistīt darba grupas ekspertus ne vairāk kā 18 stundas", atbilstoši Projekta anotācijas pielikumā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anotācija papildināta, nosakot, ka metodiskās vadības institūcijām, piesaistot ekspertus uz noteiktu ekspertīzes apjomu, nepieciešams izstrādāt ekspertu piesaistes procedūru, kas var ietvert arī publisko iepirkumu noteikta veida pakalpojumiem, samaksu veicot pēc stundu tarifa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skaidrojumu kā veidojas darba grupas eksperta likme, kas tiek piesaistīts ārpakalpojumā. Šobrīd sniegtais skaidrojums nesniedz pilnu informāciju. Vēršam uzmanību, ka piemērojot norādīto stundu likmi 180,14 euro un attiecinot to uz 160 darba stundām mēnesī un atskaitot darba devēja sociālo nodokli pilna atlīdzība par pilnas slodzes darbu būtu 23 320,98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vadlīniju vai citu normatīvo aktu par ieteicamajām stundas tarifa likmēm ekspertu pakalpojumiem nav. Ekspertu pakalpojumu izmaksas ir ļoti dažādas, atkarībā no jomas un ekspertu kvalifikācijas līmeņa un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mēs varētu piesaistīt augsta līmeņa ekspertus mums ir nepieciešami eksperti, kuriem varam piedāvāt konkurētspējīgu atalgojumu un tika veikta aptauja ekspertu vidū, novērtējot šī brīža aktuālās tendences. Ekspertu stundas likme atbilst vidējai tirgus cenai šāda līmeņa ekspertiem (veikta aptauja potenciālo ekspertu vidū). Tā pat eksperta atlīdzības likme veidota, lai nepieciešamības gadījumā nodrošinātu iespēju metodiskās vadības institūcijām piesaistīt arī ārvalstu ekspertus.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iekļaujot papildus skaidrojošu informāciju "Katra metodiskās vadības institūcija ik mēnesi var piesaistīt darba grupas ekspertus ne vairāk kā 18 stundas (skat. pielikumu)", atbilstoši Projekta anotācijas pielikumā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 par amatu klasifikāciju. Vienlaikus norādāms, ka nevaram piekrist ka Metodiskā centra vadītāja amats klasificējams 36.saimes VII līmeni, jo minēto līmeni piemēro īpaši lielās iestādēs, atbildot par politikas ieviešanu vairākās nozarēs, kā arī pārraugot vairāku struktūrvienību darbu. Minēto saimes līmeni piemēro arī iestādes vadītāja vietnieka amata klasificēšanai situācijās, lai noteiktu mēnešalgu grupu par 1 zemāk nekā iestādes vadītajam un minēto nav iespējams īstenot piemērojot 1.1. amata saimi.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Metodiskais centrs netiek veidots uz noteiktu laiku, līdz ar ko nav skaidrs kāpēc tiek piemērota projekta vadības saime un nevis funkcionālā amatu saime.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ņēmusi vērā Valsts kancelejas priekšlikumus un pārskatījusi amatu saimes, kā arī metodiskajā institūcijā strādājošo amata pienākumus un precizējusi amata saimes un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precīzi amata saimi un līmeni Metodiskā centra vadītājam kā to nosaka 2022.gada 26.aprīļa MK noteikumi Nr. 262.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piedāvātā amata saime ir Projektu vadība, īstenošana un uzraudzība, kā arī 5.2.amatu saimes norādīto pierakstu.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5.2. saimes V līmenis ir vadītāja līmeņa amats, kurš vada struktūrvienības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1.sadaļā sniegto pamatojumu, šobrīd Metodiskā centra vadītāja amats klasificējams 36.amatu saimē - Politikas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pielikuma tabulu “Metodiskās vadības centru nodrošināšanas finansējuma sadalījums no 2024.gada 1.jūnija un turpmāk ik gadu”, jo finansējums ailē “Septiņiem metodiskajiem centriem (2024. gada sešiem mēnešiem)” aprēķināts 2024.gada sešiem mēnešiem, savukārt nosaukumā norādīts, ka finansējuma sadalījums no 2024.gada 1.jūnija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pielikumā pie pozīcijas “Darba grupas eksperts*** (ārpakalpojums)” ir norādīta atsauce “***”, bet skaidrojums nav sniegts, nepieciešams precizēt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norādīts, ka klīniskajām auditoram ir piemērots koeficients 1,07 un vienas vienības izmaksas veido 53 500 </w:t>
            </w:r>
            <w:r w:rsidR="00000000" w:rsidRPr="00000000" w:rsidDel="00000000">
              <w:rPr>
                <w:i w:val="1"/>
                <w:rtl w:val="0"/>
              </w:rPr>
              <w:t xml:space="preserve">euro</w:t>
            </w:r>
            <w:r w:rsidR="00000000" w:rsidRPr="00000000" w:rsidDel="00000000">
              <w:rPr>
                <w:rtl w:val="0"/>
              </w:rPr>
              <w:t xml:space="preserve">. Nepieciešams papildināt pielikumu ar detalizētu aprēķinu, vienlaikus norādot pamatojumu noteiktajam  koeficientam 1,07.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- 24.07.2024.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atbildē uz biedrības "Latvijas Ģimenes ārstu asociācija" (turpmāk - LĢĀA) iebildumiem par Ministru kabineta noteikumu projektu nav atrodams pamatojums LĢĀA sniegto iebildumu un priekšlikumu noraidīšanai. Redzams, ka Veselības ministrija kļūdaini norāda, ka "jaunas institūcijas izveide būtu finansiāli ietilpīgāka kā statusa piešķiršana un jau esošas institūcijas pielāgošana metodiskās vadības institūcijai noteikto pienākumu veikšanai". Veselības ministrija nav publicējusi pamatojumu un aprēķinus, kas apstiprinātu Veselības ministrijas apgalvojumu, ka "jaunas institūcijas izveide būtu finansiāli ietilpīgāka". Veselības ministrija kļūdaini un tiesiski nepamatoti norāda, ka Ministru kabineta noteikumu projekts paredz esošas institūcijas pielāgošanu metodiskās vadības institūcijas pienākumu veikšanai. Publicētais noteikumu projekts neparedz kādas jau esošas publisko tiesību institūcijas pielāgošanu jaunu publisko tiesību funkciju - metodiskās vadības un ārstniecības kvalitātes auditu - veikšanai. Tiesiski nav iespējams esošas ārstniecības iestādes kā privāto tiesību juridiskas personas  vai vienu universitāti, kas ir autonoma publisko tiesību persona, pielāgot jeb pārveidot par kādu valsts pārvaldes uzdevumu izpildinstitūciju.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Publicētais tiesību aktu projekts paredz publiskas varas ar plašu tiesību apjomu deleģēšanu privātpersonām un vienai autonomai publisko tiesību personai - universitātei. Veselības ministrija nav ievērojusi Valsts pārvaldes iekārtas likuma 40.pantā un publisko tiesību principos noteiktos priekšnoteikumus valsts pārvaldes uzdevumu deleģēšanai, proti, nav pamatojusi kā tieši un ar aprēķiniem nav pierādījusi, ka viena privātpersona vai viena publiska persona - universitāte - Ministru kabineta noteikumu projektā paredzētos uzdevumus spēs veikt efektīvāk. Veselības ministrija nav ievērojusi, ka Ministru kabineta noteikumos paredzēts deleģēt tādas funkcijas, kas var aizskart Satversmē garantēto cilvēktiesību īstenošanu un uzraudzību. Šādu funkciju deleģēšanu privātpersonām nepieļauj Valsts pārvaldes iekārtas likuma 41.panta normas. Kā jau iepriekš LĢĀA ir norādījusi, Ministru kabineta noteikumu projekta normās paredzētais deleģējuma ietvars un apmērs paredz deleģēt vienai privātpersonai valsts varas funkcijas attiecībā pret daudzskaitlīgām, vairāk kā 1200, citām privāto tiesību fiziskām un juridiskām personām - ģimenes ārstiem un ģimenes medicīnas ārstniecības iestādēm. Ministru kabineta noteikumu projekts paredz, ka privātpersonai tiks deleģētas tādas valsts varas tiesības, kas var aizskart pacientu cilvēktiesību īstenošanu un uzraudzību. Tāpēc secināms, ka Ministru kabineta noteikumu projekts nav atbilstošs Satversmē un Valsts pārvaldes iekārtas likumā nostiprinātajiem principiem un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Veselības ministrija nav izpratusi LĢĀA priekšlikuma būtību. LĢĀA nav ieteikusi veidot jaunu valsts iestādi! LĢĀA iesaka izveidot ekspertu padomi (vai komiteju) ģimenes medicīnā kā atsevišķu valsts pārvaldes orgānu, kas darbojas kādas jau pastāvošas Veselības ministrijas iestādes administratīvā ietvarā. Šīs neatkarīgas ekspertu padomes izveides principus, kompetenci, tiesības un pienākumus ir jānosaka ar tiesību aktiem, kā arī jāparedz, kā administratīvi padomes darbību nodrošina valsts iestāde. Veselības ministrijas negatīvais ieskats par LĢĀA priekšlikumu nav samērojams ar LĢĀA sniegtajiem argumentiem par koleģiālas metodiskās vadības institūcijas priekšrocībām pēc būtības, kas ir augstākas un svarīgākas par piesauktajām, bet neaprēķinātajām izmaksām. LĢĀA priekšlikums novērstu paredzamos būtiskos trūkumus un riskus, kuri pastāvētu tad, ja metodiskās vadības institūcijas tiesības deleģētu vienai privāto tiesību juridiskai personai. Veselības ministrijas piedāvātās izmaksas ir pietiekami augstas, lai finansētu profesionālu un neatkarīgu ģimenes medicīnas metodiskās vadības padomi, kā arī segtu padomes administrācijas izdevumus, kurus veiktu kāda no Veselības ministrijas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turpina uzturēt iepriekš sniegtos iebildumus un priekšlikumus. LĢĀA strikti iebilst pret tiesisku privilēģiju nodrošināšanu, publiskas varas un valsts budžeta līdzekļu piešķiršanu ģimenes medicīnas jomā vienai ārstniecības iestādei vai vienai augstskolai. LĢĀA aicina svītrot noteikumu projekta 3.punkta normas un izstrādāt jaunu priekšlikumu koleģiālas metodiskās vadības institūcijas regulējumam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pārstāv 80% Latvijas ģimenes ārstu, kas sniedz valsts apmaksātu primāro veselības aprūpi. Paredzams, ka izsludinātais Ministru kabineta noteikumu projekts esošajā redakcijā negatīvi ietekmēs vairāk kā 980 LĢĀA biedru - ģimenes ārstu - darbu gan tuvākā, gan tālākā nākotnē. Paredzams, ka tālākā esošā projekta virzība neefektīvi tērēs veselības aprūpei piešķirtos valsts budžeta līdzekļus. Tāpēc LĢĀA aicina Ministru kabinetu nevirzīt tālāk Veselības ministrijas izstrādāto projektu, bet uzdot pienākumu Veselības ministrijai to pārstrādāt tā, lai izveidotu neatkarīgu un efektīvu metodiskās vadības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Veselības ministriju un Ministru kabinetu nodrošināt, ka visos gadījumos, kad TAP portālā tiek izsludināta atkārtota tiesību aktu projektu saskaņošana, par to tiek paziņots personām, kas iepriekš ir snieguši atzinumus, iebildumus un priekšlikumus. LĢĀA vērš Ministru kabineta uzmanību uz labas pārvaldības principa neievērošanu Ministru kabineta noteikumu projekta par metodiskās vadības institūciju darbību apspriešanā/saskaņošanā, proti, Veselības ministrija ne reizi nav informējusi LĢĀA par to, ka tā atkārtoti izsludina Ministru kabineta noteikumu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 ar jaunu punktu par papildu amata vietām Veselības ministrijai un Nacionālajam veselības dienestam (saskaņā ar Anotācijas 3.sadaļas 7.punktā norādīto). Vienlaikus vēršam uzmanību, ka Valsts kanceleja konceptuāli iebilst jaunu amata vietu izveidei, tādējādi palielinot nodarbināto skaitu valsts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Jaunas amata vietas netiek veidotas, plānotais notiks esošo amata vietu ietvaros un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2024. gadā metodiskās vadības institūcijas statusa piešķiršanas kritērijus un kārtību, institūcijas tiesības un veicamos uzdevumus noteiktajā veselības aprūpes jomā, kā arī publisku līdzekļu ieguldīšanu metodiskās vadības institūcijā un nodrošinātu tās darbību,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ne vairāk kā  966 409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papildinot to ar nepieciešamā finansējuma apmēru 2025.gadam un turpmāk ik gadu. Vienlaikus svītrojams MK sēdes protokollēmuma projekta 4.punkts, jo tajā paredzētais iekļaujams MK sēdes protokollēmuma projektā pie Veselības ministrijas sagatavotā Ministru kabineta rīkojumu projekta par finansējuma pārdali no budžeta resora “74. Gadskārtējā valsts budžeta izpildes procesā pārdalāmais finansējums” programmas 20.00.00 “Veselības aprūpes pasākumu īstenošana” (24-TA-653). Attiecīgi nepieciešams precizēt informāciju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metodiskās vadības institūcijas statusa piešķiršanas kritērijus un kārtību, institūcijas tiesības un veicamos uzdevumus noteiktajā veselības aprūpes jomā, kā arī publisku līdzekļu ieguldīšanu metodiskās vadības institūcijā un nodrošinātu tās darbību,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ne vairāk kā 666 949 euro, 2025. gadā 3 882 883 euro, 2026. gadā un turpmāk ik gadu 4 417 883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lietoti 2 termini “augstskola” un  “augstākā izglītības iestāde”. Lūdzam precizēt, lai Projektā tiktu lietota vienāda terminoloģija.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Metodiskās vadības institūcijas statusa piešķiršanas kritēriji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 punkta redakcijas, nav arī detalizētāk skaidrots Anotācijā, nav saprotams, kas notiek, ja kritēriji netiek izpildīti un vai iespējams, ka statuss tiek "apturēts". Ja tiek apturēts, kas notiek ar piesķirto finansējumu. Tāpat nav noteikts, ka, ja kādu iemeslu dēļ metodiskās vadības institūcijas statuss tiek zaudēts, ministrijai ir pienākums arī šāda veida innformāciju publiskot. Aicinām papildināt Anotāciju, skaidrojot plānoto kārtību minētajā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“Metodiskās vadības institūcijas noteikumi” izstrādāts, pamatojoties uz deleģējumu Ārstniecības likuma 9.panta sestajā daļā minēto "Metodiskās vadības institūcijas statusa piešķiršanas kritērijus un kārtību, tās tiesības un pienākumus, kā arī noteikumus publisku līdzekļu ieguldīšanai metodiskās vadības institūcijā nosaka Ministru kabinets." Deleģējums nenosaka izstrādāt kārtību statusa apturēšanai. Noteikumu projekta 8. punkts paredz to, ka metodiskās vadības institūcija katru gadu sagatavo un līdz nākamā gada 1. jūlijam iesniedz izvērtēšanai ministrijā informāciju par metodiskā centra pienākumu izpildi, kā arī informāciju kas apliecina ārstniecības iestādes atbilstību šo noteikumu 2. vai 3. punktā minētajiem kritērijiem. Papildus, noteikumu projekta 9. punkts nosaka to, ka Ministrija, Nacionālais veselības dienests un ārstniecības vai augstākās izglītības iestāde slēdz līgumu par apmaksas kārtību metodiskās vadības nodrošināšanai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Metodiskās vadības institūcijas statusa piešķiršanas kritēriji un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projekta 2. punkta apakšpunktos noteikti kritēriji </w:t>
            </w:r>
            <w:r w:rsidR="00000000" w:rsidRPr="00000000" w:rsidDel="00000000">
              <w:rPr>
                <w:u w:val="single"/>
                <w:rtl w:val="0"/>
              </w:rPr>
              <w:t xml:space="preserve">ārstniecības iestādēm</w:t>
            </w:r>
            <w:r w:rsidR="00000000" w:rsidRPr="00000000" w:rsidDel="00000000">
              <w:rPr>
                <w:rtl w:val="0"/>
              </w:rPr>
              <w:t xml:space="preserve">, lai tās atbilstu metodiskās vadības institūcijas statusam. Noteikumu Nr. 108 3.3. apakšpunktā norādīts, ka normatīvajā aktā nedublē pašā normatīvā akta projektā ietverto normatīvo regulējumu, kas nozīmē, ka noteikumu projekta 2. punktā jau ir ietverts regulējums uz kuru attiecināmi noteikumu projekta 2. punkta apakšpunktos noteiktie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izslēgt no noteikumu projekta 2. punkta apakšpunktiem (2.1. - 2.8.)  vārdu kopas "ārstniecības iestāde"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esošā punkta redakcija, kas Projektu padara vieglāk uztveramu, labskanīgāku.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citos normatīvajos aktos tiek veidots līdzīgs punktu un apakšpunktu formulējums, piemēram, Ministru kabineta 2017.gada 7.marta noteikumi Nr. 125 "Noteikumi par kārtību, kādā piešķir un anulē nacionālās references laboratorijas statusu epidemioloģiskās drošības jomā vai aptur tās darbību, kā arī par nacionālās references laboratorijas tiesībām un pienākumiem"  - 2. punktā un tā 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ārstniecības iestādei ir ne mazāk kā desmit gadu klīniskā darba pieredze vienā vai vairākās metodiskās vadības institūcijas jomās, tai skaitā visās metodiskās vadības institūcijas jomā iekļautajās specialitātēs vai ārstniecības iestādei ir spēkā esošs sadarbības līgums ar ārstniecības iestādi, kas atbilst šajā apakšpunktā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2.4. apakšpunktā un projekta 4. un 14. punktā vārdu "prasībām" aizstāt ar vārdu "kritērijiem", ņemot vērā to, ka projekta 2. un 3. punkts paredz kritērijus, nevis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ārstniecības iestādei ir ne mazāk kā desmit gadu klīniskā darba pieredze vienā vai vairākās metodiskās vadības institūcijas jomās, tai skaitā visās metodiskās vadības institūcijas jomā iekļautajās specialitātēs vai ārstniecības iestādei ir spēkā esošs sadarbības līgums ar ārstniecības iestādi, kas atbilst šajā apakšpunktā noteiktajam kritērijam;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Metodiskās vadības institūcijas statusu var piešķirt publiskas personas kapitālsabiedrībai vai augstākās izglītības iestādei, lai nodrošinātu metodisko vadību ģimenes medicīnas jomā,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izmaiņām Augstskolu likumā, kur tā 11. pantā "iestāde" saprotama citā nozīmē (augstskolas struktūrvienība - izglītības iestāde). Vai šeit patiesībā domāta augstskola?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Metodiskās vadības institūcijas statusu ģimenes medicīnas jomā var piešķirt ārstniecības iestādei, kas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kritērijiem, vai augstākās izglītības iestādei, ja tā atbilst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izglītības iestāde piedalās projektos, pētījumos, sadarbības tīklos ģimenes medicīnas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3.3. apakšpunktā ietverto vārdu savienojumu "izglītības iestāde", ņemot vērā to, ka projekta 3. punkta ievaddaļā minēts, ka metodiskās vadības institūcijas statusu var piešķirt arī publiskas personas kapitālsabiedrībai.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iestāde piedalās projektos, pētījumos, sadarbības tīklos ģimenes medicīnas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normatīvajos aktos noteiktajā kārtībā izvērtēt un aktualizēt klīniskās vadlīnijas, klīniskos algoritmus un klīniskos ceļus metodiskās vadības institūcijas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papildināt ar to, kam Metodiskās vadības institūcijā būs tiesības izstrādāt un izvērtēt klīniskās vadlīnijas, algoritmus un klīniskos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“Metodiskās vadības institūcijas noteikumi” izstrādāts, pamatojoties uz deleģējumu Ārstniecības likuma 9.panta sestajā daļā minēto "Metodiskās vadības institūcijas statusa piešķiršanas kritērijus un kārtību, tās tiesības un pienākumus, kā arī noteikumus publisku līdzekļu ieguldīšanai metodiskās vadības institūcijā nosaka Ministru kabinets." Deleģējums nenosaka izstrādāt metodisko institūciju darbības kārtību. Līdz ar to noteikts, ka katra metodiskās vadības institūcija sastāvēs no komandas - vadītājs, četri koordinatori, divi metodiskā darba koordinatori ar kontroles funkcijām (2024. gadā viena amata vieta, no 2025.gada 1.jūlija - divas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normatīvajos aktos noteiktajā kārtībā izvērtēt un aktualizēt klīniskās vadlīnijas, klīniskos algoritmus un klīniskos ceļus metodiskās vadības institūcijas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iegūt, apkopot un analizēt anonimizētus pacientu datus no ārstniecības iestādēm klīniskā audita un nāves cēloņu konfidenciālās analīzes veikšanai, kā arī, lai izvērtētu veselības aprūpes pakalpojumu nodrošināšanu ārstniecības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vērš uzmanību uz noteikumu projekta 6.2. apakšpunktā iekļauto nosacījumu par Metodiskās vadības institūcijas tiesībām iegūt, apkopot un analizēt anonimizētus pacienta datus un problemātiku, kas no tā var rasties. Arī Eiropas Datu uzraudzības kolēģija norāda uz pastāvošām problēmām attiecībā uz datu apstrādi anonimizētā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anonimizācija attiecas uz metožu kopuma izmantošanu nolūkā novērst iespēju ar jebkāda veida “pamatotiem” centieniem sasaistīt datus ar identificētu vai identificējamu fizisku personu. Šajā “pamatotības pārbaudē” jāņem vērā gan objektīvie aspekti (laiks, tehniskie līdzekļi), gan kontekstuālie elementi, kas katrā gadījumā var atšķirties (parādības retums, ņemot vērā iedzīvotāju blīvumu, datu veidu un apjomu). Ja dati neiztur šo testu, tie nav anonimizēti un tādējādi uz tiem attiecas Eiropas Parlamenta un Padomes 2016. gada 27. aprīļa regulas Nr. 2016/679 par fizisku personu aizsardzību attiecībā uz personas datu apstrādi un šādu datu brīvu apriti un ar ko atceļ Direktīvu 95/46/EK (Vispārīgā datu aizsardzības regula) (turpmāk – Datu regula) darbības joma. Anonimizācijas noturīguma novērtēšanas pamatā ir trīs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nošķiršana (atsevišķas personas izolēšana lielākā grupā, pamatojoties uz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sasaistāmība (divu ierakstu sasaistīšana par vienu un to pašu indivīdu);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secināšana (ar ievērojamu varbūtību secināt nezināmu informāciju par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Anonimizācijas jēdziens ir pārprotams un bieži tiek kļūdaini jaukts ar pseidonimizāciju. Anonimizētus datus var izmantot bez jebkādiem ierobežojumiem, bet uz pseidonimizētiem datiem joprojām attiecas Datu regulas darbības joma. (Skatīt, piemēram, “Pamatnostādnes 04/2020 par atrašanās vietas datu un kontaktu izsekošanas rīku izmantošanu saistībā ar Covid-19 uzliesmojumu” (18.-19.punkts). Pieejams: https://www.edpb.europa.eu/our-work-tools/our-documents/guidelines/guidelines-042020-use-location-data-and-contact-tracing_en; 29. panta Datu aizsardzības darba grupas “Atzinums Nr. 05/2014 par anonimizācijas metodēm”. Pieejams: https://ec.europa.eu/justice/article-29/documentation/opinion-recommendation/files/2014/wp216_lv.pdf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pseidonimizācija ir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 (Datu regulas 4. panta 5. punkts) Viens no datu pseidonimizācijas veidiem ir datu šifrēšana. Kad dati ir pseidonimizēti, saite uz identitāti pastāv pseidonīma un atšifrēšanas atslēgas veidā. Bez šādas atslēgas ir grūti identificēt pseidonimizētus datus. Tomēr perso­nām, kurām ir tiesības izmantot atšifrēšanas atslēgu, atkārtota identifikācija ir vien­kārši izdarāma. Īpaši jānodrošinās pret to, ka nepilnvarotas personas izmanto šifrēša­nas atslēgas. Tāpēc pseidonimizētus datus uzskata par personas datiem, uz kuriem attiecas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anotācijā iekļauto informāciju par to, ka Metodiskās vadības institūcijai nepieciešami pacientu dati, kā arī to analizēšana (kopsakarā ar izstrādātajiem pacienta ceļuiem), Inspekcijai ir šaubas par to, vai Metodiskās vadības institūcijas rīcībā iegūtie dati tiešām būs tādi, pēc kuriem nevarēs identificēt datu subjektus.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 datu nodošanas būs iespējams nodrošināt, ka Metodiskās vadības institūcija iegūs, apokos un analizēs tikai tādus datus (anonimizētus), pēc kuriem nebūs iespējams identificēt datu subjektus (pacientus).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 atbilstoši izstrādātajam Projektam, metodiskās vadības institūcijām būs pieeja tikai anonimizētiem pacientu datiem. Vienlaikus, ieviešot Projekta darbību praksē, Veselības ministrija analizēs izveidoto sistēmu un tās darbību, tai skaitā metodiskās vadības institūciju nepieciešamību (un iespēju) piekļūt identificējamiem vai pseidonimizētiem pacientu datiem. Atbilstoši veiktajai analīzei, tiks vērtēta nepieciešamība veikt grozījumus normatīvajos aktos, piemēram,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iegūt, apkopot un analizēt anonimizētus pacientu datus no ārstniecības iestādēm klīniskā audita un nāves cēloņu konfidenciālās analīzes veikšanai, kā arī, lai izvērtētu veselības aprūpes pakalpojumu nodrošināšanu ārstniecības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izvērtēt noteiktai pacientu grupai sniegto veselības aprūpes pakalpojumu nodrošināšanu ārstniecības iestādēs, tai skaitā izvērtēt ārstniecības procesa atbilstību klīniskajām vadlīnijām, klīniskajiem algoritmiem un klīniskajiem ceļiem, ārstniecībā izmantojamo metožu un zāļu lietošanas drošuma un ārstēšanas efektivitātes novērtējumam, kā arī analizēt medicīnisko ierīču nodrošinājumu, un sniegt priekšlikumus ārstniecības iestādei un ministrijai par nepieciešamajiem uzlabojumiem;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ieskatā Metodiskās vadības institūcijas izstrādātiem dokumentiem (piemēram, klīniskajām vadlīnijām, algoritmiem un ceļiem) būtu jābūt saistošiem visām ārstniecības iestādēm, nosakot pienākumu tos ievērot. Pretējā gadījumā minētajam ir deklaratīvs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Ārstniecības likuma 9.</w:t>
            </w:r>
            <w:r w:rsidR="00000000" w:rsidRPr="00000000" w:rsidDel="00000000">
              <w:rPr>
                <w:vertAlign w:val="superscript"/>
                <w:rtl w:val="0"/>
              </w:rPr>
              <w:t xml:space="preserve">1</w:t>
            </w:r>
            <w:r w:rsidR="00000000" w:rsidRPr="00000000" w:rsidDel="00000000">
              <w:rPr>
                <w:rtl w:val="0"/>
              </w:rPr>
              <w:t xml:space="preserve"> panta 2. daļā minētajam, kā arī atbilstoši esošajai situācijai, tiks veikti grozījumi Ministru kabineta 2010. gada 25. maija noteikumos Nr. 469 „Kārtība, kādā izstrādā, izvērtē, reģistrē un ievieš klīniskās vadlīnijas” ar mērķi pilnveidot klīnisko vadlīnīju, algoritmu un pacientu ceļu ieviešanas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izvērtēt noteiktai pacientu grupai sniegto veselības aprūpes pakalpojumu nodrošināšanu ārstniecības iestādēs, tai skaitā izvērtēt ārstniecības procesa atbilstību klīniskajām vadlīnijām, klīniskajiem algoritmiem un klīniskajiem ceļiem, ārstniecībā izmantojamo metožu un zāļu lietošanas drošuma un ārstēšanas efektivitātes novērtējumam, kā arī analizēt medicīnisko ierīču nodrošinājumu, un sniegt priekšlikumus ārstniecības iestādei un ministrijai par nepieciešamajiem uzlabojumiem;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piedalīties zinātniskos projektos un piesaistīt tiem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būtībā nozīmē, ka šī iestāde ir zinātniskā institūcija ZDL izpratnē, lūdzu papildināt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iekļaujot "Atbilstību projekta 2.7. apakšpunktā minētajam kritērijam, ā​​rstniecības iestāde var pamatot arī ar ikgadējiem pārskatiem par pētniecību un attīstības darbu izpildi, ko, atbilstoši normatīvajos aktos noteiktajam, iesniedz Centrālajai statistikas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piedalīties zinātniskos projektos un piesaistīt tiem nepieciešamo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izvērtēt un veicināt klīnisko vadlīniju, klīnisko algoritmu, klīnisko ceļu un standarta rīcības procedūru ieviešanu un aktualizēšanu ārstniecības iestādēs, kā arī sekmēt klīnisko datu aprites platformas izstrādi un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papildināt ar to, kam Metodiskās vadības institūcijā būs tiesības izstrādāt un izvērtēt klīniskās vadlīnijas, algoritmus un klīniskos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“Metodiskās vadības institūcijas noteikumi” izstrādāts, pamatojoties uz deleģējumu Ārstniecības likuma 9.panta sestajā daļā minēto "Metodiskās vadības institūcijas statusa piešķiršanas kritērijus un kārtību, tās tiesības un pienākumus, kā arī noteikumus publisku līdzekļu ieguldīšanai metodiskās vadības institūcijā nosaka Ministru kabinets." Deleģējums nenosaka izstrādāt metodisko institūciju darbības kārtību. Līdz ar to noteikts, ka katra metodiskās vadības institūcija sastāvēs no komandas - vadītājs, četri koordinatori, divi metodiskā darba koordinatori ar kontroles funkcijām (2024. gadā viena amata vieta, no 2025.gada 1.jūlija - divas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izvērtēt un veicināt klīnisko vadlīniju, klīnisko algoritmu, klīnisko ceļu un standarta rīcības procedūru ieviešanu un aktualizēšanu ārstniecības iestādēs, kā arī sekmēt klīnisko datu aprites platformas izstrādi un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nodrošināt klīnisko auditu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sniedz priekšlikumu precizēt, vai klīnisko auditu veikšanas nodrošināšana tiek paredzēta universitāšu slimnīcu vai valsts līmenī. Vienlaikus lūdz precizēt, vai audita veikšanai tiks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uz to, ka metodiskās vadības institūcijas veiks atsevišķus pasākumus nozarē (klīniskos auditus, konfidenciālo nāves gadījumu analīzi), lai izvērtētu ārstniecības procesus, kā arī definēs kvalitātes kritērijus cilvēkresursu un materiāltehniskajam nodrošinājumam, nepieciešamības gadījumā informētu par nepieciešamajiem pilnveidojumiem. Metodiskās vadības institūcijas izvērtēs ārstniecības procesus ar mērķi pilnveidot kvalitātes prasības un standartus. Papildus vēršam uzmanību uz to, ka paredzēts finansējums diviem klīniskajiem auditiem katru gadu (no 2025.gada 1.jūlija, 2025. gadā plānots finansējums vienam klīniskajam auditam katrā metodiskās vadības institūcijā, bet no 2026. gada - diviem klīniskajiem auditiem).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nodrošināt klīnisko auditu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sniegt priekšlikumus par medicīniskās izglītības kvalitātes uzlabošanu,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projekta 13.4. apakšpunktā noteikti metodiskās vadības institūcijas pienākumi sniegt </w:t>
            </w:r>
            <w:r w:rsidR="00000000" w:rsidRPr="00000000" w:rsidDel="00000000">
              <w:rPr>
                <w:u w:val="single"/>
                <w:rtl w:val="0"/>
              </w:rPr>
              <w:t xml:space="preserve">priekšlikumus</w:t>
            </w:r>
            <w:r w:rsidR="00000000" w:rsidRPr="00000000" w:rsidDel="00000000">
              <w:rPr>
                <w:rtl w:val="0"/>
              </w:rPr>
              <w:t xml:space="preserve">. Noteikumu Nr. 108 3.3. norādīts, ka normatīvajā aktā nedublē pašā normatīvā akta projektā ietverto normatīvo regulējumu, kas nozīmē, ka noteikumu projekta 13.4.1. un 13.4.2. apakšpunktos nedublē noteikumu projekta 13.4. apakšpunktā ietverto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izslēgt no noteikumu projekta 13.4.1. un 13.4.2. apakšpunktiem  vārdu "priekšlikumus".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sniegt priekšlikumus par medicīniskās izglītības kvalitātes uzlabošanu,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nodrošināt ministrijas uzdoto uzdevumu izpildi vienotu profilakses, diagnostikas, ārstēšanas un tās pēctecības principu izstrādē, kā arī sistēmisku ārstniecības procesu kvalitātes pārraudzības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 redakcijā bija paredzēts, ka metodiskās vadības institūcijām tiks deleģēti valsts pārvaldes uzdevumi, taču pēc projekta precizēšanas izziņas 8. punktā skaidrots, ka metodiskās vadības institūcijām netiks deleģēti valsts pārvaldes uzdevumi. Proti, projekta 7. punktā paredzētos pienākumus metodiskās vadības institūcijas veiks, jo tas izrietēs no šo institūciju statusa. Ņemot vērā minēto, aicinām precizēt projekta 7.14. apakšpunktu, jo tajā paredzēts, ka Veselības ministrija uzdos veikt noteiktus uzdevumus, kas liecina par uzdevumu deleģēšanu.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7.14.apakšpunktā minētie uzdevumi nav plānoti kā valsts pārvaldes uzdevumi, kas tiek deleģēti no ministrijas metodiskās vadības institūcijām. Šis apakšpunkts paredz ministrijai iespēju saņemt nepieciešamo atbalstu no metodiskās vadības institūcijām tiem noteiktās kompetences ietvaros, piemēram, skaidra vīzija par noteiktas jomas attīstību kādai konkrētai pacientu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nodrošināt ministrijas uzdoto uzdevumu izpildi vienotu profilakses, diagnostikas, ārstēšanas un tās pēctecības principu izstrādē, kā arī sistēmisku ārstniecības procesu kvalitātes pārraudzības nodrošināšanā.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norādīts, ka projekts stāsies spēkā 2024. gada 2. septembrī. Vēršam uzmanību uz to, ka projekts neparedz, ka tas stāsies spēkā 2024. gada 2. septembrī. Ievērojot minēto, aicinām precizēt projektu, ja ir plānots, ka tas stāsies spēkā 2024. gada 2. septembrī, vai precizēt anotācijas 1.2. apakšsadaļā ietverto informāciju, ja ir plānots, ka 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noteikts: “Paredzot, ka var būt situācija, kad uz vienu metodiskās vadības institūciju pretendē vairākas ārstniecības iestādes, papildus iepriekš minētajam būtiski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pētījumu īpatsvaru no Projekta 2. punktā minētajiem pētījumiem, kuros iestādes speciālisti bijuši/ir vadošie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pētījumu īpatsvaru no Projekta 2.punktā minētajiem pētījumiem, kuriem ir publikācijas/ publikācijas starptautiski citējamos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speciālistu publikāciju skaitu starptautiski citējamos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Zinātnes padomes ekspertu skaits, kuri ir daba tiesiskajās attiecībās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sertificētu veselības aprūpes vadības ārstu skaits (kas apliecina organizatorisko kvalitāti - attiecīgo sertificēto personu zināšanas, kompetences un prasmes veselības aprūpes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ieskatā anotācijā minētais būtu jāpapildina ar papildu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iestādē ārstēto attiecīgā profila pirmreizējo / unikālo pacientu skaits stacionārā, dienas stacionārā un ambulatori;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rezultātu sasniegumu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vērš uzmanību, ka ierosinājums būtu saistāms ar tādiem starptautiskajiem ārstniecības rādītājiem, kurus var izmērīt arī Latvijā, analizējot ārstniecības iestāžu datus. Procesa kvalitātes gala rezultātus mēra arī citas valstis gan valsts līmenī, gan ārstniecības iestāžu līmenī. Piemēram, kardioloģijā: 30 dienu mirstība pēc akūta miokarda infarkta ( https://kardiologija.lv/wp-content/uploads/2020/01/p13_4f3fc.pdf ;  https://www.tandfonline.com/doi/abs/10.1080/20479700.2019.1693710 )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ka var būt situācija, kad uz vienu metodiskās vadības institūciju pretendē vairākas ārstniecības iestādes, papildus iepriekš minētajam būtiski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pētījumu īpatsvaru no Projekta 2. punktā minētajiem pētījumiem, kuros iestādes speciālisti bijuši/ir vadošie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pētījumu īpatsvaru no Projekta 2.punktā minētajiem pētījumiem, kuriem ir publikācijas/ publikācijas starptautiski citējamos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speciālistu publikāciju skaitu starptautiski citējamos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Zinātnes padomes ekspertu skaits, kuri ir daba tiesiskajās attiecībās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sertificētu veselības aprūpes vadības ārstu skaits (kas apliecina organizatorisko kvalitāti - attiecīgo sertificēto personu zināšanas, kompetences un prasmes veselības aprūpes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iestādē ārstēto attiecīgā profila pirmreizējo / unikālo pacientu skaits stacionārā, dienas stacionārā un ambulatori;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rezultātu sasniegumu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Vēršam uzmanību uz to, ka ieviešot metodisko centru darbību praksē, Veselības ministrija analizēs izveidoto sistēmu un tās darbību. Atbilstoši veiktajai analīzei, tiks vērtēta nepieciešamība veikt grozījumus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noteikts: “Attiecībā uz metodiskās vadības institūciju sasaisti ar zinātnisko darbību medicīnā, būtiski izvērtēt publikācijas starptautiski citējamos žurnālos. Taču publikācijas ir autoriem nevis iestādēm, un autoriem var nebūt norādīta attiecīgās ārstniecības iestādes afilācija, īpaši, ja autora pamata darba vieta ir augstākās izglītības iestāde, bet ārstniecības iestādē strādā vien blakusdarbā. Līdz ar to izvirzīta prasība ārstniecības iestādei, kura pretendē uz metodiskās vadības institūcijas statusu, būt darba tiesiskajās attiecībās ar Latvijas Zinātnes padomes ekspertu (ekspertiem), atbilstoši Ministru kabineta 2019.gada 9.jūija noteikumiem Nr. 320 „Latvijas Zinātnes padomes ekspertu tiesību piešķiršanas un ekspertu komisiju izveides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rosina no anotācijas dzēst minēto, jo pašreizējā redakcijā šīs rindkopas formulējums realitātē ir deklaratīvs un rezultātā būs formāli līgumi ar ekspertiem. Vienlaikus pašreizējā redakcija palēninātu jauno talantu piesaisti Metodiskās vadības institūcijā, jo paiet gadi kamēr jaunie talanti iegūst eksperta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ierosina, ka publikāciju autors, ja ir nodarbināts citā iestādē un vienlaikus ir darba attiecībās ar Metodiskās vadības institūciju, un ir uzrakstījis publikācijas, kur afilācijā nav Metodiskās vadības institūcija, iesniedz ikgadēju pārskatu par savu zinātnisko darbību Metodiskās vadības institūcijai. Tādā veidā šo uzskaiti varētu veikt un pierādīt, ka Metodiskās vadības institūcijā nodarbinātie veic zinātnisko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Vēršam uzmanību uz to, ka ieviešot metodisko centru darbību praksē, Veselības ministrija analizēs izveidoto sistēmu un tās darbību. Atbilstoši veiktajai analīzei, tiks vērtēta nepieciešamība veikt grozījumus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iekļautas tādas jomas kā ķirurģija, neiroloģija, neiroķirurģija, radioloģija, pneimonoloģija, nefroloģija un nieru aizstājterapija, infektoloģija, tajā skaitā tuberkuloze un HIV/AIDS. Slimnīca sniedz priekšlikumu anotācijā uzskaitīt visas ārstniecības jomas, kurās tiks veidotas metodiskās vadības institūcijas, paredzot noteiktu laika grafiku un secību, kādā tās tiks 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lūdz precizēt anotācijā minēto, nosakot, ka: “Metodiskās vadības institūcijas sākotnēji plānots izveidot prioritārajās veselības aprūpes jomās – onkoloģijā un hematoloģijā,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Slimnīca lūdz precizēt, vai minētajā ietilpst arī bērnu onkoloģija un hematoloģija, norādot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institūcijas sākotnēji plānots izveidot prioritārajās veselības aprūpes jomās – onkoloģijā un hematoloģija, kardioloģijā, psihiatrijā, atsevišķi izdalot bērnu psihiatriju, pediatrijā, traumatoloģijā un ģimenes medicīnā. Attīstot pakalpojumu, atbilstoši pieejamajam finansējumam, metodiskās vadības institūcijas tiks izveidotas arī rehabilitācijā, dzemdniecībā - ginekoloģijā un radioloģijā.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Vēršam uzmanību uz to, ka ieviešot metodisko centru darbību praksē, Veselības ministrija analizēs izveidoto sistēmu un tās darbību. Atbilstoši veiktajai analīzei, tiks vērtēta nepieciešamība veikt grozījumus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 redakcijā bija paredzēts, ka metodiskās vadības institūcijām tiks deleģēti valsts pārvaldes uzdevumi, taču pēc projekta precizēšanas izziņas 8. punktā skaidrots, ka metodiskās vadības institūcijām netiks deleģēti valsts pārvaldes uzdevumi. Proti, projekta 7. punktā paredzētos pienākumus metodiskās vadības institūcijas veiks, jo tas izrietēs no šo institūciju statusa. Ņemot vērā minēto, aicinām pamatot anotācijā, ka projekta 7. punktā ietvertie pienākumi nav valsts pārvaldes uzdevumi un attiecīgi nebūtu deleģējami. Vienlaikus aicinām precizēt anotācijas 1.3. apakšsadaļā ietverto informāciju par līgumu, kas tiks slēgts par veicamo pienākumu finansēšanu, nenorādot atsauci uz Valsts pārvaldes iekārtas likuma 46. pantu, kas paredz, kāds ir deleģēšanas līguma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 saskaņā ar Valsts pārvaldes iekārtas likuma 41.panta pirmo daļu Publiska persona var deleģēt pārvaldes uzdevumus, kuru izpilde ietilpst šīs publiskās personas vai tās iestādes kompetencē. Noteikumu projekta 7.punktā ietvertie pienākumi nav Veselības ministrijas atbildībā esoši uzdevumi, tie nav ietverti ne Veselības ministrijas nolikumā, ne citos nozares normatīvajos aktos kā Veselības ministrijas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minētie pienākumi noteikti metodiskās vadības centriem, lai šie centri sasniegtu vēlamos mērķus veselības aprūpes jomā un pamato metodisko centru izveidi un ieguvumu veselības aprūpes kvalitātes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1.pielikums, katram pasākumam katrā gadā norādot attiecīgajā gadā kopējo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anotācijas 3.sadaļas 6.punktā norādīto teikumu “Veselības ministrijas (NVD) budžeta programmas 33.00.00 “Veselības aprūpes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4.1.1. apakšsadaļā iekļauto informāciju, ņemot vērā to, ka projekta saistītais tiesību akta projekts nevar būt grozījumi likumā. Vēršam uzmanību uz to, ka Ministru kabineta noteikumos ietvertajam regulējumam jāizriet no likumā ietvertā regulējuma, tādējādi vispirms būtu izdarāmi grozījumi likumā un tikai tad sagatavojami attiecīgi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6.1. apakšsadaļā svītrot norādi uz Tieslietu ministriju, jo atzinuma sniegšana nav uzskatāma par iesaistīšanos projekta izstrādē anotācijas 6.1. apakšsadaļā iekļaujamās informācijas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pievienots tikai viens pielikums, nepieciešams anotācijas 3.sadaļas “Tiesību akta projekta ietekme uz valsts budžetu un pašvaldību budžetiem” 6.punktā svītrot “Nr.1”.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pielikumu,  jo pie atsauces “**” divas reizes ir lietoti cipari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w:t>
    </w:r>
    <w:r>
      <w:br/>
    </w:r>
    <w:r w:rsidR="00000000" w:rsidRPr="00000000" w:rsidDel="00000000">
      <w:rPr>
        <w:rtl w:val="0"/>
      </w:rPr>
      <w:t xml:space="preserve">06.08.2024. 09.46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w:t>
    </w:r>
    <w:r>
      <w:br/>
    </w:r>
    <w:r w:rsidR="00000000" w:rsidRPr="00000000" w:rsidDel="00000000">
      <w:rPr>
        <w:rtl w:val="0"/>
      </w:rPr>
      <w:t xml:space="preserve">06.08.2024. 09.46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Izziņa_24-TA-317.docx</dc:title>
</cp:coreProperties>
</file>

<file path=docProps/custom.xml><?xml version="1.0" encoding="utf-8"?>
<Properties xmlns="http://schemas.openxmlformats.org/officeDocument/2006/custom-properties" xmlns:vt="http://schemas.openxmlformats.org/officeDocument/2006/docPropsVTypes"/>
</file>