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359BE" w14:textId="77777777" w:rsidR="00E5653E" w:rsidRPr="007869BB" w:rsidRDefault="00E5653E" w:rsidP="00337F53">
      <w:pPr>
        <w:rPr>
          <w:szCs w:val="24"/>
          <w:lang w:val="lv-LV"/>
        </w:rPr>
      </w:pPr>
    </w:p>
    <w:tbl>
      <w:tblPr>
        <w:tblW w:w="6804" w:type="dxa"/>
        <w:tblLayout w:type="fixed"/>
        <w:tblCellMar>
          <w:left w:w="28" w:type="dxa"/>
          <w:right w:w="28" w:type="dxa"/>
        </w:tblCellMar>
        <w:tblLook w:val="04A0" w:firstRow="1" w:lastRow="0" w:firstColumn="1" w:lastColumn="0" w:noHBand="0" w:noVBand="1"/>
      </w:tblPr>
      <w:tblGrid>
        <w:gridCol w:w="453"/>
        <w:gridCol w:w="2949"/>
        <w:gridCol w:w="566"/>
        <w:gridCol w:w="2836"/>
      </w:tblGrid>
      <w:tr w:rsidR="00E407A3" w14:paraId="3DB6D44D" w14:textId="77777777" w:rsidTr="00931E82">
        <w:trPr>
          <w:cantSplit/>
          <w:trHeight w:hRule="exact" w:val="397"/>
        </w:trPr>
        <w:tc>
          <w:tcPr>
            <w:tcW w:w="3402" w:type="dxa"/>
            <w:gridSpan w:val="2"/>
            <w:tcBorders>
              <w:top w:val="nil"/>
              <w:left w:val="nil"/>
              <w:bottom w:val="single" w:sz="4" w:space="0" w:color="auto"/>
              <w:right w:val="nil"/>
            </w:tcBorders>
            <w:hideMark/>
          </w:tcPr>
          <w:p w14:paraId="44C6BD11" w14:textId="77777777" w:rsidR="005C7AB7" w:rsidRPr="007869BB" w:rsidRDefault="007F0F3B" w:rsidP="005C7AB7">
            <w:pPr>
              <w:pStyle w:val="NoSpacing"/>
              <w:rPr>
                <w:lang w:val="lv-LV"/>
              </w:rPr>
            </w:pPr>
            <w:r>
              <w:rPr>
                <w:noProof/>
              </w:rPr>
              <w:t>Datums skatāms laika zīmogā</w:t>
            </w:r>
          </w:p>
        </w:tc>
        <w:tc>
          <w:tcPr>
            <w:tcW w:w="566" w:type="dxa"/>
            <w:hideMark/>
          </w:tcPr>
          <w:p w14:paraId="1750165C" w14:textId="77777777" w:rsidR="005C7AB7" w:rsidRPr="007869BB" w:rsidRDefault="007F0F3B" w:rsidP="005C7AB7">
            <w:pPr>
              <w:pStyle w:val="NoSpacing"/>
              <w:rPr>
                <w:lang w:val="lv-LV"/>
              </w:rPr>
            </w:pPr>
            <w:r w:rsidRPr="007869BB">
              <w:rPr>
                <w:lang w:val="lv-LV"/>
              </w:rPr>
              <w:t xml:space="preserve"> Nr.</w:t>
            </w:r>
          </w:p>
        </w:tc>
        <w:tc>
          <w:tcPr>
            <w:tcW w:w="2836" w:type="dxa"/>
            <w:tcBorders>
              <w:top w:val="nil"/>
              <w:left w:val="nil"/>
              <w:bottom w:val="single" w:sz="4" w:space="0" w:color="auto"/>
              <w:right w:val="nil"/>
            </w:tcBorders>
            <w:hideMark/>
          </w:tcPr>
          <w:p w14:paraId="76769173" w14:textId="77777777" w:rsidR="005C7AB7" w:rsidRPr="007869BB" w:rsidRDefault="007F0F3B" w:rsidP="005C7AB7">
            <w:pPr>
              <w:pStyle w:val="NoSpacing"/>
              <w:rPr>
                <w:lang w:val="lv-LV"/>
              </w:rPr>
            </w:pPr>
            <w:r>
              <w:rPr>
                <w:noProof/>
              </w:rPr>
              <w:t>3.2-2e/1699/2021</w:t>
            </w:r>
          </w:p>
        </w:tc>
      </w:tr>
      <w:tr w:rsidR="00E407A3" w14:paraId="7469D108" w14:textId="77777777" w:rsidTr="00931E82">
        <w:trPr>
          <w:cantSplit/>
          <w:trHeight w:hRule="exact" w:val="397"/>
        </w:trPr>
        <w:tc>
          <w:tcPr>
            <w:tcW w:w="453" w:type="dxa"/>
            <w:hideMark/>
          </w:tcPr>
          <w:p w14:paraId="29FB5AA0" w14:textId="77777777" w:rsidR="005C7AB7" w:rsidRPr="007869BB" w:rsidRDefault="007F0F3B" w:rsidP="005C7AB7">
            <w:pPr>
              <w:pStyle w:val="NoSpacing"/>
              <w:rPr>
                <w:lang w:val="lv-LV"/>
              </w:rPr>
            </w:pPr>
            <w:r w:rsidRPr="007869BB">
              <w:rPr>
                <w:lang w:val="lv-LV"/>
              </w:rPr>
              <w:t>Uz</w:t>
            </w:r>
          </w:p>
        </w:tc>
        <w:tc>
          <w:tcPr>
            <w:tcW w:w="2949" w:type="dxa"/>
            <w:tcBorders>
              <w:top w:val="nil"/>
              <w:left w:val="nil"/>
              <w:bottom w:val="single" w:sz="4" w:space="0" w:color="auto"/>
              <w:right w:val="nil"/>
            </w:tcBorders>
          </w:tcPr>
          <w:p w14:paraId="2AD07EFF" w14:textId="77777777" w:rsidR="005C7AB7" w:rsidRPr="007869BB" w:rsidRDefault="007F0F3B" w:rsidP="005C7AB7">
            <w:pPr>
              <w:pStyle w:val="NoSpacing"/>
              <w:rPr>
                <w:lang w:val="lv-LV"/>
              </w:rPr>
            </w:pPr>
            <w:r>
              <w:rPr>
                <w:lang w:val="lv-LV"/>
              </w:rPr>
              <w:t>19.08.2021.</w:t>
            </w:r>
          </w:p>
        </w:tc>
        <w:tc>
          <w:tcPr>
            <w:tcW w:w="566" w:type="dxa"/>
            <w:hideMark/>
          </w:tcPr>
          <w:p w14:paraId="1BA4D26F" w14:textId="77777777" w:rsidR="005C7AB7" w:rsidRPr="007869BB" w:rsidRDefault="007F0F3B" w:rsidP="005C7AB7">
            <w:pPr>
              <w:pStyle w:val="NoSpacing"/>
              <w:rPr>
                <w:lang w:val="lv-LV"/>
              </w:rPr>
            </w:pPr>
            <w:r w:rsidRPr="007869BB">
              <w:rPr>
                <w:lang w:val="lv-LV"/>
              </w:rPr>
              <w:t xml:space="preserve"> Nr.</w:t>
            </w:r>
          </w:p>
        </w:tc>
        <w:tc>
          <w:tcPr>
            <w:tcW w:w="2836" w:type="dxa"/>
            <w:tcBorders>
              <w:top w:val="nil"/>
              <w:left w:val="nil"/>
              <w:bottom w:val="single" w:sz="4" w:space="0" w:color="auto"/>
              <w:right w:val="nil"/>
            </w:tcBorders>
          </w:tcPr>
          <w:p w14:paraId="1D299EFA" w14:textId="77777777" w:rsidR="008628D7" w:rsidRDefault="007F0F3B" w:rsidP="008628D7">
            <w:pPr>
              <w:ind w:firstLine="0"/>
              <w:rPr>
                <w:rFonts w:eastAsia="Times New Roman"/>
                <w:szCs w:val="24"/>
                <w:lang w:val="lv-LV" w:eastAsia="lv-LV"/>
              </w:rPr>
            </w:pPr>
            <w:r>
              <w:rPr>
                <w:lang w:val="lv-LV"/>
              </w:rPr>
              <w:t xml:space="preserve">29. 35.§. </w:t>
            </w:r>
            <w:r>
              <w:rPr>
                <w:rFonts w:eastAsia="Times New Roman"/>
                <w:szCs w:val="24"/>
                <w:lang w:val="lv-LV" w:eastAsia="lv-LV"/>
              </w:rPr>
              <w:t>(VSS-768)</w:t>
            </w:r>
          </w:p>
          <w:p w14:paraId="60C4AE91" w14:textId="77777777" w:rsidR="005C7AB7" w:rsidRPr="007869BB" w:rsidRDefault="005C7AB7" w:rsidP="005C7AB7">
            <w:pPr>
              <w:pStyle w:val="NoSpacing"/>
              <w:rPr>
                <w:lang w:val="lv-LV"/>
              </w:rPr>
            </w:pPr>
          </w:p>
        </w:tc>
      </w:tr>
    </w:tbl>
    <w:p w14:paraId="1A851060" w14:textId="77777777" w:rsidR="00293FD7" w:rsidRDefault="00293FD7" w:rsidP="00A64F60">
      <w:pPr>
        <w:ind w:firstLine="0"/>
        <w:rPr>
          <w:lang w:val="lv-LV"/>
        </w:rPr>
      </w:pPr>
    </w:p>
    <w:p w14:paraId="7DD1FF13" w14:textId="77777777" w:rsidR="008628D7" w:rsidRDefault="007F0F3B" w:rsidP="00AC5C20">
      <w:pPr>
        <w:jc w:val="right"/>
        <w:rPr>
          <w:noProof/>
        </w:rPr>
      </w:pPr>
      <w:r>
        <w:rPr>
          <w:noProof/>
        </w:rPr>
        <w:t>Vides aizsardzības un reģionālās</w:t>
      </w:r>
    </w:p>
    <w:p w14:paraId="7C3371B0" w14:textId="77777777" w:rsidR="00AF43DB" w:rsidRDefault="007F0F3B" w:rsidP="00AC5C20">
      <w:pPr>
        <w:jc w:val="right"/>
        <w:rPr>
          <w:noProof/>
        </w:rPr>
      </w:pPr>
      <w:r>
        <w:rPr>
          <w:noProof/>
        </w:rPr>
        <w:t>attīstības ministrija</w:t>
      </w:r>
      <w:r w:rsidR="003D54B3">
        <w:rPr>
          <w:noProof/>
        </w:rPr>
        <w:t>i</w:t>
      </w:r>
    </w:p>
    <w:p w14:paraId="5C9D5B75" w14:textId="77777777" w:rsidR="003D54B3" w:rsidRDefault="003D54B3" w:rsidP="00AC5C20">
      <w:pPr>
        <w:jc w:val="right"/>
        <w:rPr>
          <w:noProof/>
        </w:rPr>
      </w:pPr>
    </w:p>
    <w:p w14:paraId="1BCA6E59" w14:textId="77777777" w:rsidR="003D54B3" w:rsidRPr="003D54B3" w:rsidRDefault="007F0F3B" w:rsidP="003D54B3">
      <w:pPr>
        <w:ind w:firstLine="0"/>
        <w:jc w:val="left"/>
        <w:rPr>
          <w:noProof/>
          <w:lang w:val="lv-LV"/>
        </w:rPr>
      </w:pPr>
      <w:r w:rsidRPr="003D54B3">
        <w:rPr>
          <w:noProof/>
          <w:lang w:val="lv-LV"/>
        </w:rPr>
        <w:t>Par M</w:t>
      </w:r>
      <w:r>
        <w:rPr>
          <w:noProof/>
          <w:lang w:val="lv-LV"/>
        </w:rPr>
        <w:t>inistru kabineta</w:t>
      </w:r>
      <w:r w:rsidRPr="003D54B3">
        <w:rPr>
          <w:noProof/>
          <w:lang w:val="lv-LV"/>
        </w:rPr>
        <w:t xml:space="preserve"> noteikumu projektu </w:t>
      </w:r>
    </w:p>
    <w:p w14:paraId="3FF813D0" w14:textId="77777777" w:rsidR="003D54B3" w:rsidRPr="003D54B3" w:rsidRDefault="007F0F3B" w:rsidP="003D54B3">
      <w:pPr>
        <w:ind w:firstLine="0"/>
        <w:rPr>
          <w:rFonts w:eastAsia="Times New Roman"/>
          <w:szCs w:val="24"/>
          <w:lang w:val="lv-LV" w:eastAsia="lv-LV"/>
        </w:rPr>
      </w:pPr>
      <w:r w:rsidRPr="003D54B3">
        <w:rPr>
          <w:rFonts w:eastAsia="Times New Roman"/>
          <w:szCs w:val="24"/>
          <w:lang w:val="lv-LV" w:eastAsia="lv-LV"/>
        </w:rPr>
        <w:t>“Grozījumi Ministru kabineta 2007.gada</w:t>
      </w:r>
    </w:p>
    <w:p w14:paraId="2B1CF758" w14:textId="77777777" w:rsidR="003D54B3" w:rsidRPr="003D54B3" w:rsidRDefault="007F0F3B" w:rsidP="003D54B3">
      <w:pPr>
        <w:ind w:firstLine="0"/>
        <w:rPr>
          <w:rFonts w:eastAsia="Times New Roman"/>
          <w:szCs w:val="24"/>
          <w:lang w:val="lv-LV" w:eastAsia="lv-LV"/>
        </w:rPr>
      </w:pPr>
      <w:r w:rsidRPr="003D54B3">
        <w:rPr>
          <w:rFonts w:eastAsia="Times New Roman"/>
          <w:szCs w:val="24"/>
          <w:lang w:val="lv-LV" w:eastAsia="lv-LV"/>
        </w:rPr>
        <w:t xml:space="preserve">9. oktobra </w:t>
      </w:r>
      <w:r w:rsidRPr="003D54B3">
        <w:rPr>
          <w:rFonts w:eastAsia="Times New Roman"/>
          <w:szCs w:val="24"/>
          <w:lang w:val="lv-LV" w:eastAsia="lv-LV"/>
        </w:rPr>
        <w:t>noteikumos Nr. 686 "</w:t>
      </w:r>
      <w:r w:rsidRPr="003D54B3">
        <w:rPr>
          <w:rFonts w:eastAsia="Times New Roman"/>
          <w:iCs/>
          <w:szCs w:val="24"/>
          <w:lang w:val="lv-LV" w:eastAsia="lv-LV"/>
        </w:rPr>
        <w:t xml:space="preserve">Noteikumi par </w:t>
      </w:r>
    </w:p>
    <w:p w14:paraId="1149AA36" w14:textId="77777777" w:rsidR="003D54B3" w:rsidRPr="003D54B3" w:rsidRDefault="007F0F3B" w:rsidP="003D54B3">
      <w:pPr>
        <w:ind w:firstLine="0"/>
        <w:rPr>
          <w:rFonts w:eastAsia="Times New Roman"/>
          <w:iCs/>
          <w:szCs w:val="24"/>
          <w:lang w:val="lv-LV" w:eastAsia="lv-LV"/>
        </w:rPr>
      </w:pPr>
      <w:r w:rsidRPr="003D54B3">
        <w:rPr>
          <w:rFonts w:eastAsia="Times New Roman"/>
          <w:iCs/>
          <w:szCs w:val="24"/>
          <w:lang w:val="lv-LV" w:eastAsia="lv-LV"/>
        </w:rPr>
        <w:t xml:space="preserve">īpaši aizsargājamās dabas teritorijas dabas </w:t>
      </w:r>
    </w:p>
    <w:p w14:paraId="521398C8" w14:textId="77777777" w:rsidR="003D54B3" w:rsidRDefault="007F0F3B" w:rsidP="003D54B3">
      <w:pPr>
        <w:ind w:firstLine="0"/>
        <w:rPr>
          <w:rFonts w:eastAsia="Times New Roman"/>
          <w:szCs w:val="24"/>
          <w:lang w:val="lv-LV" w:eastAsia="lv-LV"/>
        </w:rPr>
      </w:pPr>
      <w:r w:rsidRPr="003D54B3">
        <w:rPr>
          <w:rFonts w:eastAsia="Times New Roman"/>
          <w:iCs/>
          <w:szCs w:val="24"/>
          <w:lang w:val="lv-LV" w:eastAsia="lv-LV"/>
        </w:rPr>
        <w:t>aizsardzības plāna saturu un izstrādes kārtību</w:t>
      </w:r>
      <w:r w:rsidRPr="003D54B3">
        <w:rPr>
          <w:rFonts w:eastAsia="Times New Roman"/>
          <w:szCs w:val="24"/>
          <w:lang w:val="lv-LV" w:eastAsia="lv-LV"/>
        </w:rPr>
        <w:t>"</w:t>
      </w:r>
    </w:p>
    <w:p w14:paraId="54D90F37" w14:textId="77777777" w:rsidR="003D54B3" w:rsidRDefault="007F0F3B" w:rsidP="003D54B3">
      <w:pPr>
        <w:ind w:firstLine="0"/>
        <w:rPr>
          <w:rFonts w:eastAsia="Times New Roman"/>
          <w:szCs w:val="24"/>
          <w:lang w:val="lv-LV" w:eastAsia="lv-LV"/>
        </w:rPr>
      </w:pPr>
      <w:r>
        <w:rPr>
          <w:rFonts w:eastAsia="Times New Roman"/>
          <w:szCs w:val="24"/>
          <w:lang w:val="lv-LV" w:eastAsia="lv-LV"/>
        </w:rPr>
        <w:t>(VSS-768)</w:t>
      </w:r>
    </w:p>
    <w:p w14:paraId="262993AA" w14:textId="77777777" w:rsidR="003D54B3" w:rsidRDefault="003D54B3" w:rsidP="003D54B3">
      <w:pPr>
        <w:ind w:firstLine="0"/>
        <w:rPr>
          <w:rFonts w:eastAsia="Times New Roman"/>
          <w:szCs w:val="24"/>
          <w:lang w:val="lv-LV" w:eastAsia="lv-LV"/>
        </w:rPr>
      </w:pPr>
    </w:p>
    <w:p w14:paraId="24129CB4" w14:textId="77777777" w:rsidR="003D54B3" w:rsidRDefault="007F0F3B" w:rsidP="003D54B3">
      <w:pPr>
        <w:rPr>
          <w:rFonts w:eastAsia="Times New Roman"/>
          <w:szCs w:val="24"/>
          <w:lang w:val="lv-LV" w:eastAsia="lv-LV"/>
        </w:rPr>
      </w:pPr>
      <w:r w:rsidRPr="003D54B3">
        <w:rPr>
          <w:rFonts w:eastAsia="Times New Roman"/>
          <w:szCs w:val="24"/>
          <w:lang w:val="lv-LV" w:eastAsia="lv-LV"/>
        </w:rPr>
        <w:t xml:space="preserve">Zemkopības ministrija ir izvērtējusi Jūsu sagatavoto un Valsts sekretāru sanāksmē izsludināto Ministru </w:t>
      </w:r>
      <w:r w:rsidRPr="003D54B3">
        <w:rPr>
          <w:rFonts w:eastAsia="Times New Roman"/>
          <w:szCs w:val="24"/>
          <w:lang w:val="lv-LV" w:eastAsia="lv-LV"/>
        </w:rPr>
        <w:t>kabineta noteikumu projektu “Grozījumi Ministru kabineta 2007. gada 9. oktobra noteikumos Nr. 686 "</w:t>
      </w:r>
      <w:r w:rsidRPr="003D54B3">
        <w:rPr>
          <w:rFonts w:eastAsia="Times New Roman"/>
          <w:iCs/>
          <w:szCs w:val="24"/>
          <w:lang w:val="lv-LV" w:eastAsia="lv-LV"/>
        </w:rPr>
        <w:t>Noteikumi par īpaši aizsargājamās dabas teritorijas dabas aizsardzības plāna saturu</w:t>
      </w:r>
      <w:r w:rsidRPr="003D54B3">
        <w:rPr>
          <w:rFonts w:eastAsia="Times New Roman"/>
          <w:szCs w:val="24"/>
          <w:lang w:val="lv-LV" w:eastAsia="lv-LV"/>
        </w:rPr>
        <w:t xml:space="preserve"> </w:t>
      </w:r>
      <w:r w:rsidRPr="003D54B3">
        <w:rPr>
          <w:rFonts w:eastAsia="Times New Roman"/>
          <w:iCs/>
          <w:szCs w:val="24"/>
          <w:lang w:val="lv-LV" w:eastAsia="lv-LV"/>
        </w:rPr>
        <w:t>un izstrādes kārtību</w:t>
      </w:r>
      <w:r w:rsidRPr="003D54B3">
        <w:rPr>
          <w:rFonts w:eastAsia="Times New Roman"/>
          <w:szCs w:val="24"/>
          <w:lang w:val="lv-LV" w:eastAsia="lv-LV"/>
        </w:rPr>
        <w:t>"</w:t>
      </w:r>
      <w:r>
        <w:rPr>
          <w:rFonts w:eastAsia="Times New Roman"/>
          <w:szCs w:val="24"/>
          <w:lang w:val="lv-LV" w:eastAsia="lv-LV"/>
        </w:rPr>
        <w:t xml:space="preserve"> (turpmāk – noteikumu projekts) un atbalsta to tālāk</w:t>
      </w:r>
      <w:r>
        <w:rPr>
          <w:rFonts w:eastAsia="Times New Roman"/>
          <w:szCs w:val="24"/>
          <w:lang w:val="lv-LV" w:eastAsia="lv-LV"/>
        </w:rPr>
        <w:t>u virzību izsakot šādus iebildumus:</w:t>
      </w:r>
    </w:p>
    <w:p w14:paraId="791264DA" w14:textId="77777777" w:rsidR="00AF43DB" w:rsidRPr="00CA5707" w:rsidRDefault="007F0F3B" w:rsidP="007B606F">
      <w:pPr>
        <w:pStyle w:val="ListParagraph"/>
        <w:numPr>
          <w:ilvl w:val="0"/>
          <w:numId w:val="12"/>
        </w:numPr>
        <w:rPr>
          <w:szCs w:val="24"/>
          <w:lang w:val="lv-LV"/>
        </w:rPr>
      </w:pPr>
      <w:r w:rsidRPr="00CA5707">
        <w:rPr>
          <w:rFonts w:eastAsia="Times New Roman"/>
          <w:szCs w:val="24"/>
          <w:lang w:val="lv-LV" w:eastAsia="lv-LV"/>
        </w:rPr>
        <w:t>noteikumu projekta 3.punkt</w:t>
      </w:r>
      <w:r w:rsidR="002E696B" w:rsidRPr="00CA5707">
        <w:rPr>
          <w:rFonts w:eastAsia="Times New Roman"/>
          <w:szCs w:val="24"/>
          <w:lang w:val="lv-LV" w:eastAsia="lv-LV"/>
        </w:rPr>
        <w:t>ā</w:t>
      </w:r>
      <w:r w:rsidRPr="00CA5707">
        <w:rPr>
          <w:rFonts w:eastAsia="Times New Roman"/>
          <w:szCs w:val="24"/>
          <w:lang w:val="lv-LV" w:eastAsia="lv-LV"/>
        </w:rPr>
        <w:t xml:space="preserve"> paredzēts</w:t>
      </w:r>
      <w:r w:rsidR="002E696B" w:rsidRPr="00CA5707">
        <w:rPr>
          <w:rFonts w:eastAsia="Times New Roman"/>
          <w:szCs w:val="24"/>
          <w:lang w:val="lv-LV" w:eastAsia="lv-LV"/>
        </w:rPr>
        <w:t>, ka</w:t>
      </w:r>
      <w:r w:rsidRPr="00CA5707">
        <w:rPr>
          <w:rFonts w:eastAsia="Times New Roman"/>
          <w:szCs w:val="24"/>
          <w:lang w:val="lv-LV" w:eastAsia="lv-LV"/>
        </w:rPr>
        <w:t xml:space="preserve"> </w:t>
      </w:r>
      <w:r w:rsidR="002E696B" w:rsidRPr="00CA5707">
        <w:rPr>
          <w:rFonts w:eastAsia="Times New Roman"/>
          <w:szCs w:val="24"/>
          <w:lang w:val="lv-LV" w:eastAsia="lv-LV"/>
        </w:rPr>
        <w:t xml:space="preserve">dabas aizsardzības plāna izstrādes uzraudzības grupu pārveido par konsultatīvo grupu. Zemkopības ministrijai nav iebildumu par šīs grupas nosaukuma maiņu, bet uzskatam, ka tas nedrīkst vājināt šīs grupas nozīmi dabas aizsardzības plānu satura sagatavošanā un viedokļu saskaņošanā. </w:t>
      </w:r>
    </w:p>
    <w:p w14:paraId="51B3F9A1" w14:textId="77777777" w:rsidR="002E696B" w:rsidRDefault="007F0F3B" w:rsidP="002E696B">
      <w:pPr>
        <w:pStyle w:val="ListParagraph"/>
        <w:ind w:left="1080" w:firstLine="0"/>
        <w:rPr>
          <w:szCs w:val="24"/>
          <w:shd w:val="clear" w:color="auto" w:fill="FFFFFF"/>
          <w:lang w:val="lv-LV"/>
        </w:rPr>
      </w:pPr>
      <w:r w:rsidRPr="00CA5707">
        <w:rPr>
          <w:rFonts w:eastAsia="Times New Roman"/>
          <w:szCs w:val="24"/>
          <w:lang w:val="lv-LV" w:eastAsia="lv-LV"/>
        </w:rPr>
        <w:t>Atgādinām, ka likuma “Par īpaši aizsargājamām dabas teritorijām”</w:t>
      </w:r>
      <w:r w:rsidR="00CA5707" w:rsidRPr="00CA5707">
        <w:rPr>
          <w:rFonts w:eastAsia="Times New Roman"/>
          <w:szCs w:val="24"/>
          <w:lang w:val="lv-LV" w:eastAsia="lv-LV"/>
        </w:rPr>
        <w:t xml:space="preserve"> 18.pants pirmajā daļā noteikts, ka dabas aizsardzības plānus izstrādā, lai  </w:t>
      </w:r>
      <w:r w:rsidR="00CA5707" w:rsidRPr="00CA5707">
        <w:rPr>
          <w:szCs w:val="24"/>
          <w:shd w:val="clear" w:color="auto" w:fill="FFFFFF"/>
          <w:lang w:val="lv-LV"/>
        </w:rPr>
        <w:t>saskaņotu dabas aizsardzības, dabas resursu izmantošanas un reģiona ilgtspējīgas attīstības intereses, nodrošinot teritorijas dabas vērtību saglabāšanu, kā arī lai nodrošinātu labvēlīgu aizsardzības statusu tām īpaši aizsargājamām sugām un īpaši aizsargājamiem biotopiem, kuru aizsardzības nolūkā šī teritorija ir izveidota. Plānā ietver zinātnisko informāciju par aizsargājamo teritoriju, pamatojumu funkcionālajam zonējumam, ja tāds nepieciešams, un nosaka vienotus visas teritorijas apsaimniekošanas pasākumus, lai sasniegtu tās aizsardzības mērķus.</w:t>
      </w:r>
    </w:p>
    <w:p w14:paraId="007C67D7" w14:textId="77777777" w:rsidR="00571654" w:rsidRDefault="007F0F3B" w:rsidP="00F873F8">
      <w:pPr>
        <w:pStyle w:val="ListParagraph"/>
        <w:ind w:left="1080" w:firstLine="0"/>
        <w:rPr>
          <w:szCs w:val="24"/>
          <w:shd w:val="clear" w:color="auto" w:fill="FFFFFF"/>
          <w:lang w:val="lv-LV"/>
        </w:rPr>
      </w:pPr>
      <w:r>
        <w:rPr>
          <w:szCs w:val="24"/>
          <w:shd w:val="clear" w:color="auto" w:fill="FFFFFF"/>
          <w:lang w:val="lv-LV"/>
        </w:rPr>
        <w:t>Tādēļ lūdzam precizēt noteikumu projekta 10., 11</w:t>
      </w:r>
      <w:r>
        <w:rPr>
          <w:szCs w:val="24"/>
          <w:shd w:val="clear" w:color="auto" w:fill="FFFFFF"/>
          <w:lang w:val="lv-LV"/>
        </w:rPr>
        <w:t>. un 14.punktu, kas groza noteikumu 20., 21.</w:t>
      </w:r>
      <w:r w:rsidR="00F873F8">
        <w:rPr>
          <w:szCs w:val="24"/>
          <w:shd w:val="clear" w:color="auto" w:fill="FFFFFF"/>
          <w:lang w:val="lv-LV"/>
        </w:rPr>
        <w:t xml:space="preserve"> </w:t>
      </w:r>
      <w:r w:rsidRPr="00F873F8">
        <w:rPr>
          <w:szCs w:val="24"/>
          <w:shd w:val="clear" w:color="auto" w:fill="FFFFFF"/>
          <w:lang w:val="lv-LV"/>
        </w:rPr>
        <w:t xml:space="preserve">un 34.punktu, </w:t>
      </w:r>
      <w:r w:rsidR="009C633F">
        <w:rPr>
          <w:szCs w:val="24"/>
          <w:shd w:val="clear" w:color="auto" w:fill="FFFFFF"/>
          <w:lang w:val="lv-LV"/>
        </w:rPr>
        <w:t xml:space="preserve">un </w:t>
      </w:r>
      <w:r w:rsidRPr="00F873F8">
        <w:rPr>
          <w:szCs w:val="24"/>
          <w:shd w:val="clear" w:color="auto" w:fill="FFFFFF"/>
          <w:lang w:val="lv-LV"/>
        </w:rPr>
        <w:t>paredz</w:t>
      </w:r>
      <w:r w:rsidR="009C633F">
        <w:rPr>
          <w:szCs w:val="24"/>
          <w:shd w:val="clear" w:color="auto" w:fill="FFFFFF"/>
          <w:lang w:val="lv-LV"/>
        </w:rPr>
        <w:t>ē</w:t>
      </w:r>
      <w:r w:rsidRPr="00F873F8">
        <w:rPr>
          <w:szCs w:val="24"/>
          <w:shd w:val="clear" w:color="auto" w:fill="FFFFFF"/>
          <w:lang w:val="lv-LV"/>
        </w:rPr>
        <w:t xml:space="preserve">t, ka konsultatīvās grupas locekļiem ir tiesības izteikt </w:t>
      </w:r>
      <w:r w:rsidR="009C633F">
        <w:rPr>
          <w:szCs w:val="24"/>
          <w:shd w:val="clear" w:color="auto" w:fill="FFFFFF"/>
          <w:lang w:val="lv-LV"/>
        </w:rPr>
        <w:t xml:space="preserve">un aizstāvēt </w:t>
      </w:r>
      <w:r w:rsidRPr="00F873F8">
        <w:rPr>
          <w:szCs w:val="24"/>
          <w:shd w:val="clear" w:color="auto" w:fill="FFFFFF"/>
          <w:lang w:val="lv-LV"/>
        </w:rPr>
        <w:t>savas pārstāvētās institūcijas vai īpašnieka intereses, viedokļus un priekšlikumus</w:t>
      </w:r>
      <w:r w:rsidR="00F873F8" w:rsidRPr="00F873F8">
        <w:rPr>
          <w:szCs w:val="24"/>
          <w:shd w:val="clear" w:color="auto" w:fill="FFFFFF"/>
          <w:lang w:val="lv-LV"/>
        </w:rPr>
        <w:t xml:space="preserve"> ne tikai</w:t>
      </w:r>
      <w:r w:rsidR="00D7554E">
        <w:rPr>
          <w:szCs w:val="24"/>
          <w:shd w:val="clear" w:color="auto" w:fill="FFFFFF"/>
          <w:lang w:val="lv-LV"/>
        </w:rPr>
        <w:t xml:space="preserve"> par dabas vērtību saglabāšanu un to apsaimniekošanu, bet arī savu funkciju nodrošināšanu</w:t>
      </w:r>
      <w:r w:rsidR="009C633F">
        <w:rPr>
          <w:szCs w:val="24"/>
          <w:shd w:val="clear" w:color="auto" w:fill="FFFFFF"/>
          <w:lang w:val="lv-LV"/>
        </w:rPr>
        <w:t xml:space="preserve"> vai īpašuma apsaimniekošanu</w:t>
      </w:r>
      <w:r w:rsidR="00F873F8" w:rsidRPr="00F873F8">
        <w:rPr>
          <w:szCs w:val="24"/>
          <w:shd w:val="clear" w:color="auto" w:fill="FFFFFF"/>
          <w:lang w:val="lv-LV"/>
        </w:rPr>
        <w:t xml:space="preserve">, lai kopīgi </w:t>
      </w:r>
      <w:r w:rsidR="009C633F">
        <w:rPr>
          <w:szCs w:val="24"/>
          <w:shd w:val="clear" w:color="auto" w:fill="FFFFFF"/>
          <w:lang w:val="lv-LV"/>
        </w:rPr>
        <w:t>konsultatīvajā</w:t>
      </w:r>
      <w:r w:rsidR="00D7554E">
        <w:rPr>
          <w:szCs w:val="24"/>
          <w:shd w:val="clear" w:color="auto" w:fill="FFFFFF"/>
          <w:lang w:val="lv-LV"/>
        </w:rPr>
        <w:t xml:space="preserve"> grupā pārrunātu un </w:t>
      </w:r>
      <w:r w:rsidR="00F873F8" w:rsidRPr="00F873F8">
        <w:rPr>
          <w:szCs w:val="24"/>
          <w:shd w:val="clear" w:color="auto" w:fill="FFFFFF"/>
          <w:lang w:val="lv-LV"/>
        </w:rPr>
        <w:t>rastu labākos risinājumus gan dabas aizsardzībai, gan dabas resursu izmantošanai un teritorijas attīstībai. Piemēram, meža ugunsdrošības profilaktiskie plāni un meža ugunsdrošībai nepieciešamās infrastruktūras izvietojums būtu izvērtējams dabas aizsardzības plāna izstrādes procesā</w:t>
      </w:r>
      <w:r w:rsidR="00D7554E">
        <w:rPr>
          <w:szCs w:val="24"/>
          <w:shd w:val="clear" w:color="auto" w:fill="FFFFFF"/>
          <w:lang w:val="lv-LV"/>
        </w:rPr>
        <w:t xml:space="preserve">, ņemot vērā ne tikai dabas </w:t>
      </w:r>
      <w:r w:rsidR="00D7554E">
        <w:rPr>
          <w:szCs w:val="24"/>
          <w:shd w:val="clear" w:color="auto" w:fill="FFFFFF"/>
          <w:lang w:val="lv-LV"/>
        </w:rPr>
        <w:lastRenderedPageBreak/>
        <w:t>aizsardzības intereses, bet arī ugunsdrošības prasības.</w:t>
      </w:r>
      <w:r w:rsidR="00D330BF">
        <w:rPr>
          <w:szCs w:val="24"/>
          <w:shd w:val="clear" w:color="auto" w:fill="FFFFFF"/>
          <w:lang w:val="lv-LV"/>
        </w:rPr>
        <w:t xml:space="preserve"> Attiecīgi nepieciešams precizēt noteikumu projekta 11.punktu, kas groza noteikumu 21.punktu, nosakot uzraudzības grupas locekļiem plašākas tiesības.</w:t>
      </w:r>
    </w:p>
    <w:p w14:paraId="3FA8481F" w14:textId="77777777" w:rsidR="00D7554E" w:rsidRDefault="007F0F3B" w:rsidP="00F873F8">
      <w:pPr>
        <w:pStyle w:val="ListParagraph"/>
        <w:ind w:left="1080" w:firstLine="0"/>
        <w:rPr>
          <w:szCs w:val="24"/>
          <w:shd w:val="clear" w:color="auto" w:fill="FFFFFF"/>
          <w:lang w:val="lv-LV"/>
        </w:rPr>
      </w:pPr>
      <w:r>
        <w:rPr>
          <w:szCs w:val="24"/>
          <w:shd w:val="clear" w:color="auto" w:fill="FFFFFF"/>
          <w:lang w:val="lv-LV"/>
        </w:rPr>
        <w:t>Neatbalstām noteikumu projekta 10.punktu, kas paredz svītro noteikumu 20.punktu, kas nosak</w:t>
      </w:r>
      <w:r>
        <w:rPr>
          <w:szCs w:val="24"/>
          <w:shd w:val="clear" w:color="auto" w:fill="FFFFFF"/>
          <w:lang w:val="lv-LV"/>
        </w:rPr>
        <w:t xml:space="preserve">a uzraudzības grupas funkcijas. Rosinām </w:t>
      </w:r>
      <w:r w:rsidR="00D330BF">
        <w:rPr>
          <w:szCs w:val="24"/>
          <w:shd w:val="clear" w:color="auto" w:fill="FFFFFF"/>
          <w:lang w:val="lv-LV"/>
        </w:rPr>
        <w:t>t</w:t>
      </w:r>
      <w:r w:rsidR="009C633F">
        <w:rPr>
          <w:szCs w:val="24"/>
          <w:shd w:val="clear" w:color="auto" w:fill="FFFFFF"/>
          <w:lang w:val="lv-LV"/>
        </w:rPr>
        <w:t>ās</w:t>
      </w:r>
      <w:r w:rsidR="00D330BF">
        <w:rPr>
          <w:szCs w:val="24"/>
          <w:shd w:val="clear" w:color="auto" w:fill="FFFFFF"/>
          <w:lang w:val="lv-LV"/>
        </w:rPr>
        <w:t xml:space="preserve"> aizstāt</w:t>
      </w:r>
      <w:r>
        <w:rPr>
          <w:szCs w:val="24"/>
          <w:shd w:val="clear" w:color="auto" w:fill="FFFFFF"/>
          <w:lang w:val="lv-LV"/>
        </w:rPr>
        <w:t xml:space="preserve"> ar Konsultatīvās grupas funkcijām vai uzdevumiem</w:t>
      </w:r>
      <w:r w:rsidR="00D330BF">
        <w:rPr>
          <w:szCs w:val="24"/>
          <w:shd w:val="clear" w:color="auto" w:fill="FFFFFF"/>
          <w:lang w:val="lv-LV"/>
        </w:rPr>
        <w:t>.</w:t>
      </w:r>
    </w:p>
    <w:p w14:paraId="35E39CC3" w14:textId="77777777" w:rsidR="00D330BF" w:rsidRDefault="007F0F3B" w:rsidP="00F873F8">
      <w:pPr>
        <w:pStyle w:val="ListParagraph"/>
        <w:ind w:left="1080" w:firstLine="0"/>
        <w:rPr>
          <w:szCs w:val="24"/>
          <w:shd w:val="clear" w:color="auto" w:fill="FFFFFF"/>
          <w:lang w:val="lv-LV"/>
        </w:rPr>
      </w:pPr>
      <w:r>
        <w:rPr>
          <w:szCs w:val="24"/>
          <w:shd w:val="clear" w:color="auto" w:fill="FFFFFF"/>
          <w:lang w:val="lv-LV"/>
        </w:rPr>
        <w:t>Savukārt</w:t>
      </w:r>
      <w:r w:rsidRPr="00217CC8">
        <w:rPr>
          <w:szCs w:val="24"/>
          <w:shd w:val="clear" w:color="auto" w:fill="FFFFFF"/>
          <w:lang w:val="lv-LV"/>
        </w:rPr>
        <w:t xml:space="preserve"> noteikumu projekta 13.punktā, kas groza noteikumu 34.punktu, precizēt</w:t>
      </w:r>
      <w:r w:rsidR="00217CC8">
        <w:rPr>
          <w:szCs w:val="24"/>
          <w:shd w:val="clear" w:color="auto" w:fill="FFFFFF"/>
          <w:lang w:val="lv-LV"/>
        </w:rPr>
        <w:t xml:space="preserve">, </w:t>
      </w:r>
      <w:r w:rsidR="00217CC8" w:rsidRPr="00217CC8">
        <w:rPr>
          <w:szCs w:val="24"/>
          <w:shd w:val="clear" w:color="auto" w:fill="FFFFFF"/>
          <w:lang w:val="lv-LV"/>
        </w:rPr>
        <w:t xml:space="preserve">ka Konsultatīvās grupas pēdējās sanāksmes protokolā </w:t>
      </w:r>
      <w:r w:rsidR="00217CC8">
        <w:rPr>
          <w:szCs w:val="24"/>
          <w:shd w:val="clear" w:color="auto" w:fill="FFFFFF"/>
          <w:lang w:val="lv-LV"/>
        </w:rPr>
        <w:t xml:space="preserve">tiek </w:t>
      </w:r>
      <w:r w:rsidR="00217CC8" w:rsidRPr="00217CC8">
        <w:rPr>
          <w:szCs w:val="24"/>
          <w:shd w:val="clear" w:color="auto" w:fill="FFFFFF"/>
          <w:lang w:val="lv-LV"/>
        </w:rPr>
        <w:t>ietver</w:t>
      </w:r>
      <w:r w:rsidR="00217CC8">
        <w:rPr>
          <w:szCs w:val="24"/>
          <w:shd w:val="clear" w:color="auto" w:fill="FFFFFF"/>
          <w:lang w:val="lv-LV"/>
        </w:rPr>
        <w:t>ti</w:t>
      </w:r>
      <w:r w:rsidR="00217CC8" w:rsidRPr="00217CC8">
        <w:rPr>
          <w:szCs w:val="24"/>
          <w:shd w:val="clear" w:color="auto" w:fill="FFFFFF"/>
          <w:lang w:val="lv-LV"/>
        </w:rPr>
        <w:t xml:space="preserve"> </w:t>
      </w:r>
      <w:r w:rsidR="00217CC8">
        <w:rPr>
          <w:szCs w:val="24"/>
          <w:shd w:val="clear" w:color="auto" w:fill="FFFFFF"/>
          <w:lang w:val="lv-LV"/>
        </w:rPr>
        <w:t xml:space="preserve">visu </w:t>
      </w:r>
      <w:r w:rsidR="00217CC8" w:rsidRPr="00217CC8">
        <w:rPr>
          <w:szCs w:val="24"/>
          <w:shd w:val="clear" w:color="auto" w:fill="FFFFFF"/>
          <w:lang w:val="lv-LV"/>
        </w:rPr>
        <w:t xml:space="preserve">grupas locekļu </w:t>
      </w:r>
      <w:r w:rsidR="00217CC8">
        <w:rPr>
          <w:szCs w:val="24"/>
          <w:shd w:val="clear" w:color="auto" w:fill="FFFFFF"/>
          <w:lang w:val="lv-LV"/>
        </w:rPr>
        <w:t>viedokļi par</w:t>
      </w:r>
      <w:r w:rsidR="00217CC8" w:rsidRPr="00217CC8">
        <w:rPr>
          <w:szCs w:val="24"/>
          <w:shd w:val="clear" w:color="auto" w:fill="FFFFFF"/>
          <w:lang w:val="lv-LV"/>
        </w:rPr>
        <w:t xml:space="preserve"> izstrādāt</w:t>
      </w:r>
      <w:r w:rsidR="00217CC8">
        <w:rPr>
          <w:szCs w:val="24"/>
          <w:shd w:val="clear" w:color="auto" w:fill="FFFFFF"/>
          <w:lang w:val="lv-LV"/>
        </w:rPr>
        <w:t>o</w:t>
      </w:r>
      <w:r w:rsidR="00217CC8" w:rsidRPr="00217CC8">
        <w:rPr>
          <w:szCs w:val="24"/>
          <w:shd w:val="clear" w:color="auto" w:fill="FFFFFF"/>
          <w:lang w:val="lv-LV"/>
        </w:rPr>
        <w:t xml:space="preserve"> dabas aizsardzības plān</w:t>
      </w:r>
      <w:r w:rsidR="00217CC8">
        <w:rPr>
          <w:szCs w:val="24"/>
          <w:shd w:val="clear" w:color="auto" w:fill="FFFFFF"/>
          <w:lang w:val="lv-LV"/>
        </w:rPr>
        <w:t>u (tiek atbalstīts vai nē). Protokolā atspoguļo visus pretējos viedokļus, kā arī jautājumus, par kuriem</w:t>
      </w:r>
      <w:r w:rsidR="00217CC8" w:rsidRPr="00217CC8">
        <w:rPr>
          <w:szCs w:val="24"/>
          <w:shd w:val="clear" w:color="auto" w:fill="FFFFFF"/>
          <w:lang w:val="lv-LV"/>
        </w:rPr>
        <w:t xml:space="preserve"> vienošanās nav panākta.</w:t>
      </w:r>
    </w:p>
    <w:p w14:paraId="7801BF6D" w14:textId="77777777" w:rsidR="00217CC8" w:rsidRDefault="007F0F3B" w:rsidP="00F873F8">
      <w:pPr>
        <w:pStyle w:val="ListParagraph"/>
        <w:ind w:left="1080" w:firstLine="0"/>
        <w:rPr>
          <w:szCs w:val="24"/>
          <w:shd w:val="clear" w:color="auto" w:fill="FFFFFF"/>
          <w:lang w:val="lv-LV"/>
        </w:rPr>
      </w:pPr>
      <w:r>
        <w:rPr>
          <w:szCs w:val="24"/>
          <w:shd w:val="clear" w:color="auto" w:fill="FFFFFF"/>
          <w:lang w:val="lv-LV"/>
        </w:rPr>
        <w:t>Papildus rosinām precizēt noteikumu 19.punktu un svītrot tajā</w:t>
      </w:r>
      <w:r>
        <w:rPr>
          <w:szCs w:val="24"/>
          <w:shd w:val="clear" w:color="auto" w:fill="FFFFFF"/>
          <w:lang w:val="lv-LV"/>
        </w:rPr>
        <w:t xml:space="preserve"> vārdu “var”. Zemkopības ministrija nereti ir saņēmusi </w:t>
      </w:r>
      <w:r w:rsidR="009C633F">
        <w:rPr>
          <w:szCs w:val="24"/>
          <w:shd w:val="clear" w:color="auto" w:fill="FFFFFF"/>
          <w:lang w:val="lv-LV"/>
        </w:rPr>
        <w:t>atsevišķu pašvaldību un organizāciju, tostarp zemes īpašnieku un vietējo sporta un citu pasākumu organizētāju, vēstules, kurās tās pauž neapmierinātību, ka netiek iekļautas dabas aizsardzības plānu izstrādes uzraudzības grupās.  Mainot šīs grupas statusu, uzskatām, ka konsultatīvajā grupā ir jāiekļauj visas organizācijas, kuras atbilstoši noteikumu 19.punkta nosacījumiem ir izteikušas vēlmi iesaistīties.</w:t>
      </w:r>
    </w:p>
    <w:p w14:paraId="7619A996" w14:textId="77777777" w:rsidR="00100B9D" w:rsidRDefault="00100B9D" w:rsidP="00F873F8">
      <w:pPr>
        <w:pStyle w:val="ListParagraph"/>
        <w:ind w:left="1080" w:firstLine="0"/>
        <w:rPr>
          <w:szCs w:val="24"/>
          <w:shd w:val="clear" w:color="auto" w:fill="FFFFFF"/>
          <w:lang w:val="lv-LV"/>
        </w:rPr>
      </w:pPr>
    </w:p>
    <w:p w14:paraId="518BDC66" w14:textId="77777777" w:rsidR="009C633F" w:rsidRDefault="007F0F3B" w:rsidP="009C633F">
      <w:pPr>
        <w:pStyle w:val="ListParagraph"/>
        <w:numPr>
          <w:ilvl w:val="0"/>
          <w:numId w:val="12"/>
        </w:numPr>
        <w:rPr>
          <w:szCs w:val="24"/>
          <w:shd w:val="clear" w:color="auto" w:fill="FFFFFF"/>
          <w:lang w:val="lv-LV"/>
        </w:rPr>
      </w:pPr>
      <w:r>
        <w:rPr>
          <w:szCs w:val="24"/>
          <w:shd w:val="clear" w:color="auto" w:fill="FFFFFF"/>
          <w:lang w:val="lv-LV"/>
        </w:rPr>
        <w:t>Papildus rosinām noteikumu projektā iekļaut groz</w:t>
      </w:r>
      <w:r>
        <w:rPr>
          <w:szCs w:val="24"/>
          <w:shd w:val="clear" w:color="auto" w:fill="FFFFFF"/>
          <w:lang w:val="lv-LV"/>
        </w:rPr>
        <w:t>ījumus noteikumu 40.punktā un ierosinām to izteikt šādā redakcijā:</w:t>
      </w:r>
    </w:p>
    <w:p w14:paraId="7D930719" w14:textId="77777777" w:rsidR="00A5618D" w:rsidRPr="0090528F" w:rsidRDefault="007F0F3B" w:rsidP="00A5618D">
      <w:pPr>
        <w:pStyle w:val="ListParagraph"/>
        <w:ind w:left="1080" w:firstLine="0"/>
        <w:rPr>
          <w:szCs w:val="24"/>
          <w:lang w:val="lv-LV"/>
        </w:rPr>
      </w:pPr>
      <w:r w:rsidRPr="0090528F">
        <w:rPr>
          <w:szCs w:val="24"/>
          <w:shd w:val="clear" w:color="auto" w:fill="FFFFFF"/>
          <w:lang w:val="lv-LV"/>
        </w:rPr>
        <w:t>“40.</w:t>
      </w:r>
      <w:r w:rsidRPr="0090528F">
        <w:rPr>
          <w:szCs w:val="24"/>
          <w:lang w:val="lv-LV"/>
        </w:rPr>
        <w:t xml:space="preserve">Dabas aizsardzības pārvalde, saņemot priekšlikumus </w:t>
      </w:r>
      <w:r w:rsidRPr="0090528F">
        <w:rPr>
          <w:i/>
          <w:iCs/>
          <w:szCs w:val="24"/>
          <w:lang w:val="lv-LV"/>
        </w:rPr>
        <w:t>plāna</w:t>
      </w:r>
      <w:r w:rsidRPr="0090528F">
        <w:rPr>
          <w:szCs w:val="24"/>
          <w:lang w:val="lv-LV"/>
        </w:rPr>
        <w:t xml:space="preserve"> redakcijas grozījumiem: </w:t>
      </w:r>
    </w:p>
    <w:p w14:paraId="0C844651" w14:textId="77777777" w:rsidR="00A5618D" w:rsidRPr="0090528F" w:rsidRDefault="007F0F3B" w:rsidP="00A5618D">
      <w:pPr>
        <w:pStyle w:val="ListParagraph"/>
        <w:ind w:left="1080" w:firstLine="0"/>
        <w:rPr>
          <w:szCs w:val="24"/>
          <w:shd w:val="clear" w:color="auto" w:fill="FFFFFF"/>
          <w:lang w:val="lv-LV"/>
        </w:rPr>
      </w:pPr>
      <w:r w:rsidRPr="0090528F">
        <w:rPr>
          <w:szCs w:val="24"/>
          <w:lang w:val="lv-LV"/>
        </w:rPr>
        <w:t xml:space="preserve">40.1. organizē konsultatīvās grupas sanāksmi, kurā vērtē iesniegtos priekšlikumus </w:t>
      </w:r>
      <w:r w:rsidRPr="0090528F">
        <w:rPr>
          <w:i/>
          <w:iCs/>
          <w:szCs w:val="24"/>
          <w:lang w:val="lv-LV"/>
        </w:rPr>
        <w:t>plāna</w:t>
      </w:r>
      <w:r w:rsidRPr="0090528F">
        <w:rPr>
          <w:szCs w:val="24"/>
          <w:lang w:val="lv-LV"/>
        </w:rPr>
        <w:t xml:space="preserve"> redakcijai un l</w:t>
      </w:r>
      <w:r w:rsidRPr="0090528F">
        <w:rPr>
          <w:szCs w:val="24"/>
          <w:lang w:val="lv-LV"/>
        </w:rPr>
        <w:t>emj par sabiedriskās apriešanas nepieciešamību”;</w:t>
      </w:r>
    </w:p>
    <w:p w14:paraId="498A4B32" w14:textId="77777777" w:rsidR="00A5618D" w:rsidRPr="0090528F" w:rsidRDefault="007F0F3B" w:rsidP="00A5618D">
      <w:pPr>
        <w:pStyle w:val="ListParagraph"/>
        <w:numPr>
          <w:ilvl w:val="1"/>
          <w:numId w:val="13"/>
        </w:numPr>
        <w:rPr>
          <w:szCs w:val="24"/>
          <w:lang w:val="lv-LV"/>
        </w:rPr>
      </w:pPr>
      <w:r w:rsidRPr="0090528F">
        <w:rPr>
          <w:szCs w:val="24"/>
          <w:lang w:val="lv-LV"/>
        </w:rPr>
        <w:t xml:space="preserve"> precizē </w:t>
      </w:r>
      <w:r w:rsidRPr="0090528F">
        <w:rPr>
          <w:i/>
          <w:iCs/>
          <w:szCs w:val="24"/>
          <w:lang w:val="lv-LV"/>
        </w:rPr>
        <w:t>plāna</w:t>
      </w:r>
      <w:r w:rsidRPr="0090528F">
        <w:rPr>
          <w:szCs w:val="24"/>
          <w:lang w:val="lv-LV"/>
        </w:rPr>
        <w:t xml:space="preserve"> grozījumu redakciju atbilstoši konsultatīvās grupas vai sabiedriskās apspriešanas rezultātiem un grozījumus iesniedz apstiprināšanai Vides aizsardzības un reģionālās attīstības ministrijā.</w:t>
      </w:r>
      <w:r w:rsidR="0090528F" w:rsidRPr="0090528F">
        <w:rPr>
          <w:szCs w:val="24"/>
          <w:lang w:val="lv-LV"/>
        </w:rPr>
        <w:t>”</w:t>
      </w:r>
    </w:p>
    <w:p w14:paraId="597398BA" w14:textId="77777777" w:rsidR="00A5618D" w:rsidRPr="0090528F" w:rsidRDefault="007F0F3B" w:rsidP="00A5618D">
      <w:pPr>
        <w:pStyle w:val="ListParagraph"/>
        <w:ind w:left="1080" w:firstLine="0"/>
        <w:rPr>
          <w:szCs w:val="24"/>
          <w:shd w:val="clear" w:color="auto" w:fill="FFFFFF"/>
          <w:lang w:val="lv-LV"/>
        </w:rPr>
      </w:pPr>
      <w:r w:rsidRPr="0090528F">
        <w:rPr>
          <w:szCs w:val="24"/>
          <w:lang w:val="lv-LV"/>
        </w:rPr>
        <w:t xml:space="preserve">Jaunu </w:t>
      </w:r>
      <w:r w:rsidRPr="0090528F">
        <w:rPr>
          <w:i/>
          <w:iCs/>
          <w:szCs w:val="24"/>
          <w:lang w:val="lv-LV"/>
        </w:rPr>
        <w:t>plānu</w:t>
      </w:r>
      <w:r w:rsidRPr="0090528F">
        <w:rPr>
          <w:szCs w:val="24"/>
          <w:lang w:val="lv-LV"/>
        </w:rPr>
        <w:t xml:space="preserve"> izstrādes process ir garš un resursu ietilpīgs un lielai daļai aizsargājamo teritoriju </w:t>
      </w:r>
      <w:r w:rsidRPr="0090528F">
        <w:rPr>
          <w:i/>
          <w:iCs/>
          <w:szCs w:val="24"/>
          <w:lang w:val="lv-LV"/>
        </w:rPr>
        <w:t>plāni</w:t>
      </w:r>
      <w:r w:rsidRPr="0090528F">
        <w:rPr>
          <w:szCs w:val="24"/>
          <w:lang w:val="lv-LV"/>
        </w:rPr>
        <w:t xml:space="preserve"> nav izstrādāti. Ir nepieciešama vienkāršota kārtība spēka esošo </w:t>
      </w:r>
      <w:r w:rsidRPr="0090528F">
        <w:rPr>
          <w:i/>
          <w:iCs/>
          <w:szCs w:val="24"/>
          <w:lang w:val="lv-LV"/>
        </w:rPr>
        <w:t>plānu</w:t>
      </w:r>
      <w:r w:rsidRPr="0090528F">
        <w:rPr>
          <w:szCs w:val="24"/>
          <w:lang w:val="lv-LV"/>
        </w:rPr>
        <w:t xml:space="preserve"> grozīšanai vai atjaunošanai, jo  daļai aizsargājamo teritoriju </w:t>
      </w:r>
      <w:r w:rsidRPr="0090528F">
        <w:rPr>
          <w:i/>
          <w:iCs/>
          <w:szCs w:val="24"/>
          <w:lang w:val="lv-LV"/>
        </w:rPr>
        <w:t>plānā</w:t>
      </w:r>
      <w:r w:rsidRPr="0090528F">
        <w:rPr>
          <w:szCs w:val="24"/>
          <w:lang w:val="lv-LV"/>
        </w:rPr>
        <w:t xml:space="preserve"> paredzētie p</w:t>
      </w:r>
      <w:r w:rsidRPr="0090528F">
        <w:rPr>
          <w:szCs w:val="24"/>
          <w:lang w:val="lv-LV"/>
        </w:rPr>
        <w:t xml:space="preserve">asākumi t.sk. biotehniskie, netiek realizēti tikai tāpēc, ka </w:t>
      </w:r>
      <w:r w:rsidRPr="0090528F">
        <w:rPr>
          <w:i/>
          <w:iCs/>
          <w:szCs w:val="24"/>
          <w:lang w:val="lv-LV"/>
        </w:rPr>
        <w:t>plāna</w:t>
      </w:r>
      <w:r w:rsidRPr="0090528F">
        <w:rPr>
          <w:szCs w:val="24"/>
          <w:lang w:val="lv-LV"/>
        </w:rPr>
        <w:t xml:space="preserve"> izstrādes procesā nav vērtēta un nav plānots nodrošināt piekļuvi platībām, kur šie pasākumi ir nepieciešami, atsevišķos gadījumos pat regulāri veicami, piemēram, zālāju uzturēšana. Tikpat a</w:t>
      </w:r>
      <w:r w:rsidRPr="0090528F">
        <w:rPr>
          <w:szCs w:val="24"/>
          <w:lang w:val="lv-LV"/>
        </w:rPr>
        <w:t>ktuāls ir jautājums par aizsargājamo teritoriju ugunsdrošības preventīvo pasākumu iekļaušanu plānā, nemainot  citus plānotos pasākumus un plāna saturu pēc būtības.</w:t>
      </w:r>
    </w:p>
    <w:p w14:paraId="42B6F010" w14:textId="77777777" w:rsidR="0090528F" w:rsidRPr="0006340C" w:rsidRDefault="007F0F3B" w:rsidP="0090528F">
      <w:pPr>
        <w:pStyle w:val="ListParagraph"/>
        <w:numPr>
          <w:ilvl w:val="0"/>
          <w:numId w:val="12"/>
        </w:numPr>
        <w:rPr>
          <w:rFonts w:eastAsia="Times New Roman"/>
          <w:szCs w:val="24"/>
          <w:lang w:val="lv-LV" w:eastAsia="lv-LV"/>
        </w:rPr>
      </w:pPr>
      <w:r>
        <w:rPr>
          <w:rFonts w:eastAsia="Times New Roman"/>
          <w:szCs w:val="24"/>
          <w:lang w:val="lv-LV" w:eastAsia="lv-LV"/>
        </w:rPr>
        <w:t>Lūdzam p</w:t>
      </w:r>
      <w:r w:rsidR="00103B26">
        <w:rPr>
          <w:rFonts w:eastAsia="Times New Roman"/>
          <w:szCs w:val="24"/>
          <w:lang w:val="lv-LV" w:eastAsia="lv-LV"/>
        </w:rPr>
        <w:t>recizēt noteikumu projekta</w:t>
      </w:r>
      <w:r>
        <w:rPr>
          <w:rFonts w:eastAsia="Times New Roman"/>
          <w:szCs w:val="24"/>
          <w:lang w:val="lv-LV" w:eastAsia="lv-LV"/>
        </w:rPr>
        <w:t xml:space="preserve"> 4.punktu, kas citu starpā groza noteikumu 6.punktu. </w:t>
      </w:r>
      <w:r w:rsidR="00103B26">
        <w:rPr>
          <w:rFonts w:eastAsia="Times New Roman"/>
          <w:szCs w:val="24"/>
          <w:lang w:val="lv-LV" w:eastAsia="lv-LV"/>
        </w:rPr>
        <w:t xml:space="preserve"> </w:t>
      </w:r>
      <w:r>
        <w:rPr>
          <w:rFonts w:eastAsia="Times New Roman"/>
          <w:szCs w:val="24"/>
          <w:lang w:val="lv-LV" w:eastAsia="lv-LV"/>
        </w:rPr>
        <w:t>Vērš</w:t>
      </w:r>
      <w:r>
        <w:rPr>
          <w:rFonts w:eastAsia="Times New Roman"/>
          <w:szCs w:val="24"/>
          <w:lang w:val="lv-LV" w:eastAsia="lv-LV"/>
        </w:rPr>
        <w:t>am</w:t>
      </w:r>
      <w:r w:rsidRPr="0090528F">
        <w:rPr>
          <w:rFonts w:eastAsia="Times New Roman"/>
          <w:szCs w:val="24"/>
          <w:lang w:val="lv-LV" w:eastAsia="lv-LV"/>
        </w:rPr>
        <w:t xml:space="preserve"> uzmanību tam, ka </w:t>
      </w:r>
      <w:r>
        <w:rPr>
          <w:szCs w:val="24"/>
          <w:lang w:val="lv-LV"/>
        </w:rPr>
        <w:t>noteikumu</w:t>
      </w:r>
      <w:r w:rsidRPr="0090528F">
        <w:rPr>
          <w:szCs w:val="24"/>
          <w:lang w:val="lv-LV"/>
        </w:rPr>
        <w:t xml:space="preserve"> </w:t>
      </w:r>
      <w:r w:rsidRPr="0090528F">
        <w:rPr>
          <w:rFonts w:eastAsia="Times New Roman"/>
          <w:szCs w:val="24"/>
          <w:lang w:val="lv-LV" w:eastAsia="lv-LV"/>
        </w:rPr>
        <w:t>projekts paredz</w:t>
      </w:r>
      <w:r>
        <w:rPr>
          <w:rFonts w:eastAsia="Times New Roman"/>
          <w:szCs w:val="24"/>
          <w:lang w:val="lv-LV" w:eastAsia="lv-LV"/>
        </w:rPr>
        <w:t xml:space="preserve">, ka </w:t>
      </w:r>
      <w:r w:rsidRPr="0090528F">
        <w:rPr>
          <w:rFonts w:eastAsia="Times New Roman"/>
          <w:szCs w:val="24"/>
          <w:lang w:val="lv-LV" w:eastAsia="lv-LV"/>
        </w:rPr>
        <w:t>dabas aizsardzības plānus</w:t>
      </w:r>
      <w:r>
        <w:rPr>
          <w:rFonts w:eastAsia="Times New Roman"/>
          <w:szCs w:val="24"/>
          <w:lang w:val="lv-LV" w:eastAsia="lv-LV"/>
        </w:rPr>
        <w:t xml:space="preserve"> izstrādās</w:t>
      </w:r>
      <w:r w:rsidRPr="0090528F">
        <w:rPr>
          <w:rFonts w:eastAsia="Times New Roman"/>
          <w:szCs w:val="24"/>
          <w:lang w:val="lv-LV" w:eastAsia="lv-LV"/>
        </w:rPr>
        <w:t xml:space="preserve"> arī mikroliegumiem</w:t>
      </w:r>
      <w:r>
        <w:rPr>
          <w:rFonts w:eastAsia="Times New Roman"/>
          <w:szCs w:val="24"/>
          <w:lang w:val="lv-LV" w:eastAsia="lv-LV"/>
        </w:rPr>
        <w:t>, kas šķietami neatbilst likumā</w:t>
      </w:r>
      <w:r w:rsidRPr="0090528F">
        <w:rPr>
          <w:szCs w:val="24"/>
          <w:lang w:val="lv-LV"/>
        </w:rPr>
        <w:t xml:space="preserve"> “</w:t>
      </w:r>
      <w:hyperlink r:id="rId10" w:tgtFrame="_blank" w:history="1">
        <w:r w:rsidRPr="0090528F">
          <w:rPr>
            <w:color w:val="000000" w:themeColor="text1"/>
            <w:szCs w:val="24"/>
            <w:lang w:val="lv-LV"/>
          </w:rPr>
          <w:t>Par īpaši aizsargāj</w:t>
        </w:r>
        <w:r w:rsidRPr="0090528F">
          <w:rPr>
            <w:color w:val="000000" w:themeColor="text1"/>
            <w:szCs w:val="24"/>
            <w:lang w:val="lv-LV"/>
          </w:rPr>
          <w:t>amām dabas teritorijām</w:t>
        </w:r>
      </w:hyperlink>
      <w:r w:rsidRPr="0090528F">
        <w:rPr>
          <w:color w:val="000000" w:themeColor="text1"/>
          <w:szCs w:val="24"/>
          <w:lang w:val="lv-LV"/>
        </w:rPr>
        <w:t>”</w:t>
      </w:r>
      <w:r>
        <w:rPr>
          <w:color w:val="000000" w:themeColor="text1"/>
          <w:szCs w:val="24"/>
          <w:lang w:val="lv-LV"/>
        </w:rPr>
        <w:t xml:space="preserve"> dotam deleģējumam. </w:t>
      </w:r>
      <w:r>
        <w:rPr>
          <w:szCs w:val="24"/>
          <w:lang w:val="lv-LV"/>
        </w:rPr>
        <w:t>Likums</w:t>
      </w:r>
      <w:r w:rsidRPr="0090528F">
        <w:rPr>
          <w:szCs w:val="24"/>
          <w:lang w:val="lv-LV"/>
        </w:rPr>
        <w:t xml:space="preserve"> nosaka, ka likuma objekti ir īpaši aizsargājamās dabas teritorijas (nevis mikroliegumi), un dabas aizsardzības plānus izstrādā īpaši aizsargājamām dabas teritorijām. </w:t>
      </w:r>
      <w:r w:rsidRPr="0006340C">
        <w:rPr>
          <w:szCs w:val="24"/>
          <w:lang w:val="lv-LV"/>
        </w:rPr>
        <w:t>Mikroliegumi ir “Sugu un biotopu aizsard</w:t>
      </w:r>
      <w:r w:rsidRPr="0006340C">
        <w:rPr>
          <w:szCs w:val="24"/>
          <w:lang w:val="lv-LV"/>
        </w:rPr>
        <w:t>zības likuma” objekts.</w:t>
      </w:r>
    </w:p>
    <w:p w14:paraId="7F245D24" w14:textId="77777777" w:rsidR="001318AB" w:rsidRDefault="001318AB" w:rsidP="001318AB">
      <w:pPr>
        <w:ind w:left="720" w:firstLine="0"/>
        <w:rPr>
          <w:szCs w:val="24"/>
          <w:shd w:val="clear" w:color="auto" w:fill="FFFFFF"/>
          <w:lang w:val="lv-LV"/>
        </w:rPr>
      </w:pPr>
    </w:p>
    <w:p w14:paraId="31162B49" w14:textId="77777777" w:rsidR="001318AB" w:rsidRDefault="007F0F3B" w:rsidP="001318AB">
      <w:pPr>
        <w:ind w:left="720" w:firstLine="0"/>
        <w:rPr>
          <w:szCs w:val="24"/>
          <w:shd w:val="clear" w:color="auto" w:fill="FFFFFF"/>
          <w:lang w:val="lv-LV"/>
        </w:rPr>
      </w:pPr>
      <w:r>
        <w:rPr>
          <w:szCs w:val="24"/>
          <w:shd w:val="clear" w:color="auto" w:fill="FFFFFF"/>
          <w:lang w:val="lv-LV"/>
        </w:rPr>
        <w:t>Priekšlikums:</w:t>
      </w:r>
    </w:p>
    <w:p w14:paraId="3A875714" w14:textId="77777777" w:rsidR="001318AB" w:rsidRPr="00E40B4D" w:rsidRDefault="007F0F3B" w:rsidP="00E40B4D">
      <w:pPr>
        <w:pStyle w:val="ListParagraph"/>
        <w:numPr>
          <w:ilvl w:val="0"/>
          <w:numId w:val="15"/>
        </w:numPr>
        <w:rPr>
          <w:rFonts w:eastAsiaTheme="minorHAnsi"/>
          <w:lang w:val="lv-LV"/>
        </w:rPr>
      </w:pPr>
      <w:r>
        <w:rPr>
          <w:lang w:val="lv-LV"/>
        </w:rPr>
        <w:t xml:space="preserve">Jau vairākus gadus </w:t>
      </w:r>
      <w:r w:rsidR="00BC0CF7">
        <w:rPr>
          <w:lang w:val="lv-LV"/>
        </w:rPr>
        <w:t>tiek meklēti risinājum</w:t>
      </w:r>
      <w:r w:rsidR="0061060C">
        <w:rPr>
          <w:lang w:val="lv-LV"/>
        </w:rPr>
        <w:t xml:space="preserve">i meža ugunsdrošības profilaktisko pasākumu sabalansēšanai ar </w:t>
      </w:r>
      <w:r w:rsidR="004B3EDD">
        <w:rPr>
          <w:lang w:val="lv-LV"/>
        </w:rPr>
        <w:t xml:space="preserve">dabas aizsardzību. </w:t>
      </w:r>
      <w:r w:rsidR="00253126">
        <w:rPr>
          <w:lang w:val="lv-LV"/>
        </w:rPr>
        <w:t xml:space="preserve">Zemkopības ministrija pēc </w:t>
      </w:r>
      <w:r w:rsidR="002D4054">
        <w:rPr>
          <w:lang w:val="lv-LV"/>
        </w:rPr>
        <w:t>Valsts</w:t>
      </w:r>
      <w:r w:rsidRPr="00722D81">
        <w:rPr>
          <w:lang w:val="lv-LV"/>
        </w:rPr>
        <w:t xml:space="preserve"> </w:t>
      </w:r>
      <w:r w:rsidR="00D90330">
        <w:rPr>
          <w:lang w:val="lv-LV"/>
        </w:rPr>
        <w:t>meža dienesta ieteikuma rosina</w:t>
      </w:r>
      <w:r w:rsidR="0074110D">
        <w:rPr>
          <w:lang w:val="lv-LV"/>
        </w:rPr>
        <w:t xml:space="preserve"> papildināt noteikumus ar jaunu normu, kas noteiktu, ka </w:t>
      </w:r>
      <w:r w:rsidR="002D4054">
        <w:rPr>
          <w:lang w:val="lv-LV"/>
        </w:rPr>
        <w:t xml:space="preserve">dabas aizsardzības </w:t>
      </w:r>
      <w:r w:rsidRPr="00722D81">
        <w:rPr>
          <w:lang w:val="lv-LV"/>
        </w:rPr>
        <w:t>plāna izstrādes laikā vienlaicīgi ti</w:t>
      </w:r>
      <w:r w:rsidR="0074110D">
        <w:rPr>
          <w:lang w:val="lv-LV"/>
        </w:rPr>
        <w:t>ek</w:t>
      </w:r>
      <w:r w:rsidRPr="00722D81">
        <w:rPr>
          <w:lang w:val="lv-LV"/>
        </w:rPr>
        <w:t xml:space="preserve"> vērtēta ietekme uz vidi meža uguns apsardzības infrastruktūras izveidei konkrētajā aizsargājamā teritorijā vai vērtēti alternatīvie uguns apsa</w:t>
      </w:r>
      <w:r w:rsidRPr="00722D81">
        <w:rPr>
          <w:lang w:val="lv-LV"/>
        </w:rPr>
        <w:t>rdzības pasākumi teritorijā, lai nodrošinātu sabiedrības drošību ugunsgrēka gadījumā</w:t>
      </w:r>
      <w:r w:rsidR="00E40B4D">
        <w:rPr>
          <w:lang w:val="lv-LV"/>
        </w:rPr>
        <w:t>;</w:t>
      </w:r>
    </w:p>
    <w:p w14:paraId="75245FA5" w14:textId="77777777" w:rsidR="001318AB" w:rsidRPr="0044378B" w:rsidRDefault="007F0F3B" w:rsidP="00E40B4D">
      <w:pPr>
        <w:pStyle w:val="ListParagraph"/>
        <w:numPr>
          <w:ilvl w:val="0"/>
          <w:numId w:val="15"/>
        </w:numPr>
        <w:rPr>
          <w:rFonts w:eastAsiaTheme="minorHAnsi"/>
          <w:lang w:val="lv-LV"/>
        </w:rPr>
      </w:pPr>
      <w:r w:rsidRPr="0044378B">
        <w:rPr>
          <w:bCs/>
          <w:lang w:val="lv-LV"/>
        </w:rPr>
        <w:lastRenderedPageBreak/>
        <w:t xml:space="preserve">lai </w:t>
      </w:r>
      <w:r w:rsidR="00B307B6" w:rsidRPr="0044378B">
        <w:rPr>
          <w:bCs/>
          <w:lang w:val="lv-LV"/>
        </w:rPr>
        <w:t>veicinātu</w:t>
      </w:r>
      <w:r w:rsidRPr="0044378B">
        <w:rPr>
          <w:bCs/>
          <w:lang w:val="lv-LV"/>
        </w:rPr>
        <w:t xml:space="preserve"> dabas aizsardzības plān</w:t>
      </w:r>
      <w:r w:rsidR="00193F4A" w:rsidRPr="0044378B">
        <w:rPr>
          <w:bCs/>
          <w:lang w:val="lv-LV"/>
        </w:rPr>
        <w:t xml:space="preserve">os ietverto pasākumu īstenošanu un novērstu tajās iekļauto pasākumu </w:t>
      </w:r>
      <w:r w:rsidR="0044378B">
        <w:rPr>
          <w:bCs/>
          <w:lang w:val="lv-LV"/>
        </w:rPr>
        <w:t xml:space="preserve">pretrunas ar citu nozaru </w:t>
      </w:r>
      <w:r w:rsidR="00144932">
        <w:rPr>
          <w:bCs/>
          <w:lang w:val="lv-LV"/>
        </w:rPr>
        <w:t xml:space="preserve">attīstības plāniem </w:t>
      </w:r>
      <w:r w:rsidR="00144932" w:rsidRPr="0044378B">
        <w:rPr>
          <w:bCs/>
          <w:lang w:val="lv-LV"/>
        </w:rPr>
        <w:t xml:space="preserve"> </w:t>
      </w:r>
      <w:r w:rsidR="00144932">
        <w:rPr>
          <w:bCs/>
          <w:lang w:val="lv-LV"/>
        </w:rPr>
        <w:t xml:space="preserve">un </w:t>
      </w:r>
      <w:r w:rsidR="0044378B">
        <w:rPr>
          <w:bCs/>
          <w:lang w:val="lv-LV"/>
        </w:rPr>
        <w:t>normatīvajiem aktiem</w:t>
      </w:r>
      <w:r w:rsidRPr="0044378B">
        <w:rPr>
          <w:bCs/>
          <w:lang w:val="lv-LV"/>
        </w:rPr>
        <w:t xml:space="preserve">, rosinām papildināt projektu ar jaunu normu, </w:t>
      </w:r>
      <w:r w:rsidR="00144932">
        <w:rPr>
          <w:bCs/>
          <w:lang w:val="lv-LV"/>
        </w:rPr>
        <w:t>kas noteiktu, ka</w:t>
      </w:r>
      <w:r w:rsidRPr="0044378B">
        <w:rPr>
          <w:bCs/>
          <w:lang w:val="lv-LV"/>
        </w:rPr>
        <w:t>  pirms plāna apstiprināšanas, tas ir iesniegšanas VARAM, būtu nepieciešams V</w:t>
      </w:r>
      <w:r w:rsidR="0052654E">
        <w:rPr>
          <w:bCs/>
          <w:lang w:val="lv-LV"/>
        </w:rPr>
        <w:t xml:space="preserve">alsts meža dienesta un </w:t>
      </w:r>
      <w:r w:rsidRPr="0044378B">
        <w:rPr>
          <w:bCs/>
          <w:lang w:val="lv-LV"/>
        </w:rPr>
        <w:t xml:space="preserve"> </w:t>
      </w:r>
      <w:r w:rsidR="0052654E">
        <w:rPr>
          <w:bCs/>
          <w:lang w:val="lv-LV"/>
        </w:rPr>
        <w:t>ie</w:t>
      </w:r>
      <w:r w:rsidRPr="0044378B">
        <w:rPr>
          <w:bCs/>
          <w:lang w:val="lv-LV"/>
        </w:rPr>
        <w:t>spējams arī citu iesaistīto institūciju saskaņojum</w:t>
      </w:r>
      <w:r w:rsidR="00023906">
        <w:rPr>
          <w:bCs/>
          <w:lang w:val="lv-LV"/>
        </w:rPr>
        <w:t>s</w:t>
      </w:r>
      <w:r w:rsidRPr="0044378B">
        <w:rPr>
          <w:bCs/>
          <w:lang w:val="lv-LV"/>
        </w:rPr>
        <w:t xml:space="preserve">.   </w:t>
      </w:r>
    </w:p>
    <w:p w14:paraId="0F7644CA" w14:textId="77777777" w:rsidR="001318AB" w:rsidRPr="001318AB" w:rsidRDefault="001318AB" w:rsidP="001318AB">
      <w:pPr>
        <w:ind w:left="720" w:firstLine="0"/>
        <w:rPr>
          <w:szCs w:val="24"/>
          <w:shd w:val="clear" w:color="auto" w:fill="FFFFFF"/>
          <w:lang w:val="lv-LV"/>
        </w:rPr>
      </w:pPr>
    </w:p>
    <w:p w14:paraId="4739B8FF" w14:textId="77777777" w:rsidR="0006340C" w:rsidRDefault="0006340C" w:rsidP="0006340C">
      <w:pPr>
        <w:rPr>
          <w:szCs w:val="24"/>
          <w:shd w:val="clear" w:color="auto" w:fill="FFFFFF"/>
          <w:lang w:val="lv-LV"/>
        </w:rPr>
      </w:pPr>
    </w:p>
    <w:p w14:paraId="0C7AF0A5" w14:textId="77777777" w:rsidR="0006340C" w:rsidRDefault="007F0F3B" w:rsidP="008628D7">
      <w:pPr>
        <w:ind w:firstLine="0"/>
        <w:rPr>
          <w:szCs w:val="24"/>
          <w:shd w:val="clear" w:color="auto" w:fill="FFFFFF"/>
          <w:lang w:val="lv-LV"/>
        </w:rPr>
      </w:pPr>
      <w:r>
        <w:rPr>
          <w:szCs w:val="24"/>
          <w:shd w:val="clear" w:color="auto" w:fill="FFFFFF"/>
          <w:lang w:val="lv-LV"/>
        </w:rPr>
        <w:t xml:space="preserve">Meža departamenta direktors    </w:t>
      </w:r>
      <w:r>
        <w:rPr>
          <w:szCs w:val="24"/>
          <w:shd w:val="clear" w:color="auto" w:fill="FFFFFF"/>
          <w:lang w:val="lv-LV"/>
        </w:rPr>
        <w:tab/>
      </w:r>
      <w:r>
        <w:rPr>
          <w:szCs w:val="24"/>
          <w:shd w:val="clear" w:color="auto" w:fill="FFFFFF"/>
          <w:lang w:val="lv-LV"/>
        </w:rPr>
        <w:tab/>
      </w:r>
      <w:r>
        <w:rPr>
          <w:szCs w:val="24"/>
          <w:shd w:val="clear" w:color="auto" w:fill="FFFFFF"/>
          <w:lang w:val="lv-LV"/>
        </w:rPr>
        <w:tab/>
      </w:r>
      <w:r>
        <w:rPr>
          <w:szCs w:val="24"/>
          <w:shd w:val="clear" w:color="auto" w:fill="FFFFFF"/>
          <w:lang w:val="lv-LV"/>
        </w:rPr>
        <w:tab/>
      </w:r>
      <w:r w:rsidR="008628D7">
        <w:rPr>
          <w:szCs w:val="24"/>
          <w:shd w:val="clear" w:color="auto" w:fill="FFFFFF"/>
          <w:lang w:val="lv-LV"/>
        </w:rPr>
        <w:tab/>
      </w:r>
      <w:r w:rsidR="008628D7">
        <w:rPr>
          <w:szCs w:val="24"/>
          <w:shd w:val="clear" w:color="auto" w:fill="FFFFFF"/>
          <w:lang w:val="lv-LV"/>
        </w:rPr>
        <w:tab/>
      </w:r>
      <w:r>
        <w:rPr>
          <w:szCs w:val="24"/>
          <w:shd w:val="clear" w:color="auto" w:fill="FFFFFF"/>
          <w:lang w:val="lv-LV"/>
        </w:rPr>
        <w:tab/>
        <w:t>A.Ozols</w:t>
      </w:r>
    </w:p>
    <w:p w14:paraId="636EB3E5" w14:textId="77777777" w:rsidR="0006340C" w:rsidRDefault="0006340C" w:rsidP="0006340C">
      <w:pPr>
        <w:ind w:firstLine="0"/>
        <w:rPr>
          <w:szCs w:val="24"/>
          <w:shd w:val="clear" w:color="auto" w:fill="FFFFFF"/>
          <w:lang w:val="lv-LV"/>
        </w:rPr>
      </w:pPr>
    </w:p>
    <w:p w14:paraId="28F83CBF" w14:textId="77777777" w:rsidR="0006340C" w:rsidRDefault="0006340C" w:rsidP="0006340C">
      <w:pPr>
        <w:ind w:firstLine="0"/>
        <w:rPr>
          <w:sz w:val="20"/>
          <w:szCs w:val="20"/>
          <w:shd w:val="clear" w:color="auto" w:fill="FFFFFF"/>
          <w:lang w:val="lv-LV"/>
        </w:rPr>
      </w:pPr>
    </w:p>
    <w:p w14:paraId="563F3C15" w14:textId="77777777" w:rsidR="008628D7" w:rsidRDefault="008628D7" w:rsidP="0006340C">
      <w:pPr>
        <w:ind w:firstLine="0"/>
        <w:rPr>
          <w:sz w:val="20"/>
          <w:szCs w:val="20"/>
          <w:shd w:val="clear" w:color="auto" w:fill="FFFFFF"/>
          <w:lang w:val="lv-LV"/>
        </w:rPr>
      </w:pPr>
    </w:p>
    <w:p w14:paraId="52F0E385" w14:textId="77777777" w:rsidR="008628D7" w:rsidRDefault="008628D7" w:rsidP="0006340C">
      <w:pPr>
        <w:ind w:firstLine="0"/>
        <w:rPr>
          <w:sz w:val="20"/>
          <w:szCs w:val="20"/>
          <w:shd w:val="clear" w:color="auto" w:fill="FFFFFF"/>
          <w:lang w:val="lv-LV"/>
        </w:rPr>
      </w:pPr>
    </w:p>
    <w:p w14:paraId="7E5542C0" w14:textId="77777777" w:rsidR="008628D7" w:rsidRDefault="008628D7" w:rsidP="0006340C">
      <w:pPr>
        <w:ind w:firstLine="0"/>
        <w:rPr>
          <w:sz w:val="20"/>
          <w:szCs w:val="20"/>
          <w:shd w:val="clear" w:color="auto" w:fill="FFFFFF"/>
          <w:lang w:val="lv-LV"/>
        </w:rPr>
      </w:pPr>
    </w:p>
    <w:p w14:paraId="27EEACFF" w14:textId="77777777" w:rsidR="008628D7" w:rsidRDefault="008628D7" w:rsidP="0006340C">
      <w:pPr>
        <w:ind w:firstLine="0"/>
        <w:rPr>
          <w:sz w:val="20"/>
          <w:szCs w:val="20"/>
          <w:shd w:val="clear" w:color="auto" w:fill="FFFFFF"/>
          <w:lang w:val="lv-LV"/>
        </w:rPr>
      </w:pPr>
    </w:p>
    <w:p w14:paraId="0A6F862F" w14:textId="77777777" w:rsidR="008628D7" w:rsidRPr="00674B3D" w:rsidRDefault="008628D7" w:rsidP="0006340C">
      <w:pPr>
        <w:ind w:firstLine="0"/>
        <w:rPr>
          <w:sz w:val="20"/>
          <w:szCs w:val="20"/>
          <w:shd w:val="clear" w:color="auto" w:fill="FFFFFF"/>
          <w:lang w:val="lv-LV"/>
        </w:rPr>
      </w:pPr>
    </w:p>
    <w:p w14:paraId="737B80DA" w14:textId="77777777" w:rsidR="008628D7" w:rsidRDefault="007F0F3B" w:rsidP="0006340C">
      <w:pPr>
        <w:ind w:firstLine="0"/>
        <w:rPr>
          <w:sz w:val="20"/>
          <w:szCs w:val="20"/>
          <w:shd w:val="clear" w:color="auto" w:fill="FFFFFF"/>
          <w:lang w:val="lv-LV"/>
        </w:rPr>
      </w:pPr>
      <w:r w:rsidRPr="00674B3D">
        <w:rPr>
          <w:sz w:val="20"/>
          <w:szCs w:val="20"/>
          <w:shd w:val="clear" w:color="auto" w:fill="FFFFFF"/>
          <w:lang w:val="lv-LV"/>
        </w:rPr>
        <w:t>Āboliņa</w:t>
      </w:r>
      <w:r>
        <w:rPr>
          <w:sz w:val="20"/>
          <w:szCs w:val="20"/>
          <w:shd w:val="clear" w:color="auto" w:fill="FFFFFF"/>
          <w:lang w:val="lv-LV"/>
        </w:rPr>
        <w:t xml:space="preserve">, </w:t>
      </w:r>
      <w:r w:rsidRPr="00674B3D">
        <w:rPr>
          <w:sz w:val="20"/>
          <w:szCs w:val="20"/>
          <w:shd w:val="clear" w:color="auto" w:fill="FFFFFF"/>
          <w:lang w:val="lv-LV"/>
        </w:rPr>
        <w:t>67027285</w:t>
      </w:r>
    </w:p>
    <w:p w14:paraId="640B2BD8" w14:textId="77777777" w:rsidR="00023906" w:rsidRDefault="007F0F3B" w:rsidP="0006340C">
      <w:pPr>
        <w:ind w:firstLine="0"/>
        <w:rPr>
          <w:sz w:val="20"/>
          <w:szCs w:val="20"/>
          <w:shd w:val="clear" w:color="auto" w:fill="FFFFFF"/>
          <w:lang w:val="lv-LV"/>
        </w:rPr>
      </w:pPr>
      <w:hyperlink r:id="rId11" w:history="1">
        <w:r w:rsidRPr="003C57F8">
          <w:rPr>
            <w:rStyle w:val="Hyperlink"/>
            <w:sz w:val="20"/>
            <w:szCs w:val="20"/>
            <w:shd w:val="clear" w:color="auto" w:fill="FFFFFF"/>
            <w:lang w:val="lv-LV"/>
          </w:rPr>
          <w:t>lasma.abolina@zm.gov.lv</w:t>
        </w:r>
      </w:hyperlink>
    </w:p>
    <w:p w14:paraId="1B9DF907" w14:textId="77777777" w:rsidR="00023906" w:rsidRDefault="00023906" w:rsidP="0006340C">
      <w:pPr>
        <w:ind w:firstLine="0"/>
        <w:rPr>
          <w:sz w:val="20"/>
          <w:szCs w:val="20"/>
          <w:shd w:val="clear" w:color="auto" w:fill="FFFFFF"/>
          <w:lang w:val="lv-LV"/>
        </w:rPr>
      </w:pPr>
    </w:p>
    <w:p w14:paraId="1667492D" w14:textId="77777777" w:rsidR="00023906" w:rsidRDefault="00023906" w:rsidP="0006340C">
      <w:pPr>
        <w:ind w:firstLine="0"/>
        <w:rPr>
          <w:sz w:val="20"/>
          <w:szCs w:val="20"/>
          <w:shd w:val="clear" w:color="auto" w:fill="FFFFFF"/>
          <w:lang w:val="lv-LV"/>
        </w:rPr>
      </w:pPr>
    </w:p>
    <w:p w14:paraId="136F0FB4" w14:textId="77777777" w:rsidR="00023906" w:rsidRDefault="00023906" w:rsidP="0006340C">
      <w:pPr>
        <w:ind w:firstLine="0"/>
        <w:rPr>
          <w:sz w:val="20"/>
          <w:szCs w:val="20"/>
          <w:shd w:val="clear" w:color="auto" w:fill="FFFFFF"/>
          <w:lang w:val="lv-LV"/>
        </w:rPr>
      </w:pPr>
    </w:p>
    <w:p w14:paraId="26BA2364" w14:textId="77777777" w:rsidR="00023906" w:rsidRDefault="00023906" w:rsidP="0006340C">
      <w:pPr>
        <w:ind w:firstLine="0"/>
        <w:rPr>
          <w:sz w:val="20"/>
          <w:szCs w:val="20"/>
          <w:shd w:val="clear" w:color="auto" w:fill="FFFFFF"/>
          <w:lang w:val="lv-LV"/>
        </w:rPr>
      </w:pPr>
    </w:p>
    <w:p w14:paraId="4DEC733E" w14:textId="77777777" w:rsidR="00023906" w:rsidRDefault="00023906" w:rsidP="0006340C">
      <w:pPr>
        <w:ind w:firstLine="0"/>
        <w:rPr>
          <w:sz w:val="20"/>
          <w:szCs w:val="20"/>
          <w:shd w:val="clear" w:color="auto" w:fill="FFFFFF"/>
          <w:lang w:val="lv-LV"/>
        </w:rPr>
      </w:pPr>
    </w:p>
    <w:p w14:paraId="030DE90B" w14:textId="77777777" w:rsidR="00023906" w:rsidRDefault="00023906" w:rsidP="0006340C">
      <w:pPr>
        <w:ind w:firstLine="0"/>
        <w:rPr>
          <w:sz w:val="20"/>
          <w:szCs w:val="20"/>
          <w:shd w:val="clear" w:color="auto" w:fill="FFFFFF"/>
          <w:lang w:val="lv-LV"/>
        </w:rPr>
      </w:pPr>
    </w:p>
    <w:p w14:paraId="47B20477" w14:textId="77777777" w:rsidR="00023906" w:rsidRDefault="00023906" w:rsidP="0006340C">
      <w:pPr>
        <w:ind w:firstLine="0"/>
        <w:rPr>
          <w:sz w:val="20"/>
          <w:szCs w:val="20"/>
          <w:shd w:val="clear" w:color="auto" w:fill="FFFFFF"/>
          <w:lang w:val="lv-LV"/>
        </w:rPr>
      </w:pPr>
    </w:p>
    <w:p w14:paraId="13622F4A" w14:textId="77777777" w:rsidR="00023906" w:rsidRDefault="00023906" w:rsidP="0006340C">
      <w:pPr>
        <w:ind w:firstLine="0"/>
        <w:rPr>
          <w:sz w:val="20"/>
          <w:szCs w:val="20"/>
          <w:shd w:val="clear" w:color="auto" w:fill="FFFFFF"/>
          <w:lang w:val="lv-LV"/>
        </w:rPr>
      </w:pPr>
    </w:p>
    <w:p w14:paraId="38BCDD22" w14:textId="77777777" w:rsidR="00023906" w:rsidRDefault="00023906" w:rsidP="0006340C">
      <w:pPr>
        <w:ind w:firstLine="0"/>
        <w:rPr>
          <w:sz w:val="20"/>
          <w:szCs w:val="20"/>
          <w:shd w:val="clear" w:color="auto" w:fill="FFFFFF"/>
          <w:lang w:val="lv-LV"/>
        </w:rPr>
      </w:pPr>
    </w:p>
    <w:p w14:paraId="407C447B" w14:textId="77777777" w:rsidR="00023906" w:rsidRDefault="00023906" w:rsidP="0006340C">
      <w:pPr>
        <w:ind w:firstLine="0"/>
        <w:rPr>
          <w:sz w:val="20"/>
          <w:szCs w:val="20"/>
          <w:shd w:val="clear" w:color="auto" w:fill="FFFFFF"/>
          <w:lang w:val="lv-LV"/>
        </w:rPr>
      </w:pPr>
    </w:p>
    <w:p w14:paraId="7A5C086F" w14:textId="77777777" w:rsidR="00023906" w:rsidRDefault="00023906" w:rsidP="0006340C">
      <w:pPr>
        <w:ind w:firstLine="0"/>
        <w:rPr>
          <w:sz w:val="20"/>
          <w:szCs w:val="20"/>
          <w:shd w:val="clear" w:color="auto" w:fill="FFFFFF"/>
          <w:lang w:val="lv-LV"/>
        </w:rPr>
      </w:pPr>
    </w:p>
    <w:p w14:paraId="37BC7DCA" w14:textId="77777777" w:rsidR="00023906" w:rsidRDefault="00023906" w:rsidP="0006340C">
      <w:pPr>
        <w:ind w:firstLine="0"/>
        <w:rPr>
          <w:sz w:val="20"/>
          <w:szCs w:val="20"/>
          <w:shd w:val="clear" w:color="auto" w:fill="FFFFFF"/>
          <w:lang w:val="lv-LV"/>
        </w:rPr>
      </w:pPr>
    </w:p>
    <w:p w14:paraId="553284C6" w14:textId="77777777" w:rsidR="00023906" w:rsidRDefault="00023906" w:rsidP="0006340C">
      <w:pPr>
        <w:ind w:firstLine="0"/>
        <w:rPr>
          <w:sz w:val="20"/>
          <w:szCs w:val="20"/>
          <w:shd w:val="clear" w:color="auto" w:fill="FFFFFF"/>
          <w:lang w:val="lv-LV"/>
        </w:rPr>
      </w:pPr>
    </w:p>
    <w:p w14:paraId="0E1C8A55" w14:textId="77777777" w:rsidR="00023906" w:rsidRDefault="00023906" w:rsidP="0006340C">
      <w:pPr>
        <w:ind w:firstLine="0"/>
        <w:rPr>
          <w:sz w:val="20"/>
          <w:szCs w:val="20"/>
          <w:shd w:val="clear" w:color="auto" w:fill="FFFFFF"/>
          <w:lang w:val="lv-LV"/>
        </w:rPr>
      </w:pPr>
    </w:p>
    <w:p w14:paraId="77F38FA7" w14:textId="77777777" w:rsidR="00023906" w:rsidRDefault="00023906" w:rsidP="0006340C">
      <w:pPr>
        <w:ind w:firstLine="0"/>
        <w:rPr>
          <w:sz w:val="20"/>
          <w:szCs w:val="20"/>
          <w:shd w:val="clear" w:color="auto" w:fill="FFFFFF"/>
          <w:lang w:val="lv-LV"/>
        </w:rPr>
      </w:pPr>
    </w:p>
    <w:p w14:paraId="55DB0363" w14:textId="77777777" w:rsidR="00023906" w:rsidRDefault="00023906" w:rsidP="0006340C">
      <w:pPr>
        <w:ind w:firstLine="0"/>
        <w:rPr>
          <w:sz w:val="20"/>
          <w:szCs w:val="20"/>
          <w:shd w:val="clear" w:color="auto" w:fill="FFFFFF"/>
          <w:lang w:val="lv-LV"/>
        </w:rPr>
      </w:pPr>
    </w:p>
    <w:p w14:paraId="4E1DC169" w14:textId="77777777" w:rsidR="00023906" w:rsidRDefault="00023906" w:rsidP="0006340C">
      <w:pPr>
        <w:ind w:firstLine="0"/>
        <w:rPr>
          <w:sz w:val="20"/>
          <w:szCs w:val="20"/>
          <w:shd w:val="clear" w:color="auto" w:fill="FFFFFF"/>
          <w:lang w:val="lv-LV"/>
        </w:rPr>
      </w:pPr>
    </w:p>
    <w:p w14:paraId="6691A7D1" w14:textId="77777777" w:rsidR="00023906" w:rsidRPr="00674B3D" w:rsidRDefault="00023906" w:rsidP="0006340C">
      <w:pPr>
        <w:ind w:firstLine="0"/>
        <w:rPr>
          <w:sz w:val="20"/>
          <w:szCs w:val="20"/>
          <w:shd w:val="clear" w:color="auto" w:fill="FFFFFF"/>
          <w:lang w:val="lv-LV"/>
        </w:rPr>
      </w:pPr>
    </w:p>
    <w:p w14:paraId="7CDFF27C" w14:textId="77777777" w:rsidR="00AF43DB" w:rsidRPr="00217CC8" w:rsidRDefault="00AF43DB" w:rsidP="00AF43DB">
      <w:pPr>
        <w:rPr>
          <w:szCs w:val="24"/>
          <w:lang w:val="lv-LV"/>
        </w:rPr>
      </w:pPr>
    </w:p>
    <w:p w14:paraId="36667F06" w14:textId="77777777" w:rsidR="00AF43DB" w:rsidRPr="00AF43DB" w:rsidRDefault="00AF43DB" w:rsidP="00AF43DB">
      <w:pPr>
        <w:rPr>
          <w:lang w:val="lv-LV"/>
        </w:rPr>
      </w:pPr>
    </w:p>
    <w:p w14:paraId="1523EC50" w14:textId="77777777" w:rsidR="00AF43DB" w:rsidRDefault="007F0F3B" w:rsidP="000353A4">
      <w:pPr>
        <w:framePr w:w="7621" w:h="631" w:hRule="exact" w:hSpace="180" w:wrap="around" w:vAnchor="text" w:hAnchor="page" w:x="2176" w:y="483"/>
        <w:tabs>
          <w:tab w:val="left" w:pos="8789"/>
        </w:tabs>
        <w:ind w:left="142" w:right="579"/>
        <w:jc w:val="center"/>
        <w:rPr>
          <w:sz w:val="20"/>
          <w:lang w:val="lv-LV"/>
        </w:rPr>
      </w:pPr>
      <w:r>
        <w:rPr>
          <w:sz w:val="20"/>
          <w:lang w:val="lv-LV"/>
        </w:rPr>
        <w:t>ŠIS DOKUMENTS IR PARAKSTĪTS AR DROŠU</w:t>
      </w:r>
    </w:p>
    <w:p w14:paraId="1E2D7874" w14:textId="77777777" w:rsidR="00AF43DB" w:rsidRDefault="007F0F3B" w:rsidP="000353A4">
      <w:pPr>
        <w:framePr w:w="7621" w:h="631" w:hRule="exact" w:hSpace="180" w:wrap="around" w:vAnchor="text" w:hAnchor="page" w:x="2176" w:y="483"/>
        <w:tabs>
          <w:tab w:val="left" w:pos="8789"/>
        </w:tabs>
        <w:ind w:left="142" w:right="579"/>
        <w:jc w:val="center"/>
        <w:rPr>
          <w:sz w:val="20"/>
          <w:lang w:val="lv-LV"/>
        </w:rPr>
      </w:pPr>
      <w:r>
        <w:rPr>
          <w:sz w:val="20"/>
          <w:lang w:val="lv-LV"/>
        </w:rPr>
        <w:t>ELEKTRONISKO PARAKSTU UN SATUR LAIKA ZĪMOGU</w:t>
      </w:r>
    </w:p>
    <w:p w14:paraId="5172C73E" w14:textId="77777777" w:rsidR="00023906" w:rsidRDefault="00023906" w:rsidP="00AF43DB">
      <w:pPr>
        <w:tabs>
          <w:tab w:val="left" w:pos="2910"/>
        </w:tabs>
        <w:rPr>
          <w:lang w:val="lv-LV"/>
        </w:rPr>
      </w:pPr>
    </w:p>
    <w:p w14:paraId="3B526BD7" w14:textId="77777777" w:rsidR="00023906" w:rsidRDefault="00023906" w:rsidP="00AF43DB">
      <w:pPr>
        <w:tabs>
          <w:tab w:val="left" w:pos="2910"/>
        </w:tabs>
        <w:rPr>
          <w:lang w:val="lv-LV"/>
        </w:rPr>
      </w:pPr>
    </w:p>
    <w:p w14:paraId="63FFFA89" w14:textId="77777777" w:rsidR="00023906" w:rsidRDefault="00023906" w:rsidP="00AF43DB">
      <w:pPr>
        <w:tabs>
          <w:tab w:val="left" w:pos="2910"/>
        </w:tabs>
        <w:rPr>
          <w:lang w:val="lv-LV"/>
        </w:rPr>
      </w:pPr>
    </w:p>
    <w:p w14:paraId="6E3B3508" w14:textId="77777777" w:rsidR="00E5653E" w:rsidRDefault="007F0F3B" w:rsidP="00AF43DB">
      <w:pPr>
        <w:tabs>
          <w:tab w:val="left" w:pos="2910"/>
        </w:tabs>
        <w:rPr>
          <w:lang w:val="lv-LV"/>
        </w:rPr>
      </w:pPr>
      <w:r>
        <w:rPr>
          <w:lang w:val="lv-LV"/>
        </w:rPr>
        <w:tab/>
      </w:r>
    </w:p>
    <w:sectPr w:rsidR="00E5653E" w:rsidSect="008C66E9">
      <w:headerReference w:type="first" r:id="rId12"/>
      <w:type w:val="continuous"/>
      <w:pgSz w:w="11920" w:h="16840"/>
      <w:pgMar w:top="1134" w:right="851" w:bottom="1134" w:left="1701" w:header="368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1ECAC" w14:textId="77777777" w:rsidR="007F0F3B" w:rsidRDefault="007F0F3B">
      <w:r>
        <w:separator/>
      </w:r>
    </w:p>
  </w:endnote>
  <w:endnote w:type="continuationSeparator" w:id="0">
    <w:p w14:paraId="3FF65185" w14:textId="77777777" w:rsidR="007F0F3B" w:rsidRDefault="007F0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3EEBB" w14:textId="77777777" w:rsidR="007F0F3B" w:rsidRDefault="007F0F3B">
      <w:r>
        <w:separator/>
      </w:r>
    </w:p>
  </w:footnote>
  <w:footnote w:type="continuationSeparator" w:id="0">
    <w:p w14:paraId="3EDC7A89" w14:textId="77777777" w:rsidR="007F0F3B" w:rsidRDefault="007F0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3C1F5" w14:textId="77777777" w:rsidR="008C66E9" w:rsidRPr="00FF0532" w:rsidRDefault="007F0F3B" w:rsidP="00483A7F">
    <w:pPr>
      <w:pStyle w:val="Header"/>
      <w:ind w:firstLine="0"/>
      <w:jc w:val="center"/>
      <w:rPr>
        <w:lang w:val="lv-LV"/>
      </w:rPr>
    </w:pPr>
    <w:r w:rsidRPr="00FF0532">
      <w:rPr>
        <w:rFonts w:ascii="Letterica Baltic" w:hAnsi="Letterica Baltic"/>
        <w:sz w:val="18"/>
        <w:lang w:val="lv-LV"/>
      </w:rPr>
      <w:t>Rīgā</w:t>
    </w:r>
    <w:r w:rsidRPr="00FF0532">
      <w:rPr>
        <w:noProof/>
        <w:lang w:val="lv-LV" w:eastAsia="lv-LV"/>
      </w:rPr>
      <w:drawing>
        <wp:anchor distT="0" distB="0" distL="114300" distR="114300" simplePos="0" relativeHeight="251658240" behindDoc="1" locked="0" layoutInCell="1" allowOverlap="1" wp14:anchorId="3FC9B325" wp14:editId="37EA6B62">
          <wp:simplePos x="0" y="0"/>
          <wp:positionH relativeFrom="page">
            <wp:posOffset>1217930</wp:posOffset>
          </wp:positionH>
          <wp:positionV relativeFrom="page">
            <wp:posOffset>742950</wp:posOffset>
          </wp:positionV>
          <wp:extent cx="5671820" cy="1033145"/>
          <wp:effectExtent l="0" t="0" r="508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0"/>
                  <pic:cNvPicPr>
                    <a:picLocks noChangeAspect="1" noChangeArrowheads="1"/>
                  </pic:cNvPicPr>
                </pic:nvPicPr>
                <pic:blipFill>
                  <a:blip r:embed="rId1">
                    <a:extLst>
                      <a:ext uri="{BEBA8EAE-BF5A-486C-A8C5-ECC9F3942E4B}">
                        <a14:imgProps xmlns:a14="http://schemas.microsoft.com/office/drawing/2010/main">
                          <a14:imgLayer>
                            <a14:imgEffect>
                              <a14:colorTemperature colorTemp="6400"/>
                            </a14:imgEffect>
                          </a14:imgLayer>
                        </a14:imgProps>
                      </a:ex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FF0532">
      <w:rPr>
        <w:noProof/>
        <w:lang w:val="lv-LV" w:eastAsia="lv-LV"/>
      </w:rPr>
      <mc:AlternateContent>
        <mc:Choice Requires="wps">
          <w:drawing>
            <wp:anchor distT="0" distB="0" distL="114300" distR="114300" simplePos="0" relativeHeight="251661312" behindDoc="1" locked="0" layoutInCell="1" allowOverlap="1" wp14:anchorId="37265962" wp14:editId="553FC2B7">
              <wp:simplePos x="0" y="0"/>
              <wp:positionH relativeFrom="page">
                <wp:posOffset>1171575</wp:posOffset>
              </wp:positionH>
              <wp:positionV relativeFrom="page">
                <wp:posOffset>2030730</wp:posOffset>
              </wp:positionV>
              <wp:extent cx="5838825" cy="314325"/>
              <wp:effectExtent l="0" t="0" r="9525" b="9525"/>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BF0C9" w14:textId="77777777" w:rsidR="008C66E9" w:rsidRPr="00FF0532" w:rsidRDefault="007F0F3B" w:rsidP="00483A7F">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 xml:space="preserve">Republikas laukums 2, Rīga, LV-1981, tālr. 67027010, fakss 67027512, e-pasts </w:t>
                          </w:r>
                          <w:r w:rsidR="00AC5C20">
                            <w:rPr>
                              <w:rFonts w:eastAsia="Times New Roman"/>
                              <w:color w:val="231F20"/>
                              <w:sz w:val="17"/>
                              <w:szCs w:val="17"/>
                              <w:lang w:val="lv-LV"/>
                            </w:rPr>
                            <w:t>pasts</w:t>
                          </w:r>
                          <w:r w:rsidRPr="00FF0532">
                            <w:rPr>
                              <w:rFonts w:eastAsia="Times New Roman"/>
                              <w:color w:val="231F20"/>
                              <w:sz w:val="17"/>
                              <w:szCs w:val="17"/>
                              <w:lang w:val="lv-LV"/>
                            </w:rPr>
                            <w:t>@zm.gov.lv, www.zm.gov.lv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7265962"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" filled="f" stroked="f">
              <v:textbox inset="0,0,0,0">
                <w:txbxContent>
                  <w:p w14:paraId="450BF0C9" w14:textId="77777777" w:rsidR="008C66E9" w:rsidRPr="00FF0532" w:rsidRDefault="007F0F3B" w:rsidP="00483A7F">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 xml:space="preserve">Republikas laukums 2, Rīga, LV-1981, tālr. 67027010, fakss 67027512, e-pasts </w:t>
                    </w:r>
                    <w:r w:rsidR="00AC5C20">
                      <w:rPr>
                        <w:rFonts w:eastAsia="Times New Roman"/>
                        <w:color w:val="231F20"/>
                        <w:sz w:val="17"/>
                        <w:szCs w:val="17"/>
                        <w:lang w:val="lv-LV"/>
                      </w:rPr>
                      <w:t>pasts</w:t>
                    </w:r>
                    <w:r w:rsidRPr="00FF0532">
                      <w:rPr>
                        <w:rFonts w:eastAsia="Times New Roman"/>
                        <w:color w:val="231F20"/>
                        <w:sz w:val="17"/>
                        <w:szCs w:val="17"/>
                        <w:lang w:val="lv-LV"/>
                      </w:rPr>
                      <w:t>@zm.gov.lv, www.zm.gov.lv</w:t>
                    </w:r>
                  </w:p>
                </w:txbxContent>
              </v:textbox>
              <w10:wrap anchorx="page" anchory="page"/>
            </v:shape>
          </w:pict>
        </mc:Fallback>
      </mc:AlternateContent>
    </w:r>
    <w:r w:rsidRPr="00FF0532">
      <w:rPr>
        <w:noProof/>
        <w:lang w:val="lv-LV" w:eastAsia="lv-LV"/>
      </w:rPr>
      <mc:AlternateContent>
        <mc:Choice Requires="wpg">
          <w:drawing>
            <wp:anchor distT="0" distB="0" distL="114300" distR="114300" simplePos="0" relativeHeight="251659264" behindDoc="1" locked="0" layoutInCell="1" allowOverlap="1" wp14:anchorId="0A1DD694" wp14:editId="35BD950D">
              <wp:simplePos x="0" y="0"/>
              <wp:positionH relativeFrom="page">
                <wp:posOffset>1850390</wp:posOffset>
              </wp:positionH>
              <wp:positionV relativeFrom="page">
                <wp:posOffset>1903095</wp:posOffset>
              </wp:positionV>
              <wp:extent cx="4397375" cy="1270"/>
              <wp:effectExtent l="0" t="0" r="22225" b="17780"/>
              <wp:wrapNone/>
              <wp:docPr id="6"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7" name="Freeform 42"/>
                      <wps:cNvSpPr/>
                      <wps:spPr bwMode="auto">
                        <a:xfrm>
                          <a:off x="2915" y="2998"/>
                          <a:ext cx="6926" cy="2"/>
                        </a:xfrm>
                        <a:custGeom>
                          <a:avLst/>
                          <a:gdLst>
                            <a:gd name="T0" fmla="+- 0 2915 2915"/>
                            <a:gd name="T1" fmla="*/ T0 w 6926"/>
                            <a:gd name="T2" fmla="+- 0 9841 2915"/>
                            <a:gd name="T3" fmla="*/ T2 w 6926"/>
                          </a:gdLst>
                          <a:ahLst/>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3C27607D"/>
    <w:multiLevelType w:val="hybridMultilevel"/>
    <w:tmpl w:val="CB4C9AA6"/>
    <w:lvl w:ilvl="0" w:tplc="19482E70">
      <w:start w:val="1"/>
      <w:numFmt w:val="decimal"/>
      <w:lvlText w:val="%1."/>
      <w:lvlJc w:val="left"/>
      <w:pPr>
        <w:ind w:left="720" w:hanging="360"/>
      </w:pPr>
    </w:lvl>
    <w:lvl w:ilvl="1" w:tplc="C4BE2F88">
      <w:start w:val="1"/>
      <w:numFmt w:val="lowerLetter"/>
      <w:lvlText w:val="%2."/>
      <w:lvlJc w:val="left"/>
      <w:pPr>
        <w:ind w:left="1440" w:hanging="360"/>
      </w:pPr>
    </w:lvl>
    <w:lvl w:ilvl="2" w:tplc="039E33F6">
      <w:start w:val="1"/>
      <w:numFmt w:val="lowerRoman"/>
      <w:lvlText w:val="%3."/>
      <w:lvlJc w:val="right"/>
      <w:pPr>
        <w:ind w:left="2160" w:hanging="180"/>
      </w:pPr>
    </w:lvl>
    <w:lvl w:ilvl="3" w:tplc="F034866C">
      <w:start w:val="1"/>
      <w:numFmt w:val="decimal"/>
      <w:lvlText w:val="%4."/>
      <w:lvlJc w:val="left"/>
      <w:pPr>
        <w:ind w:left="2880" w:hanging="360"/>
      </w:pPr>
    </w:lvl>
    <w:lvl w:ilvl="4" w:tplc="5CDA830A">
      <w:start w:val="1"/>
      <w:numFmt w:val="lowerLetter"/>
      <w:lvlText w:val="%5."/>
      <w:lvlJc w:val="left"/>
      <w:pPr>
        <w:ind w:left="3600" w:hanging="360"/>
      </w:pPr>
    </w:lvl>
    <w:lvl w:ilvl="5" w:tplc="892E19D4">
      <w:start w:val="1"/>
      <w:numFmt w:val="lowerRoman"/>
      <w:lvlText w:val="%6."/>
      <w:lvlJc w:val="right"/>
      <w:pPr>
        <w:ind w:left="4320" w:hanging="180"/>
      </w:pPr>
    </w:lvl>
    <w:lvl w:ilvl="6" w:tplc="5F48CD58">
      <w:start w:val="1"/>
      <w:numFmt w:val="decimal"/>
      <w:lvlText w:val="%7."/>
      <w:lvlJc w:val="left"/>
      <w:pPr>
        <w:ind w:left="5040" w:hanging="360"/>
      </w:pPr>
    </w:lvl>
    <w:lvl w:ilvl="7" w:tplc="26DAD660">
      <w:start w:val="1"/>
      <w:numFmt w:val="lowerLetter"/>
      <w:lvlText w:val="%8."/>
      <w:lvlJc w:val="left"/>
      <w:pPr>
        <w:ind w:left="5760" w:hanging="360"/>
      </w:pPr>
    </w:lvl>
    <w:lvl w:ilvl="8" w:tplc="CD04B440">
      <w:start w:val="1"/>
      <w:numFmt w:val="lowerRoman"/>
      <w:lvlText w:val="%9."/>
      <w:lvlJc w:val="right"/>
      <w:pPr>
        <w:ind w:left="6480" w:hanging="180"/>
      </w:pPr>
    </w:lvl>
  </w:abstractNum>
  <w:abstractNum w:abstractNumId="12" w15:restartNumberingAfterBreak="1">
    <w:nsid w:val="4AB53B47"/>
    <w:multiLevelType w:val="hybridMultilevel"/>
    <w:tmpl w:val="A0A0B83A"/>
    <w:lvl w:ilvl="0" w:tplc="EBD60A76">
      <w:start w:val="1"/>
      <w:numFmt w:val="decimal"/>
      <w:lvlText w:val="%1)"/>
      <w:lvlJc w:val="left"/>
      <w:pPr>
        <w:ind w:left="1080" w:hanging="360"/>
      </w:pPr>
      <w:rPr>
        <w:rFonts w:hint="default"/>
      </w:rPr>
    </w:lvl>
    <w:lvl w:ilvl="1" w:tplc="94E0E276" w:tentative="1">
      <w:start w:val="1"/>
      <w:numFmt w:val="lowerLetter"/>
      <w:lvlText w:val="%2."/>
      <w:lvlJc w:val="left"/>
      <w:pPr>
        <w:ind w:left="1800" w:hanging="360"/>
      </w:pPr>
    </w:lvl>
    <w:lvl w:ilvl="2" w:tplc="8F869DFC" w:tentative="1">
      <w:start w:val="1"/>
      <w:numFmt w:val="lowerRoman"/>
      <w:lvlText w:val="%3."/>
      <w:lvlJc w:val="right"/>
      <w:pPr>
        <w:ind w:left="2520" w:hanging="180"/>
      </w:pPr>
    </w:lvl>
    <w:lvl w:ilvl="3" w:tplc="7DFA4A40" w:tentative="1">
      <w:start w:val="1"/>
      <w:numFmt w:val="decimal"/>
      <w:lvlText w:val="%4."/>
      <w:lvlJc w:val="left"/>
      <w:pPr>
        <w:ind w:left="3240" w:hanging="360"/>
      </w:pPr>
    </w:lvl>
    <w:lvl w:ilvl="4" w:tplc="0F2420B2" w:tentative="1">
      <w:start w:val="1"/>
      <w:numFmt w:val="lowerLetter"/>
      <w:lvlText w:val="%5."/>
      <w:lvlJc w:val="left"/>
      <w:pPr>
        <w:ind w:left="3960" w:hanging="360"/>
      </w:pPr>
    </w:lvl>
    <w:lvl w:ilvl="5" w:tplc="C73E4F12" w:tentative="1">
      <w:start w:val="1"/>
      <w:numFmt w:val="lowerRoman"/>
      <w:lvlText w:val="%6."/>
      <w:lvlJc w:val="right"/>
      <w:pPr>
        <w:ind w:left="4680" w:hanging="180"/>
      </w:pPr>
    </w:lvl>
    <w:lvl w:ilvl="6" w:tplc="F64EC702" w:tentative="1">
      <w:start w:val="1"/>
      <w:numFmt w:val="decimal"/>
      <w:lvlText w:val="%7."/>
      <w:lvlJc w:val="left"/>
      <w:pPr>
        <w:ind w:left="5400" w:hanging="360"/>
      </w:pPr>
    </w:lvl>
    <w:lvl w:ilvl="7" w:tplc="242057DC" w:tentative="1">
      <w:start w:val="1"/>
      <w:numFmt w:val="lowerLetter"/>
      <w:lvlText w:val="%8."/>
      <w:lvlJc w:val="left"/>
      <w:pPr>
        <w:ind w:left="6120" w:hanging="360"/>
      </w:pPr>
    </w:lvl>
    <w:lvl w:ilvl="8" w:tplc="181C2C6C" w:tentative="1">
      <w:start w:val="1"/>
      <w:numFmt w:val="lowerRoman"/>
      <w:lvlText w:val="%9."/>
      <w:lvlJc w:val="right"/>
      <w:pPr>
        <w:ind w:left="6840" w:hanging="180"/>
      </w:pPr>
    </w:lvl>
  </w:abstractNum>
  <w:abstractNum w:abstractNumId="13" w15:restartNumberingAfterBreak="1">
    <w:nsid w:val="65EE375B"/>
    <w:multiLevelType w:val="hybridMultilevel"/>
    <w:tmpl w:val="0E2E4CAC"/>
    <w:lvl w:ilvl="0" w:tplc="0CBE47D4">
      <w:start w:val="1"/>
      <w:numFmt w:val="decimal"/>
      <w:lvlText w:val="%1)"/>
      <w:lvlJc w:val="left"/>
      <w:pPr>
        <w:ind w:left="1800" w:hanging="360"/>
      </w:pPr>
      <w:rPr>
        <w:rFonts w:eastAsia="Calibri" w:hint="default"/>
      </w:rPr>
    </w:lvl>
    <w:lvl w:ilvl="1" w:tplc="0C90336C" w:tentative="1">
      <w:start w:val="1"/>
      <w:numFmt w:val="lowerLetter"/>
      <w:lvlText w:val="%2."/>
      <w:lvlJc w:val="left"/>
      <w:pPr>
        <w:ind w:left="2520" w:hanging="360"/>
      </w:pPr>
    </w:lvl>
    <w:lvl w:ilvl="2" w:tplc="0116F16A" w:tentative="1">
      <w:start w:val="1"/>
      <w:numFmt w:val="lowerRoman"/>
      <w:lvlText w:val="%3."/>
      <w:lvlJc w:val="right"/>
      <w:pPr>
        <w:ind w:left="3240" w:hanging="180"/>
      </w:pPr>
    </w:lvl>
    <w:lvl w:ilvl="3" w:tplc="EF089278" w:tentative="1">
      <w:start w:val="1"/>
      <w:numFmt w:val="decimal"/>
      <w:lvlText w:val="%4."/>
      <w:lvlJc w:val="left"/>
      <w:pPr>
        <w:ind w:left="3960" w:hanging="360"/>
      </w:pPr>
    </w:lvl>
    <w:lvl w:ilvl="4" w:tplc="B34E53A4" w:tentative="1">
      <w:start w:val="1"/>
      <w:numFmt w:val="lowerLetter"/>
      <w:lvlText w:val="%5."/>
      <w:lvlJc w:val="left"/>
      <w:pPr>
        <w:ind w:left="4680" w:hanging="360"/>
      </w:pPr>
    </w:lvl>
    <w:lvl w:ilvl="5" w:tplc="3000E6BE" w:tentative="1">
      <w:start w:val="1"/>
      <w:numFmt w:val="lowerRoman"/>
      <w:lvlText w:val="%6."/>
      <w:lvlJc w:val="right"/>
      <w:pPr>
        <w:ind w:left="5400" w:hanging="180"/>
      </w:pPr>
    </w:lvl>
    <w:lvl w:ilvl="6" w:tplc="9A74FD8C" w:tentative="1">
      <w:start w:val="1"/>
      <w:numFmt w:val="decimal"/>
      <w:lvlText w:val="%7."/>
      <w:lvlJc w:val="left"/>
      <w:pPr>
        <w:ind w:left="6120" w:hanging="360"/>
      </w:pPr>
    </w:lvl>
    <w:lvl w:ilvl="7" w:tplc="7C1822F6" w:tentative="1">
      <w:start w:val="1"/>
      <w:numFmt w:val="lowerLetter"/>
      <w:lvlText w:val="%8."/>
      <w:lvlJc w:val="left"/>
      <w:pPr>
        <w:ind w:left="6840" w:hanging="360"/>
      </w:pPr>
    </w:lvl>
    <w:lvl w:ilvl="8" w:tplc="B19E8F8C" w:tentative="1">
      <w:start w:val="1"/>
      <w:numFmt w:val="lowerRoman"/>
      <w:lvlText w:val="%9."/>
      <w:lvlJc w:val="right"/>
      <w:pPr>
        <w:ind w:left="7560" w:hanging="180"/>
      </w:pPr>
    </w:lvl>
  </w:abstractNum>
  <w:abstractNum w:abstractNumId="14" w15:restartNumberingAfterBreak="1">
    <w:nsid w:val="7BC635BC"/>
    <w:multiLevelType w:val="multilevel"/>
    <w:tmpl w:val="4010FEA4"/>
    <w:lvl w:ilvl="0">
      <w:start w:val="40"/>
      <w:numFmt w:val="decimal"/>
      <w:lvlText w:val="%1."/>
      <w:lvlJc w:val="left"/>
      <w:pPr>
        <w:ind w:left="444" w:hanging="444"/>
      </w:pPr>
      <w:rPr>
        <w:rFonts w:hint="default"/>
      </w:rPr>
    </w:lvl>
    <w:lvl w:ilvl="1">
      <w:start w:val="2"/>
      <w:numFmt w:val="decimal"/>
      <w:lvlText w:val="%1.%2."/>
      <w:lvlJc w:val="left"/>
      <w:pPr>
        <w:ind w:left="1524" w:hanging="44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4"/>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A6A"/>
    <w:rsid w:val="00023906"/>
    <w:rsid w:val="000353A4"/>
    <w:rsid w:val="0006340C"/>
    <w:rsid w:val="00090D94"/>
    <w:rsid w:val="00100B9D"/>
    <w:rsid w:val="00103B26"/>
    <w:rsid w:val="001318AB"/>
    <w:rsid w:val="00144932"/>
    <w:rsid w:val="0014733C"/>
    <w:rsid w:val="00193F4A"/>
    <w:rsid w:val="00217CC8"/>
    <w:rsid w:val="00226494"/>
    <w:rsid w:val="00253126"/>
    <w:rsid w:val="00265C76"/>
    <w:rsid w:val="00293FD7"/>
    <w:rsid w:val="002D4054"/>
    <w:rsid w:val="002E696B"/>
    <w:rsid w:val="002F7EBE"/>
    <w:rsid w:val="00337F53"/>
    <w:rsid w:val="00356144"/>
    <w:rsid w:val="003C57F8"/>
    <w:rsid w:val="003D54B3"/>
    <w:rsid w:val="0041286E"/>
    <w:rsid w:val="0044378B"/>
    <w:rsid w:val="004817BD"/>
    <w:rsid w:val="00483A7F"/>
    <w:rsid w:val="004B3EDD"/>
    <w:rsid w:val="004E0A81"/>
    <w:rsid w:val="0052654E"/>
    <w:rsid w:val="00571654"/>
    <w:rsid w:val="00580BB0"/>
    <w:rsid w:val="005C7AB7"/>
    <w:rsid w:val="005F1CC6"/>
    <w:rsid w:val="0061060C"/>
    <w:rsid w:val="00611A37"/>
    <w:rsid w:val="006669A7"/>
    <w:rsid w:val="00674B3D"/>
    <w:rsid w:val="00722D81"/>
    <w:rsid w:val="0074110D"/>
    <w:rsid w:val="007869BB"/>
    <w:rsid w:val="007B606F"/>
    <w:rsid w:val="007F0F3B"/>
    <w:rsid w:val="008628D7"/>
    <w:rsid w:val="0086678E"/>
    <w:rsid w:val="00890D7B"/>
    <w:rsid w:val="008C66E9"/>
    <w:rsid w:val="0090528F"/>
    <w:rsid w:val="00931E82"/>
    <w:rsid w:val="00956B3D"/>
    <w:rsid w:val="00963CC2"/>
    <w:rsid w:val="009A56CD"/>
    <w:rsid w:val="009C633F"/>
    <w:rsid w:val="00A348EF"/>
    <w:rsid w:val="00A5618D"/>
    <w:rsid w:val="00A64F60"/>
    <w:rsid w:val="00AC5C20"/>
    <w:rsid w:val="00AE02F4"/>
    <w:rsid w:val="00AF43DB"/>
    <w:rsid w:val="00B307B6"/>
    <w:rsid w:val="00BC0CF7"/>
    <w:rsid w:val="00CA5707"/>
    <w:rsid w:val="00CC73EE"/>
    <w:rsid w:val="00CF57CD"/>
    <w:rsid w:val="00D330BF"/>
    <w:rsid w:val="00D7554E"/>
    <w:rsid w:val="00D90330"/>
    <w:rsid w:val="00DE58DC"/>
    <w:rsid w:val="00E407A3"/>
    <w:rsid w:val="00E40B4D"/>
    <w:rsid w:val="00E5653E"/>
    <w:rsid w:val="00F50A6A"/>
    <w:rsid w:val="00F873F8"/>
    <w:rsid w:val="00F91237"/>
    <w:rsid w:val="00FF05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A5E33"/>
  <w15:docId w15:val="{372215E3-905E-49B9-AF97-A94A55EA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A7F"/>
    <w:pPr>
      <w:widowControl w:val="0"/>
      <w:ind w:firstLine="720"/>
      <w:jc w:val="both"/>
    </w:pPr>
    <w:rPr>
      <w:rFonts w:ascii="Times New Roman" w:hAnsi="Times New Roma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Normal"/>
    <w:link w:val="naisf14ptRakstz"/>
    <w:rsid w:val="00D74F58"/>
    <w:pPr>
      <w:widowControl/>
      <w:ind w:right="57" w:firstLine="709"/>
    </w:pPr>
    <w:rPr>
      <w:sz w:val="28"/>
      <w:szCs w:val="24"/>
      <w:lang w:val="lv-LV" w:eastAsia="lv-LV"/>
    </w:rPr>
  </w:style>
  <w:style w:type="paragraph" w:styleId="NoSpacing">
    <w:name w:val="No Spacing"/>
    <w:uiPriority w:val="1"/>
    <w:qFormat/>
    <w:rsid w:val="00331F1F"/>
    <w:pPr>
      <w:widowControl w:val="0"/>
      <w:jc w:val="both"/>
    </w:pPr>
    <w:rPr>
      <w:rFonts w:ascii="Times New Roman" w:hAnsi="Times New Roman"/>
      <w:sz w:val="24"/>
      <w:szCs w:val="22"/>
      <w:lang w:val="en-US" w:eastAsia="en-US"/>
    </w:rPr>
  </w:style>
  <w:style w:type="paragraph" w:styleId="ListParagraph">
    <w:name w:val="List Paragraph"/>
    <w:basedOn w:val="Normal"/>
    <w:uiPriority w:val="34"/>
    <w:qFormat/>
    <w:rsid w:val="003D54B3"/>
    <w:pPr>
      <w:ind w:left="720"/>
      <w:contextualSpacing/>
    </w:pPr>
  </w:style>
  <w:style w:type="table" w:styleId="TableGrid">
    <w:name w:val="Table Grid"/>
    <w:basedOn w:val="TableNormal"/>
    <w:uiPriority w:val="39"/>
    <w:rsid w:val="00A5618D"/>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023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asma.abolina@zm.gov.lv" TargetMode="External"/><Relationship Id="rId5" Type="http://schemas.openxmlformats.org/officeDocument/2006/relationships/styles" Target="styles.xml"/><Relationship Id="rId10" Type="http://schemas.openxmlformats.org/officeDocument/2006/relationships/hyperlink" Target="https://likumi.lv/ta/id/59994-par-ipasi-aizsargajamam-dabas-teritorija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D4F8B73C2C18545855E9AC271AC9C94" ma:contentTypeVersion="13" ma:contentTypeDescription="Izveidot jaunu dokumentu." ma:contentTypeScope="" ma:versionID="9c779161edbcafeba18ef1b32447e386">
  <xsd:schema xmlns:xsd="http://www.w3.org/2001/XMLSchema" xmlns:xs="http://www.w3.org/2001/XMLSchema" xmlns:p="http://schemas.microsoft.com/office/2006/metadata/properties" xmlns:ns3="fc506f0e-7631-4af9-8222-3d472d714e74" xmlns:ns4="cdf21ab2-be27-4212-b0e8-b5b82f21baa9" targetNamespace="http://schemas.microsoft.com/office/2006/metadata/properties" ma:root="true" ma:fieldsID="2e388819f2bc7273faaf642220b8d074" ns3:_="" ns4:_="">
    <xsd:import namespace="fc506f0e-7631-4af9-8222-3d472d714e74"/>
    <xsd:import namespace="cdf21ab2-be27-4212-b0e8-b5b82f21baa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Locatio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06f0e-7631-4af9-8222-3d472d714e74"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f21ab2-be27-4212-b0e8-b5b82f21baa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71472C-765F-43A7-8521-CDED4350777D}">
  <ds:schemaRefs>
    <ds:schemaRef ds:uri="http://schemas.microsoft.com/sharepoint/v3/contenttype/forms"/>
  </ds:schemaRefs>
</ds:datastoreItem>
</file>

<file path=customXml/itemProps2.xml><?xml version="1.0" encoding="utf-8"?>
<ds:datastoreItem xmlns:ds="http://schemas.openxmlformats.org/officeDocument/2006/customXml" ds:itemID="{D487612A-EF7E-470E-84EA-5637E0E6A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06f0e-7631-4af9-8222-3d472d714e74"/>
    <ds:schemaRef ds:uri="cdf21ab2-be27-4212-b0e8-b5b82f21b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03E415-64FD-48CE-8EB2-22EBA8C628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4367</Words>
  <Characters>2490</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dc:creator>
  <cp:lastModifiedBy>Laura Seile</cp:lastModifiedBy>
  <cp:revision>2</cp:revision>
  <dcterms:created xsi:type="dcterms:W3CDTF">2021-09-21T13:07:00Z</dcterms:created>
  <dcterms:modified xsi:type="dcterms:W3CDTF">2021-09-21T13:07:00Z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0x0101003D4F8B73C2C18545855E9AC271AC9C94</vt:lpwstr>
  </property>
  <property fmtid="{D5CDD505-2E9C-101B-9397-08002B2CF9AE}" pid="3" name="Created">
    <vt:filetime>2014-11-05T00:00:00Z</vt:filetime>
  </property>
  <property fmtid="{D5CDD505-2E9C-101B-9397-08002B2CF9AE}" pid="4" name="LastSaved">
    <vt:filetime>2014-11-05T00:00:00Z</vt:filetime>
  </property>
</Properties>
</file>