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22-TA-2034: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virzīt izskatīšanai Ministru kabinetā vienlaicīgi ar noteikumu projektu "Grozījumi Ministru kabineta 2018. gada 9. janvāra noteikumos Nr. 27 "Darbības programmas "Izaugsme un nodarbinātība" 8.2.1. specifiskā atbalsta mērķa "Samazināt studiju programmu fragmentāciju un stiprināt resursu koplietošanu" pirmās un otrās projektu iesniegumu atlases kārtas īstenošanas noteikumi" vai pēc minētā noteikumu projekta apstiprināšanas Ministru kabinetā, ņemot vērā, ka informatīvais ziņojums paredz papildu finansējuma novirzīšanu no 8.2.1.SAM.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29. un 31.lp precizēt norādīto pārdalāmo 8.2.1.SAM un 8.2.2.SAM finansējumu. Vēršam uzmanību, ka atbilstoši KP VIS datiem 8.2.1.SAM un 8.2.2.SAM neizlietotais finansējums atšķiras no informatīvajā ziņojumā norādītā, kā arī atbilstoši sagatavotajam noteikumu projektam "Grozījumi Ministru kabineta 2018. gada 9. janvāra noteikumos Nr. 27 "Darbības programmas "Izaugsme un nodarbinātība" 8.2.1. specifiskā atbalsta mērķa "Samazināt studiju programmu fragmentāciju un stiprināt resursu koplietošanu" pirmās un otrās projektu iesniegumu atlases kārtas īstenošanas noteikumi" finansējums Daugavpils Universitātes 8.2.1.SAM 1.kārtas projektam tiek palielināts par 11 243,23 </w:t>
            </w:r>
            <w:r w:rsidR="00000000" w:rsidRPr="00000000" w:rsidDel="00000000">
              <w:rPr>
                <w:i w:val="1"/>
                <w:rtl w:val="0"/>
              </w:rPr>
              <w:t xml:space="preserve">euro</w:t>
            </w:r>
            <w:r w:rsidR="00000000" w:rsidRPr="00000000" w:rsidDel="00000000">
              <w:rPr>
                <w:rtl w:val="0"/>
              </w:rPr>
              <w:t xml:space="preserve">. Lūdzam atbilstoši precizēt informatīvā ziņojums 2.piliekumu.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ziņojuma 29. un 31.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valsts budžeta finansējuma apmēru, lūdzam informatīvā ziņojuma 30.lpp. iekļauto informāciju par papildu nepieciešamo valsts budžeta finansējumu papildināt ar skaidrojumu, vai un kā būs iespējams īstenot šo programmu, ja kārtējā gada valsts budžeta likumprojekta sagatavošanas laikā netiks atbalstīts attiecīgais prioritārā pasākuma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30.lpp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2.priekšlikuma DVB programmas attīstībai  (32.lpp) tiek norādīts, ka finansējums mentora pienākumu apmaksai izglītības iestādes dibinātājam ir jāparedz esošās mērķdotācijas pārdales procesā. LIZDA atkārtoti vērš uzmanību, ka nav pieļaujama mentora pienākumu apmaksa no esošās mērķdotācijas. Mentora pienākumu apmaksai ir jāparedz papildus finansējums esošajai valsts budžeta mērķdotācijai. Papildus norādam, ka LIZDA un Izglītības un zinātnes ministrijas pārstāvji 2022.gada 11.-13.maija Starptautiskajā skolotāju profesijas samitā (ISTP 2022) Valensijā, Spānijā vienojās un prezentēja, ka tiks stiprināta kvalitatīva izglītība un atbalsts jaunajiem skolotājiem, tajā skaitā nodrošināts finansējums mentora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ziņojuma 31.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Sākot ar 2023.gada 1.jūliju darba vidē balstītas otrā līmeņa profesionālās augstākās izglītības studiju programmas „Skolotājs” īstenošanu finansēt no valsts budžeta. Studiju programmas finansēšanu pēc 2023. gada 1. jūlija izskatīt likumprojekta "Par valsts budžetu 2023.gadam" un likumprojekta "Par vidēja termiņa budžeta ietvaru 2023., 2024. un 2025.gadam" sagatavošanas procesā kopā ar visu ministriju un citu valsts pārvaldes iestāžu prioritāro pasākumu pieteikumiem atbilstoši valsts budžeta finansiālajām iespējām. Izglītības un zinātnes ministrijai 2023.gadā nodrošināt valsts budžeta finansējumu 499 312 EUR apmērā no budžeta apakšprogrammas 03.01.00 "Augstskolas" līdzekļiem, 2024.gadā (un turpmāk) nepieciešamo valsts budžeta finansējumu 953 266 EUR gadā nodrošināt - 764 880 EUR apmērā no budžeta apakšprogrammas 03.01.00 "Augstskolas" līdzekļiem un 188 386 EUR apmērā no papildu valsts budžeta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finansējums ir ierobežots, bet jautājums par papildu finansējuma piešķiršanu kāda pasākuma īstenošanai ir izskatāms Ministru kabinetā kārtējā gada valsts budžeta likumprojekta sagatavošanas un izskatīšanas procesā kopā ar visu ministriju un centrālo valsts iestāžu iesniegtajiem prioritāro pasākumu pieteikumiem atbilstoši valsts budžeta finansiālajām iespējām, lūdzam redakcionāli precizēt šo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Izglītības un zinātnes ministrijas priekšlikumu no 2023.gada 1.jūlija darba vidē balstītas otrā līmeņa profesionālās augstākās izglītības studiju programmas „Skolotājs” īstenošanu finansēt no valsts budžeta līdzekļiem, nepieciešamo finansējumu 2023.gadā 499 312 EUR apmērā un 2024.gadā un turpmāk ik gadus 764 880 EUR apmērā nodrošinot Izglītības un zinātnes ministrijas budžeta apakšprogrammā 03.01.00 "Augstskolas" esošo līdzekļu ietvaros. Jautājumu par papildu finansējuma piešķiršanu 188 386 EUR apmērā 2024.gadam un turpmāk ik gadus izskatīt Ministru kabinetā kārtējā gada valsts budžeta likumprojekta sagatavošanas un izskatīšanas procesā kopā ar visu ministriju un centrālo valsts iestāžu iesniegtajiem prioritāro pasākumu pieteikumiem, ņemot vērā valsts budžeta finansiālās iespējas.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protokollēmuma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Izglītības un zinātnes ministrijas priekšlikumu no 2023.gada 1.jūlija darba vidē balstītas otrā līmeņa profesionālās augstākās izglītības studiju programmas „Skolotājs” īstenošanu finansēt no valsts budžeta līdzekļiem, nepieciešamo finansējumu 2023.gadā 499 312 EUR apmērā un 2024.gadā un turpmāk ik gadus 764 880 EUR apmērā nodrošinot Izglītības un zinātnes ministrijas budžeta apakšprogrammā 03.01.00 "Augstskolas" esošo līdzekļu ietvaros. Jautājumu par papildu finansējuma piešķiršanu 188 386 EUR apmērā 2024.gadam un turpmāk ik gadus izskatīt Ministru kabinetā kārtējā gada valsts budžeta likumprojekta sagatavošanas un izskatīšanas procesā kopā ar visu ministriju un centrālo valsts iestāžu iesniegtajiem prioritāro pasākumu pieteikumiem, ņemot vērā valsts budžeta finansiālās iespējas.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(turpmāk - LIZDA) kopumā atbalsta darba vidē balstītas otrā līmeņa profesionālās augstākās izglītības studiju programmas "Skolotājs" tālāku īstenošanu un uzskata, ka šāda programma varētu būt viens no risinājumiem pedagogu vakanču problēmas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iespējamo jaunā skolotāja slodzi (informatīvā ziņojuma 15.lpp) LIZDA aicina vērst uzmanību uz Lietuvas pieredzi, kur jaunajiem pedagogiem slodzē divus gadus tiek noteiktas ne vairāk kā 18 mācību stundas un paredzēts lielāks citu pienākumu īpatsvars slodzē.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mentora pienākumu noteikšanu un apmaksu (16.lpp un 30.lpp, 2.priekšlikums) LIZDA vērš uzmanību, ka nav pieļaujama mentora pienākumu apmaksa no esošās mērķdotācijas, jo LIZDA un izglītības uzņēmuma “Lielvārds” veiktie pētījumi apliecina, ka šobrīd netiek apmaksāti visi  pedagogu veiktie darba pienākumi. Pēc vietnē https://data.gov.lv publicētajiem statistikas datiem uz 20.10.2022. Latvijā mentora pienākumi ir tarificēti tikai 19 skolotājiem, kas liecina, ka ļoti lielai pedagogu daļai mentora pienākumi netiek paredzēti darba slodzē un netiek arī apmaksāti. Mentora pienākumu apmaksai ir jāparedz papildus finansējums valsts budžeta mērķdotācijai.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budžeta vietu skaita palielināšanu izglītības, pedagoģijas un sporta studiju virziena programmās (31.lpp, 11.priekšlikums), LIZDA vērš uzmanību, ka jau šobrīd nozarē ir kritisks pedagogu trūkums, ko apliecina gan LIZDA veiktie pētījumi, gan vietnē esiskolotājs.lv apkopotās vakances (uz 28.06.2022 vietnē publicētas 1006 vakances), tādēļ ir nepieciešams aicināt atbildīgo ministriju nekavējoties rast finansējumu budžeta vietu nodrošināšanai pedagoģijas programmās vai veikt grozījumus normatīvajos aktos un rast finansējumu, lai dzēstu studiju kredītu izglītības, pedagoģijas un sporta studiju programmu absolventiem, kas strādā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iespējamo jaunā pedagoga slodzi iekļauts 32.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mentora pienākumu noteikšanu un apmaksu ņemts vērā un iekļauts 31.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valsts budžeta vietu skaita palielināšanu un studiju kredīta dzēšanu ņemts vērā un iekļauts 32. lappusē. Skaidrojam, ka ministrija 2023. gada budžeta veidošanai ir sagatavojusi prioritāro pasākumu, kas paredz finansējumu mērķtiecīgam atbalstam topošiem pedagogiem (paaugstinātas stipendijas 280 euro apmērā un līdzmaksājums 1 500 euro gadā studiju maksas segšanai/kredītu dzēšana studiju maksas segšanai, ar pienākumu nostrādāt noteiktu laiku izglītības iestādē). Ieviešana ir atkarīga no valdības lēmumiem budžeta veidošanas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ziņojumu ar šādiem projekta tālākās attīstības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 gadus salīdzināt viena projektā izglītotā skolotāja izmaksas ar izdevumiem skolotāja sagatavošanai universitātē parastajā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metodiku darba vidē balstītai skolotāja sagatavošanai vairākos priekšmetos, kas palīdzētu risināt noslodzes problēmu virknē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 projekta rezultātus priekšlikumu sagatavošanai, kā motivēt citu profesiju pārstāvjus kļūt par skolotājiem tajos priekšmetos, kuros situācija ir kritiska.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iekļauts ziņojuma 32.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skolotāju sagatavošanu vairākos priekšmetos ņemts vērā un iekļauts 32.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kritisko nozaru pārstāvju motivēšanu ņemts vērā un iekļauts 31. lappusē.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darba vidē balstītas otrā līmeņa profesionālās augstākās izglītības studiju programmas „Skolotājs” ilgtspējas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aicina rasts iespēju sniegt atbalstu arī pēc šobrīd noteiktā indukcijas perioda to pagarinot, kā arī nodrošinot ne tikai mentorus, bet arī pieejamu atbalsta personālu (psiholoģiskais, profesionālais atbalsts, supervīzijas ar citiem programmās dalībniekiem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iekļauts ziņojuma 31. lappusē.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22-TA-2034</w:t>
    </w:r>
    <w:r>
      <w:br/>
    </w:r>
    <w:r w:rsidR="00000000" w:rsidRPr="00000000" w:rsidDel="00000000">
      <w:rPr>
        <w:rtl w:val="0"/>
      </w:rPr>
      <w:t xml:space="preserve">07.07.2022. 18.22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22-TA-2034</w:t>
    </w:r>
    <w:r>
      <w:br/>
    </w:r>
    <w:r w:rsidR="00000000" w:rsidRPr="00000000" w:rsidDel="00000000">
      <w:rPr>
        <w:rtl w:val="0"/>
      </w:rPr>
      <w:t xml:space="preserve">07.07.2022. 18.22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Izziņa_22-TA-2034.docx</dc:title>
</cp:coreProperties>
</file>

<file path=docProps/custom.xml><?xml version="1.0" encoding="utf-8"?>
<Properties xmlns="http://schemas.openxmlformats.org/officeDocument/2006/custom-properties" xmlns:vt="http://schemas.openxmlformats.org/officeDocument/2006/docPropsVTypes"/>
</file>