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E5941" w:rsidP="008E5941" w:rsidRDefault="008E5941" w14:paraId="0F08C9AC" w14:textId="77777777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info &lt;info@llpa.lv&gt;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otrdiena, 2021. gada 22. jūnijs 11:31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Satiksmes ministrija &lt;satiksmes.ministrija@sam.gov.lv&gt;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Kitija Eglīte &lt;Kitija.Eglite@sam.gov.lv&gt;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Par pamatnostādņu projektu “Transporta attīstības pamatnostādnes 2021.-2027. gadam”</w:t>
      </w:r>
    </w:p>
    <w:p w:rsidR="008E5941" w:rsidP="008E5941" w:rsidRDefault="008E5941" w14:paraId="5F2D8A7F" w14:textId="77777777"/>
    <w:p w:rsidR="008E5941" w:rsidP="008E5941" w:rsidRDefault="008E5941" w14:paraId="7127211F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Labdien!</w:t>
      </w:r>
    </w:p>
    <w:p w:rsidR="008E5941" w:rsidP="008E5941" w:rsidRDefault="008E5941" w14:paraId="052E8D30" w14:textId="77777777">
      <w:pPr>
        <w:rPr>
          <w:rFonts w:ascii="Times New Roman" w:hAnsi="Times New Roman" w:cs="Times New Roman"/>
          <w:sz w:val="24"/>
          <w:szCs w:val="24"/>
        </w:rPr>
      </w:pPr>
    </w:p>
    <w:p w:rsidR="008E5941" w:rsidP="008E5941" w:rsidRDefault="008E5941" w14:paraId="65EB25B4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Atbildot uz Satiksmes ministrijas 16.06.2021. vēstuli Nr. 15-01/2487, informējam, ka Latvijas Lielo pilsētu asociācija saskaņo pilnveidoto pamatnostādņu projektu “Transporta attīstības pamatnostādnes 2021.-2027. gadam” (VSS-186). </w:t>
      </w:r>
    </w:p>
    <w:p w:rsidR="008E5941" w:rsidP="008E5941" w:rsidRDefault="008E5941" w14:paraId="09125E3C" w14:textId="77777777">
      <w:pPr>
        <w:rPr>
          <w:color w:val="1F497D"/>
        </w:rPr>
      </w:pPr>
    </w:p>
    <w:p w:rsidR="008E5941" w:rsidP="008E5941" w:rsidRDefault="008E5941" w14:paraId="20B5D03B" w14:textId="77777777">
      <w:pPr>
        <w:rPr>
          <w:color w:val="1F497D"/>
        </w:rPr>
      </w:pPr>
    </w:p>
    <w:p w:rsidR="008E5941" w:rsidP="008E5941" w:rsidRDefault="008E5941" w14:paraId="7A023641" w14:textId="77777777">
      <w:pPr>
        <w:rPr>
          <w:rFonts w:ascii="Times New Roman" w:hAnsi="Times New Roman" w:cs="Times New Roman"/>
          <w:color w:val="000000"/>
          <w:lang w:eastAsia="lv-LV"/>
        </w:rPr>
      </w:pPr>
      <w:r>
        <w:rPr>
          <w:rFonts w:ascii="Times New Roman" w:hAnsi="Times New Roman" w:cs="Times New Roman"/>
          <w:color w:val="000000"/>
          <w:lang w:eastAsia="lv-LV"/>
        </w:rPr>
        <w:t>Cieņā,</w:t>
      </w:r>
    </w:p>
    <w:p w:rsidR="008E5941" w:rsidP="008E5941" w:rsidRDefault="008E5941" w14:paraId="41E85F1D" w14:textId="77777777">
      <w:pPr>
        <w:rPr>
          <w:rFonts w:ascii="Times New Roman" w:hAnsi="Times New Roman" w:cs="Times New Roman"/>
          <w:color w:val="000000"/>
          <w:lang w:eastAsia="lv-LV"/>
        </w:rPr>
      </w:pPr>
    </w:p>
    <w:p w:rsidR="008E5941" w:rsidP="008E5941" w:rsidRDefault="008E5941" w14:paraId="0A95ACFC" w14:textId="77777777">
      <w:pPr>
        <w:rPr>
          <w:rFonts w:ascii="Times New Roman" w:hAnsi="Times New Roman" w:cs="Times New Roman"/>
          <w:color w:val="000000"/>
          <w:lang w:eastAsia="lv-LV"/>
        </w:rPr>
      </w:pPr>
      <w:r>
        <w:rPr>
          <w:rFonts w:ascii="Times New Roman" w:hAnsi="Times New Roman" w:cs="Times New Roman"/>
          <w:color w:val="000000"/>
          <w:lang w:eastAsia="lv-LV"/>
        </w:rPr>
        <w:t>Latvijas Lielo pilsētu asociācija</w:t>
      </w:r>
    </w:p>
    <w:p w:rsidR="008E5941" w:rsidP="008E5941" w:rsidRDefault="008E5941" w14:paraId="2B1A0408" w14:textId="77777777">
      <w:pPr>
        <w:rPr>
          <w:rFonts w:ascii="Times New Roman" w:hAnsi="Times New Roman" w:cs="Times New Roman"/>
          <w:color w:val="000000"/>
          <w:lang w:eastAsia="lv-LV"/>
        </w:rPr>
      </w:pPr>
      <w:r>
        <w:rPr>
          <w:rFonts w:ascii="Times New Roman" w:hAnsi="Times New Roman" w:cs="Times New Roman"/>
          <w:color w:val="000000"/>
          <w:lang w:eastAsia="lv-LV"/>
        </w:rPr>
        <w:t>Tālr.: 67223515</w:t>
      </w:r>
    </w:p>
    <w:p w:rsidR="008E5941" w:rsidP="008E5941" w:rsidRDefault="008E5941" w14:paraId="2019817F" w14:textId="77777777">
      <w:pPr>
        <w:rPr>
          <w:rFonts w:ascii="Times New Roman" w:hAnsi="Times New Roman" w:cs="Times New Roman"/>
          <w:color w:val="1F497D"/>
          <w:lang w:eastAsia="lv-LV"/>
        </w:rPr>
      </w:pPr>
      <w:r>
        <w:rPr>
          <w:rFonts w:ascii="Times New Roman" w:hAnsi="Times New Roman" w:cs="Times New Roman"/>
          <w:color w:val="000000"/>
          <w:lang w:eastAsia="lv-LV"/>
        </w:rPr>
        <w:t xml:space="preserve">e-pasts: </w:t>
      </w:r>
      <w:hyperlink w:history="1" r:id="rId6">
        <w:r>
          <w:rPr>
            <w:rStyle w:val="Hyperlink"/>
            <w:rFonts w:ascii="Times New Roman" w:hAnsi="Times New Roman" w:cs="Times New Roman"/>
            <w:lang w:eastAsia="lv-LV"/>
          </w:rPr>
          <w:t>info@llpa.lv</w:t>
        </w:r>
      </w:hyperlink>
    </w:p>
    <w:p w:rsidR="008E5941" w:rsidP="008E5941" w:rsidRDefault="008B4886" w14:paraId="0D89AFC5" w14:textId="77777777">
      <w:pPr>
        <w:rPr>
          <w:rFonts w:ascii="Times New Roman" w:hAnsi="Times New Roman" w:cs="Times New Roman"/>
          <w:color w:val="1F497D"/>
          <w:lang w:eastAsia="lv-LV"/>
        </w:rPr>
      </w:pPr>
      <w:hyperlink w:history="1" r:id="rId7">
        <w:r w:rsidR="008E5941">
          <w:rPr>
            <w:rStyle w:val="Hyperlink"/>
            <w:rFonts w:ascii="Times New Roman" w:hAnsi="Times New Roman" w:cs="Times New Roman"/>
            <w:lang w:eastAsia="lv-LV"/>
          </w:rPr>
          <w:t>www.llpa.lv</w:t>
        </w:r>
      </w:hyperlink>
      <w:r w:rsidR="008E5941">
        <w:rPr>
          <w:rFonts w:ascii="Times New Roman" w:hAnsi="Times New Roman" w:cs="Times New Roman"/>
          <w:color w:val="1F497D"/>
          <w:lang w:eastAsia="lv-LV"/>
        </w:rPr>
        <w:t xml:space="preserve"> </w:t>
      </w:r>
    </w:p>
    <w:p w:rsidR="008E5941" w:rsidP="008E5941" w:rsidRDefault="008E5941" w14:paraId="7628C8BE" w14:textId="77777777">
      <w:pPr>
        <w:rPr>
          <w:color w:val="1F497D"/>
          <w:lang w:eastAsia="lv-LV"/>
        </w:rPr>
      </w:pPr>
    </w:p>
    <w:p w:rsidR="000D40BF" w:rsidRDefault="000D40BF" w14:paraId="120BFF03" w14:textId="77777777"/>
    <w:sectPr w:rsidR="000D40BF" w:rsidSect="00500443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3B5E7" w14:textId="77777777" w:rsidR="008B4886" w:rsidRDefault="008B4886" w:rsidP="008B4886">
      <w:r>
        <w:separator/>
      </w:r>
    </w:p>
  </w:endnote>
  <w:endnote w:type="continuationSeparator" w:id="0">
    <w:p w14:paraId="205F0945" w14:textId="77777777" w:rsidR="008B4886" w:rsidRDefault="008B4886" w:rsidP="008B4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83A0D" w14:textId="09C5A8C5" w:rsidR="008B4886" w:rsidRPr="008B4886" w:rsidRDefault="008B4886">
    <w:pPr>
      <w:pStyle w:val="Footer"/>
      <w:rPr>
        <w:rFonts w:ascii="Times New Roman" w:hAnsi="Times New Roman" w:cs="Times New Roman"/>
        <w:sz w:val="20"/>
        <w:szCs w:val="20"/>
      </w:rPr>
    </w:pPr>
    <w:r w:rsidRPr="008B4886">
      <w:rPr>
        <w:rFonts w:ascii="Times New Roman" w:hAnsi="Times New Roman" w:cs="Times New Roman"/>
        <w:sz w:val="20"/>
        <w:szCs w:val="20"/>
      </w:rPr>
      <w:t>LLPAatz_220621_TAP2027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4D6C5" w14:textId="77777777" w:rsidR="008B4886" w:rsidRDefault="008B4886" w:rsidP="008B4886">
      <w:r>
        <w:separator/>
      </w:r>
    </w:p>
  </w:footnote>
  <w:footnote w:type="continuationSeparator" w:id="0">
    <w:p w14:paraId="1811C53C" w14:textId="77777777" w:rsidR="008B4886" w:rsidRDefault="008B4886" w:rsidP="008B48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941"/>
    <w:rsid w:val="000D40BF"/>
    <w:rsid w:val="00500443"/>
    <w:rsid w:val="008B4886"/>
    <w:rsid w:val="008E5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98A3A"/>
  <w15:chartTrackingRefBased/>
  <w15:docId w15:val="{979689D0-B0DD-46CD-8FE5-CB8C43F9A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941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E5941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8B488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4886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B488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4886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6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llpa.lv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llpa.l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432</Words>
  <Characters>247</Characters>
  <Application>Microsoft Office Word</Application>
  <DocSecurity>0</DocSecurity>
  <Lines>2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Kitija Eglīte</dc:creator>
  <cp:keywords/>
  <dc:description/>
  <cp:lastModifiedBy>Kitija Eglīte</cp:lastModifiedBy>
  <cp:revision>2</cp:revision>
  <dcterms:created xsi:type="dcterms:W3CDTF">2021-07-20T11:15:00Z</dcterms:created>
  <dcterms:modified xsi:type="dcterms:W3CDTF">2021-07-30T07:58:00Z</dcterms:modified>
</cp:coreProperties>
</file>