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7D3D5" w14:textId="77777777" w:rsidR="00E5653E" w:rsidRPr="007869BB" w:rsidRDefault="00E5653E" w:rsidP="00337F53">
      <w:pPr>
        <w:rPr>
          <w:szCs w:val="24"/>
          <w:lang w:val="lv-LV"/>
        </w:rPr>
      </w:pPr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2836"/>
      </w:tblGrid>
      <w:tr w:rsidR="00C9469C" w14:paraId="0EBB75BB" w14:textId="77777777" w:rsidTr="00931E82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C641BC" w14:textId="77777777" w:rsidR="005C7AB7" w:rsidRPr="007869BB" w:rsidRDefault="00436D46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14:paraId="1CD49B59" w14:textId="77777777" w:rsidR="005C7AB7" w:rsidRPr="007869BB" w:rsidRDefault="00436D46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5854D7" w14:textId="77777777" w:rsidR="005C7AB7" w:rsidRPr="007869BB" w:rsidRDefault="00436D46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3.4-2e/1341/2024</w:t>
            </w:r>
          </w:p>
        </w:tc>
      </w:tr>
      <w:tr w:rsidR="00C9469C" w14:paraId="03DB1C47" w14:textId="77777777" w:rsidTr="00931E82">
        <w:trPr>
          <w:cantSplit/>
          <w:trHeight w:hRule="exact" w:val="397"/>
        </w:trPr>
        <w:tc>
          <w:tcPr>
            <w:tcW w:w="453" w:type="dxa"/>
            <w:hideMark/>
          </w:tcPr>
          <w:p w14:paraId="48A02E32" w14:textId="77777777" w:rsidR="005C7AB7" w:rsidRPr="007869BB" w:rsidRDefault="00436D46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914E6" w14:textId="77777777" w:rsidR="005C7AB7" w:rsidRPr="007869BB" w:rsidRDefault="00436D46" w:rsidP="005C7AB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10.06.2024.</w:t>
            </w:r>
          </w:p>
        </w:tc>
        <w:tc>
          <w:tcPr>
            <w:tcW w:w="566" w:type="dxa"/>
            <w:hideMark/>
          </w:tcPr>
          <w:p w14:paraId="11438224" w14:textId="77777777" w:rsidR="005C7AB7" w:rsidRPr="007869BB" w:rsidRDefault="00436D46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45699" w14:textId="77777777" w:rsidR="005C7AB7" w:rsidRPr="007869BB" w:rsidRDefault="00436D46" w:rsidP="005C7AB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1-13/3755</w:t>
            </w:r>
          </w:p>
        </w:tc>
      </w:tr>
    </w:tbl>
    <w:p w14:paraId="07D88A77" w14:textId="77777777" w:rsidR="00171ED4" w:rsidRDefault="00171ED4" w:rsidP="00AC5C20">
      <w:pPr>
        <w:jc w:val="right"/>
        <w:rPr>
          <w:noProof/>
          <w:lang w:val="lv-LV"/>
        </w:rPr>
      </w:pPr>
    </w:p>
    <w:p w14:paraId="1944B353" w14:textId="77777777" w:rsidR="00B55003" w:rsidRDefault="00436D46" w:rsidP="00AC5C20">
      <w:pPr>
        <w:jc w:val="right"/>
        <w:rPr>
          <w:noProof/>
          <w:lang w:val="lv-LV"/>
        </w:rPr>
      </w:pPr>
      <w:r>
        <w:rPr>
          <w:noProof/>
          <w:lang w:val="lv-LV"/>
        </w:rPr>
        <w:t>Viedās administrācijas un reģionālās</w:t>
      </w:r>
    </w:p>
    <w:p w14:paraId="7BA0448D" w14:textId="77777777" w:rsidR="00935626" w:rsidRDefault="00436D46" w:rsidP="00AC5C20">
      <w:pPr>
        <w:jc w:val="right"/>
        <w:rPr>
          <w:noProof/>
          <w:lang w:val="lv-LV"/>
        </w:rPr>
      </w:pPr>
      <w:r>
        <w:rPr>
          <w:noProof/>
          <w:lang w:val="lv-LV"/>
        </w:rPr>
        <w:t xml:space="preserve"> attīstības ministrijai</w:t>
      </w:r>
    </w:p>
    <w:p w14:paraId="4E72C76A" w14:textId="77777777" w:rsidR="008A5A29" w:rsidRDefault="008A5A29" w:rsidP="00AC5C20">
      <w:pPr>
        <w:jc w:val="right"/>
        <w:rPr>
          <w:noProof/>
          <w:lang w:val="lv-LV"/>
        </w:rPr>
      </w:pPr>
    </w:p>
    <w:p w14:paraId="24590075" w14:textId="77777777" w:rsidR="00AB4CDD" w:rsidRDefault="00436D46" w:rsidP="00AC5C20">
      <w:pPr>
        <w:jc w:val="right"/>
        <w:rPr>
          <w:noProof/>
          <w:lang w:val="lv-LV"/>
        </w:rPr>
      </w:pPr>
      <w:r>
        <w:rPr>
          <w:noProof/>
          <w:lang w:val="lv-LV"/>
        </w:rPr>
        <w:t>Info</w:t>
      </w:r>
      <w:r w:rsidR="00742FD7">
        <w:rPr>
          <w:noProof/>
          <w:lang w:val="lv-LV"/>
        </w:rPr>
        <w:t>r</w:t>
      </w:r>
      <w:r>
        <w:rPr>
          <w:noProof/>
          <w:lang w:val="lv-LV"/>
        </w:rPr>
        <w:t xml:space="preserve">mācijai: </w:t>
      </w:r>
    </w:p>
    <w:p w14:paraId="05733EE8" w14:textId="77777777" w:rsidR="008A5A29" w:rsidRDefault="00436D46" w:rsidP="00AB4CDD">
      <w:pPr>
        <w:jc w:val="right"/>
        <w:rPr>
          <w:noProof/>
          <w:lang w:val="lv-LV"/>
        </w:rPr>
      </w:pPr>
      <w:r>
        <w:rPr>
          <w:noProof/>
          <w:lang w:val="lv-LV"/>
        </w:rPr>
        <w:t xml:space="preserve">Akciju sabiedrībai “Latvijas valsts meži” </w:t>
      </w:r>
    </w:p>
    <w:p w14:paraId="3140F8D0" w14:textId="77777777" w:rsidR="00562101" w:rsidRDefault="00562101" w:rsidP="00562101">
      <w:pPr>
        <w:widowControl/>
        <w:jc w:val="center"/>
        <w:rPr>
          <w:rFonts w:eastAsia="Times New Roman"/>
          <w:b/>
          <w:szCs w:val="24"/>
          <w:lang w:val="lv-LV" w:eastAsia="lv-LV"/>
        </w:rPr>
      </w:pPr>
      <w:bookmarkStart w:id="0" w:name="OLE_LINK1"/>
    </w:p>
    <w:p w14:paraId="249615B0" w14:textId="77777777" w:rsidR="0036535E" w:rsidRPr="00590C93" w:rsidRDefault="00436D46" w:rsidP="0036535E">
      <w:pPr>
        <w:widowControl/>
        <w:tabs>
          <w:tab w:val="left" w:pos="9072"/>
        </w:tabs>
        <w:ind w:right="154" w:firstLine="0"/>
        <w:rPr>
          <w:szCs w:val="24"/>
          <w:lang w:val="lv-LV" w:eastAsia="lv-LV"/>
        </w:rPr>
      </w:pPr>
      <w:bookmarkStart w:id="1" w:name="OLE_LINK4"/>
      <w:r w:rsidRPr="00590C93">
        <w:rPr>
          <w:szCs w:val="24"/>
          <w:lang w:val="lv-LV" w:eastAsia="lv-LV"/>
        </w:rPr>
        <w:t>Par zemes vienības pārņemšan</w:t>
      </w:r>
      <w:r>
        <w:rPr>
          <w:szCs w:val="24"/>
          <w:lang w:val="lv-LV" w:eastAsia="lv-LV"/>
        </w:rPr>
        <w:t xml:space="preserve">as </w:t>
      </w:r>
      <w:r>
        <w:rPr>
          <w:szCs w:val="24"/>
          <w:lang w:val="lv-LV" w:eastAsia="lv-LV"/>
        </w:rPr>
        <w:t>lietderību</w:t>
      </w:r>
    </w:p>
    <w:p w14:paraId="2CCAB769" w14:textId="77777777" w:rsidR="0036535E" w:rsidRPr="00590C93" w:rsidRDefault="00436D46" w:rsidP="0036535E">
      <w:pPr>
        <w:widowControl/>
        <w:tabs>
          <w:tab w:val="left" w:pos="9072"/>
        </w:tabs>
        <w:ind w:right="154" w:firstLine="0"/>
        <w:rPr>
          <w:szCs w:val="24"/>
          <w:lang w:val="lv-LV" w:eastAsia="lv-LV"/>
        </w:rPr>
      </w:pPr>
      <w:r w:rsidRPr="00590C93">
        <w:rPr>
          <w:szCs w:val="24"/>
          <w:lang w:val="lv-LV" w:eastAsia="lv-LV"/>
        </w:rPr>
        <w:t>Zemkopības ministrijas valdījumā</w:t>
      </w:r>
      <w:bookmarkEnd w:id="1"/>
    </w:p>
    <w:p w14:paraId="77EB1301" w14:textId="77777777" w:rsidR="0036535E" w:rsidRPr="00590C93" w:rsidRDefault="0036535E" w:rsidP="0036535E">
      <w:pPr>
        <w:widowControl/>
        <w:tabs>
          <w:tab w:val="left" w:pos="9072"/>
        </w:tabs>
        <w:ind w:right="154" w:firstLine="0"/>
        <w:rPr>
          <w:rFonts w:ascii="Calibri" w:hAnsi="Calibri"/>
          <w:szCs w:val="24"/>
          <w:lang w:val="lv-LV" w:eastAsia="lv-LV"/>
        </w:rPr>
      </w:pPr>
    </w:p>
    <w:p w14:paraId="104501BB" w14:textId="77777777" w:rsidR="0036535E" w:rsidRPr="00590C93" w:rsidRDefault="00436D46" w:rsidP="0036535E">
      <w:pPr>
        <w:widowControl/>
        <w:rPr>
          <w:szCs w:val="24"/>
          <w:lang w:val="lv-LV"/>
        </w:rPr>
      </w:pPr>
      <w:r w:rsidRPr="00590C93">
        <w:rPr>
          <w:szCs w:val="24"/>
          <w:lang w:val="lv-LV"/>
        </w:rPr>
        <w:t>Zemkopības ministrij</w:t>
      </w:r>
      <w:r>
        <w:rPr>
          <w:szCs w:val="24"/>
          <w:lang w:val="lv-LV"/>
        </w:rPr>
        <w:t>a</w:t>
      </w:r>
      <w:r w:rsidRPr="00590C93">
        <w:rPr>
          <w:szCs w:val="24"/>
          <w:lang w:val="lv-LV"/>
        </w:rPr>
        <w:t xml:space="preserve"> saņ</w:t>
      </w:r>
      <w:r>
        <w:rPr>
          <w:szCs w:val="24"/>
          <w:lang w:val="lv-LV"/>
        </w:rPr>
        <w:t xml:space="preserve">ēma </w:t>
      </w:r>
      <w:bookmarkStart w:id="2" w:name="OLE_LINK3"/>
      <w:r>
        <w:rPr>
          <w:szCs w:val="24"/>
          <w:lang w:val="lv-LV"/>
        </w:rPr>
        <w:t>Vides aizsardzības un reģionālās attīstības ministrijas</w:t>
      </w:r>
      <w:r w:rsidRPr="00590C93">
        <w:rPr>
          <w:szCs w:val="24"/>
          <w:lang w:val="lv-LV"/>
        </w:rPr>
        <w:t xml:space="preserve"> </w:t>
      </w:r>
      <w:bookmarkStart w:id="3" w:name="OLE_LINK7"/>
      <w:bookmarkEnd w:id="2"/>
      <w:r w:rsidRPr="00590C93">
        <w:rPr>
          <w:szCs w:val="24"/>
          <w:lang w:val="lv-LV"/>
        </w:rPr>
        <w:t xml:space="preserve">2024. gada </w:t>
      </w:r>
      <w:r>
        <w:rPr>
          <w:szCs w:val="24"/>
          <w:lang w:val="lv-LV"/>
        </w:rPr>
        <w:t>10</w:t>
      </w:r>
      <w:r w:rsidRPr="00590C93">
        <w:rPr>
          <w:szCs w:val="24"/>
          <w:lang w:val="lv-LV"/>
        </w:rPr>
        <w:t>.</w:t>
      </w:r>
      <w:r>
        <w:rPr>
          <w:szCs w:val="24"/>
          <w:lang w:val="lv-LV"/>
        </w:rPr>
        <w:t xml:space="preserve"> </w:t>
      </w:r>
      <w:r w:rsidRPr="00590C93">
        <w:rPr>
          <w:szCs w:val="24"/>
          <w:lang w:val="lv-LV"/>
        </w:rPr>
        <w:t xml:space="preserve">jūnija </w:t>
      </w:r>
      <w:bookmarkStart w:id="4" w:name="OLE_LINK12"/>
      <w:r w:rsidRPr="00590C93">
        <w:rPr>
          <w:szCs w:val="24"/>
          <w:lang w:val="lv-LV"/>
        </w:rPr>
        <w:t>vēstul</w:t>
      </w:r>
      <w:r>
        <w:rPr>
          <w:szCs w:val="24"/>
          <w:lang w:val="lv-LV"/>
        </w:rPr>
        <w:t>i</w:t>
      </w:r>
      <w:r w:rsidRPr="00590C93">
        <w:rPr>
          <w:szCs w:val="24"/>
          <w:lang w:val="lv-LV"/>
        </w:rPr>
        <w:t xml:space="preserve"> Nr.</w:t>
      </w:r>
      <w:r w:rsidRPr="00590C93">
        <w:rPr>
          <w:lang w:val="lv-LV"/>
        </w:rPr>
        <w:t xml:space="preserve"> </w:t>
      </w:r>
      <w:bookmarkStart w:id="5" w:name="OLE_LINK9"/>
      <w:r w:rsidRPr="00590C93">
        <w:rPr>
          <w:szCs w:val="24"/>
          <w:lang w:val="lv-LV"/>
        </w:rPr>
        <w:t>1-13/3755</w:t>
      </w:r>
      <w:bookmarkEnd w:id="3"/>
      <w:bookmarkEnd w:id="4"/>
      <w:bookmarkEnd w:id="5"/>
      <w:r w:rsidRPr="00590C93">
        <w:rPr>
          <w:szCs w:val="24"/>
          <w:lang w:val="lv-LV"/>
        </w:rPr>
        <w:t xml:space="preserve">, </w:t>
      </w:r>
      <w:r>
        <w:rPr>
          <w:szCs w:val="24"/>
          <w:lang w:val="lv-LV"/>
        </w:rPr>
        <w:t>kurā tiek</w:t>
      </w:r>
      <w:r w:rsidRPr="00590C93">
        <w:rPr>
          <w:szCs w:val="24"/>
          <w:lang w:val="lv-LV"/>
        </w:rPr>
        <w:t xml:space="preserve"> </w:t>
      </w:r>
      <w:r w:rsidRPr="00590C93">
        <w:rPr>
          <w:iCs/>
          <w:szCs w:val="24"/>
          <w:lang w:val="lv-LV" w:eastAsia="lv-LV"/>
        </w:rPr>
        <w:t>lū</w:t>
      </w:r>
      <w:r>
        <w:rPr>
          <w:iCs/>
          <w:szCs w:val="24"/>
          <w:lang w:val="lv-LV" w:eastAsia="lv-LV"/>
        </w:rPr>
        <w:t>gts</w:t>
      </w:r>
      <w:r w:rsidRPr="00590C93">
        <w:rPr>
          <w:iCs/>
          <w:szCs w:val="24"/>
          <w:lang w:val="lv-LV" w:eastAsia="lv-LV"/>
        </w:rPr>
        <w:t xml:space="preserve"> </w:t>
      </w:r>
      <w:r>
        <w:rPr>
          <w:iCs/>
          <w:szCs w:val="24"/>
          <w:lang w:val="lv-LV" w:eastAsia="lv-LV"/>
        </w:rPr>
        <w:t xml:space="preserve">sniegt viedokli par meža zemes, kas ietilpst </w:t>
      </w:r>
      <w:r>
        <w:rPr>
          <w:szCs w:val="24"/>
          <w:lang w:val="lv-LV"/>
        </w:rPr>
        <w:t>n</w:t>
      </w:r>
      <w:r w:rsidRPr="00590C93">
        <w:rPr>
          <w:szCs w:val="24"/>
          <w:lang w:val="lv-LV"/>
        </w:rPr>
        <w:t xml:space="preserve">ekustamā </w:t>
      </w:r>
      <w:bookmarkStart w:id="6" w:name="OLE_LINK10"/>
      <w:r w:rsidRPr="00590C93">
        <w:rPr>
          <w:szCs w:val="24"/>
          <w:lang w:val="lv-LV"/>
        </w:rPr>
        <w:t xml:space="preserve">īpašuma </w:t>
      </w:r>
      <w:r>
        <w:rPr>
          <w:szCs w:val="24"/>
          <w:lang w:val="lv-LV"/>
        </w:rPr>
        <w:t>“</w:t>
      </w:r>
      <w:r w:rsidRPr="00590C93">
        <w:rPr>
          <w:szCs w:val="24"/>
          <w:lang w:val="lv-LV"/>
        </w:rPr>
        <w:t>Saulītes”</w:t>
      </w:r>
      <w:r>
        <w:rPr>
          <w:szCs w:val="24"/>
          <w:lang w:val="lv-LV"/>
        </w:rPr>
        <w:t xml:space="preserve"> (</w:t>
      </w:r>
      <w:r w:rsidRPr="00590C93">
        <w:rPr>
          <w:szCs w:val="24"/>
          <w:lang w:val="lv-LV"/>
        </w:rPr>
        <w:t>kadastra Nr. </w:t>
      </w:r>
      <w:bookmarkStart w:id="7" w:name="OLE_LINK13"/>
      <w:r w:rsidRPr="00590C93">
        <w:rPr>
          <w:szCs w:val="24"/>
          <w:lang w:val="lv-LV"/>
        </w:rPr>
        <w:t>7694 001 0301</w:t>
      </w:r>
      <w:bookmarkEnd w:id="7"/>
      <w:r>
        <w:rPr>
          <w:szCs w:val="24"/>
          <w:lang w:val="lv-LV"/>
        </w:rPr>
        <w:t xml:space="preserve">) </w:t>
      </w:r>
      <w:bookmarkEnd w:id="6"/>
      <w:r w:rsidRPr="00590C93">
        <w:rPr>
          <w:szCs w:val="24"/>
          <w:lang w:val="lv-LV"/>
        </w:rPr>
        <w:t xml:space="preserve">sastāvā </w:t>
      </w:r>
      <w:r>
        <w:rPr>
          <w:szCs w:val="24"/>
          <w:lang w:val="lv-LV"/>
        </w:rPr>
        <w:t xml:space="preserve">esošajā zemes vienībā ar kadastra apzīmējumu </w:t>
      </w:r>
      <w:bookmarkStart w:id="8" w:name="OLE_LINK8"/>
      <w:r w:rsidRPr="00590C93">
        <w:rPr>
          <w:szCs w:val="24"/>
          <w:lang w:val="lv-LV"/>
        </w:rPr>
        <w:t>7694 002 0279</w:t>
      </w:r>
      <w:bookmarkEnd w:id="8"/>
      <w:r>
        <w:rPr>
          <w:szCs w:val="24"/>
          <w:lang w:val="lv-LV"/>
        </w:rPr>
        <w:t>,</w:t>
      </w:r>
      <w:r w:rsidRPr="00590C93">
        <w:rPr>
          <w:szCs w:val="24"/>
          <w:lang w:val="lv-LV"/>
        </w:rPr>
        <w:t xml:space="preserve"> </w:t>
      </w:r>
      <w:r>
        <w:rPr>
          <w:szCs w:val="24"/>
          <w:lang w:val="lv-LV"/>
        </w:rPr>
        <w:t>pārņemšanas lietderību</w:t>
      </w:r>
      <w:r w:rsidRPr="00590C93">
        <w:rPr>
          <w:szCs w:val="24"/>
          <w:lang w:val="lv-LV"/>
        </w:rPr>
        <w:t xml:space="preserve"> Zemkopības ministrijas </w:t>
      </w:r>
      <w:r>
        <w:rPr>
          <w:szCs w:val="24"/>
          <w:lang w:val="lv-LV"/>
        </w:rPr>
        <w:t>valdījumā</w:t>
      </w:r>
      <w:r w:rsidRPr="00590C93">
        <w:rPr>
          <w:szCs w:val="24"/>
          <w:lang w:val="lv-LV"/>
        </w:rPr>
        <w:t xml:space="preserve"> valstij noteikto funkciju īstenošanai. </w:t>
      </w:r>
    </w:p>
    <w:p w14:paraId="426019DB" w14:textId="77777777" w:rsidR="00FD00C4" w:rsidRPr="0036535E" w:rsidRDefault="00436D46" w:rsidP="00562101">
      <w:pPr>
        <w:ind w:firstLine="0"/>
        <w:rPr>
          <w:rFonts w:eastAsia="Arial Unicode MS"/>
          <w:szCs w:val="24"/>
          <w:lang w:val="lv-LV" w:eastAsia="lv-LV"/>
        </w:rPr>
      </w:pPr>
      <w:r>
        <w:rPr>
          <w:rFonts w:eastAsia="Arial Unicode MS"/>
          <w:szCs w:val="24"/>
          <w:lang w:val="lv-LV" w:eastAsia="lv-LV"/>
        </w:rPr>
        <w:tab/>
        <w:t>Zemkopības ministrija sadarbībā ar akciju sabiedrību “Latvijas valsts meži”, kas p</w:t>
      </w:r>
      <w:r w:rsidRPr="0036535E">
        <w:rPr>
          <w:szCs w:val="24"/>
          <w:lang w:val="lv-LV"/>
        </w:rPr>
        <w:t>amatojoties uz Meža likuma 4. panta otro daļu</w:t>
      </w:r>
      <w:r>
        <w:rPr>
          <w:szCs w:val="24"/>
          <w:lang w:val="lv-LV"/>
        </w:rPr>
        <w:t xml:space="preserve"> veic</w:t>
      </w:r>
      <w:r w:rsidR="00B55003">
        <w:rPr>
          <w:szCs w:val="24"/>
          <w:lang w:val="lv-LV"/>
        </w:rPr>
        <w:t xml:space="preserve"> </w:t>
      </w:r>
      <w:r w:rsidR="00B90D0A" w:rsidRPr="00B0099D">
        <w:rPr>
          <w:iCs/>
          <w:color w:val="000000"/>
          <w:szCs w:val="24"/>
          <w:lang w:val="lv-LV"/>
        </w:rPr>
        <w:t>valstij piekrītošās un valsts īpašumā esošās uz valsts vārda Zemkopības ministrijas personā zemesgrāmatā ierakstītās meža zemes apsaimniekošanu un aizsardzību</w:t>
      </w:r>
      <w:r w:rsidR="00B55003">
        <w:rPr>
          <w:szCs w:val="24"/>
          <w:lang w:val="lv-LV"/>
        </w:rPr>
        <w:t>, i</w:t>
      </w:r>
      <w:r>
        <w:rPr>
          <w:szCs w:val="24"/>
          <w:lang w:val="lv-LV"/>
        </w:rPr>
        <w:t>zvērtēja Zemes vienības pārņemšanas lietderību.</w:t>
      </w:r>
    </w:p>
    <w:p w14:paraId="7BCCC5DD" w14:textId="77777777" w:rsidR="00B90D0A" w:rsidRDefault="00436D46" w:rsidP="00B90D0A">
      <w:pPr>
        <w:widowControl/>
        <w:suppressAutoHyphens/>
        <w:autoSpaceDN w:val="0"/>
        <w:ind w:firstLine="0"/>
        <w:rPr>
          <w:szCs w:val="24"/>
          <w:lang w:val="lv-LV"/>
        </w:rPr>
      </w:pPr>
      <w:r w:rsidRPr="00B55003">
        <w:rPr>
          <w:rFonts w:eastAsia="Arial Unicode MS"/>
          <w:szCs w:val="24"/>
          <w:lang w:val="lv-LV" w:eastAsia="lv-LV"/>
        </w:rPr>
        <w:tab/>
      </w:r>
      <w:r w:rsidRPr="0036535E">
        <w:rPr>
          <w:szCs w:val="24"/>
          <w:lang w:val="lv-LV"/>
        </w:rPr>
        <w:t>Izvērtējot konstatēts</w:t>
      </w:r>
      <w:r>
        <w:rPr>
          <w:szCs w:val="24"/>
          <w:lang w:val="lv-LV"/>
        </w:rPr>
        <w:t>:</w:t>
      </w:r>
    </w:p>
    <w:p w14:paraId="79CFB148" w14:textId="77777777" w:rsidR="0036535E" w:rsidRPr="00B90D0A" w:rsidRDefault="00436D46" w:rsidP="00B90D0A">
      <w:pPr>
        <w:pStyle w:val="ListParagraph"/>
        <w:widowControl/>
        <w:numPr>
          <w:ilvl w:val="0"/>
          <w:numId w:val="14"/>
        </w:numPr>
        <w:suppressAutoHyphens/>
        <w:autoSpaceDN w:val="0"/>
        <w:rPr>
          <w:szCs w:val="24"/>
          <w:lang w:val="lv-LV"/>
        </w:rPr>
      </w:pPr>
      <w:r>
        <w:rPr>
          <w:szCs w:val="24"/>
          <w:lang w:val="lv-LV"/>
        </w:rPr>
        <w:t>a</w:t>
      </w:r>
      <w:r w:rsidRPr="00B90D0A">
        <w:rPr>
          <w:szCs w:val="24"/>
          <w:lang w:val="lv-LV"/>
        </w:rPr>
        <w:t>tbilstoši Nekustamā īpašuma valsts kadastra informācijas sistēmas teksta datiem Zemes vienīb</w:t>
      </w:r>
      <w:r w:rsidR="00B55003" w:rsidRPr="00B90D0A">
        <w:rPr>
          <w:szCs w:val="24"/>
          <w:lang w:val="lv-LV"/>
        </w:rPr>
        <w:t>as</w:t>
      </w:r>
      <w:r w:rsidRPr="00B90D0A">
        <w:rPr>
          <w:szCs w:val="24"/>
          <w:lang w:val="lv-LV"/>
        </w:rPr>
        <w:t xml:space="preserve"> platība – 1,1 ha</w:t>
      </w:r>
      <w:r w:rsidR="00B55003" w:rsidRPr="00B90D0A">
        <w:rPr>
          <w:szCs w:val="24"/>
          <w:lang w:val="lv-LV"/>
        </w:rPr>
        <w:t xml:space="preserve">,  sadalījumā pa zemes lietojuma veidiem visā platībā ir </w:t>
      </w:r>
      <w:r w:rsidRPr="00B90D0A">
        <w:rPr>
          <w:szCs w:val="24"/>
          <w:lang w:val="lv-LV"/>
        </w:rPr>
        <w:t>mež</w:t>
      </w:r>
      <w:r w:rsidR="00B55003" w:rsidRPr="00B90D0A">
        <w:rPr>
          <w:szCs w:val="24"/>
          <w:lang w:val="lv-LV"/>
        </w:rPr>
        <w:t>s, Zemes vienībai nav reģistrēti apgrūtinājumi.</w:t>
      </w:r>
      <w:r w:rsidRPr="00B90D0A">
        <w:rPr>
          <w:szCs w:val="24"/>
          <w:lang w:val="lv-LV"/>
        </w:rPr>
        <w:t xml:space="preserve"> Zemes vienības nekustamā īpašuma lietošanas mērķis – Zeme, uz kuras galvenā izmantošana ir lauksaimniecība” (0101)</w:t>
      </w:r>
      <w:r w:rsidR="008A5A29">
        <w:rPr>
          <w:szCs w:val="24"/>
          <w:lang w:val="lv-LV"/>
        </w:rPr>
        <w:t>;</w:t>
      </w:r>
    </w:p>
    <w:p w14:paraId="2FD11D0E" w14:textId="77777777" w:rsidR="0036535E" w:rsidRPr="008A5A29" w:rsidRDefault="00436D46" w:rsidP="008A5A29">
      <w:pPr>
        <w:pStyle w:val="ListParagraph"/>
        <w:numPr>
          <w:ilvl w:val="0"/>
          <w:numId w:val="14"/>
        </w:numPr>
        <w:autoSpaceDE w:val="0"/>
        <w:adjustRightInd w:val="0"/>
        <w:rPr>
          <w:szCs w:val="24"/>
          <w:lang w:val="lv-LV"/>
        </w:rPr>
      </w:pPr>
      <w:r>
        <w:rPr>
          <w:szCs w:val="24"/>
          <w:lang w:val="lv-LV"/>
        </w:rPr>
        <w:t xml:space="preserve">Zemes vienība </w:t>
      </w:r>
      <w:r w:rsidRPr="0036535E">
        <w:rPr>
          <w:noProof/>
          <w:szCs w:val="20"/>
          <w:lang w:val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51FDF4" wp14:editId="2D887187">
                <wp:simplePos x="0" y="0"/>
                <wp:positionH relativeFrom="column">
                  <wp:posOffset>4461510</wp:posOffset>
                </wp:positionH>
                <wp:positionV relativeFrom="paragraph">
                  <wp:posOffset>199390</wp:posOffset>
                </wp:positionV>
                <wp:extent cx="0" cy="0"/>
                <wp:effectExtent l="0" t="0" r="0" b="0"/>
                <wp:wrapNone/>
                <wp:docPr id="536660745" name="Freeform: Shape 536660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connsiteX0" fmla="*/ 0 w 0"/>
                            <a:gd name="connsiteY0" fmla="*/ 0 h 0"/>
                            <a:gd name="connsiteX1" fmla="*/ 0 w 0"/>
                            <a:gd name="connsiteY1" fmla="*/ 0 h 0"/>
                            <a:gd name="connsiteX2" fmla="*/ 0 w 0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36660745" o:spid="_x0000_s1025" style="width:0;height:0;margin-top:15.7pt;margin-left:351.3pt;mso-height-percent:0;mso-height-relative:page;mso-width-percent:0;mso-width-relative:page;mso-wrap-distance-bottom:0;mso-wrap-distance-left:9pt;mso-wrap-distance-right:9pt;mso-wrap-distance-top:0;mso-wrap-style:square;position:absolute;visibility:visible;v-text-anchor:middle;z-index:251659264" coordsize="0,0" path="m,l,,,xe" fillcolor="#5b9bd5" strokecolor="#091723" strokeweight="1pt">
                <v:stroke joinstyle="miter"/>
                <v:path arrowok="t" o:connecttype="custom" o:connectlocs="0,0;0,0;0,0" o:connectangles="0,0,0"/>
              </v:shape>
            </w:pict>
          </mc:Fallback>
        </mc:AlternateContent>
      </w:r>
      <w:r w:rsidRPr="008A5A29">
        <w:rPr>
          <w:szCs w:val="24"/>
          <w:lang w:val="lv-LV"/>
        </w:rPr>
        <w:t>atrodas ārpus apdzīvotas vietas, Preiļu novada Vārkavas pagastā</w:t>
      </w:r>
      <w:r w:rsidR="00131E08" w:rsidRPr="008A5A29">
        <w:rPr>
          <w:szCs w:val="24"/>
          <w:lang w:val="lv-LV"/>
        </w:rPr>
        <w:t xml:space="preserve">, </w:t>
      </w:r>
      <w:r>
        <w:rPr>
          <w:szCs w:val="24"/>
          <w:lang w:val="lv-LV"/>
        </w:rPr>
        <w:t>tai</w:t>
      </w:r>
      <w:r w:rsidR="00131E08" w:rsidRPr="008A5A29">
        <w:rPr>
          <w:szCs w:val="24"/>
          <w:lang w:val="lv-LV"/>
        </w:rPr>
        <w:t xml:space="preserve"> vienībai ir </w:t>
      </w:r>
      <w:r w:rsidRPr="008A5A29">
        <w:rPr>
          <w:szCs w:val="24"/>
          <w:lang w:val="lv-LV"/>
        </w:rPr>
        <w:t>nodrošināta tieša piekļuve no pašvaldības autoceļa. Nekustamā īpašuma zemesgrāmatā nav atzīmes par servitūtiem, kas apgrūtinātu Zemes vienību</w:t>
      </w:r>
      <w:r>
        <w:rPr>
          <w:szCs w:val="24"/>
          <w:lang w:val="lv-LV"/>
        </w:rPr>
        <w:t>;</w:t>
      </w:r>
    </w:p>
    <w:p w14:paraId="04546C58" w14:textId="77777777" w:rsidR="0036535E" w:rsidRPr="008A5A29" w:rsidRDefault="00436D46" w:rsidP="008A5A29">
      <w:pPr>
        <w:pStyle w:val="ListParagraph"/>
        <w:widowControl/>
        <w:numPr>
          <w:ilvl w:val="0"/>
          <w:numId w:val="14"/>
        </w:numPr>
        <w:suppressAutoHyphens/>
        <w:autoSpaceDE w:val="0"/>
        <w:autoSpaceDN w:val="0"/>
        <w:adjustRightInd w:val="0"/>
        <w:rPr>
          <w:szCs w:val="24"/>
          <w:lang w:val="lv-LV"/>
        </w:rPr>
      </w:pPr>
      <w:r>
        <w:rPr>
          <w:szCs w:val="24"/>
          <w:lang w:val="lv-LV"/>
        </w:rPr>
        <w:t>s</w:t>
      </w:r>
      <w:r w:rsidRPr="008A5A29">
        <w:rPr>
          <w:szCs w:val="24"/>
          <w:lang w:val="lv-LV"/>
        </w:rPr>
        <w:t>pēkā esošajā bijušajā Vārkavas novada teritorijas plānojumā</w:t>
      </w:r>
      <w:r>
        <w:rPr>
          <w:rStyle w:val="FootnoteReference"/>
          <w:rFonts w:eastAsiaTheme="majorEastAsia"/>
          <w:szCs w:val="24"/>
          <w:lang w:val="lv-LV"/>
        </w:rPr>
        <w:footnoteReference w:id="1"/>
      </w:r>
      <w:r w:rsidRPr="008A5A29">
        <w:rPr>
          <w:szCs w:val="24"/>
          <w:lang w:val="lv-LV"/>
        </w:rPr>
        <w:t xml:space="preserve"> (turpmāk – TP) Zemes vienībai noteiktais funkcionālais zonējums – “Mežu teritorija” (M). Atbilstoši TP Teritorijas izmantošanas un apbūves noteikumiem, galvenais izmantošanas veids ir mežsaimniecība</w:t>
      </w:r>
      <w:r>
        <w:rPr>
          <w:szCs w:val="24"/>
          <w:lang w:val="lv-LV"/>
        </w:rPr>
        <w:t>;</w:t>
      </w:r>
    </w:p>
    <w:p w14:paraId="35CD1FAC" w14:textId="77777777" w:rsidR="0036535E" w:rsidRPr="008A5A29" w:rsidRDefault="00436D46" w:rsidP="008A5A29">
      <w:pPr>
        <w:pStyle w:val="ListParagraph"/>
        <w:widowControl/>
        <w:numPr>
          <w:ilvl w:val="0"/>
          <w:numId w:val="14"/>
        </w:numPr>
        <w:suppressAutoHyphens/>
        <w:autoSpaceDE w:val="0"/>
        <w:autoSpaceDN w:val="0"/>
        <w:adjustRightInd w:val="0"/>
        <w:rPr>
          <w:szCs w:val="24"/>
          <w:lang w:val="lv-LV"/>
        </w:rPr>
      </w:pPr>
      <w:r>
        <w:rPr>
          <w:szCs w:val="24"/>
          <w:lang w:val="lv-LV"/>
        </w:rPr>
        <w:t>s</w:t>
      </w:r>
      <w:r w:rsidR="00F83925" w:rsidRPr="008A5A29">
        <w:rPr>
          <w:szCs w:val="24"/>
          <w:lang w:val="lv-LV"/>
        </w:rPr>
        <w:t xml:space="preserve">askaņā ar </w:t>
      </w:r>
      <w:r w:rsidRPr="008A5A29">
        <w:rPr>
          <w:szCs w:val="24"/>
          <w:lang w:val="lv-LV"/>
        </w:rPr>
        <w:t>Dabas datu pārvaldības sistēmā “OZOLS” pieejamajiem datiem, Zemes vienība neietilpst īpaši aizsargājamā dabas teritorijā un tajā neatrodas īpaši aizsargājami biotopi, valsts nozīmes aizsargājami koki (dižkoki) vai mikroliegumi</w:t>
      </w:r>
      <w:r>
        <w:rPr>
          <w:szCs w:val="24"/>
          <w:lang w:val="lv-LV"/>
        </w:rPr>
        <w:t>;</w:t>
      </w:r>
    </w:p>
    <w:p w14:paraId="1944C9B3" w14:textId="77777777" w:rsidR="0036535E" w:rsidRPr="008A5A29" w:rsidRDefault="00436D46" w:rsidP="008A5A29">
      <w:pPr>
        <w:pStyle w:val="ListParagraph"/>
        <w:widowControl/>
        <w:numPr>
          <w:ilvl w:val="0"/>
          <w:numId w:val="14"/>
        </w:numPr>
        <w:suppressAutoHyphens/>
        <w:autoSpaceDE w:val="0"/>
        <w:autoSpaceDN w:val="0"/>
        <w:adjustRightInd w:val="0"/>
        <w:rPr>
          <w:szCs w:val="24"/>
          <w:lang w:val="lv-LV"/>
        </w:rPr>
      </w:pPr>
      <w:r w:rsidRPr="008A5A29">
        <w:rPr>
          <w:szCs w:val="24"/>
          <w:lang w:val="lv-LV"/>
        </w:rPr>
        <w:t>Valsts meža dienesta publiskotajos Meža valsts reģistra datos Zemes vienībā reģistrēta mežu platība (3 meža nogabali)</w:t>
      </w:r>
      <w:r w:rsidR="00F83925" w:rsidRPr="008A5A29">
        <w:rPr>
          <w:szCs w:val="24"/>
          <w:lang w:val="lv-LV"/>
        </w:rPr>
        <w:t>.</w:t>
      </w:r>
    </w:p>
    <w:p w14:paraId="7EFAA50D" w14:textId="77777777" w:rsidR="0036535E" w:rsidRPr="0036535E" w:rsidRDefault="00436D46" w:rsidP="00F83925">
      <w:pPr>
        <w:ind w:firstLine="709"/>
        <w:rPr>
          <w:szCs w:val="24"/>
          <w:lang w:val="lv-LV"/>
        </w:rPr>
      </w:pPr>
      <w:r>
        <w:rPr>
          <w:szCs w:val="24"/>
          <w:lang w:val="lv-LV"/>
        </w:rPr>
        <w:t>Ņemot vērā to, ka nekust</w:t>
      </w:r>
      <w:r w:rsidRPr="0036535E">
        <w:rPr>
          <w:szCs w:val="24"/>
          <w:lang w:val="lv-LV"/>
        </w:rPr>
        <w:t>amā īpašuma “Saulītes”</w:t>
      </w:r>
      <w:r>
        <w:rPr>
          <w:szCs w:val="24"/>
          <w:lang w:val="lv-LV"/>
        </w:rPr>
        <w:t xml:space="preserve"> (</w:t>
      </w:r>
      <w:r w:rsidRPr="0036535E">
        <w:rPr>
          <w:szCs w:val="24"/>
          <w:lang w:val="lv-LV"/>
        </w:rPr>
        <w:t>kadastra Nr. 7694 001 0301</w:t>
      </w:r>
      <w:r>
        <w:rPr>
          <w:szCs w:val="24"/>
          <w:lang w:val="lv-LV"/>
        </w:rPr>
        <w:t>)</w:t>
      </w:r>
      <w:r w:rsidRPr="0036535E">
        <w:rPr>
          <w:szCs w:val="24"/>
          <w:lang w:val="lv-LV"/>
        </w:rPr>
        <w:t xml:space="preserve"> sastāvā esošajai </w:t>
      </w:r>
      <w:r>
        <w:rPr>
          <w:szCs w:val="24"/>
          <w:lang w:val="lv-LV"/>
        </w:rPr>
        <w:t>Z</w:t>
      </w:r>
      <w:r w:rsidRPr="0036535E">
        <w:rPr>
          <w:szCs w:val="24"/>
          <w:lang w:val="lv-LV"/>
        </w:rPr>
        <w:t>emes vienībai  1,1 ha</w:t>
      </w:r>
      <w:r>
        <w:rPr>
          <w:szCs w:val="24"/>
          <w:lang w:val="lv-LV"/>
        </w:rPr>
        <w:t xml:space="preserve"> platībā</w:t>
      </w:r>
      <w:r w:rsidRPr="0036535E">
        <w:rPr>
          <w:szCs w:val="24"/>
          <w:lang w:val="lv-LV"/>
        </w:rPr>
        <w:t xml:space="preserve"> ir nodrošināta piekļuve pašvaldības autoceļam</w:t>
      </w:r>
      <w:r>
        <w:rPr>
          <w:szCs w:val="24"/>
          <w:lang w:val="lv-LV"/>
        </w:rPr>
        <w:t xml:space="preserve">, Valsts meža </w:t>
      </w:r>
      <w:r>
        <w:rPr>
          <w:szCs w:val="24"/>
          <w:lang w:val="lv-LV"/>
        </w:rPr>
        <w:lastRenderedPageBreak/>
        <w:t xml:space="preserve">dienesta </w:t>
      </w:r>
      <w:r w:rsidRPr="0036535E">
        <w:rPr>
          <w:szCs w:val="24"/>
          <w:lang w:val="lv-LV"/>
        </w:rPr>
        <w:t xml:space="preserve">publiskajos Meža valsts reģistra datos reģistrēta meža platība, teritorijas plānojums atļauj mežsaimniecisko darbību, </w:t>
      </w:r>
      <w:r>
        <w:rPr>
          <w:szCs w:val="24"/>
          <w:lang w:val="lv-LV"/>
        </w:rPr>
        <w:t>Zemes vienības p</w:t>
      </w:r>
      <w:r w:rsidRPr="0036535E">
        <w:rPr>
          <w:szCs w:val="24"/>
          <w:lang w:val="lv-LV"/>
        </w:rPr>
        <w:t xml:space="preserve">ārņemšana </w:t>
      </w:r>
      <w:r>
        <w:rPr>
          <w:szCs w:val="24"/>
          <w:lang w:val="lv-LV"/>
        </w:rPr>
        <w:t xml:space="preserve">Zemkopības ministrijas </w:t>
      </w:r>
      <w:r w:rsidRPr="0036535E">
        <w:rPr>
          <w:szCs w:val="24"/>
          <w:lang w:val="lv-LV"/>
        </w:rPr>
        <w:t xml:space="preserve">valdījumā un </w:t>
      </w:r>
      <w:r>
        <w:rPr>
          <w:szCs w:val="24"/>
          <w:lang w:val="lv-LV"/>
        </w:rPr>
        <w:t>akciju sabiedrības “Latvijas valsts meži” p</w:t>
      </w:r>
      <w:r w:rsidRPr="0036535E">
        <w:rPr>
          <w:szCs w:val="24"/>
          <w:lang w:val="lv-LV"/>
        </w:rPr>
        <w:t>ārvaldīšanā valsts meža zemes apsaimniekošanai un aizsardzībai</w:t>
      </w:r>
      <w:r w:rsidRPr="0036535E">
        <w:rPr>
          <w:rFonts w:ascii="Arial" w:hAnsi="Arial" w:cs="Arial"/>
          <w:color w:val="414142"/>
          <w:shd w:val="clear" w:color="auto" w:fill="FFFFFF"/>
          <w:lang w:val="lv-LV"/>
        </w:rPr>
        <w:t xml:space="preserve"> </w:t>
      </w:r>
      <w:r w:rsidRPr="0036535E">
        <w:rPr>
          <w:szCs w:val="24"/>
          <w:lang w:val="lv-LV"/>
        </w:rPr>
        <w:t xml:space="preserve">ir lietderīga.   </w:t>
      </w:r>
    </w:p>
    <w:p w14:paraId="709AD96F" w14:textId="77777777" w:rsidR="00562101" w:rsidRDefault="00562101" w:rsidP="00562101">
      <w:pPr>
        <w:ind w:firstLine="0"/>
        <w:rPr>
          <w:szCs w:val="24"/>
          <w:lang w:val="lv-LV" w:eastAsia="lv-LV"/>
        </w:rPr>
      </w:pPr>
    </w:p>
    <w:p w14:paraId="7F945EF2" w14:textId="77777777" w:rsidR="00562101" w:rsidRDefault="00562101" w:rsidP="00562101">
      <w:pPr>
        <w:ind w:firstLine="0"/>
        <w:rPr>
          <w:szCs w:val="24"/>
          <w:lang w:val="lv-LV" w:eastAsia="lv-LV"/>
        </w:rPr>
      </w:pPr>
    </w:p>
    <w:p w14:paraId="7A0B7235" w14:textId="77777777" w:rsidR="00562101" w:rsidRPr="00CF45ED" w:rsidRDefault="00436D46" w:rsidP="00562101">
      <w:pPr>
        <w:widowControl/>
        <w:tabs>
          <w:tab w:val="left" w:pos="709"/>
        </w:tabs>
        <w:ind w:firstLine="0"/>
        <w:rPr>
          <w:rFonts w:eastAsia="Times New Roman"/>
          <w:szCs w:val="24"/>
          <w:lang w:val="lv-LV" w:eastAsia="lv-LV"/>
        </w:rPr>
      </w:pPr>
      <w:r w:rsidRPr="00CF45ED">
        <w:rPr>
          <w:rFonts w:eastAsia="Times New Roman"/>
          <w:szCs w:val="24"/>
          <w:lang w:val="lv-LV" w:eastAsia="lv-LV"/>
        </w:rPr>
        <w:t>Valsts sekretār</w:t>
      </w:r>
      <w:r>
        <w:rPr>
          <w:rFonts w:eastAsia="Times New Roman"/>
          <w:szCs w:val="24"/>
          <w:lang w:val="lv-LV" w:eastAsia="lv-LV"/>
        </w:rPr>
        <w:t>s</w:t>
      </w:r>
      <w:r w:rsidRPr="00CF45ED">
        <w:rPr>
          <w:rFonts w:eastAsia="Times New Roman"/>
          <w:szCs w:val="24"/>
          <w:lang w:val="lv-LV" w:eastAsia="lv-LV"/>
        </w:rPr>
        <w:tab/>
      </w:r>
      <w:r w:rsidRPr="00CF45ED">
        <w:rPr>
          <w:rFonts w:eastAsia="Times New Roman"/>
          <w:szCs w:val="24"/>
          <w:lang w:val="lv-LV" w:eastAsia="lv-LV"/>
        </w:rPr>
        <w:tab/>
      </w:r>
      <w:r w:rsidRPr="00CF45ED">
        <w:rPr>
          <w:rFonts w:eastAsia="Times New Roman"/>
          <w:szCs w:val="24"/>
          <w:lang w:val="lv-LV" w:eastAsia="lv-LV"/>
        </w:rPr>
        <w:tab/>
      </w:r>
      <w:r w:rsidRPr="00CF45ED">
        <w:rPr>
          <w:rFonts w:eastAsia="Times New Roman"/>
          <w:szCs w:val="24"/>
          <w:lang w:val="lv-LV" w:eastAsia="lv-LV"/>
        </w:rPr>
        <w:tab/>
      </w:r>
      <w:r w:rsidRPr="00CF45ED">
        <w:rPr>
          <w:rFonts w:eastAsia="Times New Roman"/>
          <w:szCs w:val="24"/>
          <w:lang w:val="lv-LV" w:eastAsia="lv-LV"/>
        </w:rPr>
        <w:tab/>
      </w:r>
      <w:r w:rsidRPr="00CF45ED">
        <w:rPr>
          <w:rFonts w:eastAsia="Times New Roman"/>
          <w:szCs w:val="24"/>
          <w:lang w:val="lv-LV" w:eastAsia="lv-LV"/>
        </w:rPr>
        <w:tab/>
      </w:r>
      <w:r w:rsidRPr="00CF45ED">
        <w:rPr>
          <w:rFonts w:eastAsia="Times New Roman"/>
          <w:szCs w:val="24"/>
          <w:lang w:val="lv-LV" w:eastAsia="lv-LV"/>
        </w:rPr>
        <w:tab/>
      </w:r>
      <w:r>
        <w:rPr>
          <w:rFonts w:eastAsia="Times New Roman"/>
          <w:szCs w:val="24"/>
          <w:lang w:val="lv-LV" w:eastAsia="lv-LV"/>
        </w:rPr>
        <w:tab/>
        <w:t xml:space="preserve">     R. Kronbergs</w:t>
      </w:r>
    </w:p>
    <w:p w14:paraId="242944AE" w14:textId="77777777" w:rsidR="00562101" w:rsidRDefault="00562101" w:rsidP="00562101">
      <w:pPr>
        <w:widowControl/>
        <w:tabs>
          <w:tab w:val="left" w:pos="709"/>
        </w:tabs>
        <w:ind w:firstLine="0"/>
        <w:rPr>
          <w:rFonts w:eastAsia="Times New Roman"/>
          <w:szCs w:val="24"/>
          <w:lang w:val="lv-LV" w:eastAsia="lv-LV"/>
        </w:rPr>
      </w:pPr>
    </w:p>
    <w:p w14:paraId="5E3C9090" w14:textId="77777777" w:rsidR="00562101" w:rsidRDefault="00562101" w:rsidP="00562101">
      <w:pPr>
        <w:widowControl/>
        <w:tabs>
          <w:tab w:val="left" w:pos="709"/>
        </w:tabs>
        <w:ind w:firstLine="0"/>
        <w:rPr>
          <w:rFonts w:eastAsia="Times New Roman"/>
          <w:szCs w:val="24"/>
          <w:lang w:val="lv-LV" w:eastAsia="lv-LV"/>
        </w:rPr>
      </w:pPr>
    </w:p>
    <w:p w14:paraId="5482DDD8" w14:textId="77777777" w:rsidR="00AF43DB" w:rsidRPr="005C6D22" w:rsidRDefault="00AF43DB" w:rsidP="00AF43DB">
      <w:pPr>
        <w:rPr>
          <w:sz w:val="20"/>
          <w:szCs w:val="20"/>
          <w:lang w:val="lv-LV"/>
        </w:rPr>
      </w:pPr>
    </w:p>
    <w:p w14:paraId="3B859923" w14:textId="77777777" w:rsidR="00AF43DB" w:rsidRPr="005C6D22" w:rsidRDefault="00436D46" w:rsidP="005C6D22">
      <w:pPr>
        <w:ind w:firstLine="0"/>
        <w:rPr>
          <w:sz w:val="20"/>
          <w:szCs w:val="20"/>
          <w:lang w:val="lv-LV"/>
        </w:rPr>
      </w:pPr>
      <w:r w:rsidRPr="005C6D22">
        <w:rPr>
          <w:sz w:val="20"/>
          <w:szCs w:val="20"/>
          <w:lang w:val="lv-LV"/>
        </w:rPr>
        <w:t>Žagare 67072558</w:t>
      </w:r>
    </w:p>
    <w:p w14:paraId="0F509C40" w14:textId="77777777" w:rsidR="005C6D22" w:rsidRPr="005C6D22" w:rsidRDefault="00436D46" w:rsidP="005C6D22">
      <w:pPr>
        <w:ind w:firstLine="0"/>
        <w:rPr>
          <w:sz w:val="20"/>
          <w:szCs w:val="20"/>
          <w:lang w:val="lv-LV"/>
        </w:rPr>
      </w:pPr>
      <w:r w:rsidRPr="005C6D22">
        <w:rPr>
          <w:sz w:val="20"/>
          <w:szCs w:val="20"/>
          <w:lang w:val="lv-LV"/>
        </w:rPr>
        <w:t>Inga.Zagare@zm.gov.lv</w:t>
      </w:r>
    </w:p>
    <w:p w14:paraId="2286F022" w14:textId="77777777" w:rsidR="00AF43DB" w:rsidRPr="00AF43DB" w:rsidRDefault="00AF43DB" w:rsidP="00AF43DB">
      <w:pPr>
        <w:rPr>
          <w:lang w:val="lv-LV"/>
        </w:rPr>
      </w:pPr>
    </w:p>
    <w:p w14:paraId="2DB71AA0" w14:textId="77777777" w:rsidR="00AF43DB" w:rsidRPr="00AF43DB" w:rsidRDefault="00AF43DB" w:rsidP="00AF43DB">
      <w:pPr>
        <w:rPr>
          <w:lang w:val="lv-LV"/>
        </w:rPr>
      </w:pPr>
    </w:p>
    <w:p w14:paraId="64853088" w14:textId="77777777" w:rsidR="00AF43DB" w:rsidRDefault="00AF43DB" w:rsidP="00AF43DB">
      <w:pPr>
        <w:rPr>
          <w:lang w:val="lv-LV"/>
        </w:rPr>
      </w:pPr>
    </w:p>
    <w:p w14:paraId="64A3CB63" w14:textId="77777777" w:rsidR="000353A4" w:rsidRDefault="000353A4" w:rsidP="00AF43DB">
      <w:pPr>
        <w:rPr>
          <w:lang w:val="lv-LV"/>
        </w:rPr>
      </w:pPr>
    </w:p>
    <w:bookmarkEnd w:id="0"/>
    <w:p w14:paraId="7ABE8A13" w14:textId="77777777" w:rsidR="00AF43DB" w:rsidRPr="00AF43DB" w:rsidRDefault="00AF43DB" w:rsidP="00AF43DB">
      <w:pPr>
        <w:rPr>
          <w:lang w:val="lv-LV"/>
        </w:rPr>
      </w:pPr>
    </w:p>
    <w:p w14:paraId="7AC3F76E" w14:textId="77777777" w:rsidR="00AF43DB" w:rsidRDefault="00AF43DB" w:rsidP="00AF43DB">
      <w:pPr>
        <w:rPr>
          <w:lang w:val="lv-LV"/>
        </w:rPr>
      </w:pPr>
    </w:p>
    <w:p w14:paraId="4AF832F8" w14:textId="77777777" w:rsidR="00AF43DB" w:rsidRDefault="00436D46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14:paraId="2EC81F40" w14:textId="77777777" w:rsidR="00AF43DB" w:rsidRDefault="00436D46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14:paraId="4E6394D8" w14:textId="77777777" w:rsidR="00E5653E" w:rsidRPr="00AF43DB" w:rsidRDefault="00436D46" w:rsidP="00AF43DB">
      <w:pPr>
        <w:tabs>
          <w:tab w:val="left" w:pos="2910"/>
        </w:tabs>
        <w:rPr>
          <w:lang w:val="lv-LV"/>
        </w:rPr>
      </w:pPr>
      <w:r>
        <w:rPr>
          <w:lang w:val="lv-LV"/>
        </w:rPr>
        <w:tab/>
      </w:r>
    </w:p>
    <w:sectPr w:rsidR="00E5653E" w:rsidRPr="00AF43DB" w:rsidSect="00131E08">
      <w:headerReference w:type="first" r:id="rId7"/>
      <w:type w:val="continuous"/>
      <w:pgSz w:w="11920" w:h="16840"/>
      <w:pgMar w:top="1134" w:right="851" w:bottom="709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F1D33" w14:textId="77777777" w:rsidR="00436D46" w:rsidRDefault="00436D46">
      <w:r>
        <w:separator/>
      </w:r>
    </w:p>
  </w:endnote>
  <w:endnote w:type="continuationSeparator" w:id="0">
    <w:p w14:paraId="2B7E18B7" w14:textId="77777777" w:rsidR="00436D46" w:rsidRDefault="0043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0C59B" w14:textId="77777777" w:rsidR="00F9164A" w:rsidRDefault="00436D46">
      <w:r>
        <w:separator/>
      </w:r>
    </w:p>
  </w:footnote>
  <w:footnote w:type="continuationSeparator" w:id="0">
    <w:p w14:paraId="3D084E15" w14:textId="77777777" w:rsidR="00F9164A" w:rsidRDefault="00436D46">
      <w:r>
        <w:continuationSeparator/>
      </w:r>
    </w:p>
  </w:footnote>
  <w:footnote w:id="1">
    <w:p w14:paraId="4A8721A3" w14:textId="77777777" w:rsidR="0036535E" w:rsidRDefault="00436D46" w:rsidP="0036535E">
      <w:pPr>
        <w:pStyle w:val="FootnoteText"/>
      </w:pPr>
      <w:r>
        <w:rPr>
          <w:rStyle w:val="FootnoteReference"/>
          <w:rFonts w:eastAsiaTheme="majorEastAsia"/>
        </w:rPr>
        <w:footnoteRef/>
      </w:r>
      <w:r>
        <w:t xml:space="preserve"> </w:t>
      </w:r>
      <w:hyperlink r:id="rId1" w:anchor="document_2904" w:history="1">
        <w:r>
          <w:rPr>
            <w:rStyle w:val="Hyperlink"/>
            <w:rFonts w:eastAsiaTheme="majorEastAsia"/>
          </w:rPr>
          <w:t>https://geolatvija.lv/geo/tapis?#document_2904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B12F" w14:textId="77777777" w:rsidR="008C66E9" w:rsidRPr="00FF0532" w:rsidRDefault="00436D46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43467E7C" wp14:editId="026F2E7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558541" wp14:editId="31E6178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29FCA" w14:textId="77777777" w:rsidR="008C66E9" w:rsidRPr="00FF0532" w:rsidRDefault="00436D46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 w14:paraId="33718822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20C199" wp14:editId="7AAFEF9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B275AC"/>
    <w:multiLevelType w:val="hybridMultilevel"/>
    <w:tmpl w:val="8BD4C488"/>
    <w:lvl w:ilvl="0" w:tplc="282697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2B22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5C2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4C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2B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6E31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E6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666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67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E30EE"/>
    <w:multiLevelType w:val="hybridMultilevel"/>
    <w:tmpl w:val="01881774"/>
    <w:lvl w:ilvl="0" w:tplc="E7B46E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77CEA22" w:tentative="1">
      <w:start w:val="1"/>
      <w:numFmt w:val="lowerLetter"/>
      <w:lvlText w:val="%2."/>
      <w:lvlJc w:val="left"/>
      <w:pPr>
        <w:ind w:left="1647" w:hanging="360"/>
      </w:pPr>
    </w:lvl>
    <w:lvl w:ilvl="2" w:tplc="AD6200AA" w:tentative="1">
      <w:start w:val="1"/>
      <w:numFmt w:val="lowerRoman"/>
      <w:lvlText w:val="%3."/>
      <w:lvlJc w:val="right"/>
      <w:pPr>
        <w:ind w:left="2367" w:hanging="180"/>
      </w:pPr>
    </w:lvl>
    <w:lvl w:ilvl="3" w:tplc="F60CD01C" w:tentative="1">
      <w:start w:val="1"/>
      <w:numFmt w:val="decimal"/>
      <w:lvlText w:val="%4."/>
      <w:lvlJc w:val="left"/>
      <w:pPr>
        <w:ind w:left="3087" w:hanging="360"/>
      </w:pPr>
    </w:lvl>
    <w:lvl w:ilvl="4" w:tplc="62780B78" w:tentative="1">
      <w:start w:val="1"/>
      <w:numFmt w:val="lowerLetter"/>
      <w:lvlText w:val="%5."/>
      <w:lvlJc w:val="left"/>
      <w:pPr>
        <w:ind w:left="3807" w:hanging="360"/>
      </w:pPr>
    </w:lvl>
    <w:lvl w:ilvl="5" w:tplc="7B68A1CE" w:tentative="1">
      <w:start w:val="1"/>
      <w:numFmt w:val="lowerRoman"/>
      <w:lvlText w:val="%6."/>
      <w:lvlJc w:val="right"/>
      <w:pPr>
        <w:ind w:left="4527" w:hanging="180"/>
      </w:pPr>
    </w:lvl>
    <w:lvl w:ilvl="6" w:tplc="E206AB76" w:tentative="1">
      <w:start w:val="1"/>
      <w:numFmt w:val="decimal"/>
      <w:lvlText w:val="%7."/>
      <w:lvlJc w:val="left"/>
      <w:pPr>
        <w:ind w:left="5247" w:hanging="360"/>
      </w:pPr>
    </w:lvl>
    <w:lvl w:ilvl="7" w:tplc="7AC8D602" w:tentative="1">
      <w:start w:val="1"/>
      <w:numFmt w:val="lowerLetter"/>
      <w:lvlText w:val="%8."/>
      <w:lvlJc w:val="left"/>
      <w:pPr>
        <w:ind w:left="5967" w:hanging="360"/>
      </w:pPr>
    </w:lvl>
    <w:lvl w:ilvl="8" w:tplc="A15AA34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CD26989"/>
    <w:multiLevelType w:val="hybridMultilevel"/>
    <w:tmpl w:val="F50A1A4E"/>
    <w:lvl w:ilvl="0" w:tplc="FD1EF74A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593CC32A">
      <w:start w:val="1"/>
      <w:numFmt w:val="bullet"/>
      <w:lvlText w:val="-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C7ACC51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AEA6D1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8D08DA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F2A3CC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EBAE43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B4CC2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220D7C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70353740">
    <w:abstractNumId w:val="10"/>
  </w:num>
  <w:num w:numId="2" w16cid:durableId="327758211">
    <w:abstractNumId w:val="8"/>
  </w:num>
  <w:num w:numId="3" w16cid:durableId="2146042830">
    <w:abstractNumId w:val="7"/>
  </w:num>
  <w:num w:numId="4" w16cid:durableId="1554735275">
    <w:abstractNumId w:val="6"/>
  </w:num>
  <w:num w:numId="5" w16cid:durableId="1830635807">
    <w:abstractNumId w:val="5"/>
  </w:num>
  <w:num w:numId="6" w16cid:durableId="1496217923">
    <w:abstractNumId w:val="9"/>
  </w:num>
  <w:num w:numId="7" w16cid:durableId="869611041">
    <w:abstractNumId w:val="4"/>
  </w:num>
  <w:num w:numId="8" w16cid:durableId="248000937">
    <w:abstractNumId w:val="3"/>
  </w:num>
  <w:num w:numId="9" w16cid:durableId="734088233">
    <w:abstractNumId w:val="2"/>
  </w:num>
  <w:num w:numId="10" w16cid:durableId="1536194605">
    <w:abstractNumId w:val="1"/>
  </w:num>
  <w:num w:numId="11" w16cid:durableId="676008007">
    <w:abstractNumId w:val="0"/>
  </w:num>
  <w:num w:numId="12" w16cid:durableId="1620842069">
    <w:abstractNumId w:val="12"/>
  </w:num>
  <w:num w:numId="13" w16cid:durableId="177045282">
    <w:abstractNumId w:val="13"/>
  </w:num>
  <w:num w:numId="14" w16cid:durableId="11668232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353A4"/>
    <w:rsid w:val="00090D94"/>
    <w:rsid w:val="00131E08"/>
    <w:rsid w:val="0014733C"/>
    <w:rsid w:val="00171ED4"/>
    <w:rsid w:val="00293FD7"/>
    <w:rsid w:val="00337F53"/>
    <w:rsid w:val="00356144"/>
    <w:rsid w:val="0036535E"/>
    <w:rsid w:val="00436D46"/>
    <w:rsid w:val="00483A7F"/>
    <w:rsid w:val="004E0A81"/>
    <w:rsid w:val="00520311"/>
    <w:rsid w:val="00536ECE"/>
    <w:rsid w:val="00562101"/>
    <w:rsid w:val="00580BB0"/>
    <w:rsid w:val="00590C93"/>
    <w:rsid w:val="005C6D22"/>
    <w:rsid w:val="005C7AB7"/>
    <w:rsid w:val="006669A7"/>
    <w:rsid w:val="00717A24"/>
    <w:rsid w:val="007265CF"/>
    <w:rsid w:val="00742FD7"/>
    <w:rsid w:val="00762036"/>
    <w:rsid w:val="007869BB"/>
    <w:rsid w:val="00794249"/>
    <w:rsid w:val="00861074"/>
    <w:rsid w:val="00890D7B"/>
    <w:rsid w:val="008A5A29"/>
    <w:rsid w:val="008B1ED0"/>
    <w:rsid w:val="008C66E9"/>
    <w:rsid w:val="008D54E5"/>
    <w:rsid w:val="00931E82"/>
    <w:rsid w:val="00935626"/>
    <w:rsid w:val="009A0947"/>
    <w:rsid w:val="00A0474E"/>
    <w:rsid w:val="00A348EF"/>
    <w:rsid w:val="00A64F60"/>
    <w:rsid w:val="00AB4CDD"/>
    <w:rsid w:val="00AC5C20"/>
    <w:rsid w:val="00AF43DB"/>
    <w:rsid w:val="00B0099D"/>
    <w:rsid w:val="00B55003"/>
    <w:rsid w:val="00B623B9"/>
    <w:rsid w:val="00B90D0A"/>
    <w:rsid w:val="00BB2AE8"/>
    <w:rsid w:val="00C312FB"/>
    <w:rsid w:val="00C80E12"/>
    <w:rsid w:val="00C9469C"/>
    <w:rsid w:val="00CC73EE"/>
    <w:rsid w:val="00CF45ED"/>
    <w:rsid w:val="00CF57CD"/>
    <w:rsid w:val="00E5653E"/>
    <w:rsid w:val="00E57C5E"/>
    <w:rsid w:val="00F25AFC"/>
    <w:rsid w:val="00F50A6A"/>
    <w:rsid w:val="00F65BE0"/>
    <w:rsid w:val="00F76730"/>
    <w:rsid w:val="00F83925"/>
    <w:rsid w:val="00F9164A"/>
    <w:rsid w:val="00FD00C4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26CA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ListParagraph">
    <w:name w:val="List Paragraph"/>
    <w:aliases w:val="1List Paragraph,2,Bullet list,Grafika nosaukums,H&amp;P List Paragraph,List Paragraph1,Normal bullet 2,Saraksta rindkopa2,Satura rādītājs,Strip,Syle 1"/>
    <w:basedOn w:val="Normal"/>
    <w:uiPriority w:val="34"/>
    <w:qFormat/>
    <w:rsid w:val="00C312F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6535E"/>
    <w:pPr>
      <w:widowControl/>
      <w:ind w:firstLine="0"/>
      <w:jc w:val="left"/>
    </w:pPr>
    <w:rPr>
      <w:rFonts w:eastAsia="Times New Roman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535E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aliases w:val="-E Fußnotenzeichen,BVI fnr,E,ESPON Footnote No,Footnote Reference Number,Footnote Reference Superscript,Footnote Refernece,Footnote reference number,Footnote symbol,Footnotes refss,Odwołanie przypisu,Ref,SUPERS,de nota al pie,fr,ftref"/>
    <w:basedOn w:val="DefaultParagraphFont"/>
    <w:link w:val="CharCharCharChar"/>
    <w:uiPriority w:val="99"/>
    <w:unhideWhenUsed/>
    <w:qFormat/>
    <w:rsid w:val="0036535E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36535E"/>
    <w:pPr>
      <w:keepNext/>
      <w:keepLines/>
      <w:widowControl/>
      <w:spacing w:before="120" w:after="160" w:line="240" w:lineRule="exact"/>
      <w:ind w:firstLine="0"/>
      <w:outlineLvl w:val="0"/>
    </w:pPr>
    <w:rPr>
      <w:rFonts w:ascii="Calibri" w:hAnsi="Calibri"/>
      <w:sz w:val="20"/>
      <w:szCs w:val="20"/>
      <w:vertAlign w:val="superscript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olatvija.lv/geo/tapis?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1863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Edvīns Kāpostiņš</cp:lastModifiedBy>
  <cp:revision>2</cp:revision>
  <dcterms:created xsi:type="dcterms:W3CDTF">2024-07-26T09:20:00Z</dcterms:created>
  <dcterms:modified xsi:type="dcterms:W3CDTF">2024-07-26T09:20:00Z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