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22-TA-3414: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Revīzijas pakalpojumu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skaitli un vārdus "30 dienu laikā" (attiecīgā locījumā) ar vārdiem "viena mēneša laikā" (attiecīgā locījumā).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Revīzijas pakalpojumu likumā" (turpmāk – projekts) papildināts ar jaunu grozījumu, kas paredz aizstāt visā Revīzijas pakalpojumu likumā (turpmāk – likums) skaitli un vārdus "30 dienu laikā" (attiecīgā locījumā) ar vārdiem "viena mēneša laikā"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 </w:t>
            </w:r>
            <w:r w:rsidR="00000000" w:rsidRPr="00000000" w:rsidDel="00000000">
              <w:rPr>
                <w:rtl w:val="0"/>
              </w:rPr>
              <w:t xml:space="preserve">novērtējuma ziņojumā (turpmāk – anotācija) par šo grozījumu norādīts, ka </w:t>
            </w:r>
            <w:r w:rsidR="00000000" w:rsidRPr="00000000" w:rsidDel="00000000">
              <w:rPr>
                <w:u w:val="single"/>
                <w:rtl w:val="0"/>
              </w:rPr>
              <w:t xml:space="preserve">attiecīgie lēmumi ir atzīstami par administratīviem aktiem Administratīva procesa likuma 1. panta trešās daļas izpratnē. Atbilstoši Administratīva procesa likuma 64. pantam vispārīgais termiņš administratīvā akta izdošanai ir viens mēnesis, līdz ar ko likumā atbilstoši Administratīvā procesa likumam, kas nosaka termiņu, kādā iestāde pieņem lēmumu par administratīvā akta izdošanu (viens mēnesis), ir jādefinē termiņi, kā arī nosacījumi, kad minēto termiņu iespējams pagarināt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Līdz ar to, ja likumā tiek noteikts, ka attiecīgo lēmumu pieņem mēneša laikā no pieteikuma saņemšanas dienas, tiek dublēts Administratīva procesa likuma 64. panta pirmajā daļā paredzētais regulējums. Tāpat likumā nav nepieciešams noteikt nosacījumus, kad attiecīgo lēmumu var pagarināt, jo vispārīgs regulējums par lēmuma pieņemšanas termiņa pagarināšanu jau izriet no Administratīva procesa likuma 64. pantā paredzētā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piemēram, likuma 23. panta pirmajā daļā un 29. panta 3.</w:t>
            </w:r>
            <w:r w:rsidR="00000000" w:rsidRPr="00000000" w:rsidDel="00000000">
              <w:rPr>
                <w:vertAlign w:val="superscript"/>
                <w:rtl w:val="0"/>
              </w:rPr>
              <w:t xml:space="preserve">4</w:t>
            </w:r>
            <w:r w:rsidR="00000000" w:rsidRPr="00000000" w:rsidDel="00000000">
              <w:rPr>
                <w:rtl w:val="0"/>
              </w:rPr>
              <w:t xml:space="preserve"> daļā noteiktais 30 dienu termiņš neattiecas uz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3. pantā paredzēto regulējumu un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veicot grozījumu katrā pantā, kur tas nepieciešams. Attiecīgi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3.1. apakšpunkts noteic, ka </w:t>
            </w:r>
            <w:r w:rsidR="00000000" w:rsidRPr="00000000" w:rsidDel="00000000">
              <w:rPr>
                <w:u w:val="single"/>
                <w:rtl w:val="0"/>
              </w:rPr>
              <w:t xml:space="preserve">normatīvā akta projektā neietver normas, kas ir deklaratīvas</w:t>
            </w:r>
            <w:r w:rsidR="00000000" w:rsidRPr="00000000" w:rsidDel="00000000">
              <w:rPr>
                <w:rtl w:val="0"/>
              </w:rPr>
              <w:t xml:space="preserve">. Ievērojot minēto, kā arī to, ka likumprojektā "Grozījumi Revīzijas pakalpojumu likumā" (turpmāk – projekts) paredzētajā Revīzijas pakalpojumu likuma (turpmāk – likums) 4.1 daļā ir ietverts deklaratīvs regulējums, lūdzam to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papildināt projektu ar grozījumu likuma 38.</w:t>
            </w:r>
            <w:r w:rsidR="00000000" w:rsidRPr="00000000" w:rsidDel="00000000">
              <w:rPr>
                <w:vertAlign w:val="superscript"/>
                <w:rtl w:val="0"/>
              </w:rPr>
              <w:t xml:space="preserve">2</w:t>
            </w:r>
            <w:r w:rsidR="00000000" w:rsidRPr="00000000" w:rsidDel="00000000">
              <w:rPr>
                <w:rtl w:val="0"/>
              </w:rPr>
              <w:t xml:space="preserve"> panta pirmajā daļā, kas paredz izslēgt regulējumu par to, ka kārtību, kādā Finanšu ministrija izdod administratīvos aktus (lēmumus), nosaka administratīvo aktu izdošanas kārtību reglamentējoši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pārvaldes iekārtas likuma 41. panta trešās daļas 1. punkts noteic, ka </w:t>
            </w:r>
            <w:r w:rsidR="00000000" w:rsidRPr="00000000" w:rsidDel="00000000">
              <w:rPr>
                <w:u w:val="single"/>
                <w:rtl w:val="0"/>
              </w:rPr>
              <w:t xml:space="preserve">privātpersonai papildus šā panta otrajā daļā minētajam nevar deleģēt administratīvo aktu izdošanu, izņemot gadījumus, kad tas paredzēts ārējā normatīvajā aktā</w:t>
            </w:r>
            <w:r w:rsidR="00000000" w:rsidRPr="00000000" w:rsidDel="00000000">
              <w:rPr>
                <w:rtl w:val="0"/>
              </w:rPr>
              <w:t xml:space="preserve">. Lai gan no atsevišķām likuma tiesību normām (piemēram, likuma 6. panta ceturtās daļas 3. punkta) var secināt, ka Latvijas Zvērinātu revidentu asociācija, pildot tai deleģētus valsts pārvaldes uzdevumus, izdod administratīvos aktus, tomēr likumā nav skaidri noteikts, kādus administratīvos aktus izdod Latvijas Zvērinātu revidentu asociācija, pildot tai deleģētos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likumā nav skaidri noteikts, kādi valsts pārvaldes uzdevumi ir deleģēti Latvijas Zvērinātu revidentu asociācijai.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iespēju papildināt projektu ar atbilstošiem grozījumiem likumā, kā arī precizēt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 par projektā paredzētajiem likuma 6. pantā ietvertajiem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anotācija, skaidrojot, ka Revīzijas pakalpojumu likuma 6.panta ceturtā daļa ir papildināta ar nosacījumu, ka Latvijas Zvērinātu revidentu asociācija veic zvērinātu revidentu un zvērinātu revidentu komercsabiedrību sniegto revīzijas pakalpojumu kvalitātes kontroles pārbaudes, kā arī ierosina disciplinārlietas un piemēro disciplinārsodus zvērinātiem revidentiem.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Revīzijas pakalpojumu likuma 6.panta ceturtās daļas 2., 3., 4., 5., 6. un 7.punktā tiek uzskaitīti visi tie valsts pārvaldes uzdevumi, kuri ir Revīzijas pakalpojumu likumu ir deleģēti Latvijas Zvērinātu revidentu asociācijai.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lemj par zvērināta revidenta sertifikāta izsniegšanu vai anulēšanu, tā darbības apturēšanu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lemj par zvērinātu revidentu komercsabiedrības licences izsniegšanu, pārreģistrāciju un anulēšanu, licences darbības apturēšanu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5.punktu pēc vārda “pieprasījuma” ar vārdiem “kā arī ierosina disciplinārlietas un piemēro disciplinārsodu zvērinātiem revidentiem;”;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 zvērinātu revidentu un zvērinātu revidentu komercsabiedrību sniegto revīzijas pakalpojumu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veic citus likumos un savos statūtos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notiesāta par tīša noziedzīga nodarījuma izdarīšanu tautsaimniecībā (neatkarīgi no tā, vai persona tikusi atbrīvota no soda izciešanas sakarā ar noilgumu, apžēlošanu vai amnestiju),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Revīzijas pakalpojumu likuma 9. panta 3. punktu izteikt jaunā redakcijā, paredzot, ka par zvērinātu revidentu nedrīkst būt persona, kura notiesāta par tīša noziedzīga nodarījuma izdarīšanu tautsaimniecībā (neatkarīgi no tā, vai persona tikusi atbrīvota no soda izciešanas sakarā ar noilgumu, apžēlošanu vai amnestiju),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Sodu reģistra likumu vienotu uzskaiti par noziedzīgus nodarījumus un administratīvos pārkāpumus izdarījušām personām nodrošina valsts informācijas sistēma Sodu reģistrs. Vēršama uzmanība, ka Sodu reģistrā netiek nodrošināta personu vecuma aprēķināšana noziedzīga nodarījuma izdarīšanas brīdī. Sniedzot ziņas no Sodu reģistra tiek norādīts datums, kad uzsākts kriminālprocess, nevis izdarīts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likumprojekta sākotnējās ietekmes novērtējuma ziņojumā ietvert informāciju par to, kur Latvijas Zvērinātu revidentu asociācija plāno iegūt informāciju par to, ka persona noziedzīga nodarījuma izdarīšanas brīdī ir bijusi nepilngadīga.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notiesāta par tīša noziedzīga nodarījuma izdarīšanu (neatkarīgi no tā, vai persona tikusi atbrīvota no soda izciešanas sakarā ar noilgumu, apžēlošanu vai amnestiju),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Revīzijas pakalpojumu likuma 9. panta 4. punktu izteikt jaunā redakcijā, paredzot, ka par zvērinātu revidentu nedrīkst būt persona pret kuru krimināllieta par tīša noziedzīga nodarījuma izdarīšanu tautsaimniecībā pārtraukta sakarā ar noilgumu, izlīgumu, apžēlošanu vai amnestiju vai kurai sodāmība par šo noziedzīgo nodarījumu dzēsta vai noņemta,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Sodu reģistra likumu vienotu uzskaiti par noziedzīgus nodarījumus un administratīvos pārkāpumus izdarījušām personām nodrošina valsts informācijas sistēma Sodu reģistrs. Vēršama uzmanība, ka Sodu reģistrā netiek nodrošināta personu vecuma aprēķināšana noziedzīga nodarījuma izdarīšanas brīdī. Sniedzot ziņas no Sodu reģistra tiek norādīts datums, kad uzsākts kriminālprocess, nevis izdarīts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likumprojekta sākotnējās ietekmes novērtējuma ziņojumā ietvert informāciju par to, kur Latvijas Zvērinātu revidentu asociācija plāno iegūt informāciju par to, ka persona noziedzīga nodarījuma izdarīšanas brīdī ir bijusi nepilngadīga.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aptur zvērināta revidenta sertifikāta darbību uz termiņu, kādu Finanšu ministrija noteikusi, pieņemot lēmumu par sankcijas piemērošanu šim zvērinātam revidentam saskaņā ar šā likuma 38.</w:t>
            </w:r>
            <w:r w:rsidR="00000000" w:rsidRPr="00000000" w:rsidDel="00000000">
              <w:rPr>
                <w:vertAlign w:val="superscript"/>
                <w:rtl w:val="0"/>
              </w:rPr>
              <w:t xml:space="preserve">2</w:t>
            </w:r>
            <w:r w:rsidR="00000000" w:rsidRPr="00000000" w:rsidDel="00000000">
              <w:rPr>
                <w:rtl w:val="0"/>
              </w:rPr>
              <w:t xml:space="preserve">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piemēram, likuma 38.</w:t>
            </w:r>
            <w:r w:rsidR="00000000" w:rsidRPr="00000000" w:rsidDel="00000000">
              <w:rPr>
                <w:vertAlign w:val="superscript"/>
                <w:rtl w:val="0"/>
              </w:rPr>
              <w:t xml:space="preserve">2</w:t>
            </w:r>
            <w:r w:rsidR="00000000" w:rsidRPr="00000000" w:rsidDel="00000000">
              <w:rPr>
                <w:rtl w:val="0"/>
              </w:rPr>
              <w:t xml:space="preserve"> panta ceturtās daļas 1. punktā ir minēts brīdinājums, nav skaidrs, kādēļ projektā paredzētajā likuma 17. panta 2.</w:t>
            </w:r>
            <w:r w:rsidR="00000000" w:rsidRPr="00000000" w:rsidDel="00000000">
              <w:rPr>
                <w:vertAlign w:val="superscript"/>
                <w:rtl w:val="0"/>
              </w:rPr>
              <w:t xml:space="preserve">1</w:t>
            </w:r>
            <w:r w:rsidR="00000000" w:rsidRPr="00000000" w:rsidDel="00000000">
              <w:rPr>
                <w:rtl w:val="0"/>
              </w:rPr>
              <w:t xml:space="preserve"> daļā un 23. panta 3.</w:t>
            </w:r>
            <w:r w:rsidR="00000000" w:rsidRPr="00000000" w:rsidDel="00000000">
              <w:rPr>
                <w:vertAlign w:val="superscript"/>
                <w:rtl w:val="0"/>
              </w:rPr>
              <w:t xml:space="preserve">1 </w:t>
            </w:r>
            <w:r w:rsidR="00000000" w:rsidRPr="00000000" w:rsidDel="00000000">
              <w:rPr>
                <w:rtl w:val="0"/>
              </w:rPr>
              <w:t xml:space="preserve">daļā ir ietverta atsauce uz visu likuma 38.</w:t>
            </w:r>
            <w:r w:rsidR="00000000" w:rsidRPr="00000000" w:rsidDel="00000000">
              <w:rPr>
                <w:vertAlign w:val="superscript"/>
                <w:rtl w:val="0"/>
              </w:rPr>
              <w:t xml:space="preserve">2</w:t>
            </w:r>
            <w:r w:rsidR="00000000" w:rsidRPr="00000000" w:rsidDel="00000000">
              <w:rPr>
                <w:rtl w:val="0"/>
              </w:rPr>
              <w:t xml:space="preserve"> panta ceturto daļu. Ievērojot minēto, lūdzam izvērtēt projektā paredzētajā likuma 17. panta 2.</w:t>
            </w:r>
            <w:r w:rsidR="00000000" w:rsidRPr="00000000" w:rsidDel="00000000">
              <w:rPr>
                <w:vertAlign w:val="superscript"/>
                <w:rtl w:val="0"/>
              </w:rPr>
              <w:t xml:space="preserve">1</w:t>
            </w:r>
            <w:r w:rsidR="00000000" w:rsidRPr="00000000" w:rsidDel="00000000">
              <w:rPr>
                <w:rtl w:val="0"/>
              </w:rPr>
              <w:t xml:space="preserve"> daļā un 23. panta 3.</w:t>
            </w:r>
            <w:r w:rsidR="00000000" w:rsidRPr="00000000" w:rsidDel="00000000">
              <w:rPr>
                <w:vertAlign w:val="superscript"/>
                <w:rtl w:val="0"/>
              </w:rPr>
              <w:t xml:space="preserve">1</w:t>
            </w:r>
            <w:r w:rsidR="00000000" w:rsidRPr="00000000" w:rsidDel="00000000">
              <w:rPr>
                <w:rtl w:val="0"/>
              </w:rPr>
              <w:t xml:space="preserve"> daļā ietverto regulējumu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paredzētā likuma 17. panta 2.</w:t>
            </w:r>
            <w:r w:rsidR="00000000" w:rsidRPr="00000000" w:rsidDel="00000000">
              <w:rPr>
                <w:vertAlign w:val="superscript"/>
                <w:rtl w:val="0"/>
              </w:rPr>
              <w:t xml:space="preserve">1</w:t>
            </w:r>
            <w:r w:rsidR="00000000" w:rsidRPr="00000000" w:rsidDel="00000000">
              <w:rPr>
                <w:rtl w:val="0"/>
              </w:rPr>
              <w:t xml:space="preserve"> daļa un 23. panta 3.</w:t>
            </w:r>
            <w:r w:rsidR="00000000" w:rsidRPr="00000000" w:rsidDel="00000000">
              <w:rPr>
                <w:vertAlign w:val="superscript"/>
                <w:rtl w:val="0"/>
              </w:rPr>
              <w:t xml:space="preserve">1</w:t>
            </w:r>
            <w:r w:rsidR="00000000" w:rsidRPr="00000000" w:rsidDel="00000000">
              <w:rPr>
                <w:rtl w:val="0"/>
              </w:rPr>
              <w:t xml:space="preserve">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izdara ierakstu Zvērinātu revidentu reģistrā par attiecīgā zvērināta revidenta sertifikāta darbības apturēšanu uz termiņu, kādu Finanšu ministrija noteikusi, pieņemot lēmumu par administratīvā pasākuma piemērošanu šim zvērinātam revidentam saskaņā ar šā likuma 38.</w:t>
            </w:r>
            <w:r w:rsidR="00000000" w:rsidRPr="00000000" w:rsidDel="00000000">
              <w:rPr>
                <w:sz w:val="20"/>
                <w:vertAlign w:val="superscript"/>
                <w:rtl w:val="0"/>
              </w:rPr>
              <w:t xml:space="preserve">6</w:t>
            </w:r>
            <w:r w:rsidR="00000000" w:rsidRPr="00000000" w:rsidDel="00000000">
              <w:rPr>
                <w:vertAlign w:val="superscript"/>
                <w:rtl w:val="0"/>
              </w:rPr>
              <w:t xml:space="preserve"> </w:t>
            </w:r>
            <w:r w:rsidR="00000000" w:rsidRPr="00000000" w:rsidDel="00000000">
              <w:rPr>
                <w:rtl w:val="0"/>
              </w:rPr>
              <w:t xml:space="preserve">panta pirmās daļas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septīto un astoto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pieteikumu sertifikāta darbības atjaunošanai un citus Ministru kabineta noteiktos dokumentus kopā ar apliecinājumu, kurā norādīts ka viņš atbilst šā likuma 8. panta 5. punkta prasībām un uz viņu neattiecas neviens no šā likuma 9. pantā minētiem apstākļiem. Pieteikumā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zvērināta revidenta sertifikāta darbības atjaunošanu vai atteikumu atjaunot sertifikātu, Latvijas Zvērinātu revidentu asociācija pieņem viena mēneša laikā no dienas, kad ir saņemti visi šā panta sestajā daļā minētie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Zvērinātu revidentu asociācija pēc visu nepieciešamo dokumentu saņemšanas šā panta septītajā daļā noteiktajā termiņā nav paziņojusi par atteikumu atjaunot zvērināta revidenta sertifikāta darbību, tad uzskatāms, ka Latvijas Zvērinātu revidentu asociācija ir pieņēmusi lēmumu par sertifikāta darbības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Brīvas pakalpojumu sniegšanas likuma 14. pantā ir noteikta atļaujas izsniegšanas kārtība un nosacījumi</w:t>
            </w:r>
            <w:r w:rsidR="00000000" w:rsidRPr="00000000" w:rsidDel="00000000">
              <w:rPr>
                <w:rtl w:val="0"/>
              </w:rPr>
              <w:t xml:space="preserve">. Tā, piemēram, atbilstoši Brīvas pakalpojumu sniegšanas likuma 14. panta sestajā daļā noteiktajam uzskatāms, ka atļauja ir izsniegta ar noklusējumu, ja normatīvajā aktā noteiktajā termiņā atbildīgā iestāde nepieņem un nepaziņo savu lēmumu par atļaujas piešķiršanu vai atteikumu to piešķirt. Savukārt Brīvas pakalpojumu sniegšanas likuma 14. panta astotā daļa noteic, ka, piemērojot normatīvajā aktā noteikto noklusējumu, lēmuma par atļaujas izsniegšanu pieņemšanas termiņš tiek skaitīts no dienas, kad par atļaujas izsniegšanu atbildīgā iestāde no atļaujas pieteicēja ir saņēmusi visu normatīvajos aktos noteikto informāciju (dokumentāciju)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likuma 17. panta septītajā un astotajā daļā, 22. panta trešajā un ceturtajā daļā, kā arī 23. panta 4.</w:t>
            </w:r>
            <w:r w:rsidR="00000000" w:rsidRPr="00000000" w:rsidDel="00000000">
              <w:rPr>
                <w:vertAlign w:val="superscript"/>
                <w:rtl w:val="0"/>
              </w:rPr>
              <w:t xml:space="preserve">2</w:t>
            </w:r>
            <w:r w:rsidR="00000000" w:rsidRPr="00000000" w:rsidDel="00000000">
              <w:rPr>
                <w:rtl w:val="0"/>
              </w:rPr>
              <w:t xml:space="preserve"> un 4.</w:t>
            </w:r>
            <w:r w:rsidR="00000000" w:rsidRPr="00000000" w:rsidDel="00000000">
              <w:rPr>
                <w:vertAlign w:val="superscript"/>
                <w:rtl w:val="0"/>
              </w:rPr>
              <w:t xml:space="preserve">3</w:t>
            </w:r>
            <w:r w:rsidR="00000000" w:rsidRPr="00000000" w:rsidDel="00000000">
              <w:rPr>
                <w:rtl w:val="0"/>
              </w:rPr>
              <w:t xml:space="preserve">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17., 22. un 23.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septīto un astoto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pieteikumu sertifikāta darbības atjaunošanai un citus Ministru kabineta noteiktos dokumentus kopā ar apliecinājumu, kurā norādīts ka viņš atbilst šā likuma 8. panta 5. punkta prasībām un uz viņu neattiecas neviens no šā likuma 9. pantā minētiem apstākļiem. Pieteikumā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zvērināta revidenta sertifikāta darbības atjaunošanu vai atteikumu atjaunot sertifikātu, Latvijas Zvērinātu revidentu asociācija pieņem viena mēneša laikā no dienas, kad ir saņemti visi šā panta sestajā daļā minētie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Zvērinātu revidentu asociācija pēc visu nepieciešamo dokumentu saņemšanas šā panta septītajā daļā noteiktajā termiņā nav paziņojusi par atteikumu atjaunot zvērināta revidenta sertifikāta darbību, tad uzskatāms, ka Latvijas Zvērinātu revidentu asociācija ir pieņēmusi lēmumu par sertifikāta darbības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Administratīvā procesa likumā tiek lietots termins "iesniegums"</w:t>
            </w:r>
            <w:r w:rsidR="00000000" w:rsidRPr="00000000" w:rsidDel="00000000">
              <w:rPr>
                <w:rtl w:val="0"/>
              </w:rPr>
              <w:t xml:space="preserve">, nevis termins "pieteikums". Savukārt </w:t>
            </w:r>
            <w:r w:rsidR="00000000" w:rsidRPr="00000000" w:rsidDel="00000000">
              <w:rPr>
                <w:u w:val="single"/>
                <w:rtl w:val="0"/>
              </w:rPr>
              <w:t xml:space="preserve">projektā un likumā tiek lietots gan termins "iesniegums", gan termins "pieteikums"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panta pirmā daļa noteic, ka šo likumu piemēro administratīvajā procesā iestādē, ciktāl citu likumu speciālajās tiesību normās nav noteikta cita kārtība. Līdz ar to, ja speciālajās tiesību normās ir nepieciešams noteikt citādāku regulējumu, nekā to paredz Administratīvā procesa likums, anotācijā jānorāda attiecīgs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un likumā lietoto terminu "pieteikums" un "iesniegums"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kur nepieciešams termina "pieteikums" vietā lietojot terminu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septīto un astoto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pieteikumu sertifikāta darbības atjaunošanai un citus Ministru kabineta noteiktos dokumentus kopā ar apliecinājumu, kurā norādīts ka viņš atbilst šā likuma 8. panta 5. punkta prasībām un uz viņu neattiecas neviens no šā likuma 9. pantā minētiem apstākļiem. Pieteikumā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zvērināta revidenta sertifikāta darbības atjaunošanu vai atteikumu atjaunot sertifikātu, Latvijas Zvērinātu revidentu asociācija pieņem viena mēneša laikā no dienas, kad ir saņemti visi šā panta sestajā daļā minētie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Zvērinātu revidentu asociācija pēc visu nepieciešamo dokumentu saņemšanas šā panta septītajā daļā noteiktajā termiņā nav paziņojusi par atteikumu atjaunot zvērināta revidenta sertifikāta darbību, tad uzskatāms, ka Latvijas Zvērinātu revidentu asociācija ir pieņēmusi lēmumu par sertifikāta darbības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62. punkts noteic, ka </w:t>
            </w:r>
            <w:r w:rsidR="00000000" w:rsidRPr="00000000" w:rsidDel="00000000">
              <w:rPr>
                <w:u w:val="single"/>
                <w:rtl w:val="0"/>
              </w:rPr>
              <w:t xml:space="preserve">likumprojektā neietver atsauces uz zemāka juridiskā spēka normatīvo aktu, kā arī uz normatīvo aktu, kas vēl nav stājies spēkā. Atsauce var norādīt uz normatīvo aktu, kas vēl nav stājies spēkā, ja tas stāsies spēkā pirms likumprojekta stāšanās spēkā vai vienlaikus ar to</w:t>
            </w:r>
            <w:r w:rsidR="00000000" w:rsidRPr="00000000" w:rsidDel="00000000">
              <w:rPr>
                <w:rtl w:val="0"/>
              </w:rPr>
              <w:t xml:space="preserve">. Turklāt Ministru kabineta 2009. gada 3. februāra noteikumu Nr. 108 "Normatīvo aktu projektu sagatavošanas noteikumi" 61. un 63. punkts noteic, kā likumprojektos raksta atsauces uz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paredzētajā likuma 17. panta sestajā daļā, 22. panta pirmajā un otrajā daļā, kā arī 23. panta 4.</w:t>
            </w:r>
            <w:r w:rsidR="00000000" w:rsidRPr="00000000" w:rsidDel="00000000">
              <w:rPr>
                <w:vertAlign w:val="superscript"/>
                <w:rtl w:val="0"/>
              </w:rPr>
              <w:t xml:space="preserve">1</w:t>
            </w:r>
            <w:r w:rsidR="00000000" w:rsidRPr="00000000" w:rsidDel="00000000">
              <w:rPr>
                <w:rtl w:val="0"/>
              </w:rPr>
              <w:t xml:space="preserve"> daļā ir ietverta atsauce uz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šobrīd spēkā esošajā </w:t>
            </w:r>
            <w:r w:rsidR="00000000" w:rsidRPr="00000000" w:rsidDel="00000000">
              <w:rPr>
                <w:u w:val="single"/>
                <w:rtl w:val="0"/>
              </w:rPr>
              <w:t xml:space="preserve">likuma 22. panta pirmajā daļā ir ietverts pilnvarojums Ministru kabinetam izdot noteikumus</w:t>
            </w:r>
            <w:r w:rsidR="00000000" w:rsidRPr="00000000" w:rsidDel="00000000">
              <w:rPr>
                <w:rtl w:val="0"/>
              </w:rPr>
              <w:t xml:space="preserve">. Savukārt </w:t>
            </w:r>
            <w:r w:rsidR="00000000" w:rsidRPr="00000000" w:rsidDel="00000000">
              <w:rPr>
                <w:u w:val="single"/>
                <w:rtl w:val="0"/>
              </w:rPr>
              <w:t xml:space="preserve">projektā paredzētajā likuma 22. panta pirmajā daļā nav paredzēts pilnvarojums Ministru kabinetam izdot noteikumus</w:t>
            </w:r>
            <w:r w:rsidR="00000000" w:rsidRPr="00000000" w:rsidDel="00000000">
              <w:rPr>
                <w:rtl w:val="0"/>
              </w:rPr>
              <w:t xml:space="preserve"> (skat. Ministru kabineta 2009. gada 3. februāra noteikumu Nr. 108 "Normatīvo aktu projektu sagatavošanas noteikumi" 47. punktu), kaut arī no anotācijas 4.1.1. apakšsadaļā ietvertās informācijas izriet, ka </w:t>
            </w:r>
            <w:r w:rsidR="00000000" w:rsidRPr="00000000" w:rsidDel="00000000">
              <w:rPr>
                <w:u w:val="single"/>
                <w:rtl w:val="0"/>
              </w:rPr>
              <w:t xml:space="preserve">projektā paredzētajā likuma 22. panta pirmajā daļā ir paredzēts pilnvarojums Ministru kabinetam izdot noteikumus</w:t>
            </w:r>
            <w:r w:rsidR="00000000" w:rsidRPr="00000000" w:rsidDel="00000000">
              <w:rPr>
                <w:rtl w:val="0"/>
              </w:rPr>
              <w:t xml:space="preserve">. Turklāt anotācijā nav arī informācijas par to, vai attiecīgie Ministru kabineta noteikumu stāsies spēkā vienlaikus ar projektā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likuma 17. panta sestajā daļā, 22. panta pirmajā un otrajā daļā, kā arī 23. panta 4.</w:t>
            </w:r>
            <w:r w:rsidR="00000000" w:rsidRPr="00000000" w:rsidDel="00000000">
              <w:rPr>
                <w:vertAlign w:val="superscript"/>
                <w:rtl w:val="0"/>
              </w:rPr>
              <w:t xml:space="preserve">1</w:t>
            </w:r>
            <w:r w:rsidR="00000000" w:rsidRPr="00000000" w:rsidDel="00000000">
              <w:rPr>
                <w:rtl w:val="0"/>
              </w:rPr>
              <w:t xml:space="preserve"> daļā ietverto regulējumu, kā arī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22.panta pirmā daļa ir papildināta, tajā uzskaitot visus tos dokumentus, kuri ir jāiesniedz. Šie dokumenti šobrīd ir uzskaitīti spēkā esošajos 2004.gada 8.jūnija MK noteikumos Nr.525 "Kārtība, kādā iesniedzami pieteikumi un citi dokumenti zvērinātu revidentu kvalifikācijas eksāmenu kārtošanai un zvērinātu revidentu komercsabiedrības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 pantā un 23. pantā arī vairs netiek dota atsauce uz šiem MK noteikumiem, jo to prasības tiek iekļautas šajos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minēto MK noteikumu prasības tiek pārnestas uz Likumu, šie MK noteikumi ir atzīstami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attiecīgs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pakalpojumu likuma 19. pants nosaka Zvērinātu revidentu reģistra tiesisko ietvaru,  un paredz, ka minētajā registrā cita starpā tiek apstrādāti arī fizisko personu (Zvērinātu revidentu) identifikācijas dati. Ņemot vērā minēto Inspekcija uzskata par nepieciešamu norādīt, ka no minētā regulējuma nav saprotams nedz paša Zvērinātu revidentu reģistra kā tāda nolūks, nedz arī tajā veiktās personu datu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Zvērinātu revidentu reģistrā tiek apstrādāti fizisko personu dati, un attiecībā uz šo datu apstrādi būtu jāievēro Vispārīgās datu aizsardzības regulas prasības – minētajai datu apstrādei būtu jābūt tiesiski pamatotai (atbilstoši Vispārīgās datu aizsardzības regulas 6. panta 1. punktā noteiktajam) un tai būtu jāatbilst 5. pantā norādītajiem personu datu apstrādes principiem, tostarp nolūka ierobežojuma principam, saskaņā ar kuru datus drīkst vākt un apstrādāt tikai skaidros un leģitīmos nolūkos, kā arī datu minimizēšanas principam, kas nosaka, ka apstrādājami tikai tādi dati, kas ir patiešām nepieciešami konkrētā nolūka sasniegšanai. Arī Vispārīgās datu aizsardzības regulas 39. apsvērumā skaidrots, ka jebkurai personas datu apstrādei vajadzētu būt likumīgai un godprātīgai un fiziskām personām vajadzētu būt pārredzamam tam, ka viņu personas datus apstrādā un kādā apjomā.  Reģistra pašmērķis nevar būt nodrošināt personas datu apstrādi - personas datu apstrāde var būt kā līdzeklis, kāda plašāka mērķa sasniegšanai, turklāt tikai tad, ja šo mērķi nevar sasniegt, neapstrādājot personas datus vispār vai apstrādājot tos minimālā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Inspekcijas ieskatā likumprojektā par grozījumiem Revīzijas pakalpojumu likumā būtu jāveic papildinājumi ar kuriem tiktu grozīts Revīzijas pakalpojumu likuma 19. pants, tajā sniedzot skaidru un saprotamu informāciju par Zvērinātu revidentu reģistra nolūku jeb mērķi un šajā reģistrā veiktās personu datu apstrādes mērķi. Papildus, būtu norādāma arī informācija par personu datu glabāšanas termiņiem (attiecībā uz no reģistra izslēgtajām personām) vai nosacījumiem, kad informācija tiek dzēsta, un informācijas pieejamību sabiedrībai, ja persona ir izslēgta no reģistra.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ņemt vērā šajā iebildumā norādītos apsvērumus arī attiecībā uz likumprojekta 14. pantu par Revīzijas pakalpojumu likuma 24. pantu, ņemot vērā, ka arī Zvērinātu revidentu komercsabiedrību reģistrā tiek apstrādāti fizisko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Likuma 19. panta pirmā daļa un 24. panta pirmā daļa.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pakalpojumu likuma 19.panta nosacījumi par Zvērinātu revidentu reģistru un tajā iekļaujamo informāciju un 24.panta nosacījumi par Zvērinātu revidentu komercsabiedrību reģistru un tajā iekļaujamo informāciju ir pārņemti no Eiropas Parlamenta un Padomes Direktīvas 2006/43/EK (2006. gada 17.maijs), ar ko paredz gada pārskatu un konsolidēto pārskatu obligātās revīzijas, groza Padomes Direktīvu 78/660/EEK un Padomes Direktīvu 83/349/EEK un atceļ Padomes Direktīvu 84/253/EEK III nodaļas “Reģistrācija” (15. – 20.pants)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Nolūkā identificēt revīzijas pakalpojumu sniedzēju, ziņas par zvērinātu revidentu tiek ierakstītas Zvērinātu revidentu reģistrā. Zvērinātu revidentu reģistru kārto,  glabā elektroniski un  regulāri atjauno Latvijas Zvērinātu revidentu asociācija. Zvērinātu revidentu reģistrā iekļautās ziņas ir pastāvīgi glabājama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Zvērinātu revidentu reģistram ir publiskā daļa un nepubliskojamā daļa. Finanšu ministrija savā tīmekļvietnē iekļauj norādi uz Latvijas Zvērinātu revidentu asociācijas tīmekļvietni, kurā reģistra publiskā daļa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reģistra publiskā daļa ir publiski pieejama ikvienai personai Latvijas Zvērinātu revidentu asociācijas tīmekļvietnē un tajā ieraksta šādas ziņas par zvērinātu revidentu:”;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4. punktā vārdu “anulēšanas” ar vārdu “atjaunošanas”;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zvērinātu revidentu komercsabiedrības firmu (ar norādi uz komersanta veidu), juridisko adresi un tīmekļvietnes adresi un reģistrācijas numuru komercreģistrā, ja zvērināts revidents ir darba attiecībās ar šo komercsabiedrību vai ir tās partneris vai kā citādi ar to saistīts";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tādiem zvērinātiem revidentiem, kuru sertifikāti ir anulēti, šā panta otrajā daļā minētās ziņas, sertifikāta anulēšanas datums un pamats tiek iekļauts Zvērinātu revidentu reģistra nepubliskojamajā daļā. Zvērinātu revidentu reģistra nepubliskojamajā daļā iekļauto informāciju var saņemt Latvijas Zvērinātu revidentu asociācijā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mainās zvērināta revidenta vārds, uzvārds vai personas kods, šis zvērināts revidents divu nedēļu laikā iesniedz iesniegumu Latvijas Zvērinātu revidentu asociācijai grozījumu izdarīšanai zvērināta revidenta sertifikātā. Iesniegumā norāda zvērināta revidenta jauno vārdu, uzvārdu vai personas kodu.";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Nolūkā identificēt revīzijas pakalpojumu sniedzēju, ziņas par zvērinātu revidentu komercsabiedrību tiek ierakstītas Zvērinātu revidentu komercsabiedrību reģistrā. Zvērinātu revidentu komercsabiedrību reģistru kārto, glabā elektroniski un  regulāri atjauno Latvijas Zvērinātu revidentu asociācija. Zvērinātu revidentu komercsabiedrību reģistrā iekļautās ziņas ir pastāvīgi glabājama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Zvērinātu revidentu komercsabiedrību reģistram ir publiskā daļa un nepubliskojamā daļa. Finanšu ministrija savā tīmekļvietnē iekļauj norādi uz Latvijas Zvērinātu revidentu asociācijas tīmekļvietni, kurā reģistra publiskā daļa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komercsabiedrību reģistra publiskā daļa ir publiski pieejama ikvienai personai Latvijas Zvērinātu revidentu asociācijas tīmekļvietnē un tajā iekļauj šādas ziņas par zvērinātu revidentu komercsabiedrību:”;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zvērinātu revidentu komercsabiedrības prakses vietas adrese.  Ja prakses vietas ir vairākas – visas prakses vietas adreses;";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licences izsniegšanas, pārreģistrācijas, darbības apturēšanas vai atjaunošanas datumu un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7.punktu pēc vārda "uzvārdu" ar vārdiem "biroja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tādas komercsabiedrības, kuras zvērinātu revidentu komercsabiedrības licence ir anulēta, šā panta otrajā daļā minētās ziņas, licences anulēšanas datums un pamats tiek iekļauts Zvērinātu revidentu komercsabiedrību reģistra nepubliskojamajā daļā. Zvērinātu revidentu komercsabiedrību reģistra nepubliskojamajā daļā iekļauto informāciju var saņemt Latvijas Zvērinātu revidentu asociācijā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mainās zvērinātu revidentu komercsabiedrības nosaukums, šī komercsabiedrība divu nedēļu laikā iesniedz iesniegumu Latvijas Zvērinātu revidentu asociācijai grozījumu izdarīšanai zvērinātu revidentu komercsabiedrības licencē. Iesniegumā norāda zvērinātu revidentu komercsabiedrības jauno nosaukumu un iesniegumu paraksta amatpersona, kura rīkojas zvērinātu revidentu komercsabiedrības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pamatota sertifikāta anulēšana par iekšējo tiesību aktu vai rīkojumu neievērošanu. Turklāt šāda rakstura sodu nevar piemērot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Grozāmā likuma 18. panta pirmās daļas 5. punktā paredzēts, ka Latvijas Zvērinātu revidentu asociācija anulē zvērināta revidenta sertifikātu gadījumos, ja zvērināts revidents atkārtoti ir pārkāpis Latvijas Zvērinātu revidentu asociācijas statūtu, iekšējo lēmumu vai norādījumu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anulēšana par tiesību aktu pārkāpumu, visticamāk, šādā gadījumā būs vērtējama kā sods (krimināltiesiska jeb sodoša rakstura administratīvi tiesiska sankcija), kuru turklāt vēl piemēros privātpersona. Piemēram, pastāvīgu vai ilgstošu atļaujas anulēšanu juridiskajai personai var pielīdzināt "administratīvajam nāves sodam", jo tas noteiktā jomā pilnībā izbeidz personas tiesiskās attiecības ar valsti un liedz saņemt vai izmantot attiecīgus labumus (</w:t>
            </w:r>
            <w:r w:rsidR="00000000" w:rsidRPr="00000000" w:rsidDel="00000000">
              <w:rPr>
                <w:i w:val="1"/>
                <w:rtl w:val="0"/>
              </w:rPr>
              <w:t xml:space="preserve">Dellis G. Country Analysis – Greece. In: Administrative Sanctions in the European Union. Jansen O. (Ed.). Cambridge: Intersentia, 2013, p. 265</w:t>
            </w:r>
            <w:r w:rsidR="00000000" w:rsidRPr="00000000" w:rsidDel="00000000">
              <w:rPr>
                <w:rtl w:val="0"/>
              </w:rPr>
              <w:t xml:space="preserve">). Eiropas Cilvēktiesību tiesa ir konstatējusi, ka licences esība ir viens no bankas darbības pamatnosacījumiem, un licences anulēšana automātiski nozīmē tās likvidēšanu (</w:t>
            </w:r>
            <w:r w:rsidR="00000000" w:rsidRPr="00000000" w:rsidDel="00000000">
              <w:rPr>
                <w:i w:val="1"/>
                <w:rtl w:val="0"/>
              </w:rPr>
              <w:t xml:space="preserve">Eiropas Cilvēktiesību tiesas 2005. gada 24. novembra sprieduma lietā Capital Bank AD v. Bulgaria (pieteikums Nr. 49429/99) 130. punkts</w:t>
            </w:r>
            <w:r w:rsidR="00000000" w:rsidRPr="00000000" w:rsidDel="00000000">
              <w:rPr>
                <w:rtl w:val="0"/>
              </w:rPr>
              <w:t xml:space="preserve">). Lai arī attiecībā uz fiziskajām personām sertifikāta anulēšanai varētu būt salīdzinoši mazāka ietekme, tomēr jebkurā gadījumā tas ir atzīstams par personas tiesību būtisku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Iekšējo tiesību aktu pārkāpumi, pat ja pārkāpumi būtu sistemātiski u. tml., ir grūti iedomājami kā attaisnojums sertifikāta anulēšanai. Turklāt projekta anotācijā nav vērtēts šāda līdzekļa piemērošanas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paredzētais Likuma 18.panta pirmās daļas 5. punkts. Attiecīgi mainīta turpmākā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vērš uzmanību, ka Likuma 21.pants ir iekļauts nodaļā, kura reglamentē zvērinātu revidentu komercsabiedrību licencēšanu un Zvērinātu revidentu komercsabiedrību reģistra kārtošanu, savukārt zvērinātu revidentu komercsabiedrību tiesības un pienākumus nosaka likuma VII. nodaļa, kuras  31.panta otrā daļa noteic, ka atbildīgais zvērināts revidents sniedz revīzijas pakalpojumu un sagatavo revidenta ziņojumu. Šo dokumentu, norādot vārdu, uzvārdu, sertifikāta numuru un zvērinātu revidentu komercsabiedrības licences numuru, paraksta atbildīgais zvērināts revidents un amatpersona, kura rīkojas zvērinātu revidentu komercsabiedrības vārdā.” Bez tam Likuma 32.panta pirmās daļas 7.punkts noteic, ka, lai revidenta ziņojums iegūtu juridisku spēku, ir nepieciešams šāds rekvizīts: tās personas vārds, uzvārds, paraksts, kura rīkojas zvērinātu revidentu komercsabiedrības vārdā, un zvērinātu revidentu komercsabiedrības licences numurs.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vairākas zvērinātu revidentu komercsabiedrības, kuru atsevišķi valdes locekļi nav zvērināti revidenti, un to, ka zvērinātu revidentu izsniegtā ziņojuma parakstīšana ir noregulēta Likuma 31. un 32.pantā, LZRA rosina izvērtēt 21.panta septītās daļas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grozījumu Revīzijas pakalpojumu likumā ir ierosinājusi pati LZRA. Tas tika iekļauts LZRA tehniskajos priekšlikumos (tabulas 5.punkts), kas tika iesniegti papildus LZRA 2020.gada 13.novembra vēstulei Nr. 82 uz likumprojekta “Grozījumi Revīzijas pakalpojumu likumā” (Nr. 344/Lp13)  3.lasījumu.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pamatojumu šāda grozījuma nepieciešamībai LZRA bija norādījusi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Revīzijas pakalpojuma likuma 1.panta pirmās daļas 7.punktu rakstveida dokuments, ko sagatavo zvērināts revidents vai zvērinātu revidentu komercsabiedrība par klienta gada pārskata un par konsolidētā gada pārskata revīziju (pārbaudi), ir revidenta ziņojums. Arī attiecībā uz valsts un pašvaldību institūcijām zvērināti revidenti un zvērinātu revidentu komercsabiedrības sagatavo revidenta ziņojumu, nevis revidenta pārskatu. Bez tam, saskaņā ar Gada pārskatu un konsolidēto gada pārskatu likuma XV .nodaļu, gada pārskatu revidē vai, attiecīgos gadījumos – pārbauda, tādēļ nav pamatota prasība, ka tikai tām personām, kuras sniedz ziņojumu par gada pārskatu pārbaudēm, ir jābūt zvērinātiem revidentiem.”.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Ziņas par zvērinātiem revidentiem tiek ierakstītas Zvērinātu revidentu reģistrā. Zvērinātu revidentu reģistru kārto un glabā elektroniski, un to regulāri atjauno Latvijas Zvērinātu revidentu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21.04.2023. izteiktajā iebildumā norādīja, ka izdarāmi grozījumi Revīzijas pakalpojumu likuma 19. pantā tā, lai tas atbilstu Vispārīgajā datu aizsardzības regulē noteiktajām normatīvo aktu kvalitātes prasībām. Lai arī grozījumi kopumā ir veikti, joprojām iztrūkst būtiska datu apstrādes regulējuma. Nav noteikts personas datu apstrādes nolūks zvērinātu revidentu reģistrā (publiskajā un nepubliskajā daļā), līdz ar ko nav arī iespējams izvērtēt, vai apstrādājamo datu apjoms ir atbilstošs nolūkam. Par pamatotu datu apstrādes nolūku nevar uzskatīt arī anotācijā norādīto, ka publicēšanas mērķis ir sniegt informāciju. Proti, informācijas sniegšana nevar būt pašmērķis. Tai ir jākalpo, kāda cita sabiedriski nozīmīga nolūka sasniegšanai. Tāpat nav saprotams, kāds ir nepubliskojamajā daļa ietverto personas datu apstrādes mērķis, jo īpaši ņemot vērā anotācijā paskaidroto, ka šai informācijai varēs piekļūt Informācijas atklātības likumā noteiktajā kārtībā, kas būtībā liek izdarīt pieņēmumu, ka šī informācija tiek saglabāta un netiek dzēsta, pieļaujot teorētisku varbūtību, ka kādam nākotnē tā varētu būt vajadzīga.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likumprojektā joprojām nav ietverts personas datu apstrādes termiņš. Līdz ar to nav iespējams izvērtēt likumprojektā ietverto tiesību normu atbilstību Vispārīgās datu aizsardzības regulas 5. panta 1. punkta "e" apakšpunktā ietvertajam glabāšanas ierobežošanas principam. Nav saprotams, vai informācija par zvērinātiem revidentiem reģistrā glabāsies mūžīgi un, ja tā, vai tam ir objektīvs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likuma 19. pants paredz, ka nepubliskojamajā daļā iekļauto informāciju var saņemt normatīvajos aktos noteiktajā kārtībā, taču nav sniegtas nekādas norādes par to, kas ir tie subjekti, gadījumi vai nolūki, kādiem vispār var piekļūt šādai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satura jautājumi rodas arī par zvērinātu revidentu komercsabiedrību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likumprojektā ietverto likuma 19. pantu precizēt vai papildināt anotāciju, sniedzot skaidru un saprotamu pamatojumu par to, kādos normatīvajos aktos ir norādīts datu apstrādes nolūks, glabāšanas termiņš un piekļuves tiesības nepubliskojamajai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un lūdzam aizpildīt anotācijas 8.1.13.apakšpunktu, kurā norādīts, ka projekts personas datu apstrādes jautājumus neskar, lai gan tajā tiešā un nepastarpinātā veidā ietverts regulējums par personas datu apstrādi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19. panta pirmā daļa un 24.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Nolūkā identificēt revīzijas pakalpojumu sniedzēju, ziņas par zvērinātu revidentu tiek ierakstītas Zvērinātu revidentu reģistrā. Zvērinātu revidentu reģistru kārto,  glabā elektroniski un  regulāri atjauno Latvijas Zvērinātu revidentu asociācija. Zvērinātu revidentu reģistrā iekļautās ziņas ir pastāvīgi glabājama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iesniegumu sertifikāta darbības atjaunošanai kopā ar apliecinājumu, kurā norādīts ka viņš atbilst šā likuma 8. panta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Latvijas Zvērinātu revidentu asociācija viena mēneša laikā pēc visu šā panta sestajā daļā minēto  dokumentu saņemšanas  nav paziņojusi par atteikumu atjaunot zvērināta revidenta sertifikāta darbību, tad uzskatāms, ka Latvijas Zvērinātu revidentu asociācija ir pieņēmusi lēmumu par sertifikāta darbības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Brīvas pakalpojumu sniegšanas likuma 14. pantā ir noteikta atļaujas izsniegšanas kārtība un nosacījumi. Tā, piemēram, atbilstoši Brīvas pakalpojumu sniegšanas likuma 14. panta sestajā daļā noteiktajam uzskatāms, ka atļauja ir izsniegta ar noklusējumu, ja normatīvajā aktā noteiktajā termiņā atbildīgā iestāde </w:t>
            </w:r>
            <w:r w:rsidR="00000000" w:rsidRPr="00000000" w:rsidDel="00000000">
              <w:rPr>
                <w:b w:val="1"/>
                <w:u w:val="single"/>
                <w:rtl w:val="0"/>
              </w:rPr>
              <w:t xml:space="preserve">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Brīvas pakalpojumu sniegšanas likuma 14. panta septītā daļa noteic, ka, piemērojot konkrēto pakalpojumu vai pakalpojumu jomu reglamentējošā normatīvajā aktā noteikto noklusējumu, par atļaujas izsniegšanu atbildīgā </w:t>
            </w:r>
            <w:r w:rsidR="00000000" w:rsidRPr="00000000" w:rsidDel="00000000">
              <w:rPr>
                <w:u w:val="single"/>
                <w:rtl w:val="0"/>
              </w:rPr>
              <w:t xml:space="preserve">iestāde ne vēlāk kā 10 darba dienu laikā pēc atļaujas izsniegšanai nepieciešamās informācijas (dokumentācijas) saņemšanas, ja normatīvajā aktā nav noteikts cits termiņš, nodrošina, ka atļaujas pieteikuma iesniedzējs ir informēts par:</w:t>
            </w:r>
            <w:r w:rsidR="00000000" w:rsidRPr="00000000" w:rsidDel="00000000">
              <w:rPr>
                <w:u w:val="single"/>
                <w:rtl w:val="0"/>
              </w:rPr>
              <w:t xml:space="preserve">1) termiņu, kādā tiks pieņemts lēmums par atļaujas piešķiršanu vai atteikumu to piešķirt;</w:t>
            </w:r>
            <w:r w:rsidR="00000000" w:rsidRPr="00000000" w:rsidDel="00000000">
              <w:rPr>
                <w:u w:val="single"/>
                <w:rtl w:val="0"/>
              </w:rPr>
              <w:t xml:space="preserve">2) tiesiskās aizsardzības līdzekļiem lēmuma pārsūdzēšanai;</w:t>
            </w:r>
            <w:r w:rsidR="00000000" w:rsidRPr="00000000" w:rsidDel="00000000">
              <w:rPr>
                <w:u w:val="single"/>
                <w:rtl w:val="0"/>
              </w:rPr>
              <w:t xml:space="preserve">3) tiesībām uzsākt pakalpojumu sniegšanu, ja konkrēto pakalpojumu vai pakalpojumu jomu reglamentējošā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Brīvas pakalpojumu sniegšanas likuma 14. panta astotā daļa noteic, ka, piemērojot normatīvajā aktā noteikto noklusējumu, </w:t>
            </w:r>
            <w:r w:rsidR="00000000" w:rsidRPr="00000000" w:rsidDel="00000000">
              <w:rPr>
                <w:u w:val="single"/>
                <w:rtl w:val="0"/>
              </w:rPr>
              <w:t xml:space="preserve">lēmuma par atļaujas izsniegšanu pieņemšanas termiņš tiek skaitīts no dienas, kad par atļaujas izsniegšanu atbildīgā iestāde no atļaujas pieteicēja ir saņēmusi visu normatīvajos aktos noteikto informāciju (dokumentāciju) lēmuma pieņemšanai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Revīzijas pakalpojumu likumā"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minēts, ka projektā tiek saglabāts Brīvas pakalpojumu sniegšanas likumā minētais noklusējums, bet no projektā paredzētā likuma 17. panta septītajā daļā ietvertā regulējuma neizriet, ka tas atbilst Brīvas pakalpojumu sniegšanas likumā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likuma 17. panta septītajā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projektā paredzētajā likuma 22. panta ceturtajā daļā un 23. panta 4.</w:t>
            </w:r>
            <w:r w:rsidR="00000000" w:rsidRPr="00000000" w:rsidDel="00000000">
              <w:rPr>
                <w:vertAlign w:val="superscript"/>
                <w:rtl w:val="0"/>
              </w:rPr>
              <w:t xml:space="preserve">2</w:t>
            </w:r>
            <w:r w:rsidR="00000000" w:rsidRPr="00000000" w:rsidDel="00000000">
              <w:rPr>
                <w:rtl w:val="0"/>
              </w:rPr>
              <w:t xml:space="preserve">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17. panta septītā daļa, 22. panta ceturtā daļa un 23. panta 4.</w:t>
            </w:r>
            <w:r w:rsidR="00000000" w:rsidRPr="00000000" w:rsidDel="00000000">
              <w:rPr>
                <w:vertAlign w:val="superscript"/>
                <w:rtl w:val="0"/>
              </w:rPr>
              <w:t xml:space="preserve">2 </w:t>
            </w:r>
            <w:r w:rsidR="00000000" w:rsidRPr="00000000" w:rsidDel="00000000">
              <w:rPr>
                <w:rtl w:val="0"/>
              </w:rPr>
              <w:t xml:space="preserve">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2023. gada 1. jūlijā stāsies spēkā grozījumi Komerclikumā, kas cita starpā paredzēs, ka termins "vārda akcijas" tiks aizvietots ar terminu "reģistrētas akcijas". Ņemot vērā minēto aicinām precizēt Revīzijas pakalpojumu likuma 21. panta piekto daļu, kas nosaka, ka, ja zvērinātu revidentu komercsabiedrība ir akciju sabiedrība, tā drīkst izlaist tikai vārda 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 "vārda" ar vārdu "reģistrētas";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18. panta pirmā daļa noteic, ka </w:t>
            </w:r>
            <w:r w:rsidR="00000000" w:rsidRPr="00000000" w:rsidDel="00000000">
              <w:rPr>
                <w:u w:val="single"/>
                <w:rtl w:val="0"/>
              </w:rPr>
              <w:t xml:space="preserve">administratīvais process iestādē privātpersonai ir bez maksas</w:t>
            </w:r>
            <w:r w:rsidR="00000000" w:rsidRPr="00000000" w:rsidDel="00000000">
              <w:rPr>
                <w:rtl w:val="0"/>
              </w:rPr>
              <w:t xml:space="preserve">,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pārvaldes iekārtas likuma 43.</w:t>
            </w:r>
            <w:r w:rsidR="00000000" w:rsidRPr="00000000" w:rsidDel="00000000">
              <w:rPr>
                <w:vertAlign w:val="superscript"/>
                <w:rtl w:val="0"/>
              </w:rPr>
              <w:t xml:space="preserve">1 </w:t>
            </w:r>
            <w:r w:rsidR="00000000" w:rsidRPr="00000000" w:rsidDel="00000000">
              <w:rPr>
                <w:rtl w:val="0"/>
              </w:rPr>
              <w:t xml:space="preserve">panta otrā daļa noteic, ka </w:t>
            </w:r>
            <w:r w:rsidR="00000000" w:rsidRPr="00000000" w:rsidDel="00000000">
              <w:rPr>
                <w:u w:val="single"/>
                <w:rtl w:val="0"/>
              </w:rPr>
              <w:t xml:space="preserve">Latvijas Republikas valsts pārvaldes uzdevuma ietvaros privātpersonu sniegto pakalpojumu maksas apmēru vai tā noteikšanas un apstiprināšanas kārtību, kā arī atbrīvojumus nosaka Ministru kabinets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likuma 22. panta piekto daļu,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Likuma 10. pants, 11.pants un 22.pants, nosakot, ka maksas apmēru un maksāšanas kārtību par šajos pantos minētajiem pakalpojumiem, ko sniedz Latvijas Zvērinātu revidentu asociācija, nosaka Ministru kabinets. 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Deleģējumi Ministru kabinetam, kas ir doti likumprojektā paredzētajā Likuma 10. panta sestajā daļā un 11. panta trešajā daļā, noteikt kārtību, kādā veicama samaksa, kā arī maksas apmēru, tiek izslēgti no šī likumprojekta, jo tie tika iesniegti kā priekšlikumi iekļaušanai likumprojektā "Grozījumi Revīzijas pakalpojumu likumā" (Nr. 628/Lp14, Dok. nr. 2233), kas šobrīd jau ir Saeimā apstiprināts un stājās spēkā 2024. gada 17.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Brīvas pakalpojumu sniegšanas likuma 14. panta sestajā daļā noteiktajam </w:t>
            </w:r>
            <w:r w:rsidR="00000000" w:rsidRPr="00000000" w:rsidDel="00000000">
              <w:rPr>
                <w:u w:val="single"/>
                <w:rtl w:val="0"/>
              </w:rPr>
              <w:t xml:space="preserve">uzskatāms, ka atļauja ir izsniegta ar noklusējumu, ja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Brīvas pakalpojumu sniegšanas likuma 14. panta astotā daļa noteic, ka,</w:t>
            </w:r>
            <w:r w:rsidR="00000000" w:rsidRPr="00000000" w:rsidDel="00000000">
              <w:rPr>
                <w:u w:val="single"/>
                <w:rtl w:val="0"/>
              </w:rPr>
              <w:t xml:space="preserve"> piemērojot normatīvajā aktā noteikto noklusējumu, lēmuma par atļaujas izsniegšanu pieņemšanas termiņš tiek skaitīts no dienas, kad par atļaujas izsniegšanu atbildīgā iestāde no atļaujas pieteicēja ir saņēmusi visu normatīvajos aktos noteikto informāciju (dokumentāciju) lēmuma pieņemšanai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likuma 22. panta otrajā, trešajā un ceturtajā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62. punkts noteic, ka </w:t>
            </w:r>
            <w:r w:rsidR="00000000" w:rsidRPr="00000000" w:rsidDel="00000000">
              <w:rPr>
                <w:u w:val="single"/>
                <w:rtl w:val="0"/>
              </w:rPr>
              <w:t xml:space="preserve">likumprojektā neietver atsauces uz zemāka juridiskā spēka normatīvo aktu</w:t>
            </w:r>
            <w:r w:rsidR="00000000" w:rsidRPr="00000000" w:rsidDel="00000000">
              <w:rPr>
                <w:rtl w:val="0"/>
              </w:rPr>
              <w:t xml:space="preserve">, kā arī uz normatīvo aktu, kas vēl nav stājies spēkā. Atsauce var norādīt uz normatīvo aktu, kas vēl nav stājies spēkā, ja tas stāsies spēkā pirms likumprojekta stāšanās spēkā vai vienlaikus ar to. Turklāt Ministru kabineta 2009. gada 3. februāra noteikumu Nr. 108 "Normatīvo aktu projektu sagatavošanas noteikumi" 61. un 63. punkts noteic, kā likumprojektos raksta atsauces uz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paredzētajā likuma 22. panta pirmajā daļā ir ietverta atsauce uz Ministru kabineta noteikumiem. Turklāt nav skaidrs, kas ir minētie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šobrīd spēkā esošajā likuma 22. panta pirmajā daļā ir ietverts pilnvarojums Ministru kabinetam izdot noteikumus. Savukārt projektā paredzētajā likuma 22. panta pirmajā daļā nav paredzēts pilnvarojums Ministru kabinetam izdot noteikumus, kaut arī no anotācijas 4.1.1. apakšsadaļā ietvertās informācijas izriet, ka projektā paredzētajā likuma 22. panta pirmajā daļā ir paredzēts pilnvarojums Ministru kabinetam izdot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likuma 22. panta pirmajā daļā ietverto regulējumu, kā arī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 pants tiek izteikts jaunā redakcijā. Tajā vairs nav paredzēts minēt Ministru kabineta noteikumus. Visi dokumenti, kurus nepieciešams attiecīgajā gadījumā iesniegt Latvijas Zvērinātu revidentu asociācijai, tiek uzskaitīti Likuma 22. pantā. Attiecīgi ir 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likumā tiek lietots termins "iesniegums", nevis termins "pieteikums". Administratīvā procesa likuma 3. panta pirmā daļa noteic, ka šo likumu piemēro administratīvajā procesā iestādē, ciktāl citu likumu speciālajās tiesību normās nav noteikta cita kārtība. Līdz ar to, ja speciālajās tiesību normās ir nepieciešams noteikt citādāku regulējumu, nekā to paredz Administratīvā procesa likums, anotācijā jānorāda attiecīgs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likuma 22. pantā lietoto terminu "pieteikums"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attiecīgajos pantos vārds "pieteikums" tiek aizstās ar vārdu "iesniegums". Ir 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Nolūkā identificēt personu, kura pirms sertifikāta anulēšanas bija tiesīga sniegt revīzijas pakalpojumus, Zvērinātu revidentu reģistra nepubliskojamajā daļā tiek iekļautas šā panta otrajā daļā minētās ziņas par tādiem zvērinātiem revidentiem, kuru sertifikāti ir anulēti, norādot sertifikāta anulēšanas datumu un pamatu. Zvērinātu revidentu reģistra nepubliskojamajā daļā iekļautās ziņas ir pastāvīgi glabājama informācija un to  var saņemt Latvijas Zvērinātu revidentu asociācijā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Likumprojekta "Grozījumi Revīzijas pakalpojumu likumā" (turpmāk – Likumprojekts) 13. pantā ietvertā Revīzijas pakalpojumu likuma 19. panta 2.1 daļu un 19. panta 2.1 daļu personas datu apstrādes reģistrā nolūks ir - identificēt personu, kura ir vai bija tiesīga sniegt revīzijas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2016/679 par fizisku personu aizsardzību attiecībā uz personas datu apstrādi un šādu datu brīvu apriti un ar ko atceļ Direktīvu 95/46/EK (Vispārīgā datu aizsardzības regula) (turpmāk – Datu regula) 5. panta 1. punkta b) apakšpunktā noteiktajam nolūka ierobežojuma principam ka personas dati tiek vākti konkrētos, skaidros un leģitīmos nolūkos. Proti, Zvērinātu revidentu reģistra nepubliskojamā daļā glabājamajiem datiem jābūt noteiktam skaidram un nepārprotamam nolūkam. Svarīgi ir ņemt vērā, ka nolūkam, lai tas tiktu uzskatīts par skaidru un leģitīmu ir jārisina kāda sociāli nozīmīga problēma vai jākalpo konkrēta uzdevuma veikšanai. Proti, personas datu apstrāde kā tāda nevar būt pašmērķis.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likumprojektā ietvertais nolūks  – identificēt personu – nav atbilstošs nolūka ierobežojuma principam, jo personas identificēšana kā tāda neatklāj patieso nolūku, kādam tas tiek darīts. Revīzijas pakalpojumu likums vai cits normatīvais akts neparedz kādus noteiktus gadījumus, kad nepieciešams identificēt revidentu, kuram anulēts sertifikāts. Tāpat Eiropas Parlamenta un Padomes Direktīva 2006/43/EK ( 2006. gada 17. maijs ), ar ko paredz gada pārskatu un konsolidēto pārskatu obligātās revīzijas, groza Padomes Direktīvu 78/660/EEK un Padomes Direktīvu 83/349/EEK un atceļ Padomes Direktīvu 84/253/EEK paredz nosacījumus uz reģistrā publiski pieejamo informāciju, bet neparedz pienākumu glabāt datus nepubliskojamā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regulas 1. punkta e) apakšpunkts paredz, ka personas dati tiek glabāti veidā, kas pieļauj datu subjektu identifikāciju, ne ilgāk kā nepieciešams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Visupirms jānorāda, ka nav iespējams izvērtēt regulējuma atbilstību datu glabāšanas principam, jo nav skaidrs personas datu apstrādes nolūks, atbilstoši kuram termiņš nosakāms.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likumprojekta teksta, Zvērinātu revidentu reģistrs pēc būtības nepieciešams sertificētu revidentu identificēšanai.  Tādējādi pēc revidenta izslēgšanas no publiski pieejamā reģistra, datus ir jādzēš, vai tiem jānosaka cits tiesisks apstrādes pamats (tos glabājot nepubliskā reģistrā). Šādi dati būtu glabājami pastāvīgi Zvērinātu revidentu reģistra nepubliskojamajā daļā, ja, piemēram, Zvērinātu revidentu likuma 8. un 9. pantā būtu noteikts kritērijs, ka persona nevar kļūt par revidentu, ja tai jau agrāk anulēts sertifikāts. Inspekcijas ieskatā, šādi dati būtu glabājami Zvērinātu revidentu reģistra nepubliskojamajā daļā tik ilgi, kamēr personai pastāv tiesisks pamats, piemēram, apstrīdēt lēmumu par sertifikāta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Likumprojektu un anotāciju, norādot skaidru nolūku nepubliskojamo datu glabāšanai un saprotamu pamatojumu par to, kādos normatīvajos aktos ir norādīts (no kuriem normatīviem aktiem var izsecināt) glabāšanas termiņu un piekļuves tiesības nepubliskojamajai daļai, kā arī izvērtējot un nosakot atbilstošu personas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minētajam lūdzam precizēt arī likumprojekta 19. pantā ietverto Revīzijas pakalpojumu likuma 24. panta 2.1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Likuma 19. panta 2.</w:t>
            </w:r>
            <w:r w:rsidR="00000000" w:rsidRPr="00000000" w:rsidDel="00000000">
              <w:rPr>
                <w:vertAlign w:val="superscript"/>
                <w:rtl w:val="0"/>
              </w:rPr>
              <w:t xml:space="preserve">1</w:t>
            </w:r>
            <w:r w:rsidR="00000000" w:rsidRPr="00000000" w:rsidDel="00000000">
              <w:rPr>
                <w:rtl w:val="0"/>
              </w:rPr>
              <w:t xml:space="preserve"> daļā un 24. panta 2.</w:t>
            </w:r>
            <w:r w:rsidR="00000000" w:rsidRPr="00000000" w:rsidDel="00000000">
              <w:rPr>
                <w:vertAlign w:val="superscript"/>
                <w:rtl w:val="0"/>
              </w:rPr>
              <w:t xml:space="preserve">1</w:t>
            </w:r>
            <w:r w:rsidR="00000000" w:rsidRPr="00000000" w:rsidDel="00000000">
              <w:rPr>
                <w:rtl w:val="0"/>
              </w:rPr>
              <w:t xml:space="preserve"> daļā tiek precizēti, papildinot tos ar tādu ziņu uzskaitījumu, kuras tiek iekļautas attiecīgā reģistra nepubliskojamā daļā, un norādi par to, cik ilgi minētajos reģistros iekļautā informācija tiek uzglabāta.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tādiem zvērinātiem revidentiem, kuru sertifikāti ir anulēti, šā panta otrajā daļā minētās ziņas, sertifikāta anulēšanas datums un pamats tiek iekļauts Zvērinātu revidentu reģistra nepubliskojamajā daļā. Zvērinātu revidentu reģistra nepubliskojamajā daļā iekļauto informāciju var saņemt Latvijas Zvērinātu revidentu asociācijā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atkārtoti norāda uz to, ka nepieciešams grozīt Revīzijas pakalpojuma likuma 19. pantu tā, lai tas atbilstu Vispārīgā datu aizsardzības regulā noteiktajām normatīvo aktu kvalitātes prasībām. Lai arī grozījumi ir veikti un zvērinātu revidentu reģistrs sadalīts publiskajā un nepubliskajā daļā, vēršam uzmanību uz to, ka nepubliskajai daļai nav skaidri noteikts fizisko personu datu glabāšanas nolūks un datu glabāšanas laiks. Līdz ar to nav iespējams izvērtēt likumprojektā ietverto tiesību normas atbilstību Vispārīgās datu aizsardzības regulas 5. panta 1. punkta “e” apakšpunktā ietvertajam glabāšanas ierobežošanas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Vispārīgās datu aizsardzības regulas 5. panta 1. punkta “b” apakšpunktā noteiktais datu apstrādes princips paredz, ka personas dati tiek vākti konkrētos, skaidros un leģitīmos nolūkos, un to turpmāku apstrādi neveic ar minētajiem nolūkiem nesavietojamā veidā. Ja zvērinātu revidentu reģistrā ieraksta sertificētus revidentus, tad personas datiem par tiem revidentiem, kuru licences ir anulētas, būtu nosakāms datu glabāšanas nolūks un pamatots datu glabāšanas termiņš, pēc kura personas dati tiek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likuma 19. pants paredz, ka nepubliskojamajā daļā iekļauto informāciju var saņemt normatīvajos aktos noteiktajā kārtībā, taču nav sniegtas nekādas norādes par to, kas ir tie subjekti, gadījumi vai nolūki, kādiem vispār var piekļūt šādai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satura jautājumi rodas arī par zvērinātu revidentu komercsabiedrību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sniedzot skaidru un saprotamu pamatojumu par to, kādam nolūkam šie dati tiks izmantoti, un kādos normatīvajos aktos ir norādīts (no kuriem normatīviem aktiem var izsecināt) glabāšanas termiņu un piekļuves tiesības nepubliskojamajai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19. panta 2.</w:t>
            </w:r>
            <w:r w:rsidR="00000000" w:rsidRPr="00000000" w:rsidDel="00000000">
              <w:rPr>
                <w:vertAlign w:val="superscript"/>
                <w:rtl w:val="0"/>
              </w:rPr>
              <w:t xml:space="preserve">1</w:t>
            </w:r>
            <w:r w:rsidR="00000000" w:rsidRPr="00000000" w:rsidDel="00000000">
              <w:rPr>
                <w:rtl w:val="0"/>
              </w:rPr>
              <w:t xml:space="preserve"> daļa un 24. panta 2.</w:t>
            </w:r>
            <w:r w:rsidR="00000000" w:rsidRPr="00000000" w:rsidDel="00000000">
              <w:rPr>
                <w:vertAlign w:val="superscript"/>
                <w:rtl w:val="0"/>
              </w:rPr>
              <w:t xml:space="preserve">1 </w:t>
            </w:r>
            <w:r w:rsidR="00000000" w:rsidRPr="00000000" w:rsidDel="00000000">
              <w:rPr>
                <w:rtl w:val="0"/>
              </w:rPr>
              <w:t xml:space="preserve">daļa, norādot attiecīgajā reģistrā glabājamās informācija mērķi un glabāšanas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67. panta otrajā daļā ir noteiktas rakstveidā izdota administratīvā akta sastāvdaļas, kas cita starpā paredz, ka administratīvajā aktā ietver administratīvā akta pamatojumu, it sevišķi ietverot lietderības apsvērumus (Administratīvā procesa likuma 65. un 66. pants). Ievērojot minēto, lūdzam izslēgt projektā paredzētajā likuma 22. panta trešajā daļā minēto vārdu "motivētu".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18. panta pirmā daļa noteic, ka </w:t>
            </w:r>
            <w:r w:rsidR="00000000" w:rsidRPr="00000000" w:rsidDel="00000000">
              <w:rPr>
                <w:u w:val="single"/>
                <w:rtl w:val="0"/>
              </w:rPr>
              <w:t xml:space="preserve">administratīvais process iestādē privātpersonai ir bez maksas, ja likumā nav noteikts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pārvaldes iekārtas likuma 43.</w:t>
            </w:r>
            <w:r w:rsidR="00000000" w:rsidRPr="00000000" w:rsidDel="00000000">
              <w:rPr>
                <w:vertAlign w:val="superscript"/>
                <w:rtl w:val="0"/>
              </w:rPr>
              <w:t xml:space="preserve">1</w:t>
            </w:r>
            <w:r w:rsidR="00000000" w:rsidRPr="00000000" w:rsidDel="00000000">
              <w:rPr>
                <w:rtl w:val="0"/>
              </w:rPr>
              <w:t xml:space="preserve"> panta otrā daļa noteic, ka </w:t>
            </w:r>
            <w:r w:rsidR="00000000" w:rsidRPr="00000000" w:rsidDel="00000000">
              <w:rPr>
                <w:u w:val="single"/>
                <w:rtl w:val="0"/>
              </w:rPr>
              <w:t xml:space="preserve">Latvijas Republikas valsts pārvaldes uzdevuma ietvaros privātpersonu sniegto pakalpojumu maksas apmēru vai tā noteikšanas un apstiprināšanas kārtību, kā arī atbrīvojumus nosaka Ministru kabinets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likuma 22. panta septīto daļu,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Likuma 10. pants, 11.pants un 22.pants, nosakot, ka maksas apmēru un maksāšanas kārtību par šajos pantos minētajiem pakalpojumiem, ko sniedz Latvijas Zvērinātu revidentu asociācija, nosaka Ministru kabinets. 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kas ir dots Likuma 10. panta sestajā daļā un 11. panta trešajā daļā, noteikt kārtību, kādā veicama samaksa, kā arī maksas apmēru, tiek izslēgts no likumprojekta, jo tie tika iesniegti kā priekšlikumi iekļaušanai likumprojektā "Grozījumi Revīzijas pakalpojumu likumā" (Nr. 628/Lp14, Dok. nr. 2233), kuru Saeima ir pieņēmusi un stājās spēkā 2024. gada 17. oktobrī.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no zvērināta revidenta ziņas un paskaidrojumus un nopratināt viņu kā liecinieku par faktiem, kuri viņam kļuvuši zināmi, sniedzot revīzijas pakalpojumu, izņemot šā panta 3.</w:t>
            </w:r>
            <w:r w:rsidR="00000000" w:rsidRPr="00000000" w:rsidDel="00000000">
              <w:rPr>
                <w:vertAlign w:val="superscript"/>
                <w:rtl w:val="0"/>
              </w:rPr>
              <w:t xml:space="preserve">1</w:t>
            </w:r>
            <w:r w:rsidR="00000000" w:rsidRPr="00000000" w:rsidDel="00000000">
              <w:rPr>
                <w:rtl w:val="0"/>
              </w:rPr>
              <w:t xml:space="preserve"> daļā noteiktajos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precizētais projekts neparedz papildināt likuma 25. pantu ar 3.</w:t>
            </w:r>
            <w:r w:rsidR="00000000" w:rsidRPr="00000000" w:rsidDel="00000000">
              <w:rPr>
                <w:vertAlign w:val="superscript"/>
                <w:rtl w:val="0"/>
              </w:rPr>
              <w:t xml:space="preserve">1</w:t>
            </w:r>
            <w:r w:rsidR="00000000" w:rsidRPr="00000000" w:rsidDel="00000000">
              <w:rPr>
                <w:rtl w:val="0"/>
              </w:rPr>
              <w:t xml:space="preserve"> daļu, lūdzam precizēt projektā paredzētos grozījumus likuma 25.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3.punktu pēc vārdiem "korespondenci un dokumentus" ar vārdiem un skaitļiem "izņemot, ja šīs darbības tiek veiktas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lai iegūtu korespondenci un dokumentus no zvērināta revidenta par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121. panta 5.</w:t>
            </w:r>
            <w:r w:rsidR="00000000" w:rsidRPr="00000000" w:rsidDel="00000000">
              <w:rPr>
                <w:vertAlign w:val="superscript"/>
                <w:rtl w:val="0"/>
              </w:rPr>
              <w:t xml:space="preserve">1</w:t>
            </w:r>
            <w:r w:rsidR="00000000" w:rsidRPr="00000000" w:rsidDel="00000000">
              <w:rPr>
                <w:rtl w:val="0"/>
              </w:rPr>
              <w:t xml:space="preserve"> daļu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pantā ir paredzēts papildināt Revīzijas pakalpojumu likuma 25. panta otrās daļas 3. punktu pēc vārdiem "korespondenci un dokumentus" ar vārdiem un skaitļiem "izņemot, ja šīs darbības tiek veiktas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 lai iegūtu korespondenci un dokumentus no zvērināta revidenta par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likumprojekta 19. pantā lietotie vārdi "lai iegūtu korespondenci un dokumentus no zvērināta revidenta par klientu, kas saistīts ar izmeklējamo noziedzīgo nodarījumu" neprecīzi un nepilnīgi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var radīt neskaidrības tiesību normas piemērotājiem. Tā, piemēram, Kriminālprocesa likuma 121. panta 5.</w:t>
            </w:r>
            <w:r w:rsidR="00000000" w:rsidRPr="00000000" w:rsidDel="00000000">
              <w:rPr>
                <w:vertAlign w:val="superscript"/>
                <w:rtl w:val="0"/>
              </w:rPr>
              <w:t xml:space="preserve">1</w:t>
            </w:r>
            <w:r w:rsidR="00000000" w:rsidRPr="00000000" w:rsidDel="00000000">
              <w:rPr>
                <w:rtl w:val="0"/>
              </w:rPr>
              <w:t xml:space="preserve"> daļā ir paredzēta tādu dokumentu apskate vai izņemšana, kuri atrodas ne vien zvērināta revidenta, bet arī zvērinātu revidentu komercsabiedrības rīcībā, tādējādi Likumprojekta 19. pantā iekļautā Revīzijas pakalpojumu likuma 25. panta otrās daļas 3. punkta redakcija sašaurina Kriminālprocesa likuma 121. panta 5.</w:t>
            </w:r>
            <w:r w:rsidR="00000000" w:rsidRPr="00000000" w:rsidDel="00000000">
              <w:rPr>
                <w:vertAlign w:val="superscript"/>
                <w:rtl w:val="0"/>
              </w:rPr>
              <w:t xml:space="preserve">1</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atbilstoši Valsts kancelejas izstrādātajai Normatīvo aktu projektu izstrādes rokasgrāmatai normatīvā akta projektā nepārraksta normas, kas atkārto citos vispārējos un speciālajos tiesību aktos ietverto normatīvo regulējumu (ārējā atkārtošanās). (..) Minēto normu ietveršana būtu arī pretrunā ar lietderības un efektivitātes prasībām. (..) No tiesību normu pārrakstīšanas ir jāvairās, jo tas var radīt pārpratumu par tiesību normas juridisko rangu. Ja viens no normatīvajiem aktiem tiek grozīts un otrajā grozījumi kaut kādu iemeslu dēļ netiek izdarīti, radīsies pretrunas starp piemērojamām normām un adresāts var kļūdaini atsaukties uz nepareizo tiesību normu. Normatīvā akta tekstam jābūt skaidram, nepārprotamam un viennozīmīgam (Normatīvo aktu projektu izstrādes rokasgrāmata, 2016. g., pieejama  https://tai.mk.gov.lv/book/1/chapter/80, 17., 18.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vārdi "lai iegūtu korespondenci un dokumentus no zvērināta revidenta par klientu, kas saistīts ar izmeklējamo noziedzīgo nodarījumu" būtu izslēdzami no likumprojekta 19. panta, attiecīgi precizējot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3. punktu pēc vārdiem "korespondenci un dokumentus"  ar vārdiem un skaitļiem "izņemot, ja šīs darbības tiek veiktas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starpinstitūciju sanāksmē nolemto, grozījumi Likuma 25. pantā netiek virzīti ar šo likumprojektu. Attiecīgi grozījumi 25. pantā tiek izslēgti no likumprojekta un attiecīgs apraksts tiek izslēgts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3.punktu pēc vārdiem "korespondenci un dokumentus" ar vārdiem un skaitļiem "izņemot, ja šīs darbības tiek veiktas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lai iegūtu korespondenci un dokumentus no zvērināta revidenta par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19. pants paredz Revīzijas pakalpojumu likuma 25. panta otrās daļas 3. punktu pēc vārdiem "korespondenci un dokumentus" papildināt ar vārdiem un skaitļiem "izņemot, ja šīs darbības tiek veiktas Kriminālprocesa likuma 121. panta 5.</w:t>
            </w:r>
            <w:r w:rsidR="00000000" w:rsidRPr="00000000" w:rsidDel="00000000">
              <w:rPr>
                <w:vertAlign w:val="superscript"/>
                <w:rtl w:val="0"/>
              </w:rPr>
              <w:t xml:space="preserve">1 </w:t>
            </w:r>
            <w:r w:rsidR="00000000" w:rsidRPr="00000000" w:rsidDel="00000000">
              <w:rPr>
                <w:rtl w:val="0"/>
              </w:rPr>
              <w:t xml:space="preserve">daļā noteiktajā kārtībā, lai iegūtu korespondenci un dokumentus no zvērināta revidenta par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121. panta 5.</w:t>
            </w:r>
            <w:r w:rsidR="00000000" w:rsidRPr="00000000" w:rsidDel="00000000">
              <w:rPr>
                <w:vertAlign w:val="superscript"/>
                <w:rtl w:val="0"/>
              </w:rPr>
              <w:t xml:space="preserve">1</w:t>
            </w:r>
            <w:r w:rsidR="00000000" w:rsidRPr="00000000" w:rsidDel="00000000">
              <w:rPr>
                <w:rtl w:val="0"/>
              </w:rPr>
              <w:t xml:space="preserve"> daļa nosaka,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norādām, ka Iekšlietu ministrijas ieskatā likumprojekta 19. pantā lietotie vārdi "lai iegūtu korespondenci un dokumentus no zvērināta revidenta par klientu, kas saistīts ar izmeklējamo noziedzīgo nodarījumu" nepilnvērtīgi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ir pretrunā ar Kriminālprocesa likumā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19. pantā ietverto Revīzijas pakalpojumu likuma 25. panta otrās daļas 3. punktu, lai tas atbilst Kriminālprocesa likumā noteiktajam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vai gadījumus, kad zvērinātam revidentam ir tiesības vai pienākums to darīt saskaņā ar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121. panta 5.</w:t>
            </w:r>
            <w:r w:rsidR="00000000" w:rsidRPr="00000000" w:rsidDel="00000000">
              <w:rPr>
                <w:vertAlign w:val="superscript"/>
                <w:rtl w:val="0"/>
              </w:rPr>
              <w:t xml:space="preserve">1</w:t>
            </w:r>
            <w:r w:rsidR="00000000" w:rsidRPr="00000000" w:rsidDel="00000000">
              <w:rPr>
                <w:rtl w:val="0"/>
              </w:rPr>
              <w:t xml:space="preserve"> daļu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pantā ir paredzēts izteikt Revīzijas pakalpojumu likuma 27. panta pirmo daļu jaunā redakcijā, t.sk. paredzot, ka zvērinātam revidentam un zvērinātu revidentu komercsabiedrībai aizliegts izmantot vai atklāt bez klienta rakstveida piekrišanas komercnoslēpumu saturošu informāciju, izņemot gadījumu,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likumprojekta 21. pantā lietotie vārdi "ziņu un paskaidrojumu sniegšanai par zvērināta revidenta klientu, kas saistīts ar izmeklējamo noziedzīgo nodarījumu" neprecīzi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var radīt neskaidrības tiesību normas piemērotājiem.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atbilstoši Valsts kancelejas izstrādātajai Normatīvo aktu projektu izstrādes rokasgrāmatai normatīvā akta projektā nepārraksta normas, kas atkārto citos vispārējos un speciālajos tiesību aktos ietverto normatīvo regulējumu (ārējā atkārtošanās). (..) Minēto normu ietveršana būtu arī pretrunā ar lietderības un efektivitātes prasībām. (..) No tiesību normu pārrakstīšanas ir jāvairās, jo tas var radīt pārpratumu par tiesību normas juridisko rangu. Ja viens no normatīvajiem aktiem tiek grozīts un otrajā grozījumi kaut kādu iemeslu dēļ netiek izdarīti, radīsies pretrunas starp piemērojamām normām un adresāts var kļūdaini atsaukties uz nepareizo tiesību normu. Normatīvā akta tekstam jābūt skaidram, nepārprotamam un viennozīmīgam (Normatīvo aktu projektu izstrādes rokasgrāmata, 2016. g., pieejama  https://tai.mk.gov.lv/book/1/chapter/80, 17., 18.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vārdi "ziņu un paskaidrojumu sniegšanai par zvērināta revidenta klientu, kas saistīts ar izmeklējamo noziedzīgo nodarījumu" būtu izslēdzami no likumprojekta 21. panta, attiecīgi precizējot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vai gadījumus, kad zvērinātam revidentam ir tiesības vai pienākums to darīt saskaņā ar tiesas nolēmumu".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 Līdz ar to netiek papildināts arī Likuma 27. pants ar atsauci uz Kriminālprocesa likuma 121. panta 5.</w:t>
            </w:r>
            <w:r w:rsidR="00000000" w:rsidRPr="00000000" w:rsidDel="00000000">
              <w:rPr>
                <w:vertAlign w:val="superscript"/>
                <w:rtl w:val="0"/>
              </w:rPr>
              <w:t xml:space="preserve">1 </w:t>
            </w:r>
            <w:r w:rsidR="00000000" w:rsidRPr="00000000" w:rsidDel="00000000">
              <w:rPr>
                <w:rtl w:val="0"/>
              </w:rPr>
              <w:t xml:space="preserve">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dienestam likumā "Par nodokļiem un nodevām" minētajos gadījumos, kad zvērināts revidents vai zvērinātu revidentu komercsabiedrība ir konstatējusi aizdomīgu darījumu Noziedzīgi iegūtu līdzekļu legalizācijas un terorisma un proliferācijas finansēšanas novēršanas likuma izpratnē, kura pazīmes atbilst vismaz vienai no likuma "Par nodokļiem un nodevām"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un Latvijas Bankai kā šajā likumā noteiktajām kompetentajām iestādēm to šajā likumā un regulā Nr. 537/2014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asociācijai tai šajā likumā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koncerna atbildīgajam revidentam, kas sniedz revīzijas pakalpojumus zvērināta revidenta vai zvērinātu revidentu komercsabiedrības klienta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kas veic revīzijas uzdevuma kvalitātes kontroles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zvērinātam revidentam vai zvērinātu revidentu komercsabiedrībai, ar kuru ir noslēgta Ieguldījumu pārvaldes sabiedrības likumā minētā vienošanās par informācijas apmaiņu;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gadījumus, kad zvērinātam revidentam ir tiesības vai pienākums to darīt saskaņā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vai gadījumus, kad zvērinātam revidentam ir tiesības vai pienākums to darīt saskaņā ar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21. pants paredz Revīzijas pakalpojumu likuma 27. panta pirmo daļu izteikt šādā redakcijā: "(1)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vai gadījumus, kad zvērinātam revidentam ir tiesības vai pienākums to darīt saskaņā ar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121. panta 5.</w:t>
            </w:r>
            <w:r w:rsidR="00000000" w:rsidRPr="00000000" w:rsidDel="00000000">
              <w:rPr>
                <w:vertAlign w:val="superscript"/>
                <w:rtl w:val="0"/>
              </w:rPr>
              <w:t xml:space="preserve">1</w:t>
            </w:r>
            <w:r w:rsidR="00000000" w:rsidRPr="00000000" w:rsidDel="00000000">
              <w:rPr>
                <w:rtl w:val="0"/>
              </w:rPr>
              <w:t xml:space="preserve"> daļa nosaka,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norādām, ka Iekšlietu ministrijas ieskatā likumprojekta 21. pantā lietotie vārdi "ziņu un paskaidrojumu sniegšanai par zvērināta revidenta klientu, kas saistīts ar izmeklējamo noziedzīgo nodarījumu" nepilnvērtīgi atklāj Kriminālprocesa likuma 121. panta 5.</w:t>
            </w:r>
            <w:r w:rsidR="00000000" w:rsidRPr="00000000" w:rsidDel="00000000">
              <w:rPr>
                <w:vertAlign w:val="superscript"/>
                <w:rtl w:val="0"/>
              </w:rPr>
              <w:t xml:space="preserve">1 </w:t>
            </w:r>
            <w:r w:rsidR="00000000" w:rsidRPr="00000000" w:rsidDel="00000000">
              <w:rPr>
                <w:rtl w:val="0"/>
              </w:rPr>
              <w:t xml:space="preserve">daļas saturu un ir pretrunā ar Kriminālprocesa likumā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21. pantā ietverto Revīzijas pakalpojumu likuma 27. panta pirmo daļu, lai tas atbilst Kriminālprocesa likumā noteiktajam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 Līdz ar to netiek papildināts arī Likuma 27. pants ar atsauci uz Kriminālprocesa likuma 121. panta 5.</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dienestam likumā "Par nodokļiem un nodevām" minētajos gadījumos, kad zvērināts revidents vai zvērinātu revidentu komercsabiedrība ir konstatējusi aizdomīgu darījumu Noziedzīgi iegūtu līdzekļu legalizācijas un terorisma un proliferācijas finansēšanas novēršanas likuma izpratnē, kura pazīmes atbilst vismaz vienai no likuma "Par nodokļiem un nodevām"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un Latvijas Bankai kā šajā likumā noteiktajām kompetentajām iestādēm to šajā likumā un regulā Nr. 537/2014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asociācijai tai šajā likumā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koncerna atbildīgajam revidentam, kas sniedz revīzijas pakalpojumus zvērināta revidenta vai zvērinātu revidentu komercsabiedrības klienta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kas veic revīzijas uzdevuma kvalitātes kontroles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zvērinātam revidentam vai zvērinātu revidentu komercsabiedrībai, ar kuru ir noslēgta Ieguldījumu pārvaldes sabiedrības likumā minētā vienošanās par informācijas apmaiņu;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gadījumus, kad zvērinātam revidentam ir tiesības vai pienākums to darīt saskaņā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izlūkošanas dienestam Noziedzīgi iegūtu līdzekļu legalizācijas un terorisma un proliferācijas  finansēšanas novēršanas likumā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drošības dienestam Starptautisko un Latvijas Republikas nacionālo sankciju likumā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dienestam likumā "Par nodokļiem un nodevām" minētajos gadījumos, kad zvērināts revidents vai zvērinātu revidentu komercsabiedrība ir konstatējusi aizdomīgu darījumu Noziedzīgi iegūtu līdzekļu legalizācijas un terorisma un proliferācijas finansēšanas novēršanas likuma izpratnē, kura pazīmes atbilst vismaz vienai no likuma "Par nodokļiem un nodevām"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un Latvijas Bankai kā šajā likumā noteiktajām kompetentajām iestādēm to šajā likumā un regulā Nr. 537/2014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Zvērinātu revidentu asociācijai tai šajā likumā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koncerna atbildīgajam revidentam, kas sniedz revīzijas pakalpojumus zvērināta revidenta vai zvērinātu revidentu komercsabiedrības klienta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zvērinātam revidentam, kas veic revīzijas uzdevuma kvalitātes kontroles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zvērinātam revidentam vai zvērinātu revidentu komercsabiedrībai, ar kuru ir noslēgta Ieguldījumu pārvaldes sabiedrības likumā minētā vienošanās par informācijas apmaiņu;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gadījumus, kad zvērinātam revidentam ir tiesības vai pienākums to darīt saskaņā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22. pants paredz izteikt Revīzijas pakalpojumu likuma 27. panta pirmo daļu jaunā redakcijā nosakot, ka: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izlūkošanas dienestam Noziedzīgi iegūtu līdzekļu legalizācijas un terorisma un proliferācijas  finansēšanas novēršanas likumā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drošības dienestam Starptautisko un Latvijas Republikas nacionālo sankciju likumā minētajos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dienestam likumā "Par nodokļiem un nodevām" minētajos gadījumos, kad zvērināts revidents vai zvērinātu revidentu komercsabiedrība ir konstatējusi aizdomīgu darījumu Noziedzīgi iegūtu līdzekļu legalizācijas un terorisma un proliferācijas finansēšanas novēršanas likuma izpratnē, kura pazīmes atbilst vismaz vienai no likuma "Par nodokļiem un nodevām"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un Latvijas Bankai kā šajā likumā noteiktajām kompetentajām iestādēm to šajā likumā un regulā Nr. 537/2014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Zvērinātu revidentu asociācijai tai šajā likumā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koncerna atbildīgajam revidentam, kas sniedz revīzijas pakalpojumus zvērināta revidenta vai zvērinātu revidentu komercsabiedrības klienta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zvērinātam revidentam, kas veic revīzijas uzdevuma kvalitātes kontroles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zvērinātam revidentam vai zvērinātu revidentu komercsabiedrībai, ar kuru ir noslēgta Ieguldījumu pārvaldes sabiedrības likumā minētā vienošanās par informācijas apmaiņu;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gadījumus, kad zvērinātam revidentam ir tiesības vai pienākums to darīt saskaņā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likumprojekts paredz, ka zvērinātam revidentam un zvērinātu revidentu komercsabiedrībai komercnoslēpumu saturošu informāciju attiecīgo gadījumos ir ļauts atklāt Valsts drošības dienestam vienīgi Starptautisko un Latvijas Republikas nacionālo sankciju likumā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Vēršama uzmanība, ka saskaņā ar Valsts drošības iestāžu likuma 19. panta pirmās daļas 1. punktu Valsts drošības iestādes amatpersonai ir tiesības atbilstoši kompetencei pieprasīt un saņemt no valsts un pašvaldību institūcijām, komersantiem, organizācijām, amatpersonām un citām personām informāciju, dokumentus un citus materiālus neatkarīgi no to izmantošanas lieguma.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minētā likumprojektā ietvertā norma nepamatoti sašaurina Valsts drošības iestāžu likuma 19. panta pirmās daļas 1. punktā noteiktās Valsts drošības dienesta tiesības, atbilstoši kompetencei pieprasīt un saņemt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jāņem vērā, ka atbilstoši Starptautisko un Latvijas Republikas nacionālo sankciju likuma 13.</w:t>
            </w:r>
            <w:r w:rsidR="00000000" w:rsidRPr="00000000" w:rsidDel="00000000">
              <w:rPr>
                <w:vertAlign w:val="superscript"/>
                <w:rtl w:val="0"/>
              </w:rPr>
              <w:t xml:space="preserve">5</w:t>
            </w:r>
            <w:r w:rsidR="00000000" w:rsidRPr="00000000" w:rsidDel="00000000">
              <w:rPr>
                <w:rtl w:val="0"/>
              </w:rPr>
              <w:t xml:space="preserve"> panta pirmajai daļai,informācijas sniegšana Valsts drošības dienestam, Finanšu izlūkošanas dienestam un šā likuma 13. pantā minētajām uzraudzības institūcijām par iespējamiem starptautisko vai nacionālo sankciju vai būtiskas finanšu tirgus intereses ietekmējošu Eiropas Savienības dalībvalsts vai Ziemeļatlantijas līguma organizācijas dalībvalsts sankciju pārkāpumiem un pārkāpumiem neatkarīgi no citu normatīvo aktu vai līgumu noteikumiem nav uzskatāma par neizpaužamu ziņu izpaušanu, un minētās informācijas sniegšanas dēļ fiziskajai vai juridiskajai personai vai publisko tiesību subjektam vai tā vadībai (tai skaitā padomes un valdes locekļiem) un darbiniekiem par to neiestājas juridiskā atbildība, tai skaitā civiltiesiskā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norādāms, ka šobrīd saskaņošanā atrodas likumprojekts "Grozījumi Starptautisko un Latvijas Republikas nacionālo sankciju likumā" (24-TA-2318), kura ietvaros nav panākta vienošanās par kompetento institūciju, kam būtu sniedzami ziņojumi par starptautisko vai nacionālo sankciju pārkāpšanu vai tās mēģinājumu un tā rezultātā iesaldētiem līdzekļiem - Finanšu izlūkošanas dienests vai 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attiecīgi precizēt likumprojekta 22.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Izslēgti Likuma 27. panta pirmajā daļā paredzētie 1.un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dienestam likumā "Par nodokļiem un nodevām" minētajos gadījumos, kad zvērināts revidents vai zvērinātu revidentu komercsabiedrība ir konstatējusi aizdomīgu darījumu Noziedzīgi iegūtu līdzekļu legalizācijas un terorisma un proliferācijas finansēšanas novēršanas likuma izpratnē, kura pazīmes atbilst vismaz vienai no likuma "Par nodokļiem un nodevām"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un Latvijas Bankai kā šajā likumā noteiktajām kompetentajām iestādēm to šajā likumā un regulā Nr. 537/2014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asociācijai tai šajā likumā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koncerna atbildīgajam revidentam, kas sniedz revīzijas pakalpojumus zvērināta revidenta vai zvērinātu revidentu komercsabiedrības klienta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kas veic revīzijas uzdevuma kvalitātes kontroles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zvērinātam revidentam vai zvērinātu revidentu komercsabiedrībai, ar kuru ir noslēgta Ieguldījumu pārvaldes sabiedrības likumā minētā vienošanās par informācijas apmaiņu;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gadījumus, kad zvērinātam revidentam ir tiesības vai pienākums to darīt saskaņā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 gada 19. novembra likumu “Grozījumi Kriminālprocesa likumā”, kas stājās spēkā 2021. gada 1. janvārī, Kriminālprocesa likuma 121. panta tika papildināts ar 5.</w:t>
            </w:r>
            <w:r w:rsidR="00000000" w:rsidRPr="00000000" w:rsidDel="00000000">
              <w:rPr>
                <w:vertAlign w:val="superscript"/>
                <w:rtl w:val="0"/>
              </w:rPr>
              <w:t xml:space="preserve">1</w:t>
            </w:r>
            <w:r w:rsidR="00000000" w:rsidRPr="00000000" w:rsidDel="00000000">
              <w:rPr>
                <w:rtl w:val="0"/>
              </w:rPr>
              <w:t xml:space="preserve"> daļu, nosakot,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ir nepieciešams Revīzijas pakalpojumu likuma 33. panta 3.</w:t>
            </w:r>
            <w:r w:rsidR="00000000" w:rsidRPr="00000000" w:rsidDel="00000000">
              <w:rPr>
                <w:vertAlign w:val="superscript"/>
                <w:rtl w:val="0"/>
              </w:rPr>
              <w:t xml:space="preserve">2</w:t>
            </w:r>
            <w:r w:rsidR="00000000" w:rsidRPr="00000000" w:rsidDel="00000000">
              <w:rPr>
                <w:rtl w:val="0"/>
              </w:rPr>
              <w:t xml:space="preserve"> daļu paplašināt un attiecināt gan uz ziņošanas pienākumu par noziedzīgo nodarījumu izmeklēšanas iestādei vai prokuratūrai, gan uz informācijas sniegšanu procesa virzītājam (kriminālprocesa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33. panta 3.</w:t>
            </w:r>
            <w:r w:rsidR="00000000" w:rsidRPr="00000000" w:rsidDel="00000000">
              <w:rPr>
                <w:vertAlign w:val="superscript"/>
                <w:rtl w:val="0"/>
              </w:rPr>
              <w:t xml:space="preserve">2</w:t>
            </w:r>
            <w:r w:rsidR="00000000" w:rsidRPr="00000000" w:rsidDel="00000000">
              <w:rPr>
                <w:rtl w:val="0"/>
              </w:rPr>
              <w:t xml:space="preserve"> daļu šādā redakcijā: "(3</w:t>
            </w:r>
            <w:r w:rsidR="00000000" w:rsidRPr="00000000" w:rsidDel="00000000">
              <w:rPr>
                <w:vertAlign w:val="superscript"/>
                <w:rtl w:val="0"/>
              </w:rPr>
              <w:t xml:space="preserve">2</w:t>
            </w:r>
            <w:r w:rsidR="00000000" w:rsidRPr="00000000" w:rsidDel="00000000">
              <w:rPr>
                <w:rtl w:val="0"/>
              </w:rPr>
              <w:t xml:space="preserve">) Zvērinātam revidentam vai zvērinātu revidentu komercsabiedrībai ir pienākums iesniegt rakstveida ziņojumu izmeklēšanas iestādei vai prokuratūrai par faktiem, kuri atklāti revīzijas pakalpojumu sniegšanas laikā un varētu būt saistīti ar noziedzīga nodarījuma izdarīšanu. Ziņojumu zvērināts revidents vai zvērinātu revidentu komercsabiedrība iesniedz ne vēlāk kā triju darbdienu laikā pēc faktu atklāšanas. Latvijas Zvērinātu revidentu asociācija nosaka kārtību, kurā ir iekļauts pasākumu kopums, kas jāveic zvērinātiem revidentiem un zvērinātu revidentu komercsabiedrībām, lai izpildītu šīs daļas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 Līdz ar to netiek papildināts arī Likuma 33.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mantojuma lietas kārtošana nav pārkāpums, lūdzam precizēt projektā paredzēto likuma 36. panta ceturtās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grozījums 36.panta ceturtajā daļā un papildināts grozījums 23.panta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w:t>
            </w:r>
            <w:r w:rsidR="00000000" w:rsidRPr="00000000" w:rsidDel="00000000">
              <w:rPr>
                <w:vertAlign w:val="superscript"/>
                <w:rtl w:val="0"/>
              </w:rPr>
              <w:t xml:space="preserve">10</w:t>
            </w:r>
            <w:r w:rsidR="00000000" w:rsidRPr="00000000" w:rsidDel="00000000">
              <w:rPr>
                <w:rtl w:val="0"/>
              </w:rPr>
              <w:t xml:space="preserve">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2021. gada 19. februāra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ietvertajam pārkāpuma aprakstam, lai arī ļoti vispārīgi, bet ir jāsatur visas pārkāpuma pazīmes. Atsauces uz nacionālajiem normatīvajiem aktiem pārkāpuma pazīmju formulējumā vispār nav nepieciešamas un nav vēlamas. Izņēmums sodu tiesību sistēmā tiek pieļauts vienīgi attiecībā uz informatīvām atsaucēm uz ES regulu vienībām. Taču arī tad ir jānorāda visas pārkāpuma pazīmes, atsauce ir tikai papildu informatīva norāde. Arī no juridiskās tehniskas viedokļa atsauču lietojumam jābūt tādam, lai projekta regulējumu varētu vispārīgi saprast, neizlasot atsaucē norādīto cita normatīvā akta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projektā pienācīgi ietvert to pārkāpumu regulējumu, par kuriem piemērojamas sankcijas vai administratīvie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tajā skaitā, 37.</w:t>
            </w:r>
            <w:r w:rsidR="00000000" w:rsidRPr="00000000" w:rsidDel="00000000">
              <w:rPr>
                <w:vertAlign w:val="superscript"/>
                <w:rtl w:val="0"/>
              </w:rPr>
              <w:t xml:space="preserve">10 </w:t>
            </w:r>
            <w:r w:rsidR="00000000" w:rsidRPr="00000000" w:rsidDel="00000000">
              <w:rPr>
                <w:rtl w:val="0"/>
              </w:rPr>
              <w:t xml:space="preserve">pantā iekļautās prasības, izstrādājot attiecīgu regulējumu attiecībā uz sabiedriskas nozīmes struktūrām piemērojamām sankcijām un administratīvajiem pasākumiem, šo sankciju un pasākumu piemērotāju - Latvijas Banku. Regulējums iekļauts Likuma jaunajā VIII</w:t>
            </w:r>
            <w:r w:rsidR="00000000" w:rsidRPr="00000000" w:rsidDel="00000000">
              <w:rPr>
                <w:vertAlign w:val="superscript"/>
                <w:rtl w:val="0"/>
              </w:rPr>
              <w:t xml:space="preserve">2</w:t>
            </w:r>
            <w:r w:rsidR="00000000" w:rsidRPr="00000000" w:rsidDel="00000000">
              <w:rPr>
                <w:rtl w:val="0"/>
              </w:rPr>
              <w:t xml:space="preserve"> nodaļā "Sabiedriskas nozīmes struktūru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37.</w:t>
            </w:r>
            <w:r w:rsidR="00000000" w:rsidRPr="00000000" w:rsidDel="00000000">
              <w:rPr>
                <w:vertAlign w:val="superscript"/>
                <w:rtl w:val="0"/>
              </w:rPr>
              <w:t xml:space="preserve">10</w:t>
            </w:r>
            <w:r w:rsidR="00000000" w:rsidRPr="00000000" w:rsidDel="00000000">
              <w:rPr>
                <w:rtl w:val="0"/>
              </w:rPr>
              <w:t xml:space="preserve">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sabiedriskas nozīmes struktūra, kas nav šā panta pirmajā daļā minētā komercsabiedrība, nav ievērojusi šā panta otrās daļas ievaddaļā noteiktās prasības, Latvijas Banka ir tiesīga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par pārkāpumu atbildīgā persona izbeidz attiecīgu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komercsabiedrības padomes vai valdes loceklim, kurš ir atbildīgs par attiecīgo pārkāpumu, uz laiku līdz trim gadiem pildīt viņam noteiktos pienākumus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grozāmā likuma 37.</w:t>
            </w:r>
            <w:r w:rsidR="00000000" w:rsidRPr="00000000" w:rsidDel="00000000">
              <w:rPr>
                <w:vertAlign w:val="superscript"/>
                <w:rtl w:val="0"/>
              </w:rPr>
              <w:t xml:space="preserve">10</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daļā kā administratīvie pasākumi ir norādīti: 1) pieprasījums, lai par pārkāpumu atbildīgā persona izbeidz attiecīgu darbību; 2) pagaidu aizliegums komercsabiedrības padomes vai valdes loceklim, kurš ir atbildīgs par attiecīgo pārkāpumu, uz laiku līdz trim gadiem pildīt viņam noteiktos pienākumus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ietverts pamatojums, kāpēc šie pasākumi nav atzīstami par sankcijām (sodiem). Ja par pirmo no iepriekš minētajiem pasākumiem īpaši jautājumi vēl nerodas, tad otrā pasākuma – pagaidu aizlieguma pildīt pienākumus – piederība administratīvajiem pasākumiem nepavisam nav pašsaprotama un viennozīmīga. Projekta anotācijā ir vienīgi norādīts: "Līdz ar to ir nepieciešams precizēt Likuma 37.</w:t>
            </w:r>
            <w:r w:rsidR="00000000" w:rsidRPr="00000000" w:rsidDel="00000000">
              <w:rPr>
                <w:vertAlign w:val="superscript"/>
                <w:rtl w:val="0"/>
              </w:rPr>
              <w:t xml:space="preserve">10</w:t>
            </w:r>
            <w:r w:rsidR="00000000" w:rsidRPr="00000000" w:rsidDel="00000000">
              <w:rPr>
                <w:rtl w:val="0"/>
              </w:rPr>
              <w:t xml:space="preserve"> pantu, lai nodalītu sankcijas no administratīvajiem pasākumiem pēc analoģijas ar citiem finanšu nozari regulējošajiem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Krimināltiesiska (sodoša) rakstura administratīvo sankciju jeb sodu norobežošanas kritēriji ir norādīti projekta anotācijā minētajā Tieslietu ministrija 2021. gada 5. maija vēstulē Nr. 1-13.4/2019 par vienotu sankciju un uzraudzības pasākumu piemērošanu visiem zvērinātiem revidentiem. Projekta kontekstā uzmanība pievēršama galvenokārt pasākuma mērķim un bardzībai. Projekta anotācijā ir jāietver argumentēts šo kritēriju izvērtējums, kas pamatotu, ka minētajiem administratīvajiem pasākumiem nepiemīt soda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minams Ieguldījumu brokeru sabiedrību likuma 72. panta pirmās daļas 2. punkts (šāda veida aizliegumu var piemērot vien līdz galīgā nolēmuma spēkā stāšanās brīdim, bet ne ilgāk kā divus gadus) un Privāto pensiju fondu likuma 41. panta 6.</w:t>
            </w:r>
            <w:r w:rsidR="00000000" w:rsidRPr="00000000" w:rsidDel="00000000">
              <w:rPr>
                <w:vertAlign w:val="superscript"/>
                <w:rtl w:val="0"/>
              </w:rPr>
              <w:t xml:space="preserve">4</w:t>
            </w:r>
            <w:r w:rsidR="00000000" w:rsidRPr="00000000" w:rsidDel="00000000">
              <w:rPr>
                <w:rtl w:val="0"/>
              </w:rPr>
              <w:t xml:space="preserve"> daļas 2. punkts (piemēro "līdz pārkāpuma novēršanas brīdim, bet ne ilgāk kā divus gadus"). Turpretī projektā paredzētais aizliegums nav ierobežots ne ar kādu nosacījumu, kas liecinātu par tā "pagaidu" raksturu. Vienlaikus arī "pagaidu" pasākums var radīt konkrētajā situācijā pietiekami smagas sekas, lai tam piemistu jau soda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tajā skaitā, 37.</w:t>
            </w:r>
            <w:r w:rsidR="00000000" w:rsidRPr="00000000" w:rsidDel="00000000">
              <w:rPr>
                <w:vertAlign w:val="superscript"/>
                <w:rtl w:val="0"/>
              </w:rPr>
              <w:t xml:space="preserve">10 </w:t>
            </w:r>
            <w:r w:rsidR="00000000" w:rsidRPr="00000000" w:rsidDel="00000000">
              <w:rPr>
                <w:rtl w:val="0"/>
              </w:rPr>
              <w:t xml:space="preserve">pantā iekļautās prasības, izstrādājot attiecīgu regulējumu attiecībā uz sabiedriskas nozīmes struktūrām piemērojamām sankcijām un administratīvajiem pasākumiem, šo sankciju un pasākumu piemērotāju - Latvijas Banku. Regulējums iekļauts Likuma jaunajā VIII</w:t>
            </w:r>
            <w:r w:rsidR="00000000" w:rsidRPr="00000000" w:rsidDel="00000000">
              <w:rPr>
                <w:vertAlign w:val="superscript"/>
                <w:rtl w:val="0"/>
              </w:rPr>
              <w:t xml:space="preserve">2</w:t>
            </w:r>
            <w:r w:rsidR="00000000" w:rsidRPr="00000000" w:rsidDel="00000000">
              <w:rPr>
                <w:rtl w:val="0"/>
              </w:rPr>
              <w:t xml:space="preserve"> nodaļā "Sabiedriskas nozīmes struktūru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37.</w:t>
            </w:r>
            <w:r w:rsidR="00000000" w:rsidRPr="00000000" w:rsidDel="00000000">
              <w:rPr>
                <w:vertAlign w:val="superscript"/>
                <w:rtl w:val="0"/>
              </w:rPr>
              <w:t xml:space="preserve">11 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11 </w:t>
            </w:r>
            <w:r w:rsidR="00000000" w:rsidRPr="00000000" w:rsidDel="00000000">
              <w:rPr>
                <w:b w:val="1"/>
                <w:rtl w:val="0"/>
              </w:rPr>
              <w:t xml:space="preserve">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ne vēlāk kā piecu gadu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šā likuma 37.</w:t>
            </w:r>
            <w:r w:rsidR="00000000" w:rsidRPr="00000000" w:rsidDel="00000000">
              <w:rPr>
                <w:vertAlign w:val="superscript"/>
                <w:rtl w:val="0"/>
              </w:rPr>
              <w:t xml:space="preserve">10 </w:t>
            </w:r>
            <w:r w:rsidR="00000000" w:rsidRPr="00000000" w:rsidDel="00000000">
              <w:rPr>
                <w:rtl w:val="0"/>
              </w:rPr>
              <w:t xml:space="preserve">pantā noteikto sankciju un administratīvo pasākumu piemērošanu Latvijas Banka var pieņemt divu gadu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izbeidz lietu, ja šā panta trešajā daļā noteiktajā termiņā nav pieņemts lēmums par šajā likumā noteikto sankciju un administratīvo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likumu ar jaunu 37.</w:t>
            </w:r>
            <w:r w:rsidR="00000000" w:rsidRPr="00000000" w:rsidDel="00000000">
              <w:rPr>
                <w:vertAlign w:val="superscript"/>
                <w:rtl w:val="0"/>
              </w:rPr>
              <w:t xml:space="preserve">11</w:t>
            </w:r>
            <w:r w:rsidR="00000000" w:rsidRPr="00000000" w:rsidDel="00000000">
              <w:rPr>
                <w:rtl w:val="0"/>
              </w:rPr>
              <w:t xml:space="preserve"> pantu, kurā paredzēts regulējums par noilgumu. Savukārt anotācijā nav skaidrojuma par šāda regulējumu nepieciešamību. Ievērojot minēto, lūdzam izvērtēt projektā paredzētajā likuma 37.</w:t>
            </w:r>
            <w:r w:rsidR="00000000" w:rsidRPr="00000000" w:rsidDel="00000000">
              <w:rPr>
                <w:vertAlign w:val="superscript"/>
                <w:rtl w:val="0"/>
              </w:rPr>
              <w:t xml:space="preserve">11</w:t>
            </w:r>
            <w:r w:rsidR="00000000" w:rsidRPr="00000000" w:rsidDel="00000000">
              <w:rPr>
                <w:rtl w:val="0"/>
              </w:rPr>
              <w:t xml:space="preserve"> pantā ietverto regulējumu un nepieciešamības gadījumā precizēt to,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noilgumu ir precizēts un iekļauts Likuma jaunajā 38.</w:t>
            </w:r>
            <w:r w:rsidR="00000000" w:rsidRPr="00000000" w:rsidDel="00000000">
              <w:rPr>
                <w:vertAlign w:val="superscript"/>
                <w:rtl w:val="0"/>
              </w:rPr>
              <w:t xml:space="preserve">12 </w:t>
            </w:r>
            <w:r w:rsidR="00000000" w:rsidRPr="00000000" w:rsidDel="00000000">
              <w:rPr>
                <w:rtl w:val="0"/>
              </w:rPr>
              <w:t xml:space="preserve">pantā. Papildus atsauce uz šo regulējumu ir iekļauta Likuma jaunajā 37.</w:t>
            </w:r>
            <w:r w:rsidR="00000000" w:rsidRPr="00000000" w:rsidDel="00000000">
              <w:rPr>
                <w:vertAlign w:val="superscript"/>
                <w:rtl w:val="0"/>
              </w:rPr>
              <w:t xml:space="preserve">16</w:t>
            </w:r>
            <w:r w:rsidR="00000000" w:rsidRPr="00000000" w:rsidDel="00000000">
              <w:rPr>
                <w:rtl w:val="0"/>
              </w:rPr>
              <w:t xml:space="preserve"> 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w:t>
            </w:r>
            <w:r w:rsidR="00000000" w:rsidRPr="00000000" w:rsidDel="00000000">
              <w:rPr>
                <w:vertAlign w:val="superscript"/>
                <w:rtl w:val="0"/>
              </w:rPr>
              <w:t xml:space="preserve">10</w:t>
            </w:r>
            <w:r w:rsidR="00000000" w:rsidRPr="00000000" w:rsidDel="00000000">
              <w:rPr>
                <w:rtl w:val="0"/>
              </w:rPr>
              <w:t xml:space="preserve">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projektā definēt pārkāpumus, vārdiski norādot to pazīmes, nevis izmantot atsauces uz citām tiesību normām vai likumu kopumā. Nekonkrēti pārkāpumu formulējumi neatbilst prasībai, ka pārkāpumam ir jābūt noteiktam likumā. Tāpat sodu tiesībās nav pieņemts izmantot atsauces uz citām normām, lai norādītu pārkāpumu pazīmes. Pat blanketai normai ir jāsatur visas nepieciešamās pazīmes, pat ja tās tiek detalizētas citās tiesību normās. Šādas prasības attiecas uz visiem grozāmajā likumā un projektā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Izziņā norādīts, ka nav ņemts vērā Tieslietu ministrijas iebildums par nepieciešamību projektā pienācīgi ietvert to pārkāpumu regulējumu, par kuriem piemērojamas sankcijas vai administratīvie pasākumi. Tāpat norādīts, ka nepieciešams precizēt, kādi tieši pilnveidojumi ir vajadzīgi projekta normās.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Tieslietu ministrijas 2023. gada 21. aprīļa atzinumā ietverto argumentāciju, konkretizējam, ka nav pieļaujamas tādas norādes uz pārkāpumiem kā, piemēram, "nav ievērojusi šā likuma noteikumus", " nav ievērojusi šā likuma 37.</w:t>
            </w:r>
            <w:r w:rsidR="00000000" w:rsidRPr="00000000" w:rsidDel="00000000">
              <w:rPr>
                <w:vertAlign w:val="superscript"/>
                <w:rtl w:val="0"/>
              </w:rPr>
              <w:t xml:space="preserve">9</w:t>
            </w:r>
            <w:r w:rsidR="00000000" w:rsidRPr="00000000" w:rsidDel="00000000">
              <w:rPr>
                <w:rtl w:val="0"/>
              </w:rPr>
              <w:t xml:space="preserve"> panta pirmās vai trešās daļas prasības" vai "nav ievērojusi regulas Nr. 537/2014 16. panta noteikumus". Ja grozāmais likums vai projekts paredz atbildību par pārkāpumiem, tad šie pārkāpumi ir precīzi jānorāda atbilstoši sodu tiesībās vispārpieņemtajām pārkāpumu definēšanas prasībām. Tas vienlīdz attiecas uz visu grozāmo likumu un projektu, kur tiek noteikta vai paredzēta administratīvi tiesiska reakcija (sankcijas) uz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Satversmes (turpmāk – Satversme) 92. panta otrais teikums nosaka: "Ikviens uzskatāms par nevainīgu, iekams viņa vaina nav atzīta saskaņā ar likumu." Satversmes tiesa ir atzinusi, ka šī norma citstarp aptver principu </w:t>
            </w:r>
            <w:r w:rsidR="00000000" w:rsidRPr="00000000" w:rsidDel="00000000">
              <w:rPr>
                <w:i w:val="1"/>
                <w:rtl w:val="0"/>
              </w:rPr>
              <w:t xml:space="preserve">nullum crimen, nulla poena sine lege</w:t>
            </w:r>
            <w:r w:rsidR="00000000" w:rsidRPr="00000000" w:rsidDel="00000000">
              <w:rPr>
                <w:rtl w:val="0"/>
              </w:rPr>
              <w:t xml:space="preserve">, proti, principu, ka personu var atzīt par vainīgu un sodīt tikai par tādu rīcību, kas ir atzīta par noziedzīgu saskaņā ar likumu (</w:t>
            </w:r>
            <w:r w:rsidR="00000000" w:rsidRPr="00000000" w:rsidDel="00000000">
              <w:rPr>
                <w:i w:val="1"/>
                <w:rtl w:val="0"/>
              </w:rPr>
              <w:t xml:space="preserve">Satversmes tiesas 2008. gada 16. decembra sprieduma lietā Nr. 2008-09-0106 4.2. punkts</w:t>
            </w:r>
            <w:r w:rsidR="00000000" w:rsidRPr="00000000" w:rsidDel="00000000">
              <w:rPr>
                <w:rtl w:val="0"/>
              </w:rPr>
              <w:t xml:space="preserve">). Minētā prasība ir cieši saistīta ar Satversmes 90. pantu un tajā noteiktajiem tiesību normu kvalitātes kritērijiem (normas skaidrība un paredzamība). Šo normu tvērumu un sistēmisku izpratni ietekmē vairāki vispārējie tiesību principi, piemēram, tiesiskās drošības, tiesiskās noteiktības un likumības principi, kas nodrošina to, ka personas tiesības netiek ierobežotas patvaļīgi. Attiecībā uz krimināltiesību jomu šie principi un līdz ar to arī Satversmes 90. pantā un 92. panta otrajā teikumā ietvertās tiesības prasa, lai likumdevējs skaidri definētu noziedzīgu nodarījumu sastāvu un attiecīgos sodus (</w:t>
            </w:r>
            <w:r w:rsidR="00000000" w:rsidRPr="00000000" w:rsidDel="00000000">
              <w:rPr>
                <w:i w:val="1"/>
                <w:rtl w:val="0"/>
              </w:rPr>
              <w:t xml:space="preserve">Satversmes tiesas tiesnešu Inetas Ziemeles un Sanitas Osipovas atsevišķās domas lietā Nr. 2018-10-0103, 3.3. punkts</w:t>
            </w:r>
            <w:r w:rsidR="00000000" w:rsidRPr="00000000" w:rsidDel="00000000">
              <w:rPr>
                <w:rtl w:val="0"/>
              </w:rPr>
              <w:t xml:space="preserve">). Līdzīgi secinājumi attiecināmi arī uz krimināltiesiska (sodoša) rakstura administratīvajām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"šā likuma noteikumu neievērošanu" vai tamlīdzīgs regulējums acīmredzami neatbilst minētajām prasībām. Persona nevar paredzēt, kuros tieši gadījumos tai varētu piemērot sodu. Likumā ir regulētas daudzveidīgas tiesiskās attiecības (noteiktas dažādas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viedoklis par tiesību normas skaidrību var veidoties, izzinot tās piemērošanas praksi un izmantojot arī juridisko palīdzību normas satura noskaidrošanā. Personas "pārsteigums" par saukšanu pie atbildības, proti, tas, ka persona nav sapratusi, ka par zināmu rīcību var tikt saukta pie atbildības, var radīt jautājumus par tiesību normas kvalitāti, tas ir, skaidrību un paredzamību. Tāpat šādā gadījumā demokrātiskā tiesiskā valstī rodas šaubas par to, vai tiesību normas, kas paredz konkrētu pārkāpumu, atbilst principam, ka ikviens zina savas tiesības un pienākumus. Valsts pieļauti pārkāpumi šajā jomā var graut personas uzticību tiesiskumam (</w:t>
            </w:r>
            <w:r w:rsidR="00000000" w:rsidRPr="00000000" w:rsidDel="00000000">
              <w:rPr>
                <w:i w:val="1"/>
                <w:rtl w:val="0"/>
              </w:rPr>
              <w:t xml:space="preserve">sal. Satversmes tiesas tiesnešu Inetas Ziemeles un Sanitas Osipovas atsevišķās domas lietā Nr. 2018-10-0103, 3.3.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tiešas iekšējās atsauces uz citām likuma vienībām vai atsauces uz regulas vienībām nepietiekami atklāj iespējamo pārkāpumu. Piemēram, grozāmā likuma 37.</w:t>
            </w:r>
            <w:r w:rsidR="00000000" w:rsidRPr="00000000" w:rsidDel="00000000">
              <w:rPr>
                <w:vertAlign w:val="superscript"/>
                <w:rtl w:val="0"/>
              </w:rPr>
              <w:t xml:space="preserve">9</w:t>
            </w:r>
            <w:r w:rsidR="00000000" w:rsidRPr="00000000" w:rsidDel="00000000">
              <w:rPr>
                <w:rtl w:val="0"/>
              </w:rPr>
              <w:t xml:space="preserve"> panta otrā daļa paredz pienākumu izveidot revīzijas komiteju vai tai līdzvērtīgu struktūru un nodrošināt tās darbību atbilstoši Finanšu instrumentu tirgus likuma D sadaļas II</w:t>
            </w:r>
            <w:r w:rsidR="00000000" w:rsidRPr="00000000" w:rsidDel="00000000">
              <w:rPr>
                <w:vertAlign w:val="superscript"/>
                <w:rtl w:val="0"/>
              </w:rPr>
              <w:t xml:space="preserve">1</w:t>
            </w:r>
            <w:r w:rsidR="00000000" w:rsidRPr="00000000" w:rsidDel="00000000">
              <w:rPr>
                <w:rtl w:val="0"/>
              </w:rPr>
              <w:t xml:space="preserve"> nodaļā noteiktās revīzijas komitejas izveidošanas un darbības prasībām. Ja vēl pienākums izveidot revīzijas komiteju ir pietiekami saprotams (vienīgi šādu pārkāpumu tipiskā gadījumā varētu novērst nevis ar sankciju, bet citu nesodoša rakstura pasākumu palīdzību), tad vairākkārtējā atsauce uz revīzijas komitejas "izveidošanas un darbības prasībām" pārkāpumu jau padara samērā neskaidru un atkarīgu no cita tiesību akta regulējuma (nemaz nerunājot, ka atsaucē norādītajā nodaļā arīdzan ir atsauces uz vēl citām tiesību normām). Neizslēdzot, ka šajā jomā regulējums kopumā varētu būt visai sarežģīts, attiecībā uz pašu pārkāpumu formulējumu ievērojamas vispārīgās prasības par sodoša rakstura normu skaidrību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Salīdzinājumam var izmantot citus jaunākus likumu finanšu jomā. Piemēram, Ieguldījumu brokeru sabiedrību likuma 73. pantā ir formulēti pārkāpumi ieguldījumu brokeru sabiedrību darbības jomā. Savukārt Vērtspapīrošanas likuma 24. pantā un Kolektīvās finansēšanas pakalpojumu likuma 12. pantā ir norādīti dažādi regulu pārkāpumi. Šajā gadījumā pārkāpumam vajadzētu būt saprotamam arī tad, ja izņemtu informatīvo atsauci uz regulas vienībām. Tāpat kā pārkāpuma formulējumu paraugu var izmantot dažādos likumos ietverto administratīvās atbildības regulējumu. Šie un citi minētie piemēri izmantojami vienīgi kā informatīvs līdzeklis, kādā veidā tipiski tiek definēti pārkāpumi. Nav izslēgts, ka projektā ir iespējams noteikt daudz konkrētākas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Grozāmā likuma 37.</w:t>
            </w:r>
            <w:r w:rsidR="00000000" w:rsidRPr="00000000" w:rsidDel="00000000">
              <w:rPr>
                <w:vertAlign w:val="superscript"/>
                <w:rtl w:val="0"/>
              </w:rPr>
              <w:t xml:space="preserve">10</w:t>
            </w:r>
            <w:r w:rsidR="00000000" w:rsidRPr="00000000" w:rsidDel="00000000">
              <w:rPr>
                <w:rtl w:val="0"/>
              </w:rPr>
              <w:t xml:space="preserve"> panta pirmajā daļā ir paredzēts, ka attiecīgu pārkāpumu gadījumā Latvijas Banka ir tiesīga piemērot Finanšu instrumentu tirgus likuma 148. panta astoņpadsmitajā daļā noteiktās sankcijas vai Finanšu instrumentu tirgus likuma 148. panta 18.</w:t>
            </w:r>
            <w:r w:rsidR="00000000" w:rsidRPr="00000000" w:rsidDel="00000000">
              <w:rPr>
                <w:vertAlign w:val="superscript"/>
                <w:rtl w:val="0"/>
              </w:rPr>
              <w:t xml:space="preserve">1</w:t>
            </w:r>
            <w:r w:rsidR="00000000" w:rsidRPr="00000000" w:rsidDel="00000000">
              <w:rPr>
                <w:rtl w:val="0"/>
              </w:rPr>
              <w:t xml:space="preserve"> daļā noteiktos administratīvos pasākumus. Nav pilnībā saprotams, vai šī ir tikai informatīva (un būtībā lieka) atsauce uz citu likumu regulējumu, vai arī šādā veidā tiek noteikta sankciju un administratīvo pasākumu piemērošana par šiem pārkāpumiem. Pēdējā gadījumā šāda pieeja nav atbalstāma. Pienākumam (tā pārkāpumam) un iespējamām sekām vajadzētu būt noteiktām vienā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tajā skaitā, 37.</w:t>
            </w:r>
            <w:r w:rsidR="00000000" w:rsidRPr="00000000" w:rsidDel="00000000">
              <w:rPr>
                <w:vertAlign w:val="superscript"/>
                <w:rtl w:val="0"/>
              </w:rPr>
              <w:t xml:space="preserve">10 </w:t>
            </w:r>
            <w:r w:rsidR="00000000" w:rsidRPr="00000000" w:rsidDel="00000000">
              <w:rPr>
                <w:rtl w:val="0"/>
              </w:rPr>
              <w:t xml:space="preserve">pantā iekļautās prasības, izstrādājot attiecīgu regulējumu attiecībā uz sabiedriskas nozīmes struktūrām piemērojamām sankcijām un administratīvajiem pasākumiem, šo sankciju un pasākumu piemērotāju - Latvijas Banku. Regulējums iekļauts Likuma jaunajā VIII</w:t>
            </w:r>
            <w:r w:rsidR="00000000" w:rsidRPr="00000000" w:rsidDel="00000000">
              <w:rPr>
                <w:vertAlign w:val="superscript"/>
                <w:rtl w:val="0"/>
              </w:rPr>
              <w:t xml:space="preserve">2</w:t>
            </w:r>
            <w:r w:rsidR="00000000" w:rsidRPr="00000000" w:rsidDel="00000000">
              <w:rPr>
                <w:rtl w:val="0"/>
              </w:rPr>
              <w:t xml:space="preserve"> nodaļā "Sabiedriskas nozīmes struktūru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37.</w:t>
            </w:r>
            <w:r w:rsidR="00000000" w:rsidRPr="00000000" w:rsidDel="00000000">
              <w:rPr>
                <w:vertAlign w:val="superscript"/>
                <w:rtl w:val="0"/>
              </w:rPr>
              <w:t xml:space="preserve">10</w:t>
            </w:r>
            <w:r w:rsidR="00000000" w:rsidRPr="00000000" w:rsidDel="00000000">
              <w:rPr>
                <w:rtl w:val="0"/>
              </w:rPr>
              <w:t xml:space="preserve">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Grozāmā likuma 38.</w:t>
            </w:r>
            <w:r w:rsidR="00000000" w:rsidRPr="00000000" w:rsidDel="00000000">
              <w:rPr>
                <w:vertAlign w:val="superscript"/>
                <w:rtl w:val="0"/>
              </w:rPr>
              <w:t xml:space="preserve">2</w:t>
            </w:r>
            <w:r w:rsidR="00000000" w:rsidRPr="00000000" w:rsidDel="00000000">
              <w:rPr>
                <w:rtl w:val="0"/>
              </w:rPr>
              <w:t xml:space="preserve"> panta trešajā daļā noteikts, ka Finanšu ministrijas administratīvā akta (lēmuma), kas izdots saistībā ar šajā pantā minētajām sankcijām un uzraudzības pasākumiem, pārsūdzēšana neaptur šā akta (lēmuma) darbību. Lūdzam izvērtēt šāda regulējuma pieļaujamību. Ir pavisam skaidrs, ka to nevarētu attiecināt uz soda naudu (naudas sodiem) vai pat visiem sodiem. Salīdzinājumam skatīt, piemēram, Ieguldījumu brokeru sabiedrību likuma 77.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Likums. Precizētais regulējums ietverts Likuma jaunā 38.</w:t>
            </w:r>
            <w:r w:rsidR="00000000" w:rsidRPr="00000000" w:rsidDel="00000000">
              <w:rPr>
                <w:vertAlign w:val="superscript"/>
                <w:rtl w:val="0"/>
              </w:rPr>
              <w:t xml:space="preserve">11  </w:t>
            </w:r>
            <w:r w:rsidR="00000000" w:rsidRPr="00000000" w:rsidDel="00000000">
              <w:rPr>
                <w:rtl w:val="0"/>
              </w:rPr>
              <w:t xml:space="preserve">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Grozāmā likuma IX nodaļā ir saglabāts uzraudzības pasākumu institūts. Līdz ar to rodas jautājums, kā šie pasākumi atšķiras no VIII</w:t>
            </w:r>
            <w:r w:rsidR="00000000" w:rsidRPr="00000000" w:rsidDel="00000000">
              <w:rPr>
                <w:vertAlign w:val="superscript"/>
                <w:rtl w:val="0"/>
              </w:rPr>
              <w:t xml:space="preserve">1</w:t>
            </w:r>
            <w:r w:rsidR="00000000" w:rsidRPr="00000000" w:rsidDel="00000000">
              <w:rPr>
                <w:rtl w:val="0"/>
              </w:rPr>
              <w:t xml:space="preserve"> nodaļā paredzētajiem administratīvajiem pasākumiem un kāpēc tiek veidoti divi dažādi institūti. Tāpat grozāmā likuma IX nodaļā netiek nošķirtas sankcijas (sodi) un minētie uzraudzības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šīs nodaļas regulējumu. Ja tiek saglabāti "uzraudzības pasākumi", lūdzam raksturot šo pasākumu būtību un to atšķirību no likumā (projektā) minētajiem administratīvajiem pasākumiem. Tāpat nodalāmas sankcijas un nesodoša rakstura pasākumi (uzraudzības, administratīvie pasākumi). Projekta anotācijā ietverams pamatojums, kāpēc konkrētie pasākumi nav atzīstami par sankcijām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jaunajā VIII</w:t>
            </w:r>
            <w:r w:rsidR="00000000" w:rsidRPr="00000000" w:rsidDel="00000000">
              <w:rPr>
                <w:vertAlign w:val="superscript"/>
                <w:rtl w:val="0"/>
              </w:rPr>
              <w:t xml:space="preserve">2 </w:t>
            </w:r>
            <w:r w:rsidR="00000000" w:rsidRPr="00000000" w:rsidDel="00000000">
              <w:rPr>
                <w:rtl w:val="0"/>
              </w:rPr>
              <w:t xml:space="preserve">nodaļā "Sabiedriskas nozīmes struktūru atbildība" tiek noteiktas sankcijas un administratīvie pasākumi un to īstenošanas kārtība, kuru veic Latvijas Banka attiecībā uz sabiedriskas nozīmes struktūrām.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IX nodaļas nosaukums tiek izteikts jaunā redakcijā “Zvērinātu revidentu un zvērinātu revidentu komercsabiedrību atbildība”, kurā tiek noteiktas sankcijas un administratīvie pasākumi un to īstenošanas kārtība, kuru veic Finanšu ministrija attiecībā uz  zvērinātiem revidentiem un zvērinātu revidentu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Abās nodaļās tiek nodalītas sankcijas no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grozāmā likuma 38.</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daļā ir norādīti tie gadījumi, kad Finanšu ministrija var piemērot sankcijas vai uzraudzības pasākumus. Citiem vārdiem, šī likuma vienība noteiks iespējamos pārkāpumus. Taču pārkāpumus nav pieļaujams noteikt (formulēt) tādā veidā kā "par šā likuma prasību neievērošanu" vai "par regulas Nr. 537/2014 prasību neievērošanu". Pārkāpumi jānorāda skaidri, saprotami, konkrēti un paredzami, ietverot visas nepieciešamās pārkāpuma pazīmes (plašāk skatīt iebildumu par grozāmā likuma 37.</w:t>
            </w:r>
            <w:r w:rsidR="00000000" w:rsidRPr="00000000" w:rsidDel="00000000">
              <w:rPr>
                <w:vertAlign w:val="superscript"/>
                <w:rtl w:val="0"/>
              </w:rPr>
              <w:t xml:space="preserve">10</w:t>
            </w:r>
            <w:r w:rsidR="00000000" w:rsidRPr="00000000" w:rsidDel="00000000">
              <w:rPr>
                <w:rtl w:val="0"/>
              </w:rPr>
              <w:t xml:space="preserve"> pantā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ietvert atbilstošu pārkāpumu formulējumu (salīdzinājumam skatīt, piemēram, Ieguldījumu brokeru sabiedrību likuma 73. pantu vai Privāto pensiju fondu likuma 41. panta 6.</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IX nodaļas nosaukums tiek izteikts jaunā redakcijā "Zvērinātu revidentu un zvērinātu revidentu komercsabiedrību atbildība", kurā tiek noteiktas sankcijas un administratīvie pasākumi un to īstenošanas kārtība, kuru veic Finanšu ministrija attiecībā uz  zvērinātiem revidentiem un zvērinātu revidentu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tiek nodalītas sankcijas no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 grozāmā likuma 38.</w:t>
            </w:r>
            <w:r w:rsidR="00000000" w:rsidRPr="00000000" w:rsidDel="00000000">
              <w:rPr>
                <w:vertAlign w:val="superscript"/>
                <w:rtl w:val="0"/>
              </w:rPr>
              <w:t xml:space="preserve">2</w:t>
            </w:r>
            <w:r w:rsidR="00000000" w:rsidRPr="00000000" w:rsidDel="00000000">
              <w:rPr>
                <w:rtl w:val="0"/>
              </w:rPr>
              <w:t xml:space="preserve"> panta 5.</w:t>
            </w:r>
            <w:r w:rsidR="00000000" w:rsidRPr="00000000" w:rsidDel="00000000">
              <w:rPr>
                <w:vertAlign w:val="superscript"/>
                <w:rtl w:val="0"/>
              </w:rPr>
              <w:t xml:space="preserve">1</w:t>
            </w:r>
            <w:r w:rsidR="00000000" w:rsidRPr="00000000" w:rsidDel="00000000">
              <w:rPr>
                <w:rtl w:val="0"/>
              </w:rPr>
              <w:t xml:space="preserve"> daļa paredz, ka Latvijas Zvērinātu revidentu asociācija atbilstoši šā panta pirmajai daļai nosakot sankciju vai uzraudzības pasākumu veidu un apmēru, ņem vērā visus būtiskos apstākļus, tostarp šā panta piektajā daļā minētos apstākļus. Nav saprotams, kā šāds regulējums būtu savienojams ar prasību, ka minētā asociācija kā privātpersona nevar piemērot krimināltiesiska rakstura administratīvās sankcijas vai veikt citus ar to cieši saistītus uzdevumus. Projekta anotācijā šim regulējumam nav atrodams argumentēts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IX nodaļas nosaukums tiek izteikts jaunā redakcijā "Zvērinātu revidentu un zvērinātu revidentu komercsabiedrību atbildība", kurā tiek noteiktas sankcijas un administratīvie pasākumi un to īstenošanas kārtība, kuru veic Finanšu ministrija attiecībā uz  zvērinātiem revidentiem un zvērinātu revidentu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tiek nodalītas sankcijas no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asociācijai netiek paredzētas tiesības piemērot sankcijas un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projektā un grozāmajā likumā kopumā precīzi normatīvi nošķirt sodus (sankcijas) no citiem nesodoša rakstura pasākumiem (administratīvajiem un uzraudzības pasākumiem). Projekta anotācijā iekļaujams skaidrojums, kāda ir atšķirība starp administratīvajiem un uzraudzības pasākumiem, ja tiek saglabāti šie divi institūti.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21. aprīļa atzinumā ir ietverts lūgums izvērtēt grozāmā likuma IX nodaļas regulējumu un, ja tiek saglabāti uzraudzības pasākumi, raksturot šo pasākumu būtību un to atšķirību no administratīvajiem pasākumiem. Tāpat nodalāmas sankcijas (jeb sodi) un nesodoša rakstura pasākumi (uzraudzības, administratīvie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attiecībā uz uzraudzības un administratīvajiem pasākumiem skatīt Finanšu ministrijas komentāru pie izziņas 11. punkta (šobrīd izziņas 11. punkts ir saistīts ar iebildumu par mantojuma lietu kārtošanu vai, ja skatās tikai Tieslietu ministrijas iebildumus un priekšlikumus, – ar noilguma jautājumiem). Taču izziņā nav atrodams minētais skaidrojums, kā arī tam vajadzētu būt ietvertam projekta anotācijā, ja abi šie institūti tiek saglabāti. Atšķirība vērtējama šo pasākumu būtisko pazīmju līmenī, nevis piemērošanas gadījumos vai tamlīdzīgās praktiskās izpausmēs. Citiem vārdiem sakot, ir jāsaprot, kāpēc viens pasākums ir apzīmēts ar terminu "uzraudzības pasākums", bet cits – ar terminu "administratīvais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nodalītas sankcijas un uzraudzības pasākumi (piemēram, grozāma likuma 38.</w:t>
            </w:r>
            <w:r w:rsidR="00000000" w:rsidRPr="00000000" w:rsidDel="00000000">
              <w:rPr>
                <w:vertAlign w:val="superscript"/>
                <w:rtl w:val="0"/>
              </w:rPr>
              <w:t xml:space="preserve">2</w:t>
            </w:r>
            <w:r w:rsidR="00000000" w:rsidRPr="00000000" w:rsidDel="00000000">
              <w:rPr>
                <w:rtl w:val="0"/>
              </w:rPr>
              <w:t xml:space="preserve"> panta ceturtajā daļā ir noteikts, ka Finanšu ministrija ir tiesīga piemērot "vienu vai vairākas šādas sankcijas vai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un tā anotāciju, ievērojot jau iepriekšējā atzinumā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jaunajā VIII</w:t>
            </w:r>
            <w:r w:rsidR="00000000" w:rsidRPr="00000000" w:rsidDel="00000000">
              <w:rPr>
                <w:vertAlign w:val="superscript"/>
                <w:rtl w:val="0"/>
              </w:rPr>
              <w:t xml:space="preserve">2 </w:t>
            </w:r>
            <w:r w:rsidR="00000000" w:rsidRPr="00000000" w:rsidDel="00000000">
              <w:rPr>
                <w:rtl w:val="0"/>
              </w:rPr>
              <w:t xml:space="preserve">nodaļā "Sabiedriskas nozīmes struktūru atbildība" tiek noteiktas sankcijas un administratīvie pasākumi un to īstenošanas kārtība, kuru veic Latvijas Banka attiecībā uz sabiedriskas nozīmes struktūrām.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IX nodaļas nosaukums tiek izteikts jaunā redakcijā “Zvērinātu revidentu un zvērinātu revidentu komercsabiedrību atbildība”, kurā tiek noteiktas sankcijas un administratīvie pasākumi un to īstenošanas kārtība, kuru veic Finanšu ministrija attiecībā uz  zvērinātiem revidentiem un zvērinātu revidentu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Abās nodaļās tiek nodalītas sankcijas no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Zvērinātiem revidentiem 42.panta (4) daļa rada jautājumus. Proti, ja zvērināta revidenta portfelī ir gan sabiedriskas nozīmes struktūras, gan citas komercsabiedrības, vai nepieciešamais limita apmērs ir kopumā ne vairāk kā 10 miljoni </w:t>
            </w:r>
            <w:r w:rsidR="00000000" w:rsidRPr="00000000" w:rsidDel="00000000">
              <w:rPr>
                <w:i w:val="1"/>
                <w:rtl w:val="0"/>
              </w:rPr>
              <w:t xml:space="preserve">euro</w:t>
            </w:r>
            <w:r w:rsidR="00000000" w:rsidRPr="00000000" w:rsidDel="00000000">
              <w:rPr>
                <w:rtl w:val="0"/>
              </w:rPr>
              <w:t xml:space="preserve"> un ne mazāk par to limitu, kas aprēķināts saskaņā ar šī panta otro vai trešo daļu, vai, piemēram, 10 miljonu </w:t>
            </w:r>
            <w:r w:rsidR="00000000" w:rsidRPr="00000000" w:rsidDel="00000000">
              <w:rPr>
                <w:i w:val="1"/>
                <w:rtl w:val="0"/>
              </w:rPr>
              <w:t xml:space="preserve">euro</w:t>
            </w:r>
            <w:r w:rsidR="00000000" w:rsidRPr="00000000" w:rsidDel="00000000">
              <w:rPr>
                <w:rtl w:val="0"/>
              </w:rPr>
              <w:t xml:space="preserve">, kas tiek attiecināti izolēti uz sabiedriskas nozīmes struktūrām + piemēram, (3) daļā noteiktais minimālais limits, kas tiek attiecināts uz citām komercsabiedrībām? Lūdzam to precizēt. Šobrīd ar likuma grozījumiem paredzēts precizēt limita minimumu, bet tas nerisina šo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9. janvāra starpinstitūciju sanāksmē iebildums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42.panta ceturtajā daļā pateikts, ka "(…) taču ne vairāk par 10 miljoniem</w:t>
            </w:r>
            <w:r w:rsidR="00000000" w:rsidRPr="00000000" w:rsidDel="00000000">
              <w:rPr>
                <w:i w:val="1"/>
                <w:rtl w:val="0"/>
              </w:rPr>
              <w:t xml:space="preserve"> euro</w:t>
            </w:r>
            <w:r w:rsidR="00000000" w:rsidRPr="00000000" w:rsidDel="00000000">
              <w:rPr>
                <w:rtl w:val="0"/>
              </w:rPr>
              <w:t xml:space="preserve"> un ne mazāk par to limitu, kas aprēķināts saskaņā ar šī panta otro vai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lietots saiklis "un", kas nozīmē, ka ir jāizpildās abiem nosacījumiem vienlaicīgi.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izdod administratīvos aktus (lēmumus) par šā panta ceturtās daļas 2., 3., 4., 5., 6. un 7.punktā noteikto sankciju un uzraudzības pasākumu  piemērošanu tiem zvērinātiem revidentiem un zvērinātu revidentu komercsabiedrībām, par pārkāpumiem, kas pieļauti, sniedzot revīzijas pakalpojumus klientam, kas nav sabiedriskas nozīmes struktūra, pēc Latvijas Zvērinātu revidentu asociācijas ierosinājuma.".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2009. gada 3. februāra noteikumu Nr. 108 "Normatīvo aktu projektu sagatavošanas noteikumi" 3.1. apakšpunkts noteic, ka </w:t>
            </w:r>
            <w:r w:rsidR="00000000" w:rsidRPr="00000000" w:rsidDel="00000000">
              <w:rPr>
                <w:u w:val="single"/>
                <w:rtl w:val="0"/>
              </w:rPr>
              <w:t xml:space="preserve">normatīvā akta projektā neietver normas, kas ir deklaratīvas</w:t>
            </w:r>
            <w:r w:rsidR="00000000" w:rsidRPr="00000000" w:rsidDel="00000000">
              <w:rPr>
                <w:rtl w:val="0"/>
              </w:rPr>
              <w:t xml:space="preserve">. Ievērojot minēto, kā arī to, ka likuma 38.</w:t>
            </w:r>
            <w:r w:rsidR="00000000" w:rsidRPr="00000000" w:rsidDel="00000000">
              <w:rPr>
                <w:vertAlign w:val="superscript"/>
                <w:rtl w:val="0"/>
              </w:rPr>
              <w:t xml:space="preserve">2</w:t>
            </w:r>
            <w:r w:rsidR="00000000" w:rsidRPr="00000000" w:rsidDel="00000000">
              <w:rPr>
                <w:rtl w:val="0"/>
              </w:rPr>
              <w:t xml:space="preserve"> panta pirmās daļas otrais teikums noteic, ka </w:t>
            </w:r>
            <w:r w:rsidR="00000000" w:rsidRPr="00000000" w:rsidDel="00000000">
              <w:rPr>
                <w:u w:val="single"/>
                <w:rtl w:val="0"/>
              </w:rPr>
              <w:t xml:space="preserve">kārtību, kādā Finanšu ministrija izdod administratīvos aktus (lēmumus), nosaka administratīvo aktu izdošanas kārtību reglamentējoši normatīvie akti</w:t>
            </w:r>
            <w:r w:rsidR="00000000" w:rsidRPr="00000000" w:rsidDel="00000000">
              <w:rPr>
                <w:rtl w:val="0"/>
              </w:rPr>
              <w:t xml:space="preserve">, atkārtoti lūdzam papildināt projektu ar grozījumu likuma 38.</w:t>
            </w:r>
            <w:r w:rsidR="00000000" w:rsidRPr="00000000" w:rsidDel="00000000">
              <w:rPr>
                <w:vertAlign w:val="superscript"/>
                <w:rtl w:val="0"/>
              </w:rPr>
              <w:t xml:space="preserve">2</w:t>
            </w:r>
            <w:r w:rsidR="00000000" w:rsidRPr="00000000" w:rsidDel="00000000">
              <w:rPr>
                <w:rtl w:val="0"/>
              </w:rPr>
              <w:t xml:space="preserve"> panta pirmajā daļā, kas paredz izslēgt iepriekš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anotācijas 1.3. apakšsadaļā minēts, ka tiek izslēgti likuma 38.</w:t>
            </w:r>
            <w:r w:rsidR="00000000" w:rsidRPr="00000000" w:rsidDel="00000000">
              <w:rPr>
                <w:vertAlign w:val="superscript"/>
                <w:rtl w:val="0"/>
              </w:rPr>
              <w:t xml:space="preserve">2</w:t>
            </w:r>
            <w:r w:rsidR="00000000" w:rsidRPr="00000000" w:rsidDel="00000000">
              <w:rPr>
                <w:rtl w:val="0"/>
              </w:rPr>
              <w:t xml:space="preserve"> panta pirmajā daļā minētie nosacījumi attiecībā uz administratīvo aktu izdošanas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netiek saglabāts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 </w:t>
            </w:r>
            <w:r w:rsidR="00000000" w:rsidRPr="00000000" w:rsidDel="00000000">
              <w:rPr>
                <w:rtl w:val="0"/>
              </w:rPr>
              <w:t xml:space="preserve">pants tiek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izslēgt projektā paredzētā grozāmā likuma 38.</w:t>
            </w:r>
            <w:r w:rsidR="00000000" w:rsidRPr="00000000" w:rsidDel="00000000">
              <w:rPr>
                <w:b w:val="1"/>
                <w:i w:val="1"/>
                <w:vertAlign w:val="superscript"/>
                <w:rtl w:val="0"/>
              </w:rPr>
              <w:t xml:space="preserve">2</w:t>
            </w:r>
            <w:r w:rsidR="00000000" w:rsidRPr="00000000" w:rsidDel="00000000">
              <w:rPr>
                <w:b w:val="1"/>
                <w:i w:val="1"/>
                <w:rtl w:val="0"/>
              </w:rPr>
              <w:t xml:space="preserve"> panta 5.</w:t>
            </w:r>
            <w:r w:rsidR="00000000" w:rsidRPr="00000000" w:rsidDel="00000000">
              <w:rPr>
                <w:b w:val="1"/>
                <w:i w:val="1"/>
                <w:vertAlign w:val="superscript"/>
                <w:rtl w:val="0"/>
              </w:rPr>
              <w:t xml:space="preserve">1</w:t>
            </w:r>
            <w:r w:rsidR="00000000" w:rsidRPr="00000000" w:rsidDel="00000000">
              <w:rPr>
                <w:b w:val="1"/>
                <w:i w:val="1"/>
                <w:rtl w:val="0"/>
              </w:rPr>
              <w:t xml:space="preserve"> daļu. Latvijas Zvērinātu revidentu asociācijai nevar būt tiesības piemērot krimināltiesiska rakstura administratīvas sankcijas (sodus) vai ieteikt konkrētu sankciju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21. aprīļa atzinumā norādīts, ka saistībā ar projektā iekļautā grozāmā likuma 38.</w:t>
            </w:r>
            <w:r w:rsidR="00000000" w:rsidRPr="00000000" w:rsidDel="00000000">
              <w:rPr>
                <w:vertAlign w:val="superscript"/>
                <w:rtl w:val="0"/>
              </w:rPr>
              <w:t xml:space="preserve">2</w:t>
            </w:r>
            <w:r w:rsidR="00000000" w:rsidRPr="00000000" w:rsidDel="00000000">
              <w:rPr>
                <w:rtl w:val="0"/>
              </w:rPr>
              <w:t xml:space="preserve"> panta 5.</w:t>
            </w:r>
            <w:r w:rsidR="00000000" w:rsidRPr="00000000" w:rsidDel="00000000">
              <w:rPr>
                <w:vertAlign w:val="superscript"/>
                <w:rtl w:val="0"/>
              </w:rPr>
              <w:t xml:space="preserve">1</w:t>
            </w:r>
            <w:r w:rsidR="00000000" w:rsidRPr="00000000" w:rsidDel="00000000">
              <w:rPr>
                <w:rtl w:val="0"/>
              </w:rPr>
              <w:t xml:space="preserve"> daļas regulējumu nav saprotams, kā šāds regulējums būtu savienojams ar prasību, ka minētā Latvijas Zvērinātu revidentu asociācija kā privātpersona nevar piemērot krimināltiesiska rakstura administratīvās sankcijas vai veikt citus ar to cieši saistītus uzdevumus. Izziņā skaidrots, ka netiek deleģēts pienākums Latvijas Zvērinātu revidentu asociācijai piemērot krimināltiesiska rakstura administratīvās sankcijas. Tās piemēros Finanšu ministrija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minētais skaidrojums nav savienojams ar projektā esošo regulējumu. Tur ir tiešā tekstā norādīts, ka Latvijas Zvērinātu revidentu asociācija "nosakot sankciju vai uzraudzības pasākumu veidu un apmēru, ņem vērā visus būtiskos apstākļus". Vārdi "nosakot" un "sankciju [..] veidu un apmēru" skaidri norāda uz iespēju noteikt sankcijas (citiem vārdiem sakot, sodus jeb krimināltiesiska rakstura administratīvas sankcijas). Pat tādā gadījumā, ja formāli šīs sankcijas piemēro Finanšu ministrija, privātpersona nevar vērtēt minētos jautājumus. Tiesības ierosināt nozīmē iespēju norādīt uz varbūtēju pārkāpumu vai tamlīdzīgu jautājumu, kas ir ārpus šīs asociācijas kompetences. Privātpersona var ierosināt vērtēt šādu jautājumu, nevis pati izvērtēt un piedāvāt jau būtībā gatavu 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netiek saglabāts šāds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pants tiek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izsaka iebildumu par likumprojekta 44.pantu, kas paredz jaunā redakcijā izteikt likuma 42.pantu. LZRA norāda, ka, veicot klienta finanšu pārskata revīziju, zaudējumi potenciāli ir iespējami tad, ja zvērināts revidents ļaunā nolūkā revīzijas veikšanas laikā nav ievērojis Likuma, Latvijā atzīto starptautisko revīzijas standartu un profesionālā ētikas kodeksa prasības. Līdz ar to LZRA ierosina izteikt jaunā 42.panta pirmo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 pašnodarbinātai personai vai individuālajam komersantam – un zvērinātu revidentu komercsabiedrībai ir pienākums apdrošināt savu profesionālās darbības civiltiesisko atbildību, ja zvērināta revidenta vai zvērinātu revidentu komercsabiedrības veiktās klienta finanšu pārskata revīzijas rezultātā tiek nodarīti zaudējumi trešajām personām. Profesionālās darbības civiltiesiskās atbildības apdrošināšanas kārtību un limitus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42. pants (ņemot vērā arī LAA izteikto iebildumu), kā arī izteikts jaunā redakcijā Likuma 41.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paralēli virzītā likumprojekta "Grozījumi Revīzijas pakalpojumu likumā" (23-TA-3278) izriet, ka zvērināts revidents sniegs arī ilgtspējas ziņojuma apliecinājuma pakalpojumu. Minētie grozījumi paredz grozīt arī likuma mērķi un noteikt, ka </w:t>
            </w:r>
            <w:r w:rsidR="00000000" w:rsidRPr="00000000" w:rsidDel="00000000">
              <w:rPr>
                <w:i w:val="1"/>
                <w:rtl w:val="0"/>
              </w:rPr>
              <w:t xml:space="preserve">Šā likuma mērķis ir regulēt tās personu profesionālās darbības tiesiskos pamatus, kura izpaužas kā r</w:t>
            </w:r>
            <w:r w:rsidR="00000000" w:rsidRPr="00000000" w:rsidDel="00000000">
              <w:rPr>
                <w:i w:val="1"/>
                <w:u w:val="single"/>
                <w:rtl w:val="0"/>
              </w:rPr>
              <w:t xml:space="preserve">evīzijas pakalpojumi </w:t>
            </w:r>
            <w:r w:rsidR="00000000" w:rsidRPr="00000000" w:rsidDel="00000000">
              <w:rPr>
                <w:b w:val="1"/>
                <w:i w:val="1"/>
                <w:u w:val="single"/>
                <w:rtl w:val="0"/>
              </w:rPr>
              <w:t xml:space="preserve">un</w:t>
            </w:r>
            <w:r w:rsidR="00000000" w:rsidRPr="00000000" w:rsidDel="00000000">
              <w:rPr>
                <w:i w:val="1"/>
                <w:u w:val="single"/>
                <w:rtl w:val="0"/>
              </w:rPr>
              <w:t xml:space="preserve"> ilgtspējas ziņojuma apliecinājuma pakalpojumi</w:t>
            </w:r>
            <w:r w:rsidR="00000000" w:rsidRPr="00000000" w:rsidDel="00000000">
              <w:rPr>
                <w:i w:val="1"/>
                <w:rtl w:val="0"/>
              </w:rPr>
              <w:t xml:space="preserve">, un nodrošināt šo personu profesionālās darbības uzraudzību, lai sekmētu stabilu, drošu un uzticamu revīzijas pakalpojumu tirgu un aizsargātu sabiedrības (kā gada pārskatu un konsolidēto gada pārskatu lietotājas) kopējās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likumprojekta anotācijā ir norādīts, ka</w:t>
            </w:r>
            <w:r w:rsidR="00000000" w:rsidRPr="00000000" w:rsidDel="00000000">
              <w:rPr>
                <w:i w:val="1"/>
                <w:rtl w:val="0"/>
              </w:rPr>
              <w:t xml:space="preserve"> Likuma 42.panta prasības par zvērināta revidenta un zvērinātu revidentu komercsabiedrības profesionālās darbības civiltiesiskās atbildības apdrošināšanu ir jāattiecina uz ilgtspējas ziņojuma apliecinājuma pakalpojumiem. Līdz ar to Ministru kabineta noteikumi tiks izdoti jaunā redakcijā, attiecinot to prasības arī uz ilgtspējas ziņojuma apliecinājuma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likumprojektā ir paredzēts grozīt Likuma 42.pantu, kas nosaka Ministru kabinetam deleģējumu izdot Ministru kabineta noteikumus. LAA ieskatā šobrīd grozītais Likum 42.pants neietver Ministru kabinetam deleģējumu noteikt kārtību un limitus ilgtspējas ziņojuma apliecinājuma pakalpojuma apdrošināšanai, jo Likuma 41.panta “Zvērināta revidenta un zvērinātu revidentu komercsabiedrības </w:t>
            </w:r>
            <w:r w:rsidR="00000000" w:rsidRPr="00000000" w:rsidDel="00000000">
              <w:rPr>
                <w:u w:val="single"/>
                <w:rtl w:val="0"/>
              </w:rPr>
              <w:t xml:space="preserve">civiltiesiskā atbildība</w:t>
            </w:r>
            <w:r w:rsidR="00000000" w:rsidRPr="00000000" w:rsidDel="00000000">
              <w:rPr>
                <w:rtl w:val="0"/>
              </w:rPr>
              <w:t xml:space="preserve"> un zaudējumu piedziņas termiņš” pirmā daļa paredz, ka  </w:t>
            </w:r>
            <w:r w:rsidR="00000000" w:rsidRPr="00000000" w:rsidDel="00000000">
              <w:rPr>
                <w:i w:val="1"/>
                <w:rtl w:val="0"/>
              </w:rPr>
              <w:t xml:space="preserve">Zvērināts revidents vai zvērinātu revidentu komercsabiedrība ir atbildīga par saistībām, kuras radušās, noslēdzot </w:t>
            </w:r>
            <w:r w:rsidR="00000000" w:rsidRPr="00000000" w:rsidDel="00000000">
              <w:rPr>
                <w:b w:val="1"/>
                <w:i w:val="1"/>
                <w:rtl w:val="0"/>
              </w:rPr>
              <w:t xml:space="preserve">revīzijas pakalpojuma līgumu</w:t>
            </w:r>
            <w:r w:rsidR="00000000" w:rsidRPr="00000000" w:rsidDel="00000000">
              <w:rPr>
                <w:b w:val="1"/>
                <w:rtl w:val="0"/>
              </w:rPr>
              <w:t xml:space="preserve"> </w:t>
            </w:r>
            <w:r w:rsidR="00000000" w:rsidRPr="00000000" w:rsidDel="00000000">
              <w:rPr>
                <w:rtl w:val="0"/>
              </w:rPr>
              <w:t xml:space="preserve">un, tulkojot sistēmiski, secināms, ka 42.pants paredz apdrošināt to, par ko saskaņā ar Likuma 41.pantu zvērināts revidents ir civiltiesiski atbildīgs.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veikt Likumā grozījumus, paredzot CTA par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42. pants, kā arī izteikts jaunā redakcijā Likuma 41.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36., 37., 38. un 39.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1.</w:t>
            </w:r>
            <w:r w:rsidR="00000000" w:rsidRPr="00000000" w:rsidDel="00000000">
              <w:rPr>
                <w:vertAlign w:val="superscript"/>
                <w:rtl w:val="0"/>
              </w:rPr>
              <w:t xml:space="preserve">2 </w:t>
            </w:r>
            <w:r w:rsidR="00000000" w:rsidRPr="00000000" w:rsidDel="00000000">
              <w:rPr>
                <w:rtl w:val="0"/>
              </w:rPr>
              <w:t xml:space="preserve">daļas 6.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Zvērinātu revidentu asociācija četru mēnešu laikā no šā likuma spēkā stāšanās dienas izstrādā un apstiprina šā likuma 38.</w:t>
            </w:r>
            <w:r w:rsidR="00000000" w:rsidRPr="00000000" w:rsidDel="00000000">
              <w:rPr>
                <w:vertAlign w:val="superscript"/>
                <w:rtl w:val="0"/>
              </w:rPr>
              <w:t xml:space="preserve">13 </w:t>
            </w:r>
            <w:r w:rsidR="00000000" w:rsidRPr="00000000" w:rsidDel="00000000">
              <w:rPr>
                <w:rtl w:val="0"/>
              </w:rPr>
              <w:t xml:space="preserve">panta sestajā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38.7 panta otrās daļas prasības par sankciju un  administratīvo pasākumu piemērošanu zvērinātiem revidentiem un zvērinātu revidentu komercsabiedrībām sāk piemērot no šā likuma pārejas noteikumu 37. punktā minētās kārtības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Latvijas Zvērinātu revidentu asociācija četru mēnešu laikā pēc šā likuma 10., 17., 18. panta, 19. panta  2.</w:t>
            </w:r>
            <w:r w:rsidR="00000000" w:rsidRPr="00000000" w:rsidDel="00000000">
              <w:rPr>
                <w:vertAlign w:val="superscript"/>
                <w:rtl w:val="0"/>
              </w:rPr>
              <w:t xml:space="preserve">2 </w:t>
            </w:r>
            <w:r w:rsidR="00000000" w:rsidRPr="00000000" w:rsidDel="00000000">
              <w:rPr>
                <w:rtl w:val="0"/>
              </w:rPr>
              <w:t xml:space="preserve">daļas, 22., 23. panta un 24. panta 2.</w:t>
            </w:r>
            <w:r w:rsidR="00000000" w:rsidRPr="00000000" w:rsidDel="00000000">
              <w:rPr>
                <w:vertAlign w:val="superscript"/>
                <w:rtl w:val="0"/>
              </w:rPr>
              <w:t xml:space="preserve">2 </w:t>
            </w:r>
            <w:r w:rsidR="00000000" w:rsidRPr="00000000" w:rsidDel="00000000">
              <w:rPr>
                <w:rtl w:val="0"/>
              </w:rPr>
              <w:t xml:space="preserve">daļas stāšanās spēkā dienas izstrādā un iesniedz Finanšu ministrijai saskaņošanai nolikumu, kas nosaka kārtību pretendentu pieteikumu kvalifikācijas eksāmenu kārtošanai iesniegšanai un izskatīšanai, kā arī nolikumu, kas nosaka kārtību zvērinātu revidentu sertificēšanai un zvērinātu revidentu komercsabiedrību licencēšanai. Līdz dienai, kad stājas spēkā attiecīgie nolikumi, piemērojami spēkā esošie Latvijas Zvērinātu revidentu asociācijas nolikumi, kas nosaka kārtību, kādā pretendenti iegūst tiesības kārtot zvērinātu revidentu kvalifikācijas eksāmenus, un nolikumi, kas reglamentē zvērinātu revidentu sertificēšanas un zvērinātu revidentu komercsabiedrību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Sankciju vai administratīvo pasākumu piemērošana nevar būt atkarīga no iekšējo normatīvo aktu 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iekļautais grozāmā likuma pārejas noteikumu 38. punkts paredz: "Šā likuma 38.</w:t>
            </w:r>
            <w:r w:rsidR="00000000" w:rsidRPr="00000000" w:rsidDel="00000000">
              <w:rPr>
                <w:vertAlign w:val="superscript"/>
                <w:rtl w:val="0"/>
              </w:rPr>
              <w:t xml:space="preserve">7</w:t>
            </w:r>
            <w:r w:rsidR="00000000" w:rsidRPr="00000000" w:rsidDel="00000000">
              <w:rPr>
                <w:rtl w:val="0"/>
              </w:rPr>
              <w:t xml:space="preserve"> panta otrās daļas prasības par sankciju un  administratīvo pasākumu piemērošanu zvērinātiem revidentiem un zvērinātu revidentu komercsabiedrībām sāk piemērot no šā likuma pārejas noteikumu 37. punktā minētās kārtības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kārtība ir Latvijas Zvērinātu revidentu asociācijas izdots sūdzību izskatīšanas iekšējs regulējums. Tas nekādā veidā nevar ietekmēt ne Finanšu ministrijas pienākumu piemērot sankcijas vai administratīvos pasākumus, ne arī pašu sūdzību izskatīšanu Latvijas Zvērinātu revidentu asociācijā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izslēgts pārejas noteikumu 38.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mainīta turpmākā punkta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36., 37. un 38.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1.</w:t>
            </w:r>
            <w:r w:rsidR="00000000" w:rsidRPr="00000000" w:rsidDel="00000000">
              <w:rPr>
                <w:vertAlign w:val="superscript"/>
                <w:rtl w:val="0"/>
              </w:rPr>
              <w:t xml:space="preserve">2 </w:t>
            </w:r>
            <w:r w:rsidR="00000000" w:rsidRPr="00000000" w:rsidDel="00000000">
              <w:rPr>
                <w:rtl w:val="0"/>
              </w:rPr>
              <w:t xml:space="preserve">daļas 5.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Zvērinātu revidentu asociācija četru mēnešu laikā no šā likuma spēkā stāšanās dienas izstrādā un iesniedz Finanšu ministrijai saskaņošanai šā likuma 38.</w:t>
            </w:r>
            <w:r w:rsidR="00000000" w:rsidRPr="00000000" w:rsidDel="00000000">
              <w:rPr>
                <w:vertAlign w:val="superscript"/>
                <w:rtl w:val="0"/>
              </w:rPr>
              <w:t xml:space="preserve">13 </w:t>
            </w:r>
            <w:r w:rsidR="00000000" w:rsidRPr="00000000" w:rsidDel="00000000">
              <w:rPr>
                <w:rtl w:val="0"/>
              </w:rPr>
              <w:t xml:space="preserve">panta sestajā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Latvijas Zvērinātu revidentu asociācija četru mēnešu laikā pēc šā likuma 10., 17., 18. panta, 19. panta  2.</w:t>
            </w:r>
            <w:r w:rsidR="00000000" w:rsidRPr="00000000" w:rsidDel="00000000">
              <w:rPr>
                <w:vertAlign w:val="superscript"/>
                <w:rtl w:val="0"/>
              </w:rPr>
              <w:t xml:space="preserve">2 </w:t>
            </w:r>
            <w:r w:rsidR="00000000" w:rsidRPr="00000000" w:rsidDel="00000000">
              <w:rPr>
                <w:rtl w:val="0"/>
              </w:rPr>
              <w:t xml:space="preserve">daļas, 22., 23. panta un 24. panta 2.</w:t>
            </w:r>
            <w:r w:rsidR="00000000" w:rsidRPr="00000000" w:rsidDel="00000000">
              <w:rPr>
                <w:vertAlign w:val="superscript"/>
                <w:rtl w:val="0"/>
              </w:rPr>
              <w:t xml:space="preserve">2 </w:t>
            </w:r>
            <w:r w:rsidR="00000000" w:rsidRPr="00000000" w:rsidDel="00000000">
              <w:rPr>
                <w:rtl w:val="0"/>
              </w:rPr>
              <w:t xml:space="preserve">daļas stāšanās spēkā dienas izstrādā un iesniedz Finanšu ministrijai saskaņošanai nolikumu, kas nosaka kārtību pretendentu pieteikumu kvalifikācijas eksāmenu kārtošanai iesniegšanai un izskatīšanai, kā arī nolikumu, kas nosaka kārtību zvērinātu revidentu sertificēšanai un zvērinātu revidentu komercsabiedrību licencēšanai. Līdz dienai, kad stājas spēkā attiecīgie nolikumi, piemērojami spēkā esošie Latvijas Zvērinātu revidentu asociācijas nolikumi, kas nosaka kārtību, kādā pretendenti iegūst tiesības kārtot zvērinātu revidentu kvalifikācijas eksāmenus, un nolikumi, kas reglamentē zvērinātu revidentu sertificēšanas un zvērinātu revidentu komercsabiedrību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atbilstoši precizētajā projektā paredzētajiem grozījumiem (piemēram, projekts neparedz precizēt likuma 24. panta sesto daļu, neparedz papildināt likuma 25. pantu ar 3.</w:t>
            </w:r>
            <w:r w:rsidR="00000000" w:rsidRPr="00000000" w:rsidDel="00000000">
              <w:rPr>
                <w:vertAlign w:val="superscript"/>
                <w:rtl w:val="0"/>
              </w:rPr>
              <w:t xml:space="preserve">1</w:t>
            </w:r>
            <w:r w:rsidR="00000000" w:rsidRPr="00000000" w:rsidDel="00000000">
              <w:rPr>
                <w:rtl w:val="0"/>
              </w:rPr>
              <w:t xml:space="preserve"> daļu, neparedz grozījumu likuma 36. pantā, nav pamatojuma par likumā paredzētajā likuma 38.</w:t>
            </w:r>
            <w:r w:rsidR="00000000" w:rsidRPr="00000000" w:rsidDel="00000000">
              <w:rPr>
                <w:vertAlign w:val="superscript"/>
                <w:rtl w:val="0"/>
              </w:rPr>
              <w:t xml:space="preserve">4</w:t>
            </w:r>
            <w:r w:rsidR="00000000" w:rsidRPr="00000000" w:rsidDel="00000000">
              <w:rPr>
                <w:rtl w:val="0"/>
              </w:rPr>
              <w:t xml:space="preserve"> pantā ietverto regulējumu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 gada 9. janvāra starpinstitūciju sanāksmē panākto vienošanos, ka grozījumi Likuma 25.pantā netiks virzīti ar šo likumprojektu, tie tiek izslēgti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ir veidotas arī atsauces uz Eiropas Parlamenta un Padomes 2014. gada 16. aprīļa regulu (ES) Nr. 537/2014 par īpašām prasībām attiecībā uz obligātajām revīzijām sabiedriskas nozīmes struktūrās un ar ko atceļ Komisijas lēmumu 2005/909/EK un Eiropas Parlamenta un Padomes 2016.gada 27.aprīļa Regula (ES) 2016/679 par fizisku personu aizsardzību attiecībā uz personas datu apstrādi un šādu datu brīvu apriti un ar ko atceļ Direktīvu 95/46/EK, tādēļ aicinām papildināt anotācijas 5. sadaļas tabulu "Tiesību akta projekta atbilstība ES tiesību aktiem", norādot visus ES tiesību aktus, kas ir norādīti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sadaļas tabula "Tiesību akta projekta atbilstība ES tiesību aktiem" ar norādi uz Regulas (ES) 2016/679 15.pantu.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5. sadaļas tabulā nav norādītas atsauces uz konkrētiem Regulas (ES) Nr. 537/2014 pantiem, jo šajā regulā nav dota sabiedriskas nozīmes struktūru definīcija un termins “sabiedriskas nozīmes struktūra” tiek lietots praktiski katrā regulas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Revīzijas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iesniegtajiem priekšlikumiem, LZRA rosina Finanšu ministrijai apsvērt vai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grozīt arī Likuma nosaukumu, jo saskaņā ar Likuma 1.panta 8.punktu ilgtspējas ziņojuma apliecinājuma pakalpojums nav revīzijas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izdarīt grozījumus Likuma 8.panta 2.punktā attiecībā uz augstākās izglītības prasībām, jo saskaņā ar Izglītības likuma 1.panta 2.punktu augstākā izglītība ir izglītības pakāpe, kurā iegūst akadēmisko kvalifikāciju atbilstoši piektajam, sestajam, septītajam un astotajam Latvijas kvalifikāciju ietvarstruktūras līmenim, taču piektais līmenis ir koledžas 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Ierosinām šobrīd nemainīt likuma nosaukumu. Parasti likuma nosaukumu veido īsu, lai uz to būtu ērti atsaukties un iegaumēt. Šobrīd likums noteic arī zvērinātu revidentu un zvērinātu revidentu komercsabiedrību, kā arī SNS uzraugošās institūcijas un to pienākumus, piemēram, Latvijas Bankas pienākumus. Mēģinot ietvert likuma nosaukumā pilnīgi visus tā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ietilpstošos jautājumus, rastos garš un sarežģīts likuma nosaukums. Tad būtu jāvispārina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noteikto dažādo jautājumu uzskaitījumu, lai tas saskanētu ar likuma vienoto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nav pamata mainīt Likumā noteiktās augstākās izglītības prasības. Latvijā saskaņā ar Izglītības likumu arī piektais līmenis ir atzīts par augstāko izglītību, tas ir, Izglītības likuma 1. panta 2. punkts noteic, ka augstākā izglītība ir izglītības pakāpe, kurā iegūst akadēmisko kvalifikāciju atbilstoši piektajam, sestajam, septītajam un astotajam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Likums jau šobrīd paredz nozīmīgus sagatavošanās pasākumus kļūšanai par zvērinātu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jāiegūst LZRA atzīta vismaz triju gadu pieredze klienta gada pārskatu pārbaudē, kā arī finanšu revīzijā;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jānokārto pieci kvalifikācijas eksāmeni.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likumā (likumprojekts “Grozījumi Revīzijas pakalpojumu likumā” (23-TA-3278)) tiek paredzēts, ka vēl papildus augstāk minētajam, zvērinātu revidentu pretendentam pirms kvalifikācijas eksāmenu kārtošanas, būs obligāti jāiziet  apmācības kvalifikācijas eksāmenu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ES direktīvas 2006/43/EK (ar grozījumiem, kas izdarīti ar Direktīvu 2022/2464) 6. panta 1. punkts noteic, ka fizisku personu var apstiprināt obligātās revīzijas veikšanai vienīgi tad, ja attiecīgā persona ir ieguvusi pirmsuniveristātes vai līdzvērtīga līmeņa izglītību, pabeigusi teorētisko nodarbību kursu, pabeigusi praktisko apmācību  un nokārtojusi attiecīgās dalībvalsts organizētu vai atzītu profesionālās kompetences pārbaudījumu universitātes gala pārbaudījumu vai līdzvērtīgā līmenī. Direktīva neparedz stingrākas vispārējas izglītības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Revīzijas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Revīzijas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grozījumi kolidē ar likumprojektu "Grozījumi Revīzijas pakalpojumu likumā" (Nr. 23-TA-3278) (piemēram, likuma 1. panta pirmās daļas 23. punkta, 1. panta sestās daļas, 10. panta pirmās daļas, 24.</w:t>
            </w:r>
            <w:r w:rsidR="00000000" w:rsidRPr="00000000" w:rsidDel="00000000">
              <w:rPr>
                <w:vertAlign w:val="superscript"/>
                <w:rtl w:val="0"/>
              </w:rPr>
              <w:t xml:space="preserve">1</w:t>
            </w:r>
            <w:r w:rsidR="00000000" w:rsidRPr="00000000" w:rsidDel="00000000">
              <w:rPr>
                <w:rtl w:val="0"/>
              </w:rPr>
              <w:t xml:space="preserve"> panta otrās daļas, 29. panta 3.</w:t>
            </w:r>
            <w:r w:rsidR="00000000" w:rsidRPr="00000000" w:rsidDel="00000000">
              <w:rPr>
                <w:vertAlign w:val="superscript"/>
                <w:rtl w:val="0"/>
              </w:rPr>
              <w:t xml:space="preserve">5</w:t>
            </w:r>
            <w:r w:rsidR="00000000" w:rsidRPr="00000000" w:rsidDel="00000000">
              <w:rPr>
                <w:rtl w:val="0"/>
              </w:rPr>
              <w:t xml:space="preserve"> daļas, 38.</w:t>
            </w:r>
            <w:r w:rsidR="00000000" w:rsidRPr="00000000" w:rsidDel="00000000">
              <w:rPr>
                <w:vertAlign w:val="superscript"/>
                <w:rtl w:val="0"/>
              </w:rPr>
              <w:t xml:space="preserve">2</w:t>
            </w:r>
            <w:r w:rsidR="00000000" w:rsidRPr="00000000" w:rsidDel="00000000">
              <w:rPr>
                <w:rtl w:val="0"/>
              </w:rPr>
              <w:t xml:space="preserve"> panta redakcija). Likumprojektā ir arī iekļautas atsauces uz neeksistējošu regulējumu, kas likumā parādīsies tikai pēc likumprojekta Nr. 23-TA-3278 pieņemšanas Saeimā (atsauces uz 8.</w:t>
            </w:r>
            <w:r w:rsidR="00000000" w:rsidRPr="00000000" w:rsidDel="00000000">
              <w:rPr>
                <w:vertAlign w:val="superscript"/>
                <w:rtl w:val="0"/>
              </w:rPr>
              <w:t xml:space="preserve">1</w:t>
            </w:r>
            <w:r w:rsidR="00000000" w:rsidRPr="00000000" w:rsidDel="00000000">
              <w:rPr>
                <w:rtl w:val="0"/>
              </w:rPr>
              <w:t xml:space="preserve"> pantu). Vienlaikus likumprojekts paredz identisku grozījumu informatīvajā atsaucē uz Eiropas Savienības direktīvām, kā likumprojekts Nr. 23-TA-3278. Ievērojot minēto, ierosinām atlikt šā likumprojekta tālāku virzību līdz brīdim, kad likumprojekts Nr. 23-TA-3278 tiek pieņemts Saeimā galīgajā lasījumā, lai līdz likumprojekta iesniegšanai Saeimā novērstu kolīzijas starp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Apsvērsim iespēju šo likumprojektu nevirzīt tik steidzami.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“Grozījumi Revīzijas pakalpojumu likumā” (23-TA-3278) paredz tikai tos grozījumus Likumā, kuri ir tieši saistīti ar ilgtspējas jautājumiem. Šis likumprojekts paredz citus jautājumus, daudzi no kuriem ir aktuāli jau ilgāku laiku un būtu virzāmi pēc iespējas steidzamāk, lai atrisinātu praksē radušās problēmsituācijas.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Precizēsim likumprojektā LB norādīto Likuma pantu grozījumu numerāciju tā, lai tā nedublējas ar likumprojektā “Grozījumi Revīzijas pakalpojumu likumā” (23-TA-3278) lietoto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informatīvo atsauci vēlamies norādīt, ka šis likumprojekts pārņem atsevišķas Direktīvas 2022/2464 prasības un tieši: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direktīvas 2022/2464 28.pantu tiek grozīts Revīzijas direktīvas 2006/43/EK 45.panta 1.punkta a) apakšpunkts. Likumprojektā šie grozījumi ir iekļauti Likuma 24.1 panta otrajā daļā (grozījumi nav saistīti ar ilgtspējas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Trešo valstu revidentu un trešo valstu revidentu komercsabiedrību reģistrā neieraksta tādu trešās valsts revidentu un revidentu komercsabiedrību, kas sniedz revidenta ziņojumu par tādas trešās valsts komercsabiedrības gada pārskatu vai konsolidēto gada pārskatu, kura emitē tikai tādus parāda vērtspapīrus, kuri ir iekļauti kādas dalībvalsts regulētajā tirgū vai, ja parāda vērtspapīru vērtība ir izteikta citā valūtā, nevis euro, to vienas vienības nominālvērtība ir vismaz 50 000 euro vai 100 000 euro ekvivalents, un šie vērtspapīri pirms 2010.gada 31.decembra ir iekļauti regulētajā tirgū Eiropas Savienībā līdz dienai, kad šie vērtspapīri tiek dzēsti. Šie noteikumi ir spēkā, ja emitenta izraudzītajā dalībvalstī personām, kurām pieder minētie parāda vērtspapīri, ir pieejama visa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Ņemot vērā LAA iebildumu un LZRA priekšlikumu, tiks precizēti likuma 41. un 42. pants, iekļaujot tajos atsauces uz ilgtspējas ziņojuma apliecinājuma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Revīzijas pakalpojumu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Revīzijas pakalpojumu likumā (Latvijas Republikas Saeimas un Ministru Kabineta Ziņotājs, 2001, 12. nr.; 2004, 4. nr.; 2007, 10. nr.; 2008, 14. nr.; 2009, 6. nr.; Latvijas Vēstnesis, 2010, 32., 99. nr.; 2011, 46. nr.; 2012, 56. nr.; 2013, 87., 142., 188. nr.; 2015, 227. nr.; 2016, 254. nr.; 2018, 90., 132. nr.; 2019, 132.nr.; 2023, 187.nr.)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2024.gada 20.jūnija sēdē 1. lasījumā pieņemtais likumprojekts "Grozījumi Revīzijas pakalpojumu likumā" (Nr. 628/Lp14, Dok. nr. 2233) paredz papildināt Likumu ar 35.</w:t>
            </w:r>
            <w:r w:rsidR="00000000" w:rsidRPr="00000000" w:rsidDel="00000000">
              <w:rPr>
                <w:vertAlign w:val="superscript"/>
                <w:rtl w:val="0"/>
              </w:rPr>
              <w:t xml:space="preserve">2</w:t>
            </w:r>
            <w:r w:rsidR="00000000" w:rsidRPr="00000000" w:rsidDel="00000000">
              <w:rPr>
                <w:rtl w:val="0"/>
              </w:rPr>
              <w:t xml:space="preserve"> pantu, kura sestā daļa noteic, ka LZRAun Finanšu ministrijas pārstāvim, kas veic šajā pantā minētās ilgtspējas ziņojuma apliecinājuma pakalpojuma kvalitātes pārbaudes, ir pieredze ilgtspējas ziņojuma sagatavošanā un ilgtspējas ziņojuma apliecinājuma sagatavošanā vai cita pieredze ilgtspējas jomā. LZRA aicina Finanšu ministriju uz 2. lasījumu iesniegt priekšlikumus, lai precizētu, cik ilgai pieredzi ir jābūt, kā arī precizētu, kas ir "cita pieredze".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2022/2464 (2022.gada 14.decembris), ar ko attiecībā uz korporatīvo ilgtspējas ziņu sniegšanu groza Regulu (ES) Nr.537/2014, Direktīvu 2004/109/EK, Direktīvu 2006/43/EK un Direktīvu 2013/34/ES, kuras prasības tiek pārņemtas Likumā, neparedz konkrētu pieredzi ilgtspējas ziņojuma sagatavošanā un ilgtspējas ziņojuma apliecinājuma sagatavošanā. Arī Likumā netiek paredzētas detalizētas prasības pieredzei, jo LZRA un Finanšu ministrijas pārstāvis, kas tās veiks, nestrādās viens. Ir jābūt pārbaužu veicēju komandai, kuras dalībniekiem var būt dažāda pieredze. Kopā visiem ir jābūt tādai pieredzei, lai varētu veikt pārbaudi un izdarīt secinājumus. Kompetentā iestāde, ieceļot pārstāvjus, izvērtē viņu pieredzi un prasmes, lai kvalitatīvi tiktu veiktas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Revīzijas pakalpojumu likumā (Latvijas Republikas Saeimas un Ministru Kabineta Ziņotājs, 2001, 12. nr.; 2004, 4. nr.; 2007, 10. nr.; 2008, 14. nr.; 2009, 6. nr.; Latvijas Vēstnesis, 2010, 32., 99. nr.; 2011, 46. nr.; 2012, 56. nr.; 2013, 87., 142., 188. nr.; 2015, 227. nr.; 2016, 254. nr.; 2018, 90., 132. nr.; 2019, 132.nr.; 2023, 187.nr.; 2024, 193.nr.)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Revīzijas pakalpojumu likumā (Latvijas Republikas Saeimas un Ministru Kabineta Ziņotājs, 2001, 12. nr.; 2004, 4. nr.; 2007, 10. nr.; 2008, 14. nr.; 2009, 6. nr.; Latvijas Vēstnesis, 2010, 32., 99. nr.; 2011, 46. nr.; 2012, 56. nr.; 2013, 87., 142., 188. nr.; 2015, 227. nr.; 2016, 254. nr.; 2018, 90., 132. nr.; 2019, 132.nr.; 2023, 187.nr.)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pakalpojumu likuma 3.panta otrās daļas 2.punkts noteic, ka zvērināts revidents var sniegt revīzijas pakalpojumus kā zvērinātu revidentu komercsabiedrības darbinieks. LZRA vērš ministrijas uzmanību, ka saskaņā ar Komerclikumu, zvērināts revidents var revīzijas pakalpojumus sniegt gan pamatojoties uz pilnvarojuma līgumu, gan citu civiltiesisku līgumu, kas regulē attiecības starp zvērinātu revidentu komercsabiedrību un zvērinātu revidentu. Ņemot vērā minēto, LZRA rosina papildināt likumprojektu ar jaunu 5.pantu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3.panta otrās daļas 2.puntu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revidentu komercsabiedrības iecelts atbildīgais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ar grozījumiem Likuma 3. panta otrās daļas 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Revīzijas pakalpojumu likumā (Latvijas Republikas Saeimas un Ministru Kabineta Ziņotājs, 2001, 12. nr.; 2004, 4. nr.; 2007, 10. nr.; 2008, 14. nr.; 2009, 6. nr.; Latvijas Vēstnesis, 2010, 32., 99. nr.; 2011, 46. nr.; 2012, 56. nr.; 2013, 87., 142., 188. nr.; 2015, 227. nr.; 2016, 254. nr.; 2018, 90., 132. nr.; 2019, 132.nr.; 2023, 187.nr.; 2024, 193.nr.)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vārdu "mājaslapa" (attiecīgā locījumā) ar vārdu "tīmekļvietne"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vairākās grozāmā likuma normās (piemēram, 19. panta ceturtajā daļā) ir minēti vārdi "mājaslapa internetā" (attiecīgā locījumā). Ņemot vērā, ka vārds "tīmekļvietne" prezumē vietni internetā, šajās normās ar vārdu "tīmekļvietne" būtu jāaizstāj vārdkopa "mājaslapa internetā", nevis tikai vārds "mājaslapa".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vārdu "mājaslapa" (attiecīgā locījumā) un vārdus "mājaslapa internetā" (attiecīgā locījumā) ar vārdu "tīmekļvietne" (attiecīgā locījumā).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zvērināta revidenta pienākums ir ne tikai sagatavot revidenta ziņojumu, bet arī to iesniegt klientam, kā arī to, ka spēku ir zaudējis Starptautiskais kvalitātes kontroles standarts, ierosinām precizēt un papildināt likumprojekta 3.pantu: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8.punkta grozījumu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8.punkta "c" apakšpunktā vārdus "revīzijas pārskata sagatavošana" ar vārdiem "revidenta ziņojuma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grozījumu 12.punktā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daļas 12.punktā aizstāt vārdus starptautiskie kvalitātes kontroles standarti" ar vārdiem "starptautiskie kvalitātes vadības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1. panta 8. punkta "c" apakšpunkts un iekļauts grozījums 1. panta 12.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pakalpojumu likuma (turpmāk – Likums) 2.pants noteic, ka Likums regulē zvērinātu revidentu un zvērinātu revidentu sniegto revīzijas pakalpojumu tiesiskos pamatus. Zvērināti revidenti un zvērinātu revidentu komercsabiedrības var sniegt ne tikai revīzijas pakalpojumus, bet arī citus zvērināta revidenta profesionālos pakalpojumus, kā piemēram: apliecinājuma uzdevumus, lietpratēja uzdevumus, uzticības uzdevumus u.c. Minētos uzdevumus zvērināti revidenti un zvērinātu revidentu komercsabiedrības sniedz saskaņā ar normatīvajiem aktiem, Starptautiskajiem pārbaudes uzdevumu standartiem (SPUS Nr. 2400. un 2410), Starptautiskajiem apliecinājuma uzdevumu standartiem (SAUS Nr. 3000, 3400, 3402, 3410 un 3420), Starptautiskajiem radniecīgo pakalpojumu standartiem (SRPS Nr. 4400 un 4410) un Starptautiskajiem kvalitātes vadības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LZRA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ierosinātos grozījumus Likuma pirmās daļas 8.punktā ar šādu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8.punkta “b”, “d” un “e”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9. janvāra starpinstitūciju sanāksmē priekšlikums netika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Ierobežotā pārbaude (minēta Likuma 1.panta pirmās daļas 8.punkta "e" apakšpunktā) nav izslēdzama no revīzijas pakalpojuma definīcijas, jo ir obligāti veicama saskaņā ar Gada un konsolidētā gada pārskatu likumu. Ierobežotajā pārbaudē, tāpat kā sniedzot revīzijas pakalpojumu, veic gada pārskata pārbaudi, tikai saskaņā ar citiem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izslēdzami arī Likuma 1.panta pirmās daļas 8.punkta "b" un "d" apakšpunkti un Likuma 1.panta pirmās daļas 10.punkts jo revīzijas uzdevums, kā tas šobrīd ir definēts 10.punktā, ir gada pārskata, arī konsolidētā gada pārskata revīzija, kas ir revīzijas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Likumā lietotais termins "sabiedriskas nozīmes struktūra" atbilst Eiropas Parlamenta un Padomes 2014. gada 16. aprīļa regulā (ES) Nr. 537/2014 par īpašām prasībām attiecībā uz obligātajām revīzijām sabiedriskas nozīmes struktūrās un ar ko atceļ Komisijas lēmumu 2005/909/EK (turpmāk – regula Nr. 537/2014) lietotajam terminam "sabiedriskas nozīmes struktūra" un tā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komercsabiedrība, kura ir reģistrēta Latvijā un kuras pārvedami vērtspapīri ir iekļauti Latvijas vai jebkuras citas dalībvalsts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Likumā lietotajam terminam "finanšu institūcija" atbilst šādas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kura darbojas saskaņā ar Kredītiestāžu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un pārapdrošināšanas sabiedrība, kura darbojas saskaņā ar Apdrošināšanas un pārapdrošināšanas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atklātais pensiju fonds, kurš darbojas saskaņā ar Privāto pensiju fondu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ieguldījumu pārvaldes sabiedrība, kura darbojas saskaņā ar Ieguldījumu pārvaldes sabiedrību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licencēta maksājumu iestāde un elektroniskās naudas iestāde, kura darbojas saskaņā ar Maksājumu pakalpojumu un elektroniskās naudas likumā noteikto un tās darbība atbilst visiem tālāk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vairāk nekā 50 procentu tās klientu ir fiziskās personas, kuras ir Latvijas Republikas rezidenti,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atver maksājumu kontus fiziskajām personām, kuras ir Latvijas Republikas rezidenti,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gadā veikto maksājumu kopējais apmērs pārsniedz 100 000 000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ieguldījumu brokeru sabiedrība, kura atbilst: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Kredītiestāžu likuma 1.panta otrās daļas 1.punktā lietotajam terminam "kredītiestāde", un kura saņēmusi kredītiestādes licenci (atļauju) atbilstoši Kredītiestāžu likuma 11.</w:t>
            </w:r>
            <w:r w:rsidR="00000000" w:rsidRPr="00000000" w:rsidDel="00000000">
              <w:rPr>
                <w:vertAlign w:val="superscript"/>
                <w:rtl w:val="0"/>
              </w:rPr>
              <w:t xml:space="preserve">2</w:t>
            </w:r>
            <w:r w:rsidR="00000000" w:rsidRPr="00000000" w:rsidDel="00000000">
              <w:rPr>
                <w:rtl w:val="0"/>
              </w:rPr>
              <w:t xml:space="preserve">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Ieguldījumu brokeru sabiedrību likuma 1.panta pirmās daļas 6.punktā lietotajam terminam "ieguldījumu brokeru sabiedrība", un kura saskaņā ar Ieguldījumu brokeru sabiedrību likuma 3. panta trešo daļu piemēro Kredītiestāžu likumā un uz tā pamata Latvijas Bankas izdotajos noteikumos paredzētās prudenciālās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rtl w:val="0"/>
              </w:rPr>
              <w:t xml:space="preserve">termins "finanšu institūcija" likumā faktiski netiek lietots, izņemot termina "sabiedriskas nozīmes struktūra" skaidrojumā un pārejas noteikumu 3. punktā, kurš ir jau izpildīts. Ievērojot minēto, ierosinām svītrot no likuma termina "finanšu institūcija" skaidrojumu, papildinot ar atbilstošu uzskaitījumu termina "sabiedriskas nozīmes struktūra"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Latvijas normatīvajos aktos terminu "</w:t>
            </w:r>
            <w:r w:rsidR="00000000" w:rsidRPr="00000000" w:rsidDel="00000000">
              <w:rPr>
                <w:i w:val="1"/>
                <w:rtl w:val="0"/>
              </w:rPr>
              <w:t xml:space="preserve">euro</w:t>
            </w:r>
            <w:r w:rsidR="00000000" w:rsidRPr="00000000" w:rsidDel="00000000">
              <w:rPr>
                <w:rtl w:val="0"/>
              </w:rPr>
              <w:t xml:space="preserve">" raksta slīprakstā.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w:t>
            </w:r>
            <w:r w:rsidR="00000000" w:rsidRPr="00000000" w:rsidDel="00000000">
              <w:rPr>
                <w:i w:val="1"/>
                <w:rtl w:val="0"/>
              </w:rPr>
              <w:t xml:space="preserve">euro</w:t>
            </w:r>
            <w:r w:rsidR="00000000" w:rsidRPr="00000000" w:rsidDel="00000000">
              <w:rPr>
                <w:rtl w:val="0"/>
              </w:rPr>
              <w:t xml:space="preserve"> rakstība slīpsvītrā.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iekļautās Likuma 1.panta 1</w:t>
            </w:r>
            <w:r w:rsidR="00000000" w:rsidRPr="00000000" w:rsidDel="00000000">
              <w:rPr>
                <w:vertAlign w:val="superscript"/>
                <w:rtl w:val="0"/>
              </w:rPr>
              <w:t xml:space="preserve">2</w:t>
            </w:r>
            <w:r w:rsidR="00000000" w:rsidRPr="00000000" w:rsidDel="00000000">
              <w:rPr>
                <w:rtl w:val="0"/>
              </w:rPr>
              <w:t xml:space="preserve"> daļas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Likumā lietotais termins "sabiedriskas nozīmes struktūra" atbilst Eiropas Parlamenta un Padomes 2014. gada 16. aprīļa regulā (ES) Nr. 537/2014 par īpašām prasībām attiecībā uz obligātajām revīzijām sabiedriskas nozīmes struktūrās un ar ko atceļ Komisijas lēmumu 2005/909/EK (turpmāk – regula Nr. 537/2014) lietotajam terminam "sabiedriskas nozīmes struktūra" un tā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komercsabiedrība, kura ir reģistrēta Latvijā un kuras pārvedami vērtspapīri ir iekļauti Latvijas vai jebkuras citas dalībvalsts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Šā likuma izpratnē finanšu institūcija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kura darbojas saskaņā ar Kredītiestāžu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un pārapdrošināšanas sabiedrība, kura darbojas saskaņā ar Apdrošināšanas un pārapdrošināšanas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atklātais pensiju fonds, kurš darbojas saskaņā ar Privāto pensiju fondu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ieguldījumu pārvaldes sabiedrība, kura darbojas saskaņā ar Ieguldījumu pārvaldes sabiedrību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licencēta maksājumu iestāde un elektroniskās naudas iestāde, kura darbojas saskaņā ar Maksājumu pakalpojumu un elektroniskās naudas likumā noteikto un tās darbība atbilst visiem tālāk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vairāk nekā 50 procentu tās klientu ir fiziskās personas, kuras ir Latvijas Republikas rezidenti,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atver maksājumu kontus fiziskajām personām, kuras ir Latvijas Republikas rezidenti,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gadā veikto maksājumu kopējais apmērs pārsniedz 100 000 000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ieguldījumu brokeru sabiedrība, kura atbilst: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Kredītiestāžu likuma 1. panta otrās daļas 1. punktā lietotajam terminam "kredītiestāde", un kura saņēmusi kredītiestādes licenci (atļauju) atbilstoši Kredītiestāžu likuma 11.</w:t>
            </w:r>
            <w:r w:rsidR="00000000" w:rsidRPr="00000000" w:rsidDel="00000000">
              <w:rPr>
                <w:vertAlign w:val="superscript"/>
                <w:rtl w:val="0"/>
              </w:rPr>
              <w:t xml:space="preserve">2</w:t>
            </w:r>
            <w:r w:rsidR="00000000" w:rsidRPr="00000000" w:rsidDel="00000000">
              <w:rPr>
                <w:rtl w:val="0"/>
              </w:rPr>
              <w:t xml:space="preserve">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Ieguldījumu brokeru sabiedrību likuma 1. panta pirmās daļas 6. punktā lietotajam terminam "ieguldījumu brokeru sabiedrība", un kura saskaņā ar Ieguldījumu brokeru sabiedrību likuma 3. panta trešo daļu piemēro Kredītiestāžu likumā un uz tā pamata Latvijas Bankas izdotajos noteikumos paredzētās prudenciālās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rosina tiesību normas skaidrībai papildināt Likuma 6.panta trešo daļu aiz vārdiem "revīzijas pakalpojumu" ar vārdiem "un ilgtspējas ziņojuma apliecinājuma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panta trešā daļa ir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pārstāv un aizstāv zvērinātu revidentu un zvērinātu revidentu komercsabiedrību intereses, izņemot gadījumus, kad Latvijas Zvērinātu revidentu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saskaņā ar šo likumu veic zvērinātu revidentu un zvērinātu revidentu komercsabiedrību sniegto revīzijas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saskaņā ar Noziedzīgi iegūtu līdzekļu legalizācijas un terorisma un proliferācijas finansēšanas novēršanas likuma un Starptautisko un Latvijas Republikas nacionālo sankciju likuma prasību izpildi veic zvērinātu revidentu un zvērinātu revidentu komercsabiedrību sniegto pakalpojumu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paredz izteikt jaunā redakcijā Revīzijas pakalpojuma likuma (turpmāk – Likums) 6.panta ceturtās daļas 1.punktu. Tiesības aizstāvēt savu biedru intereses biedrībām ir noteiktas Biedrību un nodibinājumu likumā. Bez tam, ar likumprojektu “Grozījumi Revīzijas pakalpojumu likumā” (23-TA-3278) Likums tiek papildināts ar normām, kas izriet no Eiropas Parlamenta un Padomes 2022.gada 14.decembra direktīvas (ES) 2022/2464, ar ko attiecībā uz korporatīvo ilgtspējas ziņu sniegšanu groza Regulu (ES) Nr. 537/2014, Direktīvu 2004/109/EK, Direktīvu 2006/43/EK un Direktīvu 2013/34/ES. LZRA ieskatā nepieciešams precīzāk nodefinēt LZRA uzraudzības pienākumu, LZRA rosina likumprojekta 5.pantā iekļautos grozījumus attiecībā uz Likuma 6.panta trešo daļu un ceturtās daļas 1.punktu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“revīzijas pakalpojumu sniegšanas jomā” ar vārdiem “revīzijas un citu normatīvajos aktos paredzētu apliecinājuma pakalpojumu sniegšanas jomā” un vārdus  "profesionālo standartu un ētikas" ar vārdiem "Latvijā atzīto starptautisko revīzijas standartu, Latvijā atzīto starptautisko publiskā sektora revīzijas standartu un profesionālās ētikas kodeksa";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šī panta trešajā daļā minēto, LZRA pārstāv savu biedru intereses saziņā ar valsts un pašvaldību institūcijām un citām ieinteresētajām personām, iestājoties par politiku un noteikumiem, kas veicina godīgas, kompetentas un efektīvas profesionālās darbības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tiesības aizstāvēt savu biedru intereses biedrībām ir noteiktas Biedrību un nodibinājumu likumā, ierosinām izslēgt no Likuma 6. panta ceturtās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Likums pārņem Revīzijas direktīvas prasības un reglamentē tikai revīzijas pakalpojumu un turpmāk arī ilgtspējas ziņojuma apliecinājuma pakalpojumu un tā sniedzēju darbību un uzraudzību. Tikai uz minētajiem pakalpojumiem darbojas arī Likumā noteiktie uzraudzības mehānismi, kurus paredz tā pati Revīzijas direktīva.  Līdz ar to Likums nav papildināms ar atsauci uz citos normatīvajos aktos paredzētu apliecinājuma pakalpojumiem un to sniegšanu. Šādu citu pakalpojumu sniegšana būtu nosaka normatīvajos aktos  kas nosaka revidenta piesaisti konkrētās pārbaudes veikšanai un tās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ceturtās daļas 1.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lemj par zvērinātu revidentu komercsabiedrības licences izsniegšanu, pārreģistrāciju un anulēšanu, licences darbības apturēšanu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5. panta ceturtās daļas ievaddaļu, lai būtu neprotami skaidrs, kuru panta daļu plānots papildināt ar 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lai būtu nepārprotami skaidrs, ka  Likuma 6. panta ceturtā daļa tiek papildināta ar 3.</w:t>
            </w:r>
            <w:r w:rsidR="00000000" w:rsidRPr="00000000" w:rsidDel="00000000">
              <w:rPr>
                <w:vertAlign w:val="superscript"/>
                <w:rtl w:val="0"/>
              </w:rPr>
              <w:t xml:space="preserve">1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ar 3.</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lemj par zvērinātu revidentu komercsabiedrības licences izsniegšanu, pārreģistrāciju un anulēšanu, licences darbības apturēšanu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 zvērinātu revidentu un zvērinātu revidentu komercsabiedrību sniegto revīzijas pakalpojumu kvalitātes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rosina tiesību normas skaidrībai izteikt ceturtās daļas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 zvērinātu revidentu un zvērinātu revidentu komercsabiedrību sniegto revīzijas pakalpojumu un ilgtspējas ziņojuma apliecinājuma pakalpojumu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6. panta ceturtās daļas 7.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 zvērinātu revidentu un zvērinātu revidentu komercsabiedrību sniegto revīzijas pakalpojumu un ilgtspējas ziņojuma apliecinājuma pakalpojumu kvalitātes kontroli;";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anotācijā sniegtā skaidrojuma nav saprotams, kādēļ likumprojekta 6. pants paredz noteikt ierobežojumu būt par zvērinātu revidentu personām, kuras izdarījušas noziedzīgus nodarījumus tieši tautsaimniecībā. Vēršam uzmanību, ka noziedzīgie nodarījumi tautsaimniecībā ir atrunāti Krimināllikuma XIX nodaļā. Tomēr arī citās Krimināllikuma nodaļās ir paredzēta atbildība par tādiem noziedzīgiem nodarījumiem, kuru izdarīšana rada šaubas par personas nevainojamu reputāciju (piemēram, 89. pantā paredzētā atbildība par kaitniecību (noziegums pret valsti), 272. pantā paredzētā atbildība par nepatiesu ziņu sniegšanu valsts institūcijai un 275. pantā paredzētā atbildība par dokumenta, zīmoga un spiedoga viltošanu un viltota dokumenta, zīmoga un spiedoga realizēšanu un izmantošanu (noziedzīgi nodarījumi pret pārvaldības kārtību), 300.</w:t>
            </w:r>
            <w:r w:rsidR="00000000" w:rsidRPr="00000000" w:rsidDel="00000000">
              <w:rPr>
                <w:vertAlign w:val="superscript"/>
                <w:rtl w:val="0"/>
              </w:rPr>
              <w:t xml:space="preserve">1</w:t>
            </w:r>
            <w:r w:rsidR="00000000" w:rsidRPr="00000000" w:rsidDel="00000000">
              <w:rPr>
                <w:rtl w:val="0"/>
              </w:rPr>
              <w:t xml:space="preserve"> pantā paredzētā atbildība par viltotu lietisko vai rakstveida pierādījumu iesniegšanu (noziedzīgs nodarījums pret jurisdikciju) u. tml.). Ievērojot minēto, ierosinām precizēt likumprojekta anotācijā sniegto skaidrojumu par likumprojekta 6. pantā paredzētajiem grozījumiem vai arī precizēt likumprojekta 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9. panta grozījumiem izslēgts vārds "tautsaimniecībā".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notiesāta par tīša noziedzīga nodarījuma izdarīšanu (neatkarīgi no tā, vai persona tikusi atbrīvota no soda izciešanas sakarā ar noilgumu, apžēlošanu vai amnestiju),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Kriminālprocesa likums neparedz, ka kriminālprocess var tikt pārtraukts, bet noteic, ka noteiktos gadījumos kriminālprocess tiek izbeigts, (skat., piemēram, Kriminālprocesa likuma 377. pantu). Ievērojot minēto, aicinām precizēt likumprojekta 6. pantā ietverto likuma 9. panta 4. punkta redakciju, saskaņojot to ar Kriminālprocesa likumā lietoto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9. panta 4.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notiesāta par tīša noziedzīga nodarījuma izdarīšanu (neatkarīgi no tā, vai persona tikusi atbrīvota no soda izciešanas sakarā ar noilgumu, apžēlošanu vai amnestiju),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panta pirmajā daļā nav skaidri saprotams, vai ar vārdiem ""izņemot gadījumus, kad persona noziedzīgu nodarījumu izdarījusi, būdama nepilngadīga" ir plānots papildināt tekstu iekavās, vai arī rakstīt tos aiz iekavām. Atkarībā no tā, kur šie vārdi tiks ierakstīti, mainīsies normas jēga. Ievērojot minēto, grozījuma viennozīmībai ierosinām  izteikt grozāmā likuma 9. panta 3.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 panta 3. punkts ir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notiesāta par tīša noziedzīga nodarījuma izdarīšanu (neatkarīgi no tā, vai persona tikusi atbrīvota no soda izciešanas sakarā ar noilgumu, apžēlošanu vai amnestiju), izņemot gadījumus, kad persona noziedzīgu nodarījumu izdarījusi, būdama nepilngadīga;";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papildināt likumprojekta 7. pantu, papildinot to ar grozījumiem Likuma 10. panta piektajā daļā. Ņemot vērā to, ka lēmums par atteikumu pretendentam kārtot zvērinātu revidentu kvalifikācijas eksāmenus ir administratīvais akts, tad gadījumus, kad iesniegumu var atstāt bez virzības, nosaka Administratīvā procesa likuma 56. panta pirmā prim daļa. Savukārt atbilstoši minētā panta piektajai daļai LZRA ir pienākums sniegt skaidrojumu pretendentam, lai iesniedzamie dokumenti tiktu iesniegti pilnīgi. Gadījumā, ja Likuma 10. panta piektā daļa tiek saglabāta, LZRA rosina izvērtēt pusgada termiņa lietderību un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10.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panta nosaukumā, trešajā un piektajā daļā vārdu "pieteikums" (attiecīgā locījumā) ar vārdu "iesniegums"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vārds "pieteikums" (attiecīgā locījumā) ir minēts arī grozāmā likuma 10. panta sestajā daļā, attiecīgi precizējama likumprojekta 7. panta pirmā daļa, papildinot to ar atsauci uz 10. panta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7. panta pirmā daļa ar atsauci uz likuma 10. 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panta nosaukumā, pirmās daļas otrajā teikumā, trešajā, piektajā un sestajā daļā vārdu "pieteikums" (attiecīgā locījumā) ar vārdu "iesniegums"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Pretendents iesniedz Latvijas Zvērinātu revidentu asociācijai iesniegumu zvērinātu revidentu kvalifikācijas eksāmenu kārtošanai.";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paredz izteikt jaunā redakcijā Likuma 10.panta pirmo daļu. LZRA vērš uzmanību, ka Iesniegumu likuma 3.panta trešā daļa noteic, ka   iesniegumu var iesniegt rakstveidā, elektroniskā veidā vai izteikt mutvārdos. Arī Administratīvā procesa likuma 56.panta pirmā daļa noteic, ka iesniegumu var iesniegt mutvārdos vai rakstveidā, arī elektroniski bez droša elektroniskā paraksta, ja iestāde nodrošina, ka fiziskās personas identitāte ir pārbaudīta saskaņā ar Fizisko personu elektroniskās identifikācijas likumu. Lai precizētu, ka iesniegums ir jāiesniedz rakstveidā, LZRA rosina precizēt likumprojekta 7.pantā iekļauto grozījumu Likuma 10.panta pirmajā daļā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Pretendents iesniedz Latvijas Zvērinātu revidentu asociācijai rakstveida iesniegumu zvērinātu revidentu kvalifikācijas eksāmenu 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10.panta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"Pretendents iesniedz Latvijas Zvērinātu revidentu asociācijai rakstveida iesniegumu zvērinātu revidentu kvalifikācijas eksāmenu kārtošanai.";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pretendents apliecina, ka viņš atbilst šā likuma 8.panta prasībām un, ka uz viņu neattiecas neviens no likuma šā likuma 9.pantā minētajiem apstākļiem. Iesniegumam pretendents pievieno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izglītību apliecinošu dokumentu norakstus vai kopijas (uzrādot oriģinālus) par Latvijas Republikā vai ārvalstīs iegūtu augstāko izglītību ekonomikas, vadības vai finanšu jomā vai par ārvalstīs iegūtu attiecīgās valsts revidenta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w:t>
            </w:r>
            <w:r w:rsidR="00000000" w:rsidRPr="00000000" w:rsidDel="00000000">
              <w:rPr>
                <w:vertAlign w:val="superscript"/>
                <w:rtl w:val="0"/>
              </w:rPr>
              <w:t xml:space="preserve">1</w:t>
            </w:r>
            <w:r w:rsidR="00000000" w:rsidRPr="00000000" w:rsidDel="00000000">
              <w:rPr>
                <w:rtl w:val="0"/>
              </w:rPr>
              <w:t xml:space="preserve"> panta trešajā daļā minēto apmācību pabeigšanu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Dokumentu juridiskā spēka likumā tiek lietot termins dokumenta oriģināls vai </w:t>
            </w:r>
            <w:r w:rsidR="00000000" w:rsidRPr="00000000" w:rsidDel="00000000">
              <w:rPr>
                <w:u w:val="single"/>
                <w:rtl w:val="0"/>
              </w:rPr>
              <w:t xml:space="preserve">atvasinājums (noraksts, izraksts vai kopija)</w:t>
            </w:r>
            <w:r w:rsidR="00000000" w:rsidRPr="00000000" w:rsidDel="00000000">
              <w:rPr>
                <w:rtl w:val="0"/>
              </w:rPr>
              <w:t xml:space="preserve">, lūdzam precizēt likumprojektā "Grozījumi Revīzijas pakalpojumu likumā" (turpmāk -  ikumprojekts) paredzēto Revīzijas pakalpojumu likuma (turpmāk - likums) 10.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nepieciešamību izdarīt attiecīgus grozījumus likumā (piemēram, projektā paredzētajā likuma 22. panta pirmās daļas 2. un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10. panta otrā daļa un 22. panta pirmās daļas 2. un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pretendents apliecina, ka viņš atbilst šā likuma 8.panta prasībām un, ka uz viņu neattiecas neviens no likuma šā likuma 9.pantā minētajiem apstākļiem. Iesniegumam pretendents pievieno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izglītību apliecinošu dokumentu atvasinājumus (kopijas), uzrādot oriģinālus, par Latvijas Republikā vai ārvalstīs iegūtu augstāko izglītību ekonomikas, vadības vai finanšu jomā vai par ārvalstīs iegūtu attiecīgās valsts revidenta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w:t>
            </w:r>
            <w:r w:rsidR="00000000" w:rsidRPr="00000000" w:rsidDel="00000000">
              <w:rPr>
                <w:vertAlign w:val="superscript"/>
                <w:rtl w:val="0"/>
              </w:rPr>
              <w:t xml:space="preserve">1</w:t>
            </w:r>
            <w:r w:rsidR="00000000" w:rsidRPr="00000000" w:rsidDel="00000000">
              <w:rPr>
                <w:rtl w:val="0"/>
              </w:rPr>
              <w:t xml:space="preserve"> panta trešajā daļā minēto apmācību pabeigšanu apliecinošu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pretendents apliecina, ka viņš atbilst šā likuma 8.panta prasībām un, ka uz viņu neattiecas neviens no likuma šā likuma 9.pantā minētajiem apstākļiem. Iesniegumam pretendents pievieno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izglītību apliecinošu dokumentu norakstus vai kopijas (uzrādot oriģinālus) par Latvijas Republikā vai ārvalstīs iegūtu augstāko izglītību ekonomikas, vadības vai finanšu jomā vai par ārvalstīs iegūtu attiecīgās valsts revidenta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divas fotogrāfijas;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8.</w:t>
            </w:r>
            <w:r w:rsidR="00000000" w:rsidRPr="00000000" w:rsidDel="00000000">
              <w:rPr>
                <w:vertAlign w:val="superscript"/>
                <w:rtl w:val="0"/>
              </w:rPr>
              <w:t xml:space="preserve">1</w:t>
            </w:r>
            <w:r w:rsidR="00000000" w:rsidRPr="00000000" w:rsidDel="00000000">
              <w:rPr>
                <w:rtl w:val="0"/>
              </w:rPr>
              <w:t xml:space="preserve"> panta trešajā daļā minēto apmācību pabeigšanu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7.pantā iekļauto grozījumu Revīzijas pakalpojumu likuma (turpmāk – Likums) 10.panta otrajā daļā, izslēdzot no tās prasību pretendentam iesniegt divas fotogrāfijas. Priekšlikums pamatots ar to, ka ne darba likums, ne Ministru kabineta 2018.gada 16.novembra noteikumi Nr. 690 "Noteikumi par personas darba vai dienesta gaitu un izglītību apliecinošiem dokumentiem, kuriem ir arhīviska vērtība, un to glabāšanas termiņiem" neparedz, ka personas lietā būtu jābūt personas fotogrāfijai, tādēļ tās ieguvei un apstrādei nav leģitīms pamats.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10.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pretendents apliecina, ka viņš atbilst šā likuma 8.panta prasībām un, ka uz viņu neattiecas neviens no likuma šā likuma 9.pantā minētajiem apstākļiem. Iesniegumam pretendents pievieno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izglītību apliecinošu dokumentu atvasinājumus (kopijas), uzrādot oriģinālus, par Latvijas Republikā vai ārvalstīs iegūtu augstāko izglītību ekonomikas, vadības vai finanšu jomā vai par ārvalstīs iegūtu attiecīgās valsts revidenta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w:t>
            </w:r>
            <w:r w:rsidR="00000000" w:rsidRPr="00000000" w:rsidDel="00000000">
              <w:rPr>
                <w:vertAlign w:val="superscript"/>
                <w:rtl w:val="0"/>
              </w:rPr>
              <w:t xml:space="preserve">1</w:t>
            </w:r>
            <w:r w:rsidR="00000000" w:rsidRPr="00000000" w:rsidDel="00000000">
              <w:rPr>
                <w:rtl w:val="0"/>
              </w:rPr>
              <w:t xml:space="preserve"> panta trešajā daļā minēto apmācību pabeigšanu apliecinošu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pretendents apliecina, ka viņš atbilst šā likuma 8.panta prasībām un, ka uz viņu neattiecas neviens no likuma šā likuma 9.pantā minētajiem apstākļiem. Iesniegumam pretendents pievieno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izglītību apliecinošu dokumentu norakstus vai kopijas (uzrādot oriģinālus) par Latvijas Republikā vai ārvalstīs iegūtu augstāko izglītību ekonomikas, vadības vai finanšu jomā vai par ārvalstīs iegūtu attiecīgās valsts revidenta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divas fotogrāfijas;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8.</w:t>
            </w:r>
            <w:r w:rsidR="00000000" w:rsidRPr="00000000" w:rsidDel="00000000">
              <w:rPr>
                <w:vertAlign w:val="superscript"/>
                <w:rtl w:val="0"/>
              </w:rPr>
              <w:t xml:space="preserve">1</w:t>
            </w:r>
            <w:r w:rsidR="00000000" w:rsidRPr="00000000" w:rsidDel="00000000">
              <w:rPr>
                <w:rtl w:val="0"/>
              </w:rPr>
              <w:t xml:space="preserve"> panta trešajā daļā minēto apmācību pabeigšanu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likumprojektā "Grozījumi Revīzijas pakalpojumu likumā" (turpmāk – projekts) paredzētais grozījums Revīzijas pakalpojumu likuma (turpmāk – likums) 10. panta otrās daļas 3. punktā un likuma pārejas noteikumu 33. punkts ir saistīts ar likumprojektā "Grozījumi Revīzijas pakalpojumu likumā" (23-TA-3278), lūdzam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informāciju par to, kā tiks nodrošināta abu saistīto likuma grozījumu vienlaicīga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lai grozījums Likuma 10. panta otrās daļas 3. punktā stātos spēkā vienlaicīgi ar likumprojektu "Grozījumi Revīzijas pakalpojumu likumā" (23-TA-3278), jo, kā jau noteikts pārejas noteikumu 35. punktā, prasība iesniegt apmācību pabeigšanu apliecinošu dokumentu, attieksies uz nākamo zvērinātu revidentu kvalifikācijas eksāmenu sesiju, kas sākas 2025. gada 1. augustā. Ja gadījumā kāds pretendents tomēr vēlēsies iesniegt LZRA pieteikumu 2025. gada kvalifikācijas eksāmenu sesijai jau ātrāk – 2024. gadā, tad, likumprojekts "Grozījumi Revīzijas pakalpojumu likumā" (23-TA-3278) jau būs stājies spēkā kā likums, un LZRA varēs lūgt šo pretendentu iesniegt apmācību pabeigšanu apliecinošu dokumentu, par cik likumprojektā "Grozījumi Revīzijas pakalpojumu likumā" (23-TA-3278) paredzētajā Likuma 8.</w:t>
            </w:r>
            <w:r w:rsidR="00000000" w:rsidRPr="00000000" w:rsidDel="00000000">
              <w:rPr>
                <w:vertAlign w:val="superscript"/>
                <w:rtl w:val="0"/>
              </w:rPr>
              <w:t xml:space="preserve">1 </w:t>
            </w:r>
            <w:r w:rsidR="00000000" w:rsidRPr="00000000" w:rsidDel="00000000">
              <w:rPr>
                <w:rtl w:val="0"/>
              </w:rPr>
              <w:t xml:space="preserve">pantā ir noteikts, ka šāds apliecinājums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pretendents apliecina, ka viņš atbilst šā likuma 8.panta prasībām un, ka uz viņu neattiecas neviens no likuma šā likuma 9.pantā minētajiem apstākļiem. Iesniegumam pretendents pievieno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izglītību apliecinošu dokumentu atvasinājumus (kopijas), uzrādot oriģinālus, par Latvijas Republikā vai ārvalstīs iegūtu augstāko izglītību ekonomikas, vadības vai finanšu jomā vai par ārvalstīs iegūtu attiecīgās valsts revidenta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w:t>
            </w:r>
            <w:r w:rsidR="00000000" w:rsidRPr="00000000" w:rsidDel="00000000">
              <w:rPr>
                <w:vertAlign w:val="superscript"/>
                <w:rtl w:val="0"/>
              </w:rPr>
              <w:t xml:space="preserve">1</w:t>
            </w:r>
            <w:r w:rsidR="00000000" w:rsidRPr="00000000" w:rsidDel="00000000">
              <w:rPr>
                <w:rtl w:val="0"/>
              </w:rPr>
              <w:t xml:space="preserve"> panta trešajā daļā minēto apmācību pabeigšanu apliecinošu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Pretendentu iesniegumu pieredzes atzīšanai un iesniegumu zvērinātu revidentu kvalifikācijas eksāmenu kārtošanai izskatīšana notiek par maksu. Kārtību, kādā veicama samaksa, kā arī maksas apmēru,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paredz izdarīt grozījumus Likuma 10.panta sestajā daļā. Likumprojekta 8.pants paredz izdarīt grozījumus Likuma 11.panta trešajā daļā. LZRA vērš uzmanību uz to, ka Saeima 2024.gada 20.jūnija sēdē 1. lasījumā pieņēma likumprojektu “Grozījumi Revīzijas pakalpojumu likumā” (Nr. 628/Lp14, Dok. nr. 2233). Tādējādi tika atbalstīta Revīzijas pakalpojumu likuma 16.1 panta otrā daļa, kas arī paredz, ka iesniegumu izskatīšana notiek par maksu, kuras apmēru un maksāšanas kārtību nosaka Ministru kabinets. Saeima vienlaikus lēma, ka šo likumprojektu 2. lasījumā (galīgajā) Saeima skatīs 2024.gada 23.septembrī. LZRA ieskatā nav lietderīgi līdz likumprojekta pieņemšanai saglabāt atšķirīgu regulējumu samaksas par iesniegumu izskatīšanu LZRA noteikšanai. Ņemot vērā minēto, LZRA aicina Finanšu ministriju iesniegt Saeimā priekšlikumu likumprojekta “Grozījumi Revīzijas pakalpojumu likumā” Nr. 628/Lp14, Dok. nr.2233, izskatīšanai 2. lasījumā, kas paredzētu izdarīt grozījumus Revīzijas pakalpojumu likuma 10.panta sestajā daļā, 11.panta trešajā daļā un 22.panta ceturtajā daļā, nosakot, ka pretendentu iesniegumu pieredzes atzīšanai, iesniegumu zvērinātu revidentu kvalifikācijas eksāmenu kārtošanai un iesniegumu par licences izsniegšanu izskatīšana notiek par maksu, kuras apmēru un maksāšanas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Likuma 10. panta sestajā daļā un 11. panta trešajā daļā tika izslēgti no likumprojekta un iekļauti likumprojektā “Grozījumi Revīzijas pakalpojumu likumā” Nr. 628/Lp14, Dok. nr.2233 (likums jau ir pieņemts Saeimā un stājas spēkā 2024. gada 17. oktobrī). Vienlaicīgi, lai visi maksas pakalpojumi tiktu iekļauti uzreiz jaunizdodamajos Ministru kabineta noteikumos, šobrīd Likuma 22. panta ceturtajā daļā noteiktā maksa arī tika iekļauta likumprojektā “Grozījumi Revīzijas pakalpojumu likumā” Nr. 628/Lp14, Dok. nr.2233 (likums jau ir pieņemts Saeimā un stājas spēkā 2024. gada 17. oktobrī). Tomēr pagaidām 22. panta ceturtajā daļā (ar šo likumprojektu tā būs 22. panta sestā daļa) noteiktais tiek atstāts arī šajā likumprojektā, jo 22. pantā nāk vēl klāt maksa par iesnieguma izskatīšanu saistībā ar licences pārreģistrāciju, un ar šo likumprojektu viss 22. pants tiek izteikts jaunā redakcijā, un arī šī daļa ir jāmin. Tiks sagatavoti arī grozījumi attiecīgajos MK noteikumos, tos papildinot ar maksu par iesnieguma izskatīšanu saistībā ar licences pārreģistrāciju.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piektās daļas pirmajā teikumā vārdus "bet ne ātrāk kā pēc pusgada no atteikuma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Pretendentu pieteikumu pieredzes atzīšanai un iesniegumu zvērinātu revidentu kvalifikācijas eksāmenu kārtošanai izskatīšana notiek par maksu, kuras apmēru un maksāšanas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punkts noteic, kā izstrādā pilnvarojumu Ministru kabinetam izdot ārēju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likuma 10. panta sesto daļu, 11. panta trešo daļu un 22.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10. panta sestā daļa, 11. panta trešā daļa, 22. panta sestā daļa un 42.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kas ir dots Likuma 10. panta sestajā daļā un 11. panta trešajā daļā, noteikt kārtību, kādā veicama samaksa, kā arī maksas apmēru, tiek izslēgts no likumprojekta, jo tika iekļauts likumprojektā "Grozījumi Revīzijas pakalpojumu likumā" (Nr. 628/Lp14, Dok. nr. 2233) (likums jau ir pieņemts Saeimā un stājās spēkā 2024. gada 17.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piektās daļas pirmajā teikumā vārdus "bet ne ātrāk kā pēc pusgada no atteikuma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Pretendentu pieteikumu pieredzes atzīšanai un iesniegumu zvērinātu revidentu kvalifikācijas eksāmenu kārtošanai izskatīšana notiek par maksu, kuras apmēru un maksāšanas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paredz izteikt Likuma 10.panta sesto daļu jaunā redakcijā. Ņemot vērā, ka Likuma 10.pantā vārds “pieteikums” (attiecīgā locījumā) tiek aizstāts ar vārdu “iesniegums” (attiecīgā locījumā), LZRA ierosina Likuma 10.panta sestajā daļā aizstāt vārdu “pieteikumu” ar vārdu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Pretendentu iesniegumu pieredzes atzīšanai un iesniegumu zvērinātu revidentu kvalifikācijas eksāmenu kārtošanai izskatīšana notiek par maksu, kuras apmēru un maksāšanas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10.panta sestajā daļā vārds "pieteikumu" aizstāts ar vārdu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kas ir dots Likuma 10. panta sestajā daļā un 11. panta trešajā daļā, noteikt kārtību, kādā veicama samaksa, kā arī maksas apmēru, tiek izslēgts no likumprojekta, jo tika iekļauts likumprojektā "Grozījumi Revīzijas pakalpojumu likumā" (Nr. 628/Lp14, Dok. nr. 2233) (likums jau ir pieņemts Saeimā un stājās spēkā 2024. gada 17. 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piektās daļas pirmajā teikumā vārdus "bet ne ātrāk kā pēc pusgada no atteikuma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Zvērinātu revidentu kvalifikācijas eksāmenu kārtošana notiek par maksu. Kārtību, kādā veicama samaksa, kā arī maksas apmēru,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paredz izdarīt grozījumus Likuma 10.panta sestajā daļā. Likumprojekta 8.pants paredz izdarīt grozījumus Likuma 11.panta trešajā daļā. LZRA vērš uzmanību uz to, ka Saeima 2024.gada 20.jūnija sēdē 1. lasījumā pieņēma likumprojektu “Grozījumi Revīzijas pakalpojumu likumā” (Nr. 628/Lp14, Dok. nr. 2233). Tādējādi tika atbalstīta Revīzijas pakalpojumu likuma 16.1 panta otrā daļa, kas arī paredz, ka iesniegumu izskatīšana notiek par maksu, kuras apmēru un maksāšanas kārtību nosaka Ministru kabinets. Saeima vienlaikus lēma, ka šo likumprojektu 2. lasījumā (galīgajā) Saeima skatīs 2024.gada 23.septembrī. LZRA ieskatā nav lietderīgi līdz likumprojekta pieņemšanai saglabāt atšķirīgu regulējumu samaksas par iesniegumu izskatīšanu LZRA noteikšanai. Ņemot vērā minēto, LZRA aicina Finanšu ministriju iesniegt Saeimā priekšlikumu likumprojekta “Grozījumi Revīzijas pakalpojumu likumā” Nr. 628/Lp14, Dok. nr.2233, izskatīšanai 2. lasījumā, kas paredzētu izdarīt grozījumus Revīzijas pakalpojumu likuma 10.panta sestajā daļā, 11.panta trešajā daļā un 22.panta ceturtajā daļā, nosakot, ka pretendentu iesniegumu pieredzes atzīšanai, iesniegumu zvērinātu revidentu kvalifikācijas eksāmenu kārtošanai un iesniegumu par licences izsniegšanu izskatīšana notiek par maksu, kuras apmēru un maksāšanas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Likuma 10. panta sestajā daļā un 11. panta trešajā daļā tiek izslēgti no likumprojekta, jo tika iekļauti likumprojektā "Grozījumi Revīzijas pakalpojumu likumā" (Nr. 628/Lp14, Dok. nr. 2233) (likums jau ir pieņemts Saeimā un stājās spēkā 2024. gada 17.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aptur zvērināta revidenta sertifikāta darbību uz termiņu, kādu Finanšu ministrija noteikusi, pieņemot lēmumu par sankcijas piemērošanu šim zvērinātam revidentam saskaņā ar šā likuma 38.</w:t>
            </w:r>
            <w:r w:rsidR="00000000" w:rsidRPr="00000000" w:rsidDel="00000000">
              <w:rPr>
                <w:vertAlign w:val="superscript"/>
                <w:rtl w:val="0"/>
              </w:rPr>
              <w:t xml:space="preserve">2</w:t>
            </w:r>
            <w:r w:rsidR="00000000" w:rsidRPr="00000000" w:rsidDel="00000000">
              <w:rPr>
                <w:rtl w:val="0"/>
              </w:rPr>
              <w:t xml:space="preserve">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ietvertā 17. panta 2.</w:t>
            </w:r>
            <w:r w:rsidR="00000000" w:rsidRPr="00000000" w:rsidDel="00000000">
              <w:rPr>
                <w:vertAlign w:val="superscript"/>
                <w:rtl w:val="0"/>
              </w:rPr>
              <w:t xml:space="preserve">1</w:t>
            </w:r>
            <w:r w:rsidR="00000000" w:rsidRPr="00000000" w:rsidDel="00000000">
              <w:rPr>
                <w:rtl w:val="0"/>
              </w:rPr>
              <w:t xml:space="preserve"> daļa paredz, ka Latvijas Zvērinātu revidentu asociācija aptur zvērināta revidenta sertifikāta darbību uz termiņu, kādu Finanšu ministrija noteikusi, pieņemot lēmumu par sankcijas piemērošanu šim zvērinātam revidentam saskaņā ar šā likuma 38.</w:t>
            </w:r>
            <w:r w:rsidR="00000000" w:rsidRPr="00000000" w:rsidDel="00000000">
              <w:rPr>
                <w:vertAlign w:val="superscript"/>
                <w:rtl w:val="0"/>
              </w:rPr>
              <w:t xml:space="preserve">2</w:t>
            </w:r>
            <w:r w:rsidR="00000000" w:rsidRPr="00000000" w:rsidDel="00000000">
              <w:rPr>
                <w:rtl w:val="0"/>
              </w:rPr>
              <w:t xml:space="preserve"> panta ceturto daļu. Vēršam uzmanību, ka praksē var rasties domstarpības par to, vai Latvijas Zvērinātu revidentu asociācijai ir jāaptur zvērināta revidenta sertifikāta darbība arī gadījumā, kad Finanšu ministrija ir piemērojusi 38.</w:t>
            </w:r>
            <w:r w:rsidR="00000000" w:rsidRPr="00000000" w:rsidDel="00000000">
              <w:rPr>
                <w:vertAlign w:val="superscript"/>
                <w:rtl w:val="0"/>
              </w:rPr>
              <w:t xml:space="preserve">2</w:t>
            </w:r>
            <w:r w:rsidR="00000000" w:rsidRPr="00000000" w:rsidDel="00000000">
              <w:rPr>
                <w:rtl w:val="0"/>
              </w:rPr>
              <w:t xml:space="preserve"> panta ceturtās daļas 5. punktā paredzēto sankciju (pagaidu aizliegums zvērinātu revidentu komercsabiedrības pārvaldības struktūras loceklim, ja tas ir zvērināts revidents un ir atbildīgs par attiecīgo pārkāpumu, uz laiku līdz trim gadiem pildīt viņam noteiktos pienākumus </w:t>
            </w:r>
            <w:r w:rsidR="00000000" w:rsidRPr="00000000" w:rsidDel="00000000">
              <w:rPr>
                <w:u w:val="single"/>
                <w:rtl w:val="0"/>
              </w:rPr>
              <w:t xml:space="preserve">šajā zvērinātu revidentu komercsabiedrībā</w:t>
            </w:r>
            <w:r w:rsidR="00000000" w:rsidRPr="00000000" w:rsidDel="00000000">
              <w:rPr>
                <w:rtl w:val="0"/>
              </w:rPr>
              <w:t xml:space="preserve">), vai arī tikai uz gadījumu, kad Finanšu ministrija ir piemērojusi 38.</w:t>
            </w:r>
            <w:r w:rsidR="00000000" w:rsidRPr="00000000" w:rsidDel="00000000">
              <w:rPr>
                <w:vertAlign w:val="superscript"/>
                <w:rtl w:val="0"/>
              </w:rPr>
              <w:t xml:space="preserve">2</w:t>
            </w:r>
            <w:r w:rsidR="00000000" w:rsidRPr="00000000" w:rsidDel="00000000">
              <w:rPr>
                <w:rtl w:val="0"/>
              </w:rPr>
              <w:t xml:space="preserve"> panta ceturtās daļas 3. punktā paredzēto sankciju (aizliegums zvērinātam revidentam, zvērinātu revidentu komercsabiedrībai vai atbildīgajam zvērinātam revidentam uz laiku līdz trim gadiem sniegt revīzijas pakalpojumus un parakstīt zvērināta revidenta ziņojumu). Ievērojot minēto, ierosinām precizēt likumprojekta 8. pantā ietverto 17. panta 2.</w:t>
            </w:r>
            <w:r w:rsidR="00000000" w:rsidRPr="00000000" w:rsidDel="00000000">
              <w:rPr>
                <w:vertAlign w:val="superscript"/>
                <w:rtl w:val="0"/>
              </w:rPr>
              <w:t xml:space="preserve">1</w:t>
            </w:r>
            <w:r w:rsidR="00000000" w:rsidRPr="00000000" w:rsidDel="00000000">
              <w:rPr>
                <w:rtl w:val="0"/>
              </w:rPr>
              <w:t xml:space="preserve"> daļu, norādot konkrētus 38.</w:t>
            </w:r>
            <w:r w:rsidR="00000000" w:rsidRPr="00000000" w:rsidDel="00000000">
              <w:rPr>
                <w:vertAlign w:val="superscript"/>
                <w:rtl w:val="0"/>
              </w:rPr>
              <w:t xml:space="preserve">2</w:t>
            </w:r>
            <w:r w:rsidR="00000000" w:rsidRPr="00000000" w:rsidDel="00000000">
              <w:rPr>
                <w:rtl w:val="0"/>
              </w:rPr>
              <w:t xml:space="preserve"> panta ceturtās daļas punktus, par kuros paredzētajām sankcijām ir apturama zvērināta revidenta sertifikāta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17. panta 2</w:t>
            </w:r>
            <w:r w:rsidR="00000000" w:rsidRPr="00000000" w:rsidDel="00000000">
              <w:rPr>
                <w:vertAlign w:val="superscript"/>
                <w:rtl w:val="0"/>
              </w:rPr>
              <w:t xml:space="preserve">1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izdara ierakstu Zvērinātu revidentu reģistrā par attiecīgā zvērināta revidenta sertifikāta darbības apturēšanu uz termiņu, kādu Finanšu ministrija noteikusi, pieņemot lēmumu par administratīvā pasākuma piemērošanu šim zvērinātam revidentam saskaņā ar šā likuma 38.</w:t>
            </w:r>
            <w:r w:rsidR="00000000" w:rsidRPr="00000000" w:rsidDel="00000000">
              <w:rPr>
                <w:sz w:val="20"/>
                <w:vertAlign w:val="superscript"/>
                <w:rtl w:val="0"/>
              </w:rPr>
              <w:t xml:space="preserve">6</w:t>
            </w:r>
            <w:r w:rsidR="00000000" w:rsidRPr="00000000" w:rsidDel="00000000">
              <w:rPr>
                <w:vertAlign w:val="superscript"/>
                <w:rtl w:val="0"/>
              </w:rPr>
              <w:t xml:space="preserve"> </w:t>
            </w:r>
            <w:r w:rsidR="00000000" w:rsidRPr="00000000" w:rsidDel="00000000">
              <w:rPr>
                <w:rtl w:val="0"/>
              </w:rPr>
              <w:t xml:space="preserve">panta pirmās daļas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septīto un astoto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pieteikumu sertifikāta darbības atjaunošanai un citus Ministru kabineta noteiktos dokumentus kopā ar apliecinājumu, kurā norādīts ka viņš atbilst šā likuma 8. panta 5. punkta prasībām un uz viņu neattiecas neviens no šā likuma 9. pantā minētiem apstākļiem. Pieteikumā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zvērināta revidenta sertifikāta darbības atjaunošanu vai atteikumu atjaunot sertifikātu, Latvijas Zvērinātu revidentu asociācija pieņem viena mēneša laikā no dienas, kad ir saņemti visi šā panta sestajā daļā minētie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Zvērinātu revidentu asociācija pēc visu nepieciešamo dokumentu saņemšanas šā panta septītajā daļā noteiktajā termiņā nav paziņojusi par atteikumu atjaunot zvērināta revidenta sertifikāta darbību, tad uzskatāms, ka Latvijas Zvērinātu revidentu asociācija ir pieņēmusi lēmumu par sertifikāta darbības atjaunošanu.".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Mums ir šāds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lūdz anotācijā precizēt, vai  sestā daļa attiecas uz gadījumiem, kad zvērināta revidenta sertifikāta darbība ir bijusi apturēta uz laiku, kas ilgāks kā pieci gadi, vai arī uz gadījumiem, kad sertifikāta darbība ir bijusi apturēta, piemēram, uz pusotru gadu. Bez tam nav saprotams, kādi dokumenti šajā gadījumā zvērinātam revidentam būs jāiesniedz papildu apliecinājumam, ka  viņš atbilst šā likuma 8.panta 5.punkta prasībām un uz viņu neattiecas neviens no šā likuma 9.pantā minētiem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Brīvas pakalpojumu sniegšanas likuma 14. pantā ir noteikta atļaujas izsniegšanas kārtība un nosacījumi. Tā, piemēram, atbilstoši Brīvas pakalpojumu sniegšanas likuma 14. panta sestajā daļā noteiktajam </w:t>
            </w:r>
            <w:r w:rsidR="00000000" w:rsidRPr="00000000" w:rsidDel="00000000">
              <w:rPr>
                <w:u w:val="single"/>
                <w:rtl w:val="0"/>
              </w:rPr>
              <w:t xml:space="preserve">uzskatāms, ka atļauja ir izsniegta ar noklusējumu, ja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Brīvas pakalpojumu sniegšanas likuma 14. panta septītā daļa noteic, ka, </w:t>
            </w:r>
            <w:r w:rsidR="00000000" w:rsidRPr="00000000" w:rsidDel="00000000">
              <w:rPr>
                <w:u w:val="single"/>
                <w:rtl w:val="0"/>
              </w:rPr>
              <w:t xml:space="preserve">piemērojot konkrēto pakalpojumu vai pakalpojumu jomu reglamentējošā normatīvajā aktā noteikto noklusējumu, par atļaujas izsniegšanu atbildīgā iestāde ne vēlāk kā 10 darba dienu laikā pēc atļaujas izsniegšanai nepieciešamās informācijas (dokumentācijas) saņemšanas, ja normatīvajā aktā nav noteikts cits termiņš, nodrošina, ka atļaujas pieteikuma iesniedzējs ir informēts par:</w:t>
            </w:r>
            <w:r w:rsidR="00000000" w:rsidRPr="00000000" w:rsidDel="00000000">
              <w:rPr>
                <w:u w:val="single"/>
                <w:rtl w:val="0"/>
              </w:rPr>
              <w:t xml:space="preserve">1) termiņu, kādā tiks pieņemts lēmums par atļaujas piešķiršanu vai atteikumu to piešķirt;</w:t>
            </w:r>
            <w:r w:rsidR="00000000" w:rsidRPr="00000000" w:rsidDel="00000000">
              <w:rPr>
                <w:u w:val="single"/>
                <w:rtl w:val="0"/>
              </w:rPr>
              <w:t xml:space="preserve">2) tiesiskās aizsardzības līdzekļiem lēmuma pārsūdzēšanai;</w:t>
            </w:r>
            <w:r w:rsidR="00000000" w:rsidRPr="00000000" w:rsidDel="00000000">
              <w:rPr>
                <w:u w:val="single"/>
                <w:rtl w:val="0"/>
              </w:rPr>
              <w:t xml:space="preserve">3) tiesībām uzsākt pakalpojumu sniegšanu, ja konkrēto pakalpojumu vai pakalpojumu jomu reglamentējošā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Brīvas pakalpojumu sniegšanas likuma 14. panta astotā daļa noteic, ka, piemērojot normatīvajā aktā noteikto noklusējumu, lēmuma par atļaujas izsniegšanu pieņemšanas termiņš tiek skaitīts no dienas, kad par atļaujas izsniegšanu atbildīgā iestāde no atļaujas pieteicēja ir saņēmusi visu normatīvajos aktos noteikto informāciju (dokumentāciju)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likumprojektā paredzētajā likuma 17. panta septītajā daļā, 22. panta ceturtajā daļā un 23. panta 4.</w:t>
            </w:r>
            <w:r w:rsidR="00000000" w:rsidRPr="00000000" w:rsidDel="00000000">
              <w:rPr>
                <w:vertAlign w:val="superscript"/>
                <w:rtl w:val="0"/>
              </w:rPr>
              <w:t xml:space="preserve">2</w:t>
            </w:r>
            <w:r w:rsidR="00000000" w:rsidRPr="00000000" w:rsidDel="00000000">
              <w:rPr>
                <w:rtl w:val="0"/>
              </w:rPr>
              <w:t xml:space="preserve"> daļā ietverto regulējumu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likumprojekta anotācijā ietverto informāciju par Brīvas pakalpojumu sniegšanas likumā ietvertā regulējuma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likuma 17. panta septītā daļa, 22. panta ceturtā daļa un 23. panta 4.</w:t>
            </w:r>
            <w:r w:rsidR="00000000" w:rsidRPr="00000000" w:rsidDel="00000000">
              <w:rPr>
                <w:vertAlign w:val="superscript"/>
                <w:rtl w:val="0"/>
              </w:rPr>
              <w:t xml:space="preserve">2 </w:t>
            </w:r>
            <w:r w:rsidR="00000000" w:rsidRPr="00000000" w:rsidDel="00000000">
              <w:rPr>
                <w:rtl w:val="0"/>
              </w:rPr>
              <w:t xml:space="preserve">daļa jau paredz atļaujas izsniegšanu atbilstoši Brīvas pakalpojumu sniegšanas likumā noteiktajam noklusējumam. Tāpat normas paredz atteikuma izsniegšanas nosacījumus un to, ka atļauja tiek  izsniegta tikai pēc tam, kad saņemti visi nepieciešamie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Brīvas pakalpojumu sniegšanas likuma 14. pantā ir noteikta atļaujas izsniegšanas kārtība un nosacījumi. Tā, piemēram, atbilstoši Brīvas pakalpojumu sniegšanas likuma 14. panta sestajā daļā noteiktajam </w:t>
            </w:r>
            <w:r w:rsidR="00000000" w:rsidRPr="00000000" w:rsidDel="00000000">
              <w:rPr>
                <w:u w:val="single"/>
                <w:rtl w:val="0"/>
              </w:rPr>
              <w:t xml:space="preserve">uzskatāms, ka atļauja ir izsniegta ar noklusējumu, ja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Brīvas pakalpojumu sniegšanas likuma 14. panta septītā daļa noteic, ka, p</w:t>
            </w:r>
            <w:r w:rsidR="00000000" w:rsidRPr="00000000" w:rsidDel="00000000">
              <w:rPr>
                <w:u w:val="single"/>
                <w:rtl w:val="0"/>
              </w:rPr>
              <w:t xml:space="preserve">iemērojot konkrēto pakalpojumu vai pakalpojumu jomu reglamentējošā normatīvajā aktā noteikto noklusējumu, par atļaujas izsniegšanu atbildīgā iestāde ne vēlāk kā 10 darba dienu laikā pēc atļaujas izsniegšanai nepieciešamās informācijas (dokumentācijas) saņemšanas, ja normatīvajā aktā nav noteikts cits termiņš, nodrošina, ka atļaujas pieteikuma iesniedzējs ir informēts par:</w:t>
            </w:r>
            <w:r w:rsidR="00000000" w:rsidRPr="00000000" w:rsidDel="00000000">
              <w:rPr>
                <w:u w:val="single"/>
                <w:rtl w:val="0"/>
              </w:rPr>
              <w:t xml:space="preserve">1) termiņu, kādā tiks pieņemts lēmums par atļaujas piešķiršanu vai atteikumu to piešķirt;</w:t>
            </w:r>
            <w:r w:rsidR="00000000" w:rsidRPr="00000000" w:rsidDel="00000000">
              <w:rPr>
                <w:u w:val="single"/>
                <w:rtl w:val="0"/>
              </w:rPr>
              <w:t xml:space="preserve">2) tiesiskās aizsardzības līdzekļiem lēmuma pārsūdzēšanai;</w:t>
            </w:r>
            <w:r w:rsidR="00000000" w:rsidRPr="00000000" w:rsidDel="00000000">
              <w:rPr>
                <w:u w:val="single"/>
                <w:rtl w:val="0"/>
              </w:rPr>
              <w:t xml:space="preserve">3) tiesībām uzsākt pakalpojumu sniegšanu, ja konkrēto pakalpojumu vai pakalpojumu jomu reglamentējošā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Brīvas pakalpojumu sniegšanas likuma 14. panta astotā daļa noteic, ka, </w:t>
            </w:r>
            <w:r w:rsidR="00000000" w:rsidRPr="00000000" w:rsidDel="00000000">
              <w:rPr>
                <w:u w:val="single"/>
                <w:rtl w:val="0"/>
              </w:rPr>
              <w:t xml:space="preserve">piemērojot normatīvajā aktā noteikto noklusējumu, lēmuma par atļaujas izsniegšanu pieņemšanas termiņš tiek skaitīts no dienas, kad par atļaujas izsniegšanu atbildīgā iestāde no atļaujas pieteicēja ir saņēmusi visu normatīvajos aktos noteikto informāciju (dokumentāciju) lēmuma pieņemšanai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likumprojektā paredzētajā likuma 17. panta septītajā daļā, 22. panta ceturtajā daļā un 23. panta 4.</w:t>
            </w:r>
            <w:r w:rsidR="00000000" w:rsidRPr="00000000" w:rsidDel="00000000">
              <w:rPr>
                <w:vertAlign w:val="superscript"/>
                <w:rtl w:val="0"/>
              </w:rPr>
              <w:t xml:space="preserve">2</w:t>
            </w:r>
            <w:r w:rsidR="00000000" w:rsidRPr="00000000" w:rsidDel="00000000">
              <w:rPr>
                <w:rtl w:val="0"/>
              </w:rPr>
              <w:t xml:space="preserve"> daļā ietverto regulējumu un nepieciešamības gadījumā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likumprojekta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 par Brīvas pakalpojumu sniegšanas likumā ietvertā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likuma 17. panta septītā daļa, 22. panta ceturtā daļa un 23. panta 4.</w:t>
            </w:r>
            <w:r w:rsidR="00000000" w:rsidRPr="00000000" w:rsidDel="00000000">
              <w:rPr>
                <w:vertAlign w:val="superscript"/>
                <w:rtl w:val="0"/>
              </w:rPr>
              <w:t xml:space="preserve">2</w:t>
            </w:r>
            <w:r w:rsidR="00000000" w:rsidRPr="00000000" w:rsidDel="00000000">
              <w:rPr>
                <w:rtl w:val="0"/>
              </w:rPr>
              <w:t xml:space="preserve"> daļa jau paredz atļaujas izsniegšanu atbilstoši Brīvas pakalpojumu sniegšanas likumā noteiktajam noklusējumam. Tāpat normas paredz atteikuma izsniegšanas nosacījumus un to, ka atļauja tiek  izsniegta tikai pēc tam, kad saņemti visi nepieciešamie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Ziņas par zvērinātiem revidentiem tiek ierakstītas Zvērinātu revidentu reģistrā. Zvērinātu revidentu reģistru kārto un glabā elektroniski, un to regulāri atjauno Latvijas Zvērinātu revidentu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Zvērinātu revidentu reģistram ir publiskā daļa un nepubliskojamā daļa. Finanšu ministrija savā tīmekļvietnē iekļauj norādi uz Latvijas Zvērinātu revidentu asociācijas tīmekļvietni, kurā reģistra publiskā daļa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reģistra publiskā daļa ir publiski pieejama ikvienai personai Latvijas Zvērinātu revidentu asociācijas tīmekļvietnē un tajā ieraksta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punktā vārdus “mājaslapas adresi” ar vārdu “tīmekļvietni”;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4. punktā vārdu “anulēšanas” ar vārdu “atjaunošanas”;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tādiem zvērinātiem revidentiem, kuru sertifikāti ir anulēti, šā panta otrajā daļā minētās ziņas, sertifikāta anulēšanas datums un pamats tiek iekļauts Zvērinātu revidentu reģistra nepubliskojamajā daļā. Zvērinātu revidentu reģistra nepubliskojamajā daļā iekļauto informāciju var saņemt Latvijas Zvērinātu revidentu asociācijā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Ziņas par zvērinātu revidentu komercsabiedrību tiek ierakstītas Zvērinātu revidentu komercsabiedrību reģistrā. Zvērinātu revidentu komercsabiedrību reģistru kārto un glabā elektroniski, un to regulāri atjauno Latvijas Zvērinātu revidentu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Zvērinātu revidentu komercsabiedrību reģistram ir publiskā daļa un nepubliskojamā daļa. Finanšu ministrija savā tīmekļvietnē iekļauj norādi uz Latvijas Zvērinātu revidentu asociācijas tīmekļvietni, kurā reģistra publiskā daļa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komercsabiedrību reģistra publiskā daļa ir publiski pieejama ikvienai personai Latvijas Zvērinātu revidentu asociācijas tīmekļvietnē un tajā iekļauj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licences izsniegšanas, pārreģistrācijas, darbības apturēšanas vai atjaunošanas datumu un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tādas komercsabiedrības, kuras zvērinātu revidentu komercsabiedrības licence ir anulēta, šā panta otrajā daļā minētās ziņas, licences anulēšanas datums un pamats tiek iekļauts Zvērinātu revidentu komercsabiedrību reģistra nepubliskojamajā daļā. Zvērinātu revidentu komercsabiedrību reģistra nepubliskojamajā daļā iekļauto informāciju var saņemt Latvijas Zvērinātu revidentu asociācijā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skaidrībai LZRA lūdz papildināt likumprojekta 11.pantā iekļauto likuma 19.panta otrās daļas ievaddaļas jauno redakciju pēc vārda “ziņas” ar vārdiem “par zvērinātu revidentu”.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19.panta otrās daļas ievaddaļas jaunā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Nolūkā identificēt revīzijas pakalpojumu sniedzēju, ziņas par zvērinātu revidentu tiek ierakstītas Zvērinātu revidentu reģistrā. Zvērinātu revidentu reģistru kārto,  glabā elektroniski un  regulāri atjauno Latvijas Zvērinātu revidentu asociācija. Zvērinātu revidentu reģistrā iekļautās ziņas ir pastāvīgi glabājama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Zvērinātu revidentu reģistram ir publiskā daļa un nepubliskojamā daļa. Finanšu ministrija savā tīmekļvietnē iekļauj norādi uz Latvijas Zvērinātu revidentu asociācijas tīmekļvietni, kurā reģistra publiskā daļa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reģistra publiskā daļa ir publiski pieejama ikvienai personai Latvijas Zvērinātu revidentu asociācijas tīmekļvietnē un tajā ieraksta šādas ziņas par zvērinātu revidentu:”;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4. punktā vārdu “anulēšanas” ar vārdu “atjaunošanas”;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zvērinātu revidentu komercsabiedrības firmu (ar norādi uz komersanta veidu), juridisko adresi un tīmekļvietnes adresi un reģistrācijas numuru komercreģistrā, ja zvērināts revidents ir darba attiecībās ar šo komercsabiedrību vai ir tās partneris vai kā citādi ar to saistīts";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tādiem zvērinātiem revidentiem, kuru sertifikāti ir anulēti, šā panta otrajā daļā minētās ziņas, sertifikāta anulēšanas datums un pamats tiek iekļauts Zvērinātu revidentu reģistra nepubliskojamajā daļā. Zvērinātu revidentu reģistra nepubliskojamajā daļā iekļauto informāciju var saņemt Latvijas Zvērinātu revidentu asociācijā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mainās zvērināta revidenta vārds, uzvārds vai personas kods, šis zvērināts revidents divu nedēļu laikā iesniedz iesniegumu Latvijas Zvērinātu revidentu asociācijai grozījumu izdarīšanai zvērināta revidenta sertifikātā. Iesniegumā norāda zvērināta revidenta jauno vārdu, uzvārdu vai personas kodu.";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Nolūkā identificēt revīzijas pakalpojumu sniedzēju, ziņas par zvērinātu revidentu komercsabiedrību tiek ierakstītas Zvērinātu revidentu komercsabiedrību reģistrā. Zvērinātu revidentu komercsabiedrību reģistru kārto, glabā elektroniski un  regulāri atjauno Latvijas Zvērinātu revidentu asociācija. Zvērinātu revidentu komercsabiedrību reģistrā iekļautās ziņas ir pastāvīgi glabājama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Zvērinātu revidentu komercsabiedrību reģistram ir publiskā daļa un nepubliskojamā daļa. Finanšu ministrija savā tīmekļvietnē iekļauj norādi uz Latvijas Zvērinātu revidentu asociācijas tīmekļvietni, kurā reģistra publiskā daļa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komercsabiedrību reģistra publiskā daļa ir publiski pieejama ikvienai personai Latvijas Zvērinātu revidentu asociācijas tīmekļvietnē un tajā iekļauj šādas ziņas par zvērinātu revidentu komercsabiedrību:”;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zvērinātu revidentu komercsabiedrības prakses vietas adrese.  Ja prakses vietas ir vairākas – visas prakses vietas adreses;";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licences izsniegšanas, pārreģistrācijas, darbības apturēšanas vai atjaunošanas datumu un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7.punktu pēc vārda "uzvārdu" ar vārdiem "biroja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tādas komercsabiedrības, kuras zvērinātu revidentu komercsabiedrības licence ir anulēta, šā panta otrajā daļā minētās ziņas, licences anulēšanas datums un pamats tiek iekļauts Zvērinātu revidentu komercsabiedrību reģistra nepubliskojamajā daļā. Zvērinātu revidentu komercsabiedrību reģistra nepubliskojamajā daļā iekļauto informāciju var saņemt Latvijas Zvērinātu revidentu asociācijā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mainās zvērinātu revidentu komercsabiedrības nosaukums, šī komercsabiedrība divu nedēļu laikā iesniedz iesniegumu Latvijas Zvērinātu revidentu asociācijai grozījumu izdarīšanai zvērinātu revidentu komercsabiedrības licencē. Iesniegumā norāda zvērinātu revidentu komercsabiedrības jauno nosaukumu un iesniegumu paraksta amatpersona, kura rīkojas zvērinātu revidentu komercsabiedrības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iesniegumu sertifikāta darbības atjaunošanai kopā ar apliecinājumu, kurā norādīts ka viņš atbilst šā likuma 8. panta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Latvijas Zvērinātu revidentu asociācija pēc visu šā panta sestajā daļā minēto  dokumentu saņemšanas  nav paziņojusi par atteikumu atjaunot zvērināta revidenta sertifikāta darbību, tad uzskatāms, ka Latvijas Zvērinātu revidentu asociācija ir pieņēmusi lēmumu par sertifikāta darbības atjaunošanu, piemērojot Brīvas pakalpojumu sniegšanas likumā minēto noklusējumu.".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pants paredz papildināt Likuma 17. pantu ar jaunu sesto daļu. LZRA vērš uzmanību, ka Saeimā 2024.gada 20. jūnija sēdē 1.lasījumā pieņemtais likumprojekts "Grozījumi Revīzijas pakalpojumu likumā" (Nr.628/Lp14, Dok. nr. 2233) paredz papildināt Likuma 8. pantu ar otro daļu, tādēļ Likuma 17. panta jaunajā sestajā daļā jāprecizē atsauce un vārdu un skaitļu "8. panta 5. punkta" vietā būtu jāraksta "8. panta pirmās daļas 5.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17. 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iesniegumu sertifikāta darbības atjaunošanai kopā ar apliecinājumu, kurā norādīts ka viņš atbilst šā likuma 8. panta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Latvijas Zvērinātu revidentu asociācija pēc visu šā panta sestajā daļā minēto  dokumentu saņemšanas  nav paziņojusi par atteikumu atjaunot zvērināta revidenta sertifikāta darbību, tad uzskatāms, ka Latvijas Zvērinātu revidentu asociācija ir pieņēmusi lēmumu par sertifikāta darbības atjaunošanu, piemērojot Brīvas pakalpojumu sniegšanas likumā minēto noklusējumu.".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11.pants paredz papildināt likuma 17.pantu ar septīto daļu. LZRA vērš ministrijas uzmanību, ka Brīvas pakalpojumu sniegšanas likuma 2.panta trešās daļas 8.punkts noteic, ka šo likumu nepiemēro pakalpojumiem, kas saistīti ar valsts pārvaldi, kā arī valsts amatpersonām pielīdzināmo personu pakalpojumiem. LZRA izpilddirektore ir valsts amatpersona, tādēļ secināms, ka Brīvas pakalpojumu sniegšanas likums uz viņas lēmumiem neattiecas. Ņemot vērā minēto, LZRA ierosina izslēgt no likumprojekta normu, kas paredz papildināt Likuma 17.pantu ar septīto daļu. Ja minētā norma tiek saglabāta, LZRA rosina precizēt septīto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17. 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iesniedz Latvijas Zvērinātu revidentu asociācijā iesniegumu sertifikāta darbības atjaunošanai kopā ar apliecinājumu, kurā norādīts ka viņš atbilst šā likuma 8. panta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Latvijas Zvērinātu revidentu asociācija pēc visu šā panta sestajā daļā minēto  dokumentu saņemšanas  nav paziņojusi par atteikumu atjaunot zvērināta revidenta sertifikāta darbību, tad uzskatāms, ka Latvijas Zvērinātu revidentu asociācija ir pieņēmusi lēmumu par sertifikāta darbības atjaunošanu, piemērojot Brīvas pakalpojumu sniegšanas likumā minēto noklusējumu.".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Brīvas pakalpojumu sniegšanas likuma 14. pantā ir noteikta atļaujas izsniegšanas kārtība un nosacījumi</w:t>
            </w:r>
            <w:r w:rsidR="00000000" w:rsidRPr="00000000" w:rsidDel="00000000">
              <w:rPr>
                <w:rtl w:val="0"/>
              </w:rPr>
              <w:t xml:space="preserve">. Tā, piemēram, atbilstoši Brīvas pakalpojumu sniegšanas likuma 14. panta sestajā daļā noteiktajam uzskatāms, ka </w:t>
            </w:r>
            <w:r w:rsidR="00000000" w:rsidRPr="00000000" w:rsidDel="00000000">
              <w:rPr>
                <w:u w:val="single"/>
                <w:rtl w:val="0"/>
              </w:rPr>
              <w:t xml:space="preserve">atļauja ir izsniegta ar noklusējumu, </w:t>
            </w:r>
            <w:r w:rsidR="00000000" w:rsidRPr="00000000" w:rsidDel="00000000">
              <w:rPr>
                <w:b w:val="1"/>
                <w:u w:val="single"/>
                <w:rtl w:val="0"/>
              </w:rPr>
              <w:t xml:space="preserve">ja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Brīvas pakalpojumu sniegšanas likuma 14. panta septītā daļa noteic, ka, </w:t>
            </w:r>
            <w:r w:rsidR="00000000" w:rsidRPr="00000000" w:rsidDel="00000000">
              <w:rPr>
                <w:b w:val="1"/>
                <w:u w:val="single"/>
                <w:rtl w:val="0"/>
              </w:rPr>
              <w:t xml:space="preserve">piemērojot konkrēto pakalpojumu vai pakalpojumu jomu reglamentējošā normatīvajā aktā noteikto noklusējumu, par atļaujas izsniegšanu atbildīgā iestāde ne vēlāk kā 10 darba dienu laikā pēc atļaujas izsniegšanai nepieciešamās informācijas (dokumentācijas) saņemšanas, ja normatīvajā aktā nav noteikts cits termiņš, nodrošina, ka atļaujas pieteikuma iesniedzējs ir informēts par:</w:t>
            </w:r>
            <w:r w:rsidR="00000000" w:rsidRPr="00000000" w:rsidDel="00000000">
              <w:rPr>
                <w:b w:val="1"/>
                <w:u w:val="single"/>
                <w:rtl w:val="0"/>
              </w:rPr>
              <w:t xml:space="preserve">1) termiņu, kādā tiks pieņemts lēmums par atļaujas piešķiršanu vai atteikumu to piešķirt;</w:t>
            </w:r>
            <w:r w:rsidR="00000000" w:rsidRPr="00000000" w:rsidDel="00000000">
              <w:rPr>
                <w:b w:val="1"/>
                <w:u w:val="single"/>
                <w:rtl w:val="0"/>
              </w:rPr>
              <w:t xml:space="preserve">2) tiesiskās aizsardzības līdzekļiem lēmuma pārsūdzēšanai;</w:t>
            </w:r>
            <w:r w:rsidR="00000000" w:rsidRPr="00000000" w:rsidDel="00000000">
              <w:rPr>
                <w:b w:val="1"/>
                <w:u w:val="single"/>
                <w:rtl w:val="0"/>
              </w:rPr>
              <w:t xml:space="preserve">3) tiesībām uzsākt pakalpojumu sniegšanu, ja konkrēto pakalpojumu vai pakalpojumu jomu reglamentējošā normatīvajā aktā noteiktajā termiņā atbildīgā iestāde nepieņem un nepaziņo savu lēmumu par atļaujas piešķiršanu vai atteikumu to piešķirt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Brīvas pakalpojumu sniegšanas likuma 14. panta astotā daļa noteic, ka, piemērojot normatīvajā aktā noteikto noklusējumu, lēmuma par atļaujas izsniegšanu pieņemšanas termiņš tiek skaitīts no dienas, kad par atļaujas izsniegšanu atbildīgā iestāde no atļaujas pieteicēja ir saņēmusi visu normatīvajos aktos noteikto informāciju (dokumentāciju)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likuma 17. panta septītajā daļā, 22. panta ceturtajā daļā un 23. panta 4.</w:t>
            </w:r>
            <w:r w:rsidR="00000000" w:rsidRPr="00000000" w:rsidDel="00000000">
              <w:rPr>
                <w:vertAlign w:val="superscript"/>
                <w:rtl w:val="0"/>
              </w:rPr>
              <w:t xml:space="preserve">2</w:t>
            </w:r>
            <w:r w:rsidR="00000000" w:rsidRPr="00000000" w:rsidDel="00000000">
              <w:rPr>
                <w:rtl w:val="0"/>
              </w:rPr>
              <w:t xml:space="preserve"> daļā ietverto regulējumu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izvērstu informāciju, kā tiks nodrošināta Brīvas pakalpojumu sniegšanas likuma 14. pantā ietvertā regulējuma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panta septītajā daļā, 22. panta ceturtajā daļā un 23. panta 4.</w:t>
            </w:r>
            <w:r w:rsidR="00000000" w:rsidRPr="00000000" w:rsidDel="00000000">
              <w:rPr>
                <w:vertAlign w:val="superscript"/>
                <w:rtl w:val="0"/>
              </w:rPr>
              <w:t xml:space="preserve">2</w:t>
            </w:r>
            <w:r w:rsidR="00000000" w:rsidRPr="00000000" w:rsidDel="00000000">
              <w:rPr>
                <w:rtl w:val="0"/>
              </w:rPr>
              <w:t xml:space="preserve"> daļā ietvertais  regulējums 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sesto un septīto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zvērināta revidenta sertifikāta darbība ir bijusi apturēta uz laiku, kas ir ilgāks par pieciem secīgiem gadiem, tā darbības atjaunošanai zvērināts revidents, pēdējo triju gadu laikā pirms sertifikāta darbības apturēšanas beigu termiņa, iegūst vismaz viena gada revīzijas pieredzi Latvijas zvērināta revidenta vai ārvalstīs sertificēta revidenta, kurš strādā Latvijas zvērinātu revidentu komercsabiedrībā, vadībā.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atjaunotu apturētā zvērinātā revidenta sertifikāta darbību, zvērināts revidents ne vēlāk kā divas nedēļas pirms zvērinātā revidenta sertifikāta apturēšanas termiņa beigām iesniedz Latvijas Zvērinātu revidentu asociācijā iesniegumu sertifikāta darbības atjaunošanai kopā ar apliecinājumu, kurā norādīts ka viņš atbilst šā likuma 8. panta pirmās daļas 5. punkta prasībām un uz viņu neattiecas neviens no šā likuma 9. pantā minētiem apstākļiem. Iesniegumā norāda informāciju par to, ka sertifikāta darbības apturēšanas iemesli vairs nepastāv vai pārkāpumi, kuru dēļ sertifikāta darbība apturēta, ir novērsti.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Zvērinātu revidentu asociācija ir tiesīga piemērot Brīvas pakalpojumu sniegšanas likumā minēto noklusējumu, ja pēc visu šā panta sestajā daļā minēto dokumentu saņemšanas Administratīvā procesa likumā noteiktajā termiņā nav pieņēmusi lēmumu par atteikumu atjaunot zvērināta revidenta sertifikāta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aptur zvērināta revidenta sertifikāta darbību uz termiņu, kādu Finanšu ministrija noteikusi, pieņemot lēmumu par administratīvā pasākuma piemērošanu šim zvērinātam revidentam saskaņā ar šā likuma 38.</w:t>
            </w:r>
            <w:r w:rsidR="00000000" w:rsidRPr="00000000" w:rsidDel="00000000">
              <w:rPr>
                <w:sz w:val="20"/>
                <w:vertAlign w:val="superscript"/>
                <w:rtl w:val="0"/>
              </w:rPr>
              <w:t xml:space="preserve">6</w:t>
            </w:r>
            <w:r w:rsidR="00000000" w:rsidRPr="00000000" w:rsidDel="00000000">
              <w:rPr>
                <w:vertAlign w:val="superscript"/>
                <w:rtl w:val="0"/>
              </w:rPr>
              <w:t xml:space="preserve"> </w:t>
            </w:r>
            <w:r w:rsidR="00000000" w:rsidRPr="00000000" w:rsidDel="00000000">
              <w:rPr>
                <w:rtl w:val="0"/>
              </w:rPr>
              <w:t xml:space="preserve">panta pirmās daļas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likuma 17. panta otrās daļas 2.</w:t>
            </w:r>
            <w:r w:rsidR="00000000" w:rsidRPr="00000000" w:rsidDel="00000000">
              <w:rPr>
                <w:vertAlign w:val="superscript"/>
                <w:rtl w:val="0"/>
              </w:rPr>
              <w:t xml:space="preserve">1</w:t>
            </w:r>
            <w:r w:rsidR="00000000" w:rsidRPr="00000000" w:rsidDel="00000000">
              <w:rPr>
                <w:rtl w:val="0"/>
              </w:rPr>
              <w:t xml:space="preserve"> punktu, jo tajā minētie vārdi "Zvērinātu revidentu asociācija aptur zvērināta revidenta sertifikāta darbību" dublē likuma 17. panta otrās daļas ievaddaļā minētos vārdus "Zvērinātu revidentu asociācija aptur zvērināta revidenta sertifikāta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projektā paredzētajā likuma 17. panta otrās daļas 2.</w:t>
            </w:r>
            <w:r w:rsidR="00000000" w:rsidRPr="00000000" w:rsidDel="00000000">
              <w:rPr>
                <w:vertAlign w:val="superscript"/>
                <w:rtl w:val="0"/>
              </w:rPr>
              <w:t xml:space="preserve">1</w:t>
            </w:r>
            <w:r w:rsidR="00000000" w:rsidRPr="00000000" w:rsidDel="00000000">
              <w:rPr>
                <w:rtl w:val="0"/>
              </w:rPr>
              <w:t xml:space="preserve"> punktā minētais neatbilst projektā paredzētajā likuma 17. panta otrās daļas ievaddaļā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17.panta otrā daļa runā par gadījumiem, par kuriem lemt ir ekskluzīvā LZRA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17. panta 2.</w:t>
            </w:r>
            <w:r w:rsidR="00000000" w:rsidRPr="00000000" w:rsidDel="00000000">
              <w:rPr>
                <w:vertAlign w:val="superscript"/>
                <w:rtl w:val="0"/>
              </w:rPr>
              <w:t xml:space="preserve">1 </w:t>
            </w:r>
            <w:r w:rsidR="00000000" w:rsidRPr="00000000" w:rsidDel="00000000">
              <w:rPr>
                <w:rtl w:val="0"/>
              </w:rPr>
              <w:t xml:space="preserve">daļā un 23. panta 3.</w:t>
            </w:r>
            <w:r w:rsidR="00000000" w:rsidRPr="00000000" w:rsidDel="00000000">
              <w:rPr>
                <w:vertAlign w:val="superscript"/>
                <w:rtl w:val="0"/>
              </w:rPr>
              <w:t xml:space="preserve">1</w:t>
            </w:r>
            <w:r w:rsidR="00000000" w:rsidRPr="00000000" w:rsidDel="00000000">
              <w:rPr>
                <w:rtl w:val="0"/>
              </w:rPr>
              <w:t xml:space="preserve"> daļā minētie ir gadījumi, kad pati LZRA nelemj, bet tikai izpilda FM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17.panta 2.</w:t>
            </w:r>
            <w:r w:rsidR="00000000" w:rsidRPr="00000000" w:rsidDel="00000000">
              <w:rPr>
                <w:vertAlign w:val="superscript"/>
                <w:rtl w:val="0"/>
              </w:rPr>
              <w:t xml:space="preserve">1 </w:t>
            </w:r>
            <w:r w:rsidR="00000000" w:rsidRPr="00000000" w:rsidDel="00000000">
              <w:rPr>
                <w:rtl w:val="0"/>
              </w:rPr>
              <w:t xml:space="preserve">daļa, Likuma 18. panta otrā daļa, kā arī Likuma 23. panta 2.</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1 </w:t>
            </w:r>
            <w:r w:rsidR="00000000" w:rsidRPr="00000000" w:rsidDel="00000000">
              <w:rPr>
                <w:rtl w:val="0"/>
              </w:rPr>
              <w:t xml:space="preserve">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izdara ierakstu Zvērinātu revidentu reģistrā par attiecīgā zvērināta revidenta sertifikāta darbības apturēšanu uz termiņu, kādu Finanšu ministrija noteikusi, pieņemot lēmumu par administratīvā pasākuma piemērošanu šim zvērinātam revidentam saskaņā ar šā likuma 38.</w:t>
            </w:r>
            <w:r w:rsidR="00000000" w:rsidRPr="00000000" w:rsidDel="00000000">
              <w:rPr>
                <w:sz w:val="20"/>
                <w:vertAlign w:val="superscript"/>
                <w:rtl w:val="0"/>
              </w:rPr>
              <w:t xml:space="preserve">6</w:t>
            </w:r>
            <w:r w:rsidR="00000000" w:rsidRPr="00000000" w:rsidDel="00000000">
              <w:rPr>
                <w:vertAlign w:val="superscript"/>
                <w:rtl w:val="0"/>
              </w:rPr>
              <w:t xml:space="preserve"> </w:t>
            </w:r>
            <w:r w:rsidR="00000000" w:rsidRPr="00000000" w:rsidDel="00000000">
              <w:rPr>
                <w:rtl w:val="0"/>
              </w:rPr>
              <w:t xml:space="preserve">panta pirmās daļas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aptur zvērināta revidenta sertifikāta darbību uz termiņu, kādu Finanšu ministrija noteikusi, pieņemot lēmumu par administratīvā pasākuma piemērošanu šim zvērinātam revidentam saskaņā ar šā likuma 38.</w:t>
            </w:r>
            <w:r w:rsidR="00000000" w:rsidRPr="00000000" w:rsidDel="00000000">
              <w:rPr>
                <w:sz w:val="20"/>
                <w:vertAlign w:val="superscript"/>
                <w:rtl w:val="0"/>
              </w:rPr>
              <w:t xml:space="preserve">6</w:t>
            </w:r>
            <w:r w:rsidR="00000000" w:rsidRPr="00000000" w:rsidDel="00000000">
              <w:rPr>
                <w:vertAlign w:val="superscript"/>
                <w:rtl w:val="0"/>
              </w:rPr>
              <w:t xml:space="preserve"> </w:t>
            </w:r>
            <w:r w:rsidR="00000000" w:rsidRPr="00000000" w:rsidDel="00000000">
              <w:rPr>
                <w:rtl w:val="0"/>
              </w:rPr>
              <w:t xml:space="preserve">panta pirmās daļas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11. pantā likuma 17. panta otrās daļas 2.</w:t>
            </w:r>
            <w:r w:rsidR="00000000" w:rsidRPr="00000000" w:rsidDel="00000000">
              <w:rPr>
                <w:vertAlign w:val="superscript"/>
                <w:rtl w:val="0"/>
              </w:rPr>
              <w:t xml:space="preserve">1</w:t>
            </w:r>
            <w:r w:rsidR="00000000" w:rsidRPr="00000000" w:rsidDel="00000000">
              <w:rPr>
                <w:rtl w:val="0"/>
              </w:rPr>
              <w:t xml:space="preserve"> punkta redakciju, jo tā neveido loģisku teikumu ar 17. panta otrās daļas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17.panta otrā daļa runā par gadījumiem, par kuriem lemt ir ekskluzīvā LZRA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17. panta 2.1 daļā un 23. panta 3.</w:t>
            </w:r>
            <w:r w:rsidR="00000000" w:rsidRPr="00000000" w:rsidDel="00000000">
              <w:rPr>
                <w:vertAlign w:val="superscript"/>
                <w:rtl w:val="0"/>
              </w:rPr>
              <w:t xml:space="preserve">1</w:t>
            </w:r>
            <w:r w:rsidR="00000000" w:rsidRPr="00000000" w:rsidDel="00000000">
              <w:rPr>
                <w:rtl w:val="0"/>
              </w:rPr>
              <w:t xml:space="preserve"> daļā minētie ir gadījumi, kad pati LZRA nelemj, bet tikai izpilda FM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17.panta 2.</w:t>
            </w:r>
            <w:r w:rsidR="00000000" w:rsidRPr="00000000" w:rsidDel="00000000">
              <w:rPr>
                <w:vertAlign w:val="superscript"/>
                <w:rtl w:val="0"/>
              </w:rPr>
              <w:t xml:space="preserve">1</w:t>
            </w:r>
            <w:r w:rsidR="00000000" w:rsidRPr="00000000" w:rsidDel="00000000">
              <w:rPr>
                <w:rtl w:val="0"/>
              </w:rPr>
              <w:t xml:space="preserve">daļa, Likuma 18. panta otrā daļa, kā arī Likuma 23. panta 2.</w:t>
            </w:r>
            <w:r w:rsidR="00000000" w:rsidRPr="00000000" w:rsidDel="00000000">
              <w:rPr>
                <w:vertAlign w:val="superscript"/>
                <w:rtl w:val="0"/>
              </w:rPr>
              <w:t xml:space="preserve">1 </w:t>
            </w:r>
            <w:r w:rsidR="00000000" w:rsidRPr="00000000" w:rsidDel="00000000">
              <w:rPr>
                <w:rtl w:val="0"/>
              </w:rPr>
              <w:t xml:space="preserve">un 3.</w:t>
            </w:r>
            <w:r w:rsidR="00000000" w:rsidRPr="00000000" w:rsidDel="00000000">
              <w:rPr>
                <w:vertAlign w:val="superscript"/>
                <w:rtl w:val="0"/>
              </w:rPr>
              <w:t xml:space="preserve">1 </w:t>
            </w:r>
            <w:r w:rsidR="00000000" w:rsidRPr="00000000" w:rsidDel="00000000">
              <w:rPr>
                <w:rtl w:val="0"/>
              </w:rPr>
              <w:t xml:space="preserve">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izdara ierakstu Zvērinātu revidentu reģistrā par attiecīgā zvērināta revidenta sertifikāta darbības apturēšanu uz termiņu, kādu Finanšu ministrija noteikusi, pieņemot lēmumu par administratīvā pasākuma piemērošanu šim zvērinātam revidentam saskaņā ar šā likuma 38.</w:t>
            </w:r>
            <w:r w:rsidR="00000000" w:rsidRPr="00000000" w:rsidDel="00000000">
              <w:rPr>
                <w:sz w:val="20"/>
                <w:vertAlign w:val="superscript"/>
                <w:rtl w:val="0"/>
              </w:rPr>
              <w:t xml:space="preserve">6</w:t>
            </w:r>
            <w:r w:rsidR="00000000" w:rsidRPr="00000000" w:rsidDel="00000000">
              <w:rPr>
                <w:vertAlign w:val="superscript"/>
                <w:rtl w:val="0"/>
              </w:rPr>
              <w:t xml:space="preserve"> </w:t>
            </w:r>
            <w:r w:rsidR="00000000" w:rsidRPr="00000000" w:rsidDel="00000000">
              <w:rPr>
                <w:rtl w:val="0"/>
              </w:rPr>
              <w:t xml:space="preserve">panta pirmās daļas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projektā nedublēt citos likumos esošo regulējumu, kā arī redakcionāli nošķirt sertifikāta anulēšanu no tam atbilstoša lēmuma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12. pantā (grozāmā likuma 18. pants) paredzēts, ka Latvijas Zvērinātu revidentu asociācija anulē zvērināta revidenta sertifikātu gadījumos, ja zvērināts revidents būtiski pārkāpis Noziedzīgi iegūtu līdzekļu legalizācijas un terorisma un proliferācijas finansēšanas novēršanas likuma prasības vai zvērināts revidents pārkāpis starptautisko un nacionālo sankciju regulējošo normatīvo aktu prasības attiecībā uz iekšējās kontroles sistēmu un sankciju riska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neietvert šajā pantā minēto regulējumu. Pirmkārt, tas dublē Starptautisko un Latvijas Republikas nacionālo sankciju likuma un Noziedzīgi iegūtu līdzekļu legalizācijas un terorisma un proliferācijas finansēšanas novēršanas likuma regulējumu (Ministru kabineta 2009. gada 3. februāra noteikumu Nr. 108 "Normatīvo aktu projektu sagatavošanas noteikumi" 3.2. apakšpunkts). Otrkārt, darbības apturēšana, pārtraukšana u. tml. par minētajiem pārkāpumiem ir sankcija (sods). Tas būtībā ir atbildības jautājums un būtu ietverams attiecīgajā likuma nodaļā. Visbeidzot, vispārīgi ir apšaubāmas Latvijas Zvērinātu revidentu asociācijas kā privātpersonas tiesības piemērot šādas sankcijas (sodus).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12. pantā paredzēts: "Ja Finanšu ministrija ir pieņēmusi lēmumu par sankcijas – zvērināta revidenta sertifikāta anulēšana piemērošanu, tad Latvijas Zvērinātu revidentu asociācija anulē zvērināta revidenta sertifikātu." Šajā gadījumā sertifikāts ir anulēts, pamatojoties uz Finanšu ministrijas lēmumu. Latvijas Zvērinātu revidentu asociācija tikai izpilda minēto lēmumu (piemēram, izdara ierakstu reģistrā). Līdz ar to aicinām šeit un citviet projektā nošķirt sertifikāta anulēšanu no attiecīga lēmuma izpildes.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 Likuma 17. panta otrās daļas, 18. panta pirmās daļas un 23. panta izslēgtas atsauces uz Noziedzīgi iegūtu līdzekļu legalizācijas un terorisma un proliferācijas finansēšanas novēršanas likuma prasību pārkāpšanu un Starptautisko un Latvijas Republikas nacionālo sankciju likuma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17.panta otrā daļa runā par gadījumiem, par kuriem lemt ir ekskluzīvā LZRA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17. panta 2.</w:t>
            </w:r>
            <w:r w:rsidR="00000000" w:rsidRPr="00000000" w:rsidDel="00000000">
              <w:rPr>
                <w:vertAlign w:val="superscript"/>
                <w:rtl w:val="0"/>
              </w:rPr>
              <w:t xml:space="preserve">1</w:t>
            </w:r>
            <w:r w:rsidR="00000000" w:rsidRPr="00000000" w:rsidDel="00000000">
              <w:rPr>
                <w:rtl w:val="0"/>
              </w:rPr>
              <w:t xml:space="preserve"> daļā un 23. panta 3.</w:t>
            </w:r>
            <w:r w:rsidR="00000000" w:rsidRPr="00000000" w:rsidDel="00000000">
              <w:rPr>
                <w:vertAlign w:val="superscript"/>
                <w:rtl w:val="0"/>
              </w:rPr>
              <w:t xml:space="preserve">1 </w:t>
            </w:r>
            <w:r w:rsidR="00000000" w:rsidRPr="00000000" w:rsidDel="00000000">
              <w:rPr>
                <w:rtl w:val="0"/>
              </w:rPr>
              <w:t xml:space="preserve">daļā minētie ir gadījumi, kad pati LZRA nelemj, bet tikai izpilda FM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17.panta 2.</w:t>
            </w:r>
            <w:r w:rsidR="00000000" w:rsidRPr="00000000" w:rsidDel="00000000">
              <w:rPr>
                <w:vertAlign w:val="superscript"/>
                <w:rtl w:val="0"/>
              </w:rPr>
              <w:t xml:space="preserve">1 </w:t>
            </w:r>
            <w:r w:rsidR="00000000" w:rsidRPr="00000000" w:rsidDel="00000000">
              <w:rPr>
                <w:rtl w:val="0"/>
              </w:rPr>
              <w:t xml:space="preserve">daļa, Likuma 18. panta otrā daļa, kā arī Likuma 23. panta 2.</w:t>
            </w:r>
            <w:r w:rsidR="00000000" w:rsidRPr="00000000" w:rsidDel="00000000">
              <w:rPr>
                <w:vertAlign w:val="superscript"/>
                <w:rtl w:val="0"/>
              </w:rPr>
              <w:t xml:space="preserve">1 </w:t>
            </w:r>
            <w:r w:rsidR="00000000" w:rsidRPr="00000000" w:rsidDel="00000000">
              <w:rPr>
                <w:rtl w:val="0"/>
              </w:rPr>
              <w:t xml:space="preserve">un 3.</w:t>
            </w:r>
            <w:r w:rsidR="00000000" w:rsidRPr="00000000" w:rsidDel="00000000">
              <w:rPr>
                <w:vertAlign w:val="superscript"/>
                <w:rtl w:val="0"/>
              </w:rPr>
              <w:t xml:space="preserve">1 </w:t>
            </w:r>
            <w:r w:rsidR="00000000" w:rsidRPr="00000000" w:rsidDel="00000000">
              <w:rPr>
                <w:rtl w:val="0"/>
              </w:rPr>
              <w:t xml:space="preserve">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paredz izteikt jaunā redakcijā Likuma 18.pantu. Ņemot vērā, ka LZRA vēsturiski ir bijis gadījums, kad zvērināta revidente neuzsāka profesionālo darbību 12 mēnešu laikā, jo sertifikāta saņemšanas laikā atradās bērna kopšanas atvaļinājumā, kas ir pamatots iemesls sertifikāta darbības apturēšanai, LZRA normas skaidrībai ierosina precizēt Likuma 18.panta pirmās daļas 5.punktu un izteikt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zvērināts revidents nav uzsācis revīzijas pakalpojumu sniegšanu 12 mēnešu laikā no sertifikāta saņemšanas dienas, izņemot gadījumu, ja viņa sertifikāta darbība ir bijusi apturēta;"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18. panta pirmās daļas 3. punkts (bijušais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paredz izteikt jaunā redakcijā Likuma 21.panta septīto daļu, kas paredz, ka Personai, kura zvērinātu revidentu komercsabiedrības vārdā sniedz revidenta ziņojumu, ir jābūt zvērinātam revidentam.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vērš uzmanību uz to, ka, ja revīzijas pakalpojumu sniedz zvērinātu revidentu komercsabiedrība, tad revidenta ziņojumu sagatavo atbildīgais zvērinātais revidents, bet revidenta ziņojumu sniedz attiecīgā zvērinātu revidentu komercsabiedrība.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Likuma 31.panta otrā daļa noteic, ka atbildīgais zvērināts revidents sniedz revīzijas pakalpojumu un sagatavo revidenta ziņojumu. Šo dokumentu, norādot vārdu, uzvārdu, sertifikāta numuru un zvērinātu revidentu komercsabiedrības licences numuru, paraksta atbildīgais zvērināts revidents un amatpersona, kura rīkojas zvērinātu revidentu komercsabiedrības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LZRA lūdz likumprojekta anotācijā skaidrot, ar ko atšķiras revidenta ziņojuma sniegšana no revidenta ziņojuma parakstīšanas, vai arī precizēt likuma 21.panta septīto daļu, vai saskaņot to ar Likuma 31.panta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14.pantā iekļautā Likuma 22.panta otrā daļa mēģina risināt jautājumu par licences pārreģistrāciju zvērinātu revidentu komercsabiedrības reorganizācijas gadījumā. LZRA vērš uzmanību, ka vienlaikus ar licences pārreģistrēšanu uz jaunā revīzijas pakalpojumu sniedzēja vārdu, ir nepieciešams anulēt licenci tai reorganizācijā iesaistītajai zvērinātu revidentu komercsabiedrībai, kura vairs nesniegs revīzijas pakalpojumus. Bez tam ir iespējama arī situācija, ka vienas komercsabiedrības vietā tiek izveidotas vismaz divas komercsabiedrības, un abas plānos sniegt revīzijas pakalpojumus, un licences pārreģistrācija nav nepieciešama, bet gan citai komercsabiedrībai ir jāiesniedz pieteikums par jaunas licences izsniegšanu. Papildus vēršam uzmanību, ka nepieciešams precizēt panta daļu numerāciju, jo pēc piektās daļas ir septītā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2024. gada 1. februāra sanāksmē ar Tieslietu ministrijas, Finanšu ministrijas un LZRA pārstāvju piedalīšanos. Likuma 22. pants ir izteikts jaunā redakcijā. Precizēta anotācija, iekļaujot papildu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22.panta redakciju LZRA 2024. gada 24. janvārī iesniedza Finanšu ministrijai šādu papildu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vērš uzmanību, ka saskaņā ar Komerclikumu ir šādi reorganizācijas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sadalīšanās;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procesā iesaistītās sabiedrības var būt viena veida vai dažādu veidu sabiedrības,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Komerclikuma 335.pants, regulējot apvienošanās procesu, noteic, ka sabiedrību apvienošana var notikt kā </w:t>
            </w:r>
            <w:r w:rsidR="00000000" w:rsidRPr="00000000" w:rsidDel="00000000">
              <w:rPr>
                <w:u w:val="single"/>
                <w:rtl w:val="0"/>
              </w:rPr>
              <w:t xml:space="preserve">pievienošana</w:t>
            </w:r>
            <w:r w:rsidR="00000000" w:rsidRPr="00000000" w:rsidDel="00000000">
              <w:rPr>
                <w:rtl w:val="0"/>
              </w:rPr>
              <w:t xml:space="preserve"> vai </w:t>
            </w:r>
            <w:r w:rsidR="00000000" w:rsidRPr="00000000" w:rsidDel="00000000">
              <w:rPr>
                <w:u w:val="single"/>
                <w:rtl w:val="0"/>
              </w:rPr>
              <w:t xml:space="preserve">saplūšana</w:t>
            </w:r>
            <w:r w:rsidR="00000000" w:rsidRPr="00000000" w:rsidDel="00000000">
              <w:rPr>
                <w:rtl w:val="0"/>
              </w:rPr>
              <w:t xml:space="preserve">, un apvienošanas gadījumā pievienojamā sabiedrība beidz pastāvēt bez likvidācijas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Pievienošana ir process, kurā viena vai vairākas sabiedrības (pievienojamās sabiedrības) nodod visu savu mantu citai jau pastāvošai sabiedrībai (iegūstošā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Saplūšana ir process, kurā divas vai vairākas sabiedrības (pievienojamās sabiedrības) nodod visu savu mantu jaundibināmai sabiedrībai (iegūstošā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Komerclikuma 336.panta, regulējot sadalīšanās procesu, noteic, ka sadalīšana ir process, kurā sabiedrība (sadalāmā sabiedrība) nodod savu mantu vienai sabiedrībai vai vairākām citām sabiedrībām (iegūstošās sabiedrības) </w:t>
            </w:r>
            <w:r w:rsidR="00000000" w:rsidRPr="00000000" w:rsidDel="00000000">
              <w:rPr>
                <w:u w:val="single"/>
                <w:rtl w:val="0"/>
              </w:rPr>
              <w:t xml:space="preserve">sašķelšanas</w:t>
            </w:r>
            <w:r w:rsidR="00000000" w:rsidRPr="00000000" w:rsidDel="00000000">
              <w:rPr>
                <w:rtl w:val="0"/>
              </w:rPr>
              <w:t xml:space="preserve"> vai </w:t>
            </w:r>
            <w:r w:rsidR="00000000" w:rsidRPr="00000000" w:rsidDel="00000000">
              <w:rPr>
                <w:u w:val="single"/>
                <w:rtl w:val="0"/>
              </w:rPr>
              <w:t xml:space="preserve">nodalīšanas</w:t>
            </w:r>
            <w:r w:rsidR="00000000" w:rsidRPr="00000000" w:rsidDel="00000000">
              <w:rPr>
                <w:rtl w:val="0"/>
              </w:rPr>
              <w:t xml:space="preserve">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Sašķelšanas gadījumā sadalāmā sabiedrība nodod visu savu mantu divām vai vairākām iegūstošajām sabiedrībām un </w:t>
            </w:r>
            <w:r w:rsidR="00000000" w:rsidRPr="00000000" w:rsidDel="00000000">
              <w:rPr>
                <w:u w:val="single"/>
                <w:rtl w:val="0"/>
              </w:rPr>
              <w:t xml:space="preserve">beidz pastāvēt</w:t>
            </w:r>
            <w:r w:rsidR="00000000" w:rsidRPr="00000000" w:rsidDel="00000000">
              <w:rPr>
                <w:rtl w:val="0"/>
              </w:rPr>
              <w:t xml:space="preserve"> bez likvidācijas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Nodalīšanas gadījumā sadalāmā sabiedrība nodod daļu savas mantas vienai iegūstošajai sabiedrībai vai vairākām šādām sabiedrībām. Nodalīšanas gadījumā sadalāmā sabiedrība turpina pastāvēt.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Komerclikuma 337.pants noteic, ka pārveidošana ir process, kurā sabiedrība maina sabiedrības veidu, saglabājot savu tiesību subjekta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sabiedrību apvienošanos ir secināms, ka, ja apvienojas divas vai vairākas zvērinātu revidentu komercsabiedrības, tad ir iespējami 3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saglabāta iegūstošas sabiedrības licence un pārējo apvienošanā iesaistīto ZRK licences tiek anulētas;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Mainoties iegūstošās sabiedrības nosaukumam, tiek izdarīti atbilstoši grozījumi licencē;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anulētas visas iepriekš izsniegtās licences un izsniegta jauna licence iegūstošajai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 apvienošanās gadījumā nenotiek licences pārreģistrācija. Iespējams, ka Revīzijas pakalpojumu likumā nav pietiekami noregulēta procedūra, kas notiek ar licenci, ja mainās licencē iekļautās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līdzšinējā prakse ir bijusi, ka tiek izdota ( nevis izsniegta Revīzijas pakalpojumu likuma izpratnē) jauna licence ar to pašu numuru, un tajā papildus ir norādīts arī licences sākotnējās izsniegšanas datums. Analoģisks regulējums ir arī ZRK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sadalīšanos secināms, ka gan sašķelšanās, gan nodalīšanās gadījumā no vienas ZRK var izveidoties 2 vai vairākas sabiedrības, tostarp – vairākas ZRK. Sadalīšanās rezultātā arī zvērināti revidenti var sadalīties starp jaunveidojamām sabiedrībām, tādēļ, lai novērstu iespējamās problēmas par kvalitātes kontroli un civiltiesisko atbildību iespējamu zaudējumu nodarīšanas gadījumā, LZRA ieskatā ir nelietderīgi paredzēt licences pārreģistrāciju vienai no sadalīšanās ceļā izveidotajai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sašķelšanās gadījumā sadalāmā ZRK nodod visu savu mantu divām vai vairākām iegūstošajām sabiedrībām un beidz pastāvēt bez likvidācijas procesa, un šādā gadījumā sadalāmā ZRK iesniedz pieteikumu par licences anulēšanu, bet iegūstošās sabiedrības iesniedz pieteikumu par jaunas licences izsniegšanu. Līdz ar to šajā gadījumā nav iespējama licences pārreģistrēšana.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nodalīšanas gadījumā nodalāmā ZRK turpina pastāvēt. Līdz ar to likumdevējam nav piešķirta prerogatīva noteikt, ka nodalīšanas gadījumā obligāti ir jāpārreģistrē ZRK licence uz kādu no jaunizveidojamo komercsabiedrību, jo tas būtu Satversmes 105.panta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uzskata, ka, ja tiek veikta ZRK reorganizācija sadalīšanas ceļā, tām jaunveidojamām komercsabiedrībām, kuras vēlas iegūt ZRK licenci, ir jāiziet pilns licencēšanas process, kā arī jāiegādājas jauna civiltiesiskās atbildības apdrošināšanas polise, un attiecībā uz kvalitātes kontroles nodrošināšanu tiek piemēroti vispārējie noteikumi par uz risku balstīto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ir iespējama arī situācija, ka vienas komercsabiedrības vietā tiek izveidotas vismaz divas komercsabiedrības, un abas plānos sniegt revīzijas pakalpojumus, un licences pārreģistrācija nav nepieciešama, bet gan citai komercsabiedrībai ir jāiesniedz pieteikums par jaunas licences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LZRA iebilst Likumprojekta “Grozījumi Revīzijas pakalpojumu likumā” 14.pantā iekļautai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ir vairāki zvērināti revidenti, kuri ir dalībnieki 2 ZRK. Analizējot licences pārreģistrēšanu no disciplinārsodu piemērošanas viedokļa, LZRA nav saprotama soda piemērošanas gadījumā, ja vienai no ZRK ir piemērots disciplinārsods – licences apturēšana, un apturēšanas laikā notiek ZRK apvienošanas, un tiek saglabāta tikai nesodītās ZRK licence, vai apvienotā ZRK skaitās nesodīta, vai sods pāriet arī uz otru ZRK?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otrajā daļā vārdus "ir tiesīga anulēt" ar vārdu "anulē";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paredz Likuma 23.panta otrajā daļā aizstāt vārdus “ir tiesīga” ar vārdu “anulē”, kā arī papildina otrās daļas 2.punktu un otro daļu ar jaunu 8.punktu. LZRA vērš  Finanšu ministrijas uzmanību uz to, ka licences obligāta anulēšana gadījumā, ja zvērinātu revidentu komercsabiedrība nav ievērojusi 23.panta pirmajā daļā noteikto ziņošanas pienākumu, ir nesamērīgs sods. Savukārt, ja komercsabiedrība ir pārkāpusi starptautisko un nacionālo sankciju regulējošo normatīvo aktu prasības attiecībā uz iekšējās kontroles sistēmu un sankciju riska pārvaldību, tad šādu pārkāpumu ir jāizvērtē, un, iespējams, ir jāpiemēro cits sods, kas noteikts Starptautisko un Latvijas Republikas nacionālo sankciju likumā, nevis automātiski jāanulē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LZRA rosina 23.panta otro daļu izteikt divās atsevišķās panta daļās, nosakot, kuros gadījumos licence ir jāanulē, un kuros gadījumos LZRA ir tiesīga lemt par licences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2024. gada 9. janvāra starpinstitūciju sanāksmē. Grozījums Likuma 23. pantā netiek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paredz izteikt jaunā redakcijā Likuma 21.panta septīto daļu. LZRA vērš uzmanību, ka atbilstoši Komerclikumam zvērinātu revidentu ziņojumu zvērinātu revidentu komercsabiedrības vārdā sniedz pati komercsabiedrība. Likuma 1.panta 7.punkts noteic, ka revidenta ziņojumu </w:t>
            </w:r>
            <w:r w:rsidR="00000000" w:rsidRPr="00000000" w:rsidDel="00000000">
              <w:rPr>
                <w:u w:val="single"/>
                <w:rtl w:val="0"/>
              </w:rPr>
              <w:t xml:space="preserve">sagatavo</w:t>
            </w:r>
            <w:r w:rsidR="00000000" w:rsidRPr="00000000" w:rsidDel="00000000">
              <w:rPr>
                <w:rtl w:val="0"/>
              </w:rPr>
              <w:t xml:space="preserve"> zvērināts revidents vai zvērinātu revidentu komercsabiedrības atbildīgais zvērināts revidents. Likuma 31.pants noteic, ka atbildīgais zvērināts revidents </w:t>
            </w:r>
            <w:r w:rsidR="00000000" w:rsidRPr="00000000" w:rsidDel="00000000">
              <w:rPr>
                <w:u w:val="single"/>
                <w:rtl w:val="0"/>
              </w:rPr>
              <w:t xml:space="preserve">sagatavo</w:t>
            </w:r>
            <w:r w:rsidR="00000000" w:rsidRPr="00000000" w:rsidDel="00000000">
              <w:rPr>
                <w:rtl w:val="0"/>
              </w:rPr>
              <w:t xml:space="preserve"> revidenta ziņojumu un kuras personas </w:t>
            </w:r>
            <w:r w:rsidR="00000000" w:rsidRPr="00000000" w:rsidDel="00000000">
              <w:rPr>
                <w:u w:val="single"/>
                <w:rtl w:val="0"/>
              </w:rPr>
              <w:t xml:space="preserve">paraksta</w:t>
            </w:r>
            <w:r w:rsidR="00000000" w:rsidRPr="00000000" w:rsidDel="00000000">
              <w:rPr>
                <w:rtl w:val="0"/>
              </w:rPr>
              <w:t xml:space="preserve"> zvērināta revidenta ziņojumu zvērinātu revidentu komercsabiedrības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noteic, kuras personas ir tiesīgas sagatavot zvērinātu revidentu komercsabiedrības sniegto revidenta ziņojumu, kā arī noteic, kurām personām ir pienākums zvērinātu revidentu komercsabiedrības vārdā parakstīt revidenta ziņojumu, kā arī to, ka 21.pants noteic licences izsniegšanas kritērijus, bet revidenta ziņojums nav licences izsniegšanas kritērijs, LZRA ierosina likumprojekta 15.panta grozījumu Likuma 21.panta septītajā daļā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Likuma 21. panta septītā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paredz papildināt Likuma 23.panta trešo daļu. Normas skaidrībai, LZRA ierosina vārdus “tiek pieņemts lēmums” aizstāt ar vārdiem “Latvijas Zvērinātu revidentu asociācija pieņem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Likuma 23.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15. panta septītajā daļā paredzēto grozījumu, ņemot vērā, ka tas papildina panta trešo daļu ar vairākiem teikumiem, nevis vienu.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3 </w:t>
            </w:r>
            <w:r w:rsidR="00000000" w:rsidRPr="00000000" w:rsidDel="00000000">
              <w:rPr>
                <w:rtl w:val="0"/>
              </w:rPr>
              <w:t xml:space="preserve">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Ja zvērinātu revidentu komercsabiedrības licences darbības apturēšanas termiņš ir beidzies un zvērinātu revidentu komercsabiedrība nav iesniegusi iesniegumu par licences darbības apturēšanas termiņa pagarināšanu vai pieteikumu par licences darbības atjaunošanu, Latvijas Zvērinātu revidentu asociācija lemj par zvērināta revidentu komercsabiedrības izsniegtās licences anulēšanu.".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paredz papildināt Likuma 23.pantu ar 5.3 daļu. Normas skaidrībai, LZRA ierosina vārdus “lemj par zvērinātu revidentu komercsabiedrības licences anulēšanu” aizstāt ar vārdiem “anulē zvērinātu revidentu komercsabiedrībai izsniegto licenci”.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23. panta 5.</w:t>
            </w:r>
            <w:r w:rsidR="00000000" w:rsidRPr="00000000" w:rsidDel="00000000">
              <w:rPr>
                <w:vertAlign w:val="superscript"/>
                <w:rtl w:val="0"/>
              </w:rPr>
              <w:t xml:space="preserve">3</w:t>
            </w:r>
            <w:r w:rsidR="00000000" w:rsidRPr="00000000" w:rsidDel="00000000">
              <w:rPr>
                <w:rtl w:val="0"/>
              </w:rPr>
              <w:t xml:space="preserve">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3 </w:t>
            </w:r>
            <w:r w:rsidR="00000000" w:rsidRPr="00000000" w:rsidDel="00000000">
              <w:rPr>
                <w:rtl w:val="0"/>
              </w:rPr>
              <w:t xml:space="preserve">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Ja zvērinātu revidentu komercsabiedrības licences darbības apturēšanas termiņš ir beidzies un zvērinātu revidentu komercsabiedrība nav iesniegusi iesniegumu par licences darbības apturēšanas termiņa pagarināšanu vai iesniegumu par licences darbības atjaunošanu, Latvijas Zvērinātu revidentu asociācija anulē zvērinātu revidentu komercsabiedrībai izsniegto licenci.".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no zvērināta revidenta ziņas un paskaidrojumus un nopratināt viņu kā liecinieku par faktiem, kuri viņam kļuvuši zināmi, sniedzot revīzijas pakalpojumu";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16. panta trešajā daļā ietvertais grozījums paredz izņēmumu no likumprojekta 16. panta pirmajā daļā noteiktā aizlieguma pieprasīt no zvērināta revidenta ziņas un paskaidrojumus un nopratināt viņu kā liecinieku par faktiem, kuri viņam kļuvuši zināmi, sniedzot revīzijas pakalpojumu, lai praksē nerodas pārpratumi, ierosinām likumprojekta 16. panta pirmajā daļā (likuma 25. panta otrās daļas 2. punktā) ietvert norādi uz likumā paredzēto izņēmumu no šā aizlieguma.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no zvērināta revidenta ziņas un paskaidrojumus un nopratināt viņu kā liecinieku par faktiem, kuri viņam kļuvuši zināmi, sniedzot revīzijas pakalpojumu, izņemot šā panta 3.</w:t>
            </w:r>
            <w:r w:rsidR="00000000" w:rsidRPr="00000000" w:rsidDel="00000000">
              <w:rPr>
                <w:vertAlign w:val="superscript"/>
                <w:rtl w:val="0"/>
              </w:rPr>
              <w:t xml:space="preserve">1</w:t>
            </w:r>
            <w:r w:rsidR="00000000" w:rsidRPr="00000000" w:rsidDel="00000000">
              <w:rPr>
                <w:rtl w:val="0"/>
              </w:rPr>
              <w:t xml:space="preserve"> daļā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komercsabiedrību reģistra publiskā daļa ir publiski pieejama ikvienai personai Latvijas Zvērinātu revidentu asociācijas tīmekļvietnē un tajā iekļauj šādas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LZRA lūdz papildināt likumprojekta 16.pantā iekļauto likuma 24.panta otrās daļas ievaddaļas jauno redakciju pēc vārda “ziņas” ar vārdiem “par zvērinātu revidentu komercsabiedrību”.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Likuma 24. panta otrās daļas ievaddaļas jaunā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Zvērinātu revidentu komercsabiedrību reģistra publiskā daļa ir publiski pieejama ikvienai personai Latvijas Zvērinātu revidentu asociācijas tīmekļvietnē un tajā iekļauj šādas ziņas par zvērinātu revidentu komercsabiedrību:";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3.punktu pēc vārdiem "korespondenci un dokumentus" ar vārdiem un skaitļiem "izņemot, ja šīs darbības tiek veiktas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lai iegūtu korespondenci un dokumentus no zvērināta revidenta par klientu, kas saistīts ar izmeklējamo noziedzīgo nodarījumu";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16. pants paredz Revīzijas pakalpojumu likuma 25. panta otrās daļas 3. punktu pēc vārdiem "korespondenci un dokumentus" papildināt ar vārdiem un skaitļiem "izņemot, ja šīs darbības tiek veiktas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 lai iegūtu korespondenci un dokumentus no zvērināta revidenta par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Kriminālprocesa likuma 121. panta 5.</w:t>
            </w:r>
            <w:r w:rsidR="00000000" w:rsidRPr="00000000" w:rsidDel="00000000">
              <w:rPr>
                <w:vertAlign w:val="superscript"/>
                <w:rtl w:val="0"/>
              </w:rPr>
              <w:t xml:space="preserve">1</w:t>
            </w:r>
            <w:r w:rsidR="00000000" w:rsidRPr="00000000" w:rsidDel="00000000">
              <w:rPr>
                <w:rtl w:val="0"/>
              </w:rPr>
              <w:t xml:space="preserve"> daļa paredz,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Iekšlietu ministrijas ieskatā likumprojekta 16. pantā lietotie vārdi "lai iegūtu korespondenci un dokumentus no zvērināta revidenta par klientu, kas saistīts ar izmeklējamo noziedzīgo nodarījumu" nepilnvērtīgi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attiecīgi būtu izslēdzami, vienlaikus precizējot likumprojekta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 Līdz ar to netiek papildināts arī Likuma 27. pants ar atsauci uz Kriminālprocesa likuma 121. panta 5.</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Pieprasīt no zvērināta revidenta šā panta otrās daļas 2. punktā minētās ziņas un paskaidrojumus atļauts tikai šā likuma 6. panta trešajā daļā, 27. panta pirmajā daļā, 33. pantā, 37.</w:t>
            </w:r>
            <w:r w:rsidR="00000000" w:rsidRPr="00000000" w:rsidDel="00000000">
              <w:rPr>
                <w:vertAlign w:val="superscript"/>
                <w:rtl w:val="0"/>
              </w:rPr>
              <w:t xml:space="preserve">1</w:t>
            </w:r>
            <w:r w:rsidR="00000000" w:rsidRPr="00000000" w:rsidDel="00000000">
              <w:rPr>
                <w:rtl w:val="0"/>
              </w:rPr>
              <w:t xml:space="preserve"> panta otrajā daļā un regulā Nr. 537/2014 minētajos gadījumos, kā arī procesa virzītājam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iegūšanai par zvērināta revidenta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Ziņu un paskaidrojumu sniegšana šā panta 3.</w:t>
            </w:r>
            <w:r w:rsidR="00000000" w:rsidRPr="00000000" w:rsidDel="00000000">
              <w:rPr>
                <w:vertAlign w:val="superscript"/>
                <w:rtl w:val="0"/>
              </w:rPr>
              <w:t xml:space="preserve">1</w:t>
            </w:r>
            <w:r w:rsidR="00000000" w:rsidRPr="00000000" w:rsidDel="00000000">
              <w:rPr>
                <w:rtl w:val="0"/>
              </w:rPr>
              <w:t xml:space="preserve"> daļā minētajos gadījumos nav uzskatāma par jebkādu līgumu, noteikumu, normatīvo norādījumu vai likumu pārkāpumu, un tā nerada zvērinātam revidentam (arī zvērinātu revidentu komercsabiedrības ieceltam atbildīgajam zvērinātam revidentam) vai zvērinātu revidentu komercsabiedrībai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16. pants paredz Revīzijas pakalpojumu likuma 25. pantu papildināt ar 3.</w:t>
            </w:r>
            <w:r w:rsidR="00000000" w:rsidRPr="00000000" w:rsidDel="00000000">
              <w:rPr>
                <w:vertAlign w:val="superscript"/>
                <w:rtl w:val="0"/>
              </w:rPr>
              <w:t xml:space="preserve">1</w:t>
            </w:r>
            <w:r w:rsidR="00000000" w:rsidRPr="00000000" w:rsidDel="00000000">
              <w:rPr>
                <w:rtl w:val="0"/>
              </w:rPr>
              <w:t xml:space="preserve"> daļu šādā redakcijā: "(3</w:t>
            </w:r>
            <w:r w:rsidR="00000000" w:rsidRPr="00000000" w:rsidDel="00000000">
              <w:rPr>
                <w:vertAlign w:val="superscript"/>
                <w:rtl w:val="0"/>
              </w:rPr>
              <w:t xml:space="preserve">1</w:t>
            </w:r>
            <w:r w:rsidR="00000000" w:rsidRPr="00000000" w:rsidDel="00000000">
              <w:rPr>
                <w:rtl w:val="0"/>
              </w:rPr>
              <w:t xml:space="preserve">) Pieprasīt no zvērināta revidenta šā panta otrās daļas 2. punktā minētās ziņas un paskaidrojumus atļauts tikai šā likuma 6. panta trešajā daļā, 27. panta pirmajā daļā, 33. pantā, 37.</w:t>
            </w:r>
            <w:r w:rsidR="00000000" w:rsidRPr="00000000" w:rsidDel="00000000">
              <w:rPr>
                <w:vertAlign w:val="superscript"/>
                <w:rtl w:val="0"/>
              </w:rPr>
              <w:t xml:space="preserve">1</w:t>
            </w:r>
            <w:r w:rsidR="00000000" w:rsidRPr="00000000" w:rsidDel="00000000">
              <w:rPr>
                <w:rtl w:val="0"/>
              </w:rPr>
              <w:t xml:space="preserve"> panta otrajā daļā un regulā Nr. 537/2014 minētajos gadījumos, kā arī procesa virzītājam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iegūšanai par zvērināta revidenta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Kriminālprocesa likuma 121. panta 5.</w:t>
            </w:r>
            <w:r w:rsidR="00000000" w:rsidRPr="00000000" w:rsidDel="00000000">
              <w:rPr>
                <w:vertAlign w:val="superscript"/>
                <w:rtl w:val="0"/>
              </w:rPr>
              <w:t xml:space="preserve">1</w:t>
            </w:r>
            <w:r w:rsidR="00000000" w:rsidRPr="00000000" w:rsidDel="00000000">
              <w:rPr>
                <w:rtl w:val="0"/>
              </w:rPr>
              <w:t xml:space="preserve"> daļa paredz,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Iekšlietu ministrijas ieskatā likumprojekta 16. pantā lietotie vārdi "ziņu un paskaidrojumu iegūšanai par zvērināta revidenta klientu, kas saistīts ar izmeklējamo noziedzīgo nodarījumu" nepilnvērtīgi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attiecīgi būtu izslēdzami, vienlaikus precizējot likumprojekta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Pieprasīt no zvērināta revidenta šā panta otrās daļas 2. punktā minētās ziņas un paskaidrojumus atļauts tikai šā likuma 6. panta trešajā daļā, 27. panta pirmajā daļā, 33. pantā, 37.</w:t>
            </w:r>
            <w:r w:rsidR="00000000" w:rsidRPr="00000000" w:rsidDel="00000000">
              <w:rPr>
                <w:vertAlign w:val="superscript"/>
                <w:rtl w:val="0"/>
              </w:rPr>
              <w:t xml:space="preserve">1</w:t>
            </w:r>
            <w:r w:rsidR="00000000" w:rsidRPr="00000000" w:rsidDel="00000000">
              <w:rPr>
                <w:rtl w:val="0"/>
              </w:rPr>
              <w:t xml:space="preserve"> panta otrajā daļā un regulā Nr. 537/2014 minētajos gadījumos, kā arī procesa virzītājam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iegūšanai par zvērināta revidenta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Ziņu un paskaidrojumu sniegšana šā panta 3.</w:t>
            </w:r>
            <w:r w:rsidR="00000000" w:rsidRPr="00000000" w:rsidDel="00000000">
              <w:rPr>
                <w:vertAlign w:val="superscript"/>
                <w:rtl w:val="0"/>
              </w:rPr>
              <w:t xml:space="preserve">1</w:t>
            </w:r>
            <w:r w:rsidR="00000000" w:rsidRPr="00000000" w:rsidDel="00000000">
              <w:rPr>
                <w:rtl w:val="0"/>
              </w:rPr>
              <w:t xml:space="preserve"> daļā minētajos gadījumos nav uzskatāma par jebkādu līgumu, noteikumu, normatīvo norādījumu vai likumu pārkāpumu, un tā nerada zvērinātam revidentam (arī zvērinātu revidentu komercsabiedrības ieceltam atbildīgajam zvērinātam revidentam) vai zvērinātu revidentu komercsabiedrībai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pants papildina grozāmā likuma 25. pantu ar 3.</w:t>
            </w:r>
            <w:r w:rsidR="00000000" w:rsidRPr="00000000" w:rsidDel="00000000">
              <w:rPr>
                <w:vertAlign w:val="superscript"/>
                <w:rtl w:val="0"/>
              </w:rPr>
              <w:t xml:space="preserve">1</w:t>
            </w:r>
            <w:r w:rsidR="00000000" w:rsidRPr="00000000" w:rsidDel="00000000">
              <w:rPr>
                <w:rtl w:val="0"/>
              </w:rPr>
              <w:t xml:space="preserve"> daļu, paredzot, ka pieprasīt no zvērināta revidenta šā panta otrās daļas 2. punktā minētās ziņas un paskaidrojumus atļauts tikai šā likuma 6. panta trešajā daļā, 27. panta pirmajā daļā, 33. pantā, 37.</w:t>
            </w:r>
            <w:r w:rsidR="00000000" w:rsidRPr="00000000" w:rsidDel="00000000">
              <w:rPr>
                <w:vertAlign w:val="superscript"/>
                <w:rtl w:val="0"/>
              </w:rPr>
              <w:t xml:space="preserve">1</w:t>
            </w:r>
            <w:r w:rsidR="00000000" w:rsidRPr="00000000" w:rsidDel="00000000">
              <w:rPr>
                <w:rtl w:val="0"/>
              </w:rPr>
              <w:t xml:space="preserve"> panta otrajā daļā un regulā Nr. 537/2014 minētajos gadījumos, kā arī procesa virzītājam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iegūšanai par zvērināta revidenta klientu, kas saistīts ar izmeklējamo noziedzīgo nodarījumu. Vēršam uzmanību, ka likumprojekta 16. panta pirmajā daļā, kas paredz izteikt jaunā redakcijā likuma 25. panta otrās daļas 2. punktu, ir aizliegta ne tikai ziņu un paskaidrojumu pieprasīšana no zvērināta revidenta, bet arī viņa nopratināšana. Savukārt Kriminālprocesa likuma 121. panta 5.</w:t>
            </w:r>
            <w:r w:rsidR="00000000" w:rsidRPr="00000000" w:rsidDel="00000000">
              <w:rPr>
                <w:vertAlign w:val="superscript"/>
                <w:rtl w:val="0"/>
              </w:rPr>
              <w:t xml:space="preserve">1</w:t>
            </w:r>
            <w:r w:rsidR="00000000" w:rsidRPr="00000000" w:rsidDel="00000000">
              <w:rPr>
                <w:rtl w:val="0"/>
              </w:rPr>
              <w:t xml:space="preserve"> daļa pieļauj zvērinātu revidentu nopratināšanu. Lai neveidotos pretruna starp Kriminālprocesa likuma 121. panta 5.</w:t>
            </w:r>
            <w:r w:rsidR="00000000" w:rsidRPr="00000000" w:rsidDel="00000000">
              <w:rPr>
                <w:vertAlign w:val="superscript"/>
                <w:rtl w:val="0"/>
              </w:rPr>
              <w:t xml:space="preserve">1</w:t>
            </w:r>
            <w:r w:rsidR="00000000" w:rsidRPr="00000000" w:rsidDel="00000000">
              <w:rPr>
                <w:rtl w:val="0"/>
              </w:rPr>
              <w:t xml:space="preserve"> daļu un Revīzijas pakalpojumu likuma 25. pantu, ierosinām precizēt likumprojekta 16. panta trešajā daļā ietverto likuma 25. panta 3.</w:t>
            </w:r>
            <w:r w:rsidR="00000000" w:rsidRPr="00000000" w:rsidDel="00000000">
              <w:rPr>
                <w:vertAlign w:val="superscript"/>
                <w:rtl w:val="0"/>
              </w:rPr>
              <w:t xml:space="preserve">1</w:t>
            </w:r>
            <w:r w:rsidR="00000000" w:rsidRPr="00000000" w:rsidDel="00000000">
              <w:rPr>
                <w:rtl w:val="0"/>
              </w:rPr>
              <w:t xml:space="preserve"> daļas redakciju. Vienlaikus vēršam uzmanību, ka arī Revīzijas pakalpojumu likuma 35.</w:t>
            </w:r>
            <w:r w:rsidR="00000000" w:rsidRPr="00000000" w:rsidDel="00000000">
              <w:rPr>
                <w:vertAlign w:val="superscript"/>
                <w:rtl w:val="0"/>
              </w:rPr>
              <w:t xml:space="preserve">1</w:t>
            </w:r>
            <w:r w:rsidR="00000000" w:rsidRPr="00000000" w:rsidDel="00000000">
              <w:rPr>
                <w:rtl w:val="0"/>
              </w:rPr>
              <w:t xml:space="preserve"> panta piektajā daļā ir paredzēta ziņu un paskaidrojumu pieprasīšana no zvērināta revidenta revīzijas pakalpojumu kvalitātes kontroles nolūkā. Ievērojot minēto, aicinām pārliecināties, vai likumprojekta 16. panta trešajā daļā ietvertajā likuma 25. panta 3.</w:t>
            </w:r>
            <w:r w:rsidR="00000000" w:rsidRPr="00000000" w:rsidDel="00000000">
              <w:rPr>
                <w:vertAlign w:val="superscript"/>
                <w:rtl w:val="0"/>
              </w:rPr>
              <w:t xml:space="preserve">1</w:t>
            </w:r>
            <w:r w:rsidR="00000000" w:rsidRPr="00000000" w:rsidDel="00000000">
              <w:rPr>
                <w:rtl w:val="0"/>
              </w:rPr>
              <w:t xml:space="preserve"> daļas redakcijā ir uzskaitīti visi izņēmumi, kad no zvērināta revidenta ir pieļaujams pieprasīt ziņas un paskaidrojumus.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Pieprasīt no zvērināta revidenta šā panta otrās daļas 2. punktā minētās ziņas un paskaidrojumus atļauts tikai šā likuma 6. panta trešajā daļā, 27. panta pirmajā daļā, 33. pantā, 37.</w:t>
            </w:r>
            <w:r w:rsidR="00000000" w:rsidRPr="00000000" w:rsidDel="00000000">
              <w:rPr>
                <w:vertAlign w:val="superscript"/>
                <w:rtl w:val="0"/>
              </w:rPr>
              <w:t xml:space="preserve">1</w:t>
            </w:r>
            <w:r w:rsidR="00000000" w:rsidRPr="00000000" w:rsidDel="00000000">
              <w:rPr>
                <w:rtl w:val="0"/>
              </w:rPr>
              <w:t xml:space="preserve"> panta otrajā daļā un regulā Nr. 537/2014 minētajos gadījumos, kā arī procesa virzītājam Kriminālprocesa likuma 121. 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iegūšanai par zvērināta revidenta klientu, kas saistīts ar izmeklējamo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Ziņu un paskaidrojumu sniegšana šā panta 3.</w:t>
            </w:r>
            <w:r w:rsidR="00000000" w:rsidRPr="00000000" w:rsidDel="00000000">
              <w:rPr>
                <w:vertAlign w:val="superscript"/>
                <w:rtl w:val="0"/>
              </w:rPr>
              <w:t xml:space="preserve">1</w:t>
            </w:r>
            <w:r w:rsidR="00000000" w:rsidRPr="00000000" w:rsidDel="00000000">
              <w:rPr>
                <w:rtl w:val="0"/>
              </w:rPr>
              <w:t xml:space="preserve"> daļā minētajos gadījumos nav uzskatāma par jebkādu līgumu, noteikumu, normatīvo norādījumu vai likumu pārkāpumu, un tā nerada zvērinātam revidentam (arī zvērinātu revidentu komercsabiedrības ieceltam atbildīgajam zvērinātam revidentam) vai zvērinātu revidentu komercsabiedrībai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pants paredz papildināt grozāmā likuma 25. pantu ar 3.</w:t>
            </w:r>
            <w:r w:rsidR="00000000" w:rsidRPr="00000000" w:rsidDel="00000000">
              <w:rPr>
                <w:vertAlign w:val="superscript"/>
                <w:rtl w:val="0"/>
              </w:rPr>
              <w:t xml:space="preserve">2</w:t>
            </w:r>
            <w:r w:rsidR="00000000" w:rsidRPr="00000000" w:rsidDel="00000000">
              <w:rPr>
                <w:rtl w:val="0"/>
              </w:rPr>
              <w:t xml:space="preserve"> daļu, paredzot, ka ziņu un paskaidrojumu sniegšana šā panta 3.</w:t>
            </w:r>
            <w:r w:rsidR="00000000" w:rsidRPr="00000000" w:rsidDel="00000000">
              <w:rPr>
                <w:vertAlign w:val="superscript"/>
                <w:rtl w:val="0"/>
              </w:rPr>
              <w:t xml:space="preserve">1</w:t>
            </w:r>
            <w:r w:rsidR="00000000" w:rsidRPr="00000000" w:rsidDel="00000000">
              <w:rPr>
                <w:rtl w:val="0"/>
              </w:rPr>
              <w:t xml:space="preserve"> daļā minētajos gadījumos nav uzskatāma par jebkādu līgumu, noteikumu, normatīvo norādījumu vai likumu pārkāpumu, un tā nerada zvērinātam revidentam (arī zvērinātu revidentu komercsabiedrības ieceltam atbildīgajam zvērinātam revidentam) vai zvērinātu revidentu komercsabiedrībai civiltiesisko atbildību. Vēršam uzmanību, ka nav saprotams, kas minētajā normā ir domāts ar "normatīvajiem norādījumiem". Ievērojot minēto, ierosinām precizēt šo normu, piemēram, aizstājot vārdus "noteikumu, normatīvo norādījumu vai likumu" ar vārdiem "normatīvo aktu vai profesionālās ētikas kodeksa". Līdzīgs precizējums būtu veicams arī grozāmā likuma 33. panta ceturtajā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Likuma 33. panta ceturtajā daļā ir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grozāmā likuma 24.</w:t>
            </w:r>
            <w:r w:rsidR="00000000" w:rsidRPr="00000000" w:rsidDel="00000000">
              <w:rPr>
                <w:vertAlign w:val="superscript"/>
                <w:rtl w:val="0"/>
              </w:rPr>
              <w:t xml:space="preserve">1</w:t>
            </w:r>
            <w:r w:rsidR="00000000" w:rsidRPr="00000000" w:rsidDel="00000000">
              <w:rPr>
                <w:rtl w:val="0"/>
              </w:rPr>
              <w:t xml:space="preserve"> panta otrajā daļā vārds "tirgū" ir pieminēts trīs reizes, tādēļ nav saprotams, pēc kura no tiem likumprojekta 17. pantā paredzētos vārdus paredzēts iekļaut. Ievērojot minēto, ierosinām izteikt grozāmā likuma 24.</w:t>
            </w:r>
            <w:r w:rsidR="00000000" w:rsidRPr="00000000" w:rsidDel="00000000">
              <w:rPr>
                <w:vertAlign w:val="superscript"/>
                <w:rtl w:val="0"/>
              </w:rPr>
              <w:t xml:space="preserve">1</w:t>
            </w:r>
            <w:r w:rsidR="00000000" w:rsidRPr="00000000" w:rsidDel="00000000">
              <w:rPr>
                <w:rtl w:val="0"/>
              </w:rPr>
              <w:t xml:space="preserve"> panta otro daļu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w:t>
            </w:r>
            <w:r w:rsidR="00000000" w:rsidRPr="00000000" w:rsidDel="00000000">
              <w:rPr>
                <w:vertAlign w:val="superscript"/>
                <w:rtl w:val="0"/>
              </w:rPr>
              <w:t xml:space="preserve">1</w:t>
            </w:r>
            <w:r w:rsidR="00000000" w:rsidRPr="00000000" w:rsidDel="00000000">
              <w:rPr>
                <w:rtl w:val="0"/>
              </w:rPr>
              <w:t xml:space="preserve"> panta otrā daļa ir izteikta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17.pants izsaka jaunā redakcijā likuma 22.pantu. Ņemot vērā LZRA argumentus pie likumprojektā paredzētās Revīzijas pakalpojumu likuma 17. panta septītās daļas, LZRA ierosina izslēgt Likuma 22.panta ceturto daļu. Ja minētā norma tiek saglabāta, LZRA rosina precizēt ceturto daļu,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 ir tiesīga piemērot Brīvas pakalpojumu sniegšanas likumā minēto noklusējumu, ja pēc šā panta pirmajā un otrajā daļā minētā iesnieguma un dokumentu saņemšanas Administratīvā procesa likumā noteiktajā termiņā nav pieņēmusi lēmumu par atteikumu izsniegt licenci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22.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22. panta otrajā daļā vārdus "reorganizētajai komercsabiedrībai" aizstāt ar vārdiem "reorganizējamai komercsabiedrībai", lai tie atbilstu komerctiesībās lietotajai terminoloģijai. Skaidrojam, ka atbilstoši Komerclikuma 335., 336. un 337. pantam reorganizācijas procesā iesaistītās sabiedrības tiek apzīmētas ar terminiem "pievienojamā sabiedrība", "sadalāmā sabiedrība", "pārveidojamā sabiedrība" (ar šiem terminiem apzīmējot tās sabiedrības, kuras tiek reorganizētas, proti, vienā vārdā attiecībā uz visiem reorganizācijas veidiem – "reorganizējamās sabiedrības"), bet tās sabiedrības, kuras izveidojas reorganizācijas rezultātā vai kuras turpina pastāvēt pēc reorganizācijas – ar terminu "iegūstošā sabiedrība". Līdz ar to piemērotākais termins arī šajā normā būtu "reorganizējamā sabiedrība", lai subjekts, uz kuru normā atsaucas, būtu nepārprotams.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22. panta otrā daļa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Līdz ar to, ja likumā tiek noteikts, ka attiecīgo lēmumu pieņem mēneša laikā no iesnieguma saņemšanas dienas, tiek dublēts Administratīva procesa likuma 64. panta pirmajā daļā paredzētais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paredzētos grozījumus, kas paredz noteikt, ka lēmumu pieņem viena mēneša laikā no iesnieguma saņemšanas dienas (piemēram, projektā paredzēto likuma 22.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21.</w:t>
            </w:r>
            <w:r w:rsidR="00000000" w:rsidRPr="00000000" w:rsidDel="00000000">
              <w:rPr>
                <w:vertAlign w:val="superscript"/>
                <w:rtl w:val="0"/>
              </w:rPr>
              <w:t xml:space="preserve">1</w:t>
            </w:r>
            <w:r w:rsidR="00000000" w:rsidRPr="00000000" w:rsidDel="00000000">
              <w:rPr>
                <w:rtl w:val="0"/>
              </w:rPr>
              <w:t xml:space="preserve"> panta ceturtā daļa, 22. panta trešā un ceturtā daļa, 23. panta 4.</w:t>
            </w:r>
            <w:r w:rsidR="00000000" w:rsidRPr="00000000" w:rsidDel="00000000">
              <w:rPr>
                <w:vertAlign w:val="superscript"/>
                <w:rtl w:val="0"/>
              </w:rPr>
              <w:t xml:space="preserve">2</w:t>
            </w:r>
            <w:r w:rsidR="00000000" w:rsidRPr="00000000" w:rsidDel="00000000">
              <w:rPr>
                <w:rtl w:val="0"/>
              </w:rPr>
              <w:t xml:space="preserve">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17.pants paredz izteikt jaunā redakcijā Likuma 22.pantu. LZRA ierosina 22.panta otrās daļas pēdējo palīgteikumu redakcionāli precizēt un izteikt šādā redakcijā: “kurai komercsabiedrībai paliek reorganizētajai komercsabiedrībai izsniegtā zvērinātu revidentu komercsabiedrības licence”, kā arī veikt gramatisku precizējumu sestajā daļā, vārdu “iesniegum</w:t>
            </w:r>
            <w:r w:rsidR="00000000" w:rsidRPr="00000000" w:rsidDel="00000000">
              <w:rPr>
                <w:u w:val="single"/>
                <w:rtl w:val="0"/>
              </w:rPr>
              <w:t xml:space="preserve">a</w:t>
            </w:r>
            <w:r w:rsidR="00000000" w:rsidRPr="00000000" w:rsidDel="00000000">
              <w:rPr>
                <w:rtl w:val="0"/>
              </w:rPr>
              <w:t xml:space="preserve">” aizstājot ar vārdu "iesniegum</w:t>
            </w:r>
            <w:r w:rsidR="00000000" w:rsidRPr="00000000" w:rsidDel="00000000">
              <w:rPr>
                <w:u w:val="single"/>
                <w:rtl w:val="0"/>
              </w:rPr>
              <w:t xml:space="preserve">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zvērinātu revidentu komercsabiedrību reorganizē vai tās uzņēmuma patstāvīgas daļas nodod saskaņā ar Komerclikuma noteikumiem un reorganizācijas gadījumā mainās kāda no šā likuma 24. panta otrās daļas 1., 2., 5., 6., 8. un 9. punktā zvērinātu revidentu komercsabiedrību reģistrā ierakstāmajām ziņām, komercsabiedrība, kas reorganizācijas rezultātā tupinās sniegt revīzijas pakalpojumus, pēc komercreģistra ieraksta izsludināšanas, iesniedz Latvijas Zvērinātu revidentu asociācijai iesniegumu  zvērinātu revidentu komercsabiedrības licences pārreģistrēšanai vai jaunas licences izsniegšanai. Iesniegumam pievieno reorganizācijas līgumu vai citu dokumentu, kurš apliecina, kurai komercsabiedrībai paliek reorganizētajai komercsabiedrībai izsniegtā zvērinātu revidentu komercsabiedrības licence.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Šajā pantā minēto iesniegumu izskatīšana notiek par maksu, kuras apmēru un maksāšanas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22. panta otrās daļas pēdējais palīgteikums un 22.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vērš Finanšu ministrijas uzmanību, ka profesionālās ētikas kodeksā ir noteikti vairāk apstākļi, kas apdraud neatkarību un objektivitāti, nekā likuma 26.panta otrās daļas punktos minētie. Tādējādi izveidojas pretruna starp otrās daļas pirmo un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 Likuma 26.panta otrās daļas punktos uzskaitītie apstākļi ir minēti arī profesionālās ētikas kodeksā, kā arī to, ka profesionālās ētikas kodekss regulāri tiek pārskatīts un papildināts, LZRA rosina Finanšu ministriju izvērtēt nepieciešamību saglabāt Likumā 26.panta otras daļas otro teikumu ar visiem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aktu izstrādes noteikumiem galvenie jautājumi ir jāatrisina pašā likumā. Tādējādi, Revīzijas pakalpojumu likumā kā augstākā ārējā normatīvajā aktā ir jābūt uzskaitītiem galvenajiem nosacījumiem. Līdz ar to būtu saglabājama 26.panta otrā daļa ar tās punktiem. Likuma  26.panta ievaddaļas otrais teikums tiek papildināts ar vārdu "vismaz". Tādējādi būs skaidrs, ka bez uzskaitītajiem apstākļiem ir vēl citi apstākļi, kuri minēti 26.panta otrās daļas ievaddaļas pirmajā teikumā.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26.panta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"Zvērināta revidenta, zvērinātu revidentu komercsabiedrības iecelta atbildīgā zvērināta revidenta un zvērinātu revidentu komercsabiedrības, kā arī to pieaicināto ekspertu vai lietpratēju un palīgu neatkarība un objektivitāte ir apdraudēta, ja iestājas kādi profesionālās ētikas kodeksā norādītie apstākļi, tostarp profesionālā darbība, intereses un attiecības, vai fakti, kas rada vai var radīt apdraudējumu neatkarībai. Minēto personu neatkarību un objektivitāti apdraud </w:t>
            </w:r>
            <w:r w:rsidR="00000000" w:rsidRPr="00000000" w:rsidDel="00000000">
              <w:rPr>
                <w:b w:val="1"/>
                <w:rtl w:val="0"/>
              </w:rPr>
              <w:t xml:space="preserve">vismaz</w:t>
            </w:r>
            <w:r w:rsidR="00000000" w:rsidRPr="00000000" w:rsidDel="00000000">
              <w:rPr>
                <w:rtl w:val="0"/>
              </w:rPr>
              <w:t xml:space="preserve">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piedāvātā redakcija nedod skaidrību, kāda profesionālā darbība, intereses, attiecības vai fakti rada vai var radīt apdraudējumu zvērināta revidenta neatkarībai. No anotācijā sniegtā skaidrojuma izriet, ka šis grozījums tiek veikts, jo Starptautiskās Grāmatvežu federācijas apstiprinātajā Starptautiskajā Profesionālu grāmatvežu ētikas kodeksā (tostarp Starptautiskajos Neatkarības standartos)  ir plašāks uzskaitījums ar faktiem un apstākļiem, kas rada vai var radīt apdraudējumu profesionālās darbības veicēja neatkarībai. Ievērojot minēto, kā arī to, ka apstākļi, kas apdraud profesionālās darbības veicēja neatkarību un objektivitāti, ir uzskaitīti  likuma 26. panta otrās daļas punktos, nevis ievaddaļā, ierosinām neizteikt 26. panta otrās daļas ievaddaļu jaunā redakcijā, bet gan papildināt 26. panta otro daļu ar 8. punktu, ietverot tajā atsauci uz profesionālās ētikas kodeksā norādītajiem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 panta ievaddaļas otrais teikums tiek papildināts ar vārdu "vismaz". Tā būs skaidrs, ka bez uzskaitītajiem apstākļiem ir vēl citi apstākļi, kuri minēti 26. panta otrās daļas ievaddaļas pirmajā teikumā.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26.panta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"Zvērināta revidenta, zvērinātu revidentu komercsabiedrības iecelta atbildīgā zvērināta revidenta un zvērinātu revidentu komercsabiedrības, kā arī to pieaicināto ekspertu vai lietpratēju un palīgu neatkarība un objektivitāte ir apdraudēta, ja iestājas kādi profesionālās ētikas kodeksā norādītie apstākļi, tostarp profesionālā darbība, intereses un attiecības, vai fakti, kas rada vai var radīt apdraudējumu neatkarībai. Minēto personu neatkarību un objektivitāti apdraud </w:t>
            </w:r>
            <w:r w:rsidR="00000000" w:rsidRPr="00000000" w:rsidDel="00000000">
              <w:rPr>
                <w:b w:val="1"/>
                <w:rtl w:val="0"/>
              </w:rPr>
              <w:t xml:space="preserve">vismaz</w:t>
            </w:r>
            <w:r w:rsidR="00000000" w:rsidRPr="00000000" w:rsidDel="00000000">
              <w:rPr>
                <w:rtl w:val="0"/>
              </w:rPr>
              <w:t xml:space="preserve">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zvērinātu revidentu komercsabiedrība plāno veikt reorganizāciju, tā piecu darbdienu laikā no lēmuma par reorganizāciju pieņemšanas dienas par to rakstveidā informē Latvijas Zvērinātu revidentu asociāciju.";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nav nepieciešams veikt izmaiņas Likumprojekta 17. pantā iekļautā 23. panta 1.</w:t>
            </w:r>
            <w:r w:rsidR="00000000" w:rsidRPr="00000000" w:rsidDel="00000000">
              <w:rPr>
                <w:vertAlign w:val="superscript"/>
                <w:rtl w:val="0"/>
              </w:rPr>
              <w:t xml:space="preserve">1</w:t>
            </w:r>
            <w:r w:rsidR="00000000" w:rsidRPr="00000000" w:rsidDel="00000000">
              <w:rPr>
                <w:rtl w:val="0"/>
              </w:rPr>
              <w:t xml:space="preserve"> daļā noteiktajā termiņā. Skaidrojam, ka atbilstoši Komerclikuma 16. pantam ierastajā kārtībā ziņas, uz kuru pamata izdarāmi jauni ieraksti komercreģistrā, kā arī likumā noteiktie dokumenti iesniedzami komercreģistra iestādei 14 dienu laikā no attiecīgā lēmuma pieņemšanas dienas, ja vien Komerclikumā nav noteikts citādi. Reorganizācijas gadījumā ir noteikts atšķirīgs termiņš. Proti, Komerclikuma 347. pants paredz, ka katra reorganizācijas procesā iesaistītā sabiedrība ne agrāk kā vienu mēnesi no lēmuma par reorganizāciju pieņemšanas dienas iesniedz komercreģistra iestādei pieteikumu ieraksta par reorganizāciju izdarīšanai komercreģistrā. Šāda kārtība, neiesniedzot ziņas Uzņēmumu reģistrā uzreiz pēc lēmuma par reorganizāciju pieņemšanas dienas noteikta, jo likums paredz viena mēneša termiņu, kurā lēmumu par reorganizāciju ir iespējams apstrīdēt. Līdz ar to aicinām apsvērt, vai arī revidentu informēšanas gadījumā būtu lietderīgāk informēšanas pienākumu noteikt, kad notecējis lēmuma apstrīdēšanas termiņš. Jo par reorganizācijas procesa uzsākšanu Latvijas Zvērinātu revidentu asociācijai būs iespējams uzzināt jau reorganizācijas līguma izsludināšanas brīdī.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23. panta 1.</w:t>
            </w:r>
            <w:r w:rsidR="00000000" w:rsidRPr="00000000" w:rsidDel="00000000">
              <w:rPr>
                <w:vertAlign w:val="superscript"/>
                <w:rtl w:val="0"/>
              </w:rPr>
              <w:t xml:space="preserve">1</w:t>
            </w:r>
            <w:r w:rsidR="00000000" w:rsidRPr="00000000" w:rsidDel="00000000">
              <w:rPr>
                <w:rtl w:val="0"/>
              </w:rPr>
              <w:t xml:space="preserve"> daļā norādītais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zvērinātu revidentu komercsabiedrība plāno veikt reorganizāciju, tā ne agrāk kā mēnesi no lēmuma par reorganizāciju pieņemšanas dienas par to rakstveidā informē Latvijas Zvērinātu revidentu asociāciju.";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gadījumus, kad zvērinātam revidentam ir tiesības vai pienākums to darīt saskaņā ar tiesas nolēmumu vai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aicina redakcionāli precizēt likumprojekta 18.pantu, kas jaunā redakcijā izsaka Likuma 27.panta pirmo daļu. No likumprojektā iekļautās pirmās daļas otrā teikuma redakcijas secināms, ka arī tiesa var pieņemt nolēmumu tikai gadījumos, ja zvērināta revidenta klients ir saistīts ar izmeklējamo noziedzīgo nodarījumu. Ņemot vērā, ka ir vairāki tiesu nolēmumi, ar kuriem zvērinātu revidentu komercsabiedrībām ir uzlikts pienākums izsniegt konkrētus revīzijas darba dokumentus civillietās, LZRA ierosina pirmajā daļā paredzētos izņēmumus pārveidot kā pirmās daļas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dienestam likumā "Par nodokļiem un nodevām" minētajos gadījumos, kad zvērināts revidents vai zvērinātu revidentu komercsabiedrība ir konstatējusi aizdomīgu darījumu Noziedzīgi iegūtu līdzekļu legalizācijas un terorisma un proliferācijas finansēšanas novēršanas likuma izpratnē, kura pazīmes atbilst vismaz vienai no likuma "Par nodokļiem un nodevām"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un Latvijas Bankai kā šajā likumā noteiktajām kompetentajām iestādēm to šajā likumā un regulā Nr. 537/2014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asociācijai tai šajā likumā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koncerna atbildīgajam revidentam, kas sniedz revīzijas pakalpojumus zvērināta revidenta vai zvērinātu revidentu komercsabiedrības klienta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kas veic revīzijas uzdevuma kvalitātes kontroles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zvērinātam revidentam vai zvērinātu revidentu komercsabiedrībai, ar kuru ir noslēgta Ieguldījumu pārvaldes sabiedrības likumā minētā vienošanās par informācijas apmaiņu;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gadījumus, kad zvērinātam revidentam ir tiesības vai pienākums to darīt saskaņā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gadījumus, kad zvērinātam revidentam ir tiesības vai pienākums to darīt saskaņā ar tiesas nolēmumu vai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18. pants paredz Revīzijas pakalpojumu likuma 27. panta pirmo daļu izteikt šādā redakcijā: "(1)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gadījumus, kad zvērinātam revidentam ir tiesības vai pienākums to darīt saskaņā ar tiesas nolēmumu vai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Kriminālprocesa likuma 121. panta 5.</w:t>
            </w:r>
            <w:r w:rsidR="00000000" w:rsidRPr="00000000" w:rsidDel="00000000">
              <w:rPr>
                <w:vertAlign w:val="superscript"/>
                <w:rtl w:val="0"/>
              </w:rPr>
              <w:t xml:space="preserve">1</w:t>
            </w:r>
            <w:r w:rsidR="00000000" w:rsidRPr="00000000" w:rsidDel="00000000">
              <w:rPr>
                <w:rtl w:val="0"/>
              </w:rPr>
              <w:t xml:space="preserve"> daļa paredz, ka pirmstiesas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Iekšlietu ministrijas ieskatā likumprojekta 18. pantā lietotie vārdi "ziņu un paskaidrojumu sniegšanai par zvērināta revidenta klientu, kas saistīts ar izmeklējamo noziedzīgo nodarījumu" nepilnvērtīgi atklāj Kriminālprocesa likuma 121. panta 5.</w:t>
            </w:r>
            <w:r w:rsidR="00000000" w:rsidRPr="00000000" w:rsidDel="00000000">
              <w:rPr>
                <w:vertAlign w:val="superscript"/>
                <w:rtl w:val="0"/>
              </w:rPr>
              <w:t xml:space="preserve">1</w:t>
            </w:r>
            <w:r w:rsidR="00000000" w:rsidRPr="00000000" w:rsidDel="00000000">
              <w:rPr>
                <w:rtl w:val="0"/>
              </w:rPr>
              <w:t xml:space="preserve"> daļas saturu un attiecīgi būtu izslēdzami, vienlaikus precizējot likumprojekta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 Līdz ar to netiek papildināts arī Likuma 27. pants ar atsauci uz Kriminālprocesa likuma 121. panta 5.</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dienestam likumā "Par nodokļiem un nodevām" minētajos gadījumos, kad zvērināts revidents vai zvērinātu revidentu komercsabiedrība ir konstatējusi aizdomīgu darījumu Noziedzīgi iegūtu līdzekļu legalizācijas un terorisma un proliferācijas finansēšanas novēršanas likuma izpratnē, kura pazīmes atbilst vismaz vienai no likuma "Par nodokļiem un nodevām"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un Latvijas Bankai kā šajā likumā noteiktajām kompetentajām iestādēm to šajā likumā un regulā Nr. 537/2014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asociācijai tai šajā likumā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koncerna atbildīgajam revidentam, kas sniedz revīzijas pakalpojumus zvērināta revidenta vai zvērinātu revidentu komercsabiedrības klienta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kas veic revīzijas uzdevuma kvalitātes kontroles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zvērinātam revidentam vai zvērinātu revidentu komercsabiedrībai, ar kuru ir noslēgta Ieguldījumu pārvaldes sabiedrības likumā minētā vienošanās par informācijas apmaiņu;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gadījumus, kad zvērinātam revidentam ir tiesības vai pienākums to darīt saskaņā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Revīzijas pakalpojumu likuma 23. panta trešajā daļā nosaka, ka LZRA var pieņemt lēmumu par licences darbības apturēšanu, kuras termiņš nevar būt ilgāks par sešiem mēnešiem, bet, ja licences darbības apturēšana ir nepieciešama saistībā ar mantojuma lietas kārtošanu, licences darbības apturēšanas termiņš nevar būt ilgāks par divpadsmit mēnešiem. Savukārt likumprojekta turpmākās normas paredz iespēju lūgt licences apturēšanas termiņa pagarināšanu. LZRA lūdz Anotācijā skaidrot, vai šī termiņa pagarināšana ir iespējama tikai 6 vai 12 mēnešu robežās, vai arī termiņu var pagarināt pēc 6 un 12 mēnešu beigām. Ja licences darbības apturēšanas termiņu var pagarināt pēc 6 un 12 mēnešu termiņa beigām, LZRA rosina to precīzi noteikt likumā, kā arī noteikt, uz kādu termiņu var pagarināt licences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Likumā izmaiņas netiek veiktas  attiecībā uz 6 mēnešu termiņu, jo pati zvērinātu revidentu komercsabiedrība nevar šo termiņu pagarināt ar iesniegumu, jo šo termiņu, izvērtējot pārkāpuma raksturu, nosaka LZRA lēmumā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 mēnešu termiņu, ir precizēts Likuma 23. pants, papildinot ar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6. panta sestā daļa, 19. panta 3.</w:t>
            </w:r>
            <w:r w:rsidR="00000000" w:rsidRPr="00000000" w:rsidDel="00000000">
              <w:rPr>
                <w:vertAlign w:val="superscript"/>
                <w:rtl w:val="0"/>
              </w:rPr>
              <w:t xml:space="preserve">1 </w:t>
            </w:r>
            <w:r w:rsidR="00000000" w:rsidRPr="00000000" w:rsidDel="00000000">
              <w:rPr>
                <w:rtl w:val="0"/>
              </w:rPr>
              <w:t xml:space="preserve">daļa un 24.</w:t>
            </w:r>
            <w:r w:rsidR="00000000" w:rsidRPr="00000000" w:rsidDel="00000000">
              <w:rPr>
                <w:vertAlign w:val="superscript"/>
                <w:rtl w:val="0"/>
              </w:rPr>
              <w:t xml:space="preserve">3 </w:t>
            </w:r>
            <w:r w:rsidR="00000000" w:rsidRPr="00000000" w:rsidDel="00000000">
              <w:rPr>
                <w:rtl w:val="0"/>
              </w:rPr>
              <w:t xml:space="preserve">pants, izslēdzot atsauces uz disciplinārprocesu. Likuma 19. panta 3.</w:t>
            </w:r>
            <w:r w:rsidR="00000000" w:rsidRPr="00000000" w:rsidDel="00000000">
              <w:rPr>
                <w:vertAlign w:val="superscript"/>
                <w:rtl w:val="0"/>
              </w:rPr>
              <w:t xml:space="preserve">1</w:t>
            </w:r>
            <w:r w:rsidR="00000000" w:rsidRPr="00000000" w:rsidDel="00000000">
              <w:rPr>
                <w:rtl w:val="0"/>
              </w:rPr>
              <w:t xml:space="preserve"> daļa precizēta, lai Zvērinātu revidentu reģistrā LZRA vietā norādītu Finanšu ministriju kā iestādi, kas ir tiesīga piemērot zvērinātiem revidentiem sankcijas vai administratīvos pasākumus, un veikt kvalitātes kontroli tādiem revīzijas pakalpojumiem un ilgtspējas ziņojuma apliecinājuma pakalpojumiem, kurus zvērināti revidenti un zvērinātu revidentu komercsabiedrības sniedz klientiem, kas ir SNS. Tāpat tiek precizēts, ka LZRA ir tā iestāde, kura veic kvalitātes kontroli tādiem revīzijas pakalpojumiem un ilgtspējas ziņojuma apliecinājuma pakalpojumiem, kurus zvērināti revidenti un zvērinātu revidentu komercsabiedrības sniedz klientiem, kas nav SNS. Tādas pat izmaiņas tiek veiktas arī Likuma 24. panta 3.</w:t>
            </w:r>
            <w:r w:rsidR="00000000" w:rsidRPr="00000000" w:rsidDel="00000000">
              <w:rPr>
                <w:vertAlign w:val="superscript"/>
                <w:rtl w:val="0"/>
              </w:rPr>
              <w:t xml:space="preserve">1 </w:t>
            </w:r>
            <w:r w:rsidR="00000000" w:rsidRPr="00000000" w:rsidDel="00000000">
              <w:rPr>
                <w:rtl w:val="0"/>
              </w:rPr>
              <w:t xml:space="preserve">daļā par Zvērinātu revidentu komercsabiedrību reģistrā norādāmajām ziņām, bet saistībā ar zvērinātu revidentu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anulē zvērinātu revidentu komercsabiedrības licenci, ja Finanšu ministrija ir pieņēmusi lēmumu par sankcijas - zvērinātu revidentu komercsabiedrības licences anulēšana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18.pants paredz papildināt Likuma 23.pantu ar 2.</w:t>
            </w:r>
            <w:r w:rsidR="00000000" w:rsidRPr="00000000" w:rsidDel="00000000">
              <w:rPr>
                <w:vertAlign w:val="superscript"/>
                <w:rtl w:val="0"/>
              </w:rPr>
              <w:t xml:space="preserve">1</w:t>
            </w:r>
            <w:r w:rsidR="00000000" w:rsidRPr="00000000" w:rsidDel="00000000">
              <w:rPr>
                <w:rtl w:val="0"/>
              </w:rPr>
              <w:t xml:space="preserve"> daļu. Ņemot vērā, ka likumprojekts reglamentē darbības ar licenci zvērinātu revidentu komercsabiedrības reorganizācijas gadījumā, LZRA rosina grozījumu, kas attiecas uz Likuma 23.panta papildināšanu ar jaunu 2.</w:t>
            </w:r>
            <w:r w:rsidR="00000000" w:rsidRPr="00000000" w:rsidDel="00000000">
              <w:rPr>
                <w:vertAlign w:val="superscript"/>
                <w:rtl w:val="0"/>
              </w:rPr>
              <w:t xml:space="preserve">1</w:t>
            </w:r>
            <w:r w:rsidR="00000000" w:rsidRPr="00000000" w:rsidDel="00000000">
              <w:rPr>
                <w:rtl w:val="0"/>
              </w:rPr>
              <w:t xml:space="preserve">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anulē zvērinātu revidentu komercsabiedrības licenci,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pieņēmusi lēmumu par sankcijas – zvērinātu revidentu komercsabiedrības licences anulēšana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neviena no zvērinātu revidentu komercsabiedrības reorganizācijas rezultātā izveidotajām komercsabiedrībām nav iesniegusi iesniegumu par reorganizētajai zvērinātu revidentu komercsabiedrībai izsniegtās licences pārreģistrāciju.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23.panta jaunā 2.</w:t>
            </w:r>
            <w:r w:rsidR="00000000" w:rsidRPr="00000000" w:rsidDel="00000000">
              <w:rPr>
                <w:vertAlign w:val="superscript"/>
                <w:rtl w:val="0"/>
              </w:rPr>
              <w:t xml:space="preserve">1</w:t>
            </w:r>
            <w:r w:rsidR="00000000" w:rsidRPr="00000000" w:rsidDel="00000000">
              <w:rPr>
                <w:rtl w:val="0"/>
              </w:rPr>
              <w:t xml:space="preserve">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Latvijas Zvērinātu revidentu asociācija  izdara ierakstu Zvērinātu revidentu komercsabiedrību reģistrā par to, ka zvērinātu revidentu komercsabiedrības licence ir anulēta, ja Finanšu ministrija ir pieņēmusi lēmumu par sankcijas - zvērinātu revidentu komercsabiedrības licences anulēšana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w:t>
            </w:r>
            <w:r w:rsidR="00000000" w:rsidRPr="00000000" w:rsidDel="00000000">
              <w:rPr>
                <w:vertAlign w:val="superscript"/>
                <w:rtl w:val="0"/>
              </w:rPr>
              <w:t xml:space="preserve">1 </w:t>
            </w:r>
            <w:r w:rsidR="00000000" w:rsidRPr="00000000" w:rsidDel="00000000">
              <w:rPr>
                <w:rtl w:val="0"/>
              </w:rPr>
              <w:t xml:space="preserve">un 4.</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Lai atjaunotu apturētās licences darbību, zvērinātu revidentu komercsabiedrība viena mēneša laikā pirms lēmumā par licences darbības apturēšanu norādītā termiņa beigām iesniedz Latvijas Zvērinātu revidentu asociācijā iesniegumu un citus šā likuma 22. panta pirmajā daļā noteiktos dokumentus licences atjaunošanai. Iesniegumā norāda informāciju par to, ka licences darbības apturēšanas iemesli vairs nepastāv vai pārkāpumi, kuru dēļ licences darbība apturēta, ir novērsti, kā arī apliecina, ka zvērinātu revidentu komercsabiedrība atbilst šā likuma 21. pantā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sz w:val="20"/>
                <w:vertAlign w:val="superscript"/>
                <w:rtl w:val="0"/>
              </w:rPr>
              <w:t xml:space="preserve">2</w:t>
            </w:r>
            <w:r w:rsidR="00000000" w:rsidRPr="00000000" w:rsidDel="00000000">
              <w:rPr>
                <w:rtl w:val="0"/>
              </w:rPr>
              <w:t xml:space="preserve">) Ja Latvijas Zvērinātu revidentu asociācija pēc šā panta 4.</w:t>
            </w:r>
            <w:r w:rsidR="00000000" w:rsidRPr="00000000" w:rsidDel="00000000">
              <w:rPr>
                <w:vertAlign w:val="superscript"/>
                <w:rtl w:val="0"/>
              </w:rPr>
              <w:t xml:space="preserve">1 </w:t>
            </w:r>
            <w:r w:rsidR="00000000" w:rsidRPr="00000000" w:rsidDel="00000000">
              <w:rPr>
                <w:rtl w:val="0"/>
              </w:rPr>
              <w:t xml:space="preserve">daļā minēto dokumentu un iesnieguma saņemšanas nav paziņojusi par atteikumu atjaunot licences darbību, uzskatāms, ka Latvijas Zvērinātu revidentu asociācija ir pieņēmusi lēmumu par licences darbības atjaunošanu, piemērojot Brīvas pakalpojumu sniegšanas likumā minēto noklusējumu.";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LZRA argumentus pie likumprojektā paredzētās Revīzijas pakalpojumu likuma 17. panta septītās daļas reakcijas, LZRA ierosina izslēgt Likuma 23.panta 4.</w:t>
            </w:r>
            <w:r w:rsidR="00000000" w:rsidRPr="00000000" w:rsidDel="00000000">
              <w:rPr>
                <w:vertAlign w:val="superscript"/>
                <w:rtl w:val="0"/>
              </w:rPr>
              <w:t xml:space="preserve">2</w:t>
            </w:r>
            <w:r w:rsidR="00000000" w:rsidRPr="00000000" w:rsidDel="00000000">
              <w:rPr>
                <w:rtl w:val="0"/>
              </w:rPr>
              <w:t xml:space="preserve"> daļu. Ja minētā norma tiek saglabāta, LZRA rosina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 ir tiesīga piemērot Brīvas pakalpojumu sniegšanas likumā minēto noklusējumu, ja pēc šā panta 4.</w:t>
            </w:r>
            <w:r w:rsidR="00000000" w:rsidRPr="00000000" w:rsidDel="00000000">
              <w:rPr>
                <w:vertAlign w:val="superscript"/>
                <w:rtl w:val="0"/>
              </w:rPr>
              <w:t xml:space="preserve">1 </w:t>
            </w:r>
            <w:r w:rsidR="00000000" w:rsidRPr="00000000" w:rsidDel="00000000">
              <w:rPr>
                <w:rtl w:val="0"/>
              </w:rPr>
              <w:t xml:space="preserve">daļā minētā iesnieguma un dokumentu saņemšanas Administratīvā procesa likumā noteiktajā termiņā nav pieņēmusi lēmumu par atteikumu atjaunot licences darbību un nav par to paziņojusi.".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23. panta 4.</w:t>
            </w:r>
            <w:r w:rsidR="00000000" w:rsidRPr="00000000" w:rsidDel="00000000">
              <w:rPr>
                <w:vertAlign w:val="superscript"/>
                <w:rtl w:val="0"/>
              </w:rPr>
              <w:t xml:space="preserve">2 </w:t>
            </w:r>
            <w:r w:rsidR="00000000" w:rsidRPr="00000000" w:rsidDel="00000000">
              <w:rPr>
                <w:rtl w:val="0"/>
              </w:rPr>
              <w:t xml:space="preserve">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19. pantu, ņemot vērā, ka grozāmā likuma 25. pantā nav 3.</w:t>
            </w:r>
            <w:r w:rsidR="00000000" w:rsidRPr="00000000" w:rsidDel="00000000">
              <w:rPr>
                <w:vertAlign w:val="superscript"/>
                <w:rtl w:val="0"/>
              </w:rPr>
              <w:t xml:space="preserve">1</w:t>
            </w:r>
            <w:r w:rsidR="00000000" w:rsidRPr="00000000" w:rsidDel="00000000">
              <w:rPr>
                <w:rtl w:val="0"/>
              </w:rPr>
              <w:t xml:space="preserve">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no zvērināta revidenta ziņas un paskaidrojumus un nopratināt viņu kā liecinieku par faktiem, kuri viņam kļuvuši zināmi, sniedzot revīzijas pakalpojumu, izņemot šā panta 3.</w:t>
            </w:r>
            <w:r w:rsidR="00000000" w:rsidRPr="00000000" w:rsidDel="00000000">
              <w:rPr>
                <w:vertAlign w:val="superscript"/>
                <w:rtl w:val="0"/>
              </w:rPr>
              <w:t xml:space="preserve">1</w:t>
            </w:r>
            <w:r w:rsidR="00000000" w:rsidRPr="00000000" w:rsidDel="00000000">
              <w:rPr>
                <w:rtl w:val="0"/>
              </w:rPr>
              <w:t xml:space="preserve"> daļā noteiktajos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anotācijas, bija paredzēts papildināt Likuma 25.pantu ar 3.1 daļu, taču likumprojektā šī daļa nav iekļauta. LZRA lūdz attiecīgi papildināt likumprojekta 19.pantu.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9. janvāra starpinstitūciju sanāksmē nolemto, grozījumi Likuma 25. pantā netiek virzīti ar šo likumprojektu. Attiecīgi grozījumi 25. pantā tiek izslēgti no likumprojekta un attiecīgs apraksts tiek izslēgts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likumprojekta 20. pantu, kurš paredz grozīt likuma 24.</w:t>
            </w:r>
            <w:r w:rsidR="00000000" w:rsidRPr="00000000" w:rsidDel="00000000">
              <w:rPr>
                <w:vertAlign w:val="superscript"/>
                <w:rtl w:val="0"/>
              </w:rPr>
              <w:t xml:space="preserve">1</w:t>
            </w:r>
            <w:r w:rsidR="00000000" w:rsidRPr="00000000" w:rsidDel="00000000">
              <w:rPr>
                <w:rtl w:val="0"/>
              </w:rPr>
              <w:t xml:space="preserve"> panta otro daļu saistībā ar Eiropas Parlamenta un Padomes 2022. gada 14. decembra direktīvas (ES) 2022/2464, ar ko attiecībā uz korporatīvo ilgtspējas ziņu sniegšanu groza regulu (ES) Nr. 537/2014, direktīvu 2004/109/EK, direktīvu 2006/43/EK un direktīvu 2013/34/ES, 3. panta 28. punkta a) apakšpunkta prasību pārņemšanu, jo minētās direktīvas pārņemšanu nodrošina likumprojekts "Grozījumi Revīzijas pakalpojumu likumā" Nr. 23-TA-3278. Vienlaikus vēršam uzmanību, ka likuma 24.</w:t>
            </w:r>
            <w:r w:rsidR="00000000" w:rsidRPr="00000000" w:rsidDel="00000000">
              <w:rPr>
                <w:vertAlign w:val="superscript"/>
                <w:rtl w:val="0"/>
              </w:rPr>
              <w:t xml:space="preserve">1</w:t>
            </w:r>
            <w:r w:rsidR="00000000" w:rsidRPr="00000000" w:rsidDel="00000000">
              <w:rPr>
                <w:rtl w:val="0"/>
              </w:rPr>
              <w:t xml:space="preserve"> panta otrās daļas redakcija abos likumprojektos atšķiras, un šajā likumprojektā direktīvas prasība netiek korekti pārņemta.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grozījums Likuma 24.</w:t>
            </w:r>
            <w:r w:rsidR="00000000" w:rsidRPr="00000000" w:rsidDel="00000000">
              <w:rPr>
                <w:vertAlign w:val="superscript"/>
                <w:rtl w:val="0"/>
              </w:rPr>
              <w:t xml:space="preserve">1 </w:t>
            </w:r>
            <w:r w:rsidR="00000000" w:rsidRPr="00000000" w:rsidDel="00000000">
              <w:rPr>
                <w:rtl w:val="0"/>
              </w:rPr>
              <w:t xml:space="preserve">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 šā panta otrajā daļā, šā likuma 33. pantā un Noziedzīgi iegūtu līdzekļu legalizācijas un terorisma un proliferācijas finansēšanas novēršanas likumā, Starptautisko un Latvijas Republikas nacionālo sankciju likumā, kā arī likumā "Par nodokļiem un nodevām" un regulā Nr. 537/2014 minētos gadījumus vai, kad zvērinātam revidentam ir tiesības vai pienākums to darīt pēc procesa virzītāja pieprasījuma Kriminālprocesa likuma 121.panta 5.</w:t>
            </w:r>
            <w:r w:rsidR="00000000" w:rsidRPr="00000000" w:rsidDel="00000000">
              <w:rPr>
                <w:vertAlign w:val="superscript"/>
                <w:rtl w:val="0"/>
              </w:rPr>
              <w:t xml:space="preserve">1</w:t>
            </w:r>
            <w:r w:rsidR="00000000" w:rsidRPr="00000000" w:rsidDel="00000000">
              <w:rPr>
                <w:rtl w:val="0"/>
              </w:rPr>
              <w:t xml:space="preserve"> daļā noteiktajā kārtībā ziņu un paskaidrojumu sniegšanai par zvērināta revidenta klientu, kas saistīts ar izmeklējamo noziedzīgo nodarījumu, vai gadījumus, kad zvērinātam revidentam ir tiesības vai pienākums to darīt saskaņā ar tiesas nolēmumu".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normas teksts būtu uztverams un pārskatāms, ierosinām Revīzijas pakalpojumu likuma 27. panta pirmo daļu izteikt jaunā redakcijā, skaidrāk nosakot tās personas, kurām zvērināts revidents bez klienta rakstiskas atļaujas ir tiesīgs izpaust komercnoslēpumu saturošu informāciju. Ar šo priekšlikumu piedāvātās 27. panta pirmās daļas redakcijas 2., 3., 4., 8. un 10. punkts skaidri noteic institūcijas, kuras jau šobrīd ir identificējamas 27. panta pirmās daļas redakcijā, kurā šobrīd ir dota atsauce uz attiecīgajiem likumiem, kuros šīs institūcijas ir minētas. Tomēr vēl ir nepieciešams papildināt 27. panta pirmo daļu ar 1. punktu, nosakot, ka  zvērinātam revidentam un zvērinātu revidentu komercsabiedrībai aizliegts izmantot vai atklāt bez klienta rakstveida piekrišanas komercnoslēpumu saturošu informāciju, izņemot gadījumus, kad šāda informācija tiek sniegta izmeklēšanas iestādei, prokuratūrai vai tiesai. Ar šādu redakciju un Tieslietu ministrijas piedāvāto grozījumu Revīzijas pakalpojumu likuma 33. panta 3.</w:t>
            </w:r>
            <w:r w:rsidR="00000000" w:rsidRPr="00000000" w:rsidDel="00000000">
              <w:rPr>
                <w:vertAlign w:val="superscript"/>
                <w:rtl w:val="0"/>
              </w:rPr>
              <w:t xml:space="preserve">2</w:t>
            </w:r>
            <w:r w:rsidR="00000000" w:rsidRPr="00000000" w:rsidDel="00000000">
              <w:rPr>
                <w:rtl w:val="0"/>
              </w:rPr>
              <w:t xml:space="preserve"> daļā tiktu novērsts arī tas, ka esošajā Revīzijas pakalpojuma likuma 27. panta pirmajā daļā ietvertā atsauce uz tiesas nolēmumu, kas tiek saglabāta šajā priekšlikumā grozījumam 27. panta pirmās daļas 8. punktā, tiek attiecināta uz kriminālprocesu. Vēršam uzmanību, ka saskaņā ar Kriminālprocesa likuma normām pirmstiesas procesā šāda tiesas nolēmuma iespējamība nepastāv, līdz ar to 8. punktā ietvertā atsauce uz tiesas nolēmumu neattiecas uz kriminālprocesu. Piedāvātajā 5. punktā ir minēta Latvijas Zvērinātu revidentu asociācija, jo tai ar Revīzijas pakalpojumu likumu ir deleģēts veikt valsts pārvaldes uzdevumus (zvērinātu revidentu uzraudzības ietvaros) un to izpildei varētu būt nepieciešams iegūt attiecīgo informāciju no zvērināta revidenta. Savukārt priekšlikums papildināt 27. panta pirmo daļu ar 6. un 7. punktu ir nepieciešams, lai nodrošinātu pilnvērtīgu revīzijas procesa iekšējo kvalitātes kontroli un informācijas un dokumentu apmaiņu starp komponenta revidentu un grupas  revidentu  koncerna revīzijas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27.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ir aizliegts izpaust komercnoslēpumu, kuru viņš uzzinājis, pildot profesionālos pienākumus. Zvērinātam revidentam un zvērinātu revidentu komercsabiedrībai aizliegts izmantot vai atklāt bez klienta rakstveida piekrišanas komercnoslēpumu saturošu informāciju,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izmeklēšanas iestādei, prokuratūrai vai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izlūkošanas dienestam Noziedzīgi iegūtu līdzekļu legalizācijas un terorisma un proliferācijas  finansēšanas novēršanas likumā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dienestam likumā "Par nodokļiem un nodevām" minētajos gadījumos, kad zvērināts revidents vai zvērinātu revidentu komercsabiedrība ir konstatējusi aizdomīgu darījumu nodokļu jomā, kura pazīmes atbilst vismaz vienai no likuma “Par nodokļiem un nodevām”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un Latvijas Bankai kā šajā likumā noteiktajām kompetentajām iestādēm to šajā likumā un regulā Nr. 537/2014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Zvērinātu revidentu asociācijai tai šajā likumā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personām, kas sniedz revīzijas pakalpojumus zvērināta revidenta vai zvērinātu revidentu komercsabiedrības klienta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zvērinātam revidentam vai galvenajam revīzijas partnerim, kas revidentu komercsabiedrību revīzijas tīkla ietvaros veic revīzijas uzdevuma iekšējo kvalitātes kontroles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gadījumus, kad zvērinātam revidentam ir tiesības vai pienākums to darīt saskaņā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27. panta pirmā daļa. 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piedāvāto Likuma 27. panta pirmās daļas 1. punktu - tas jāskatās kopsakarā ar Likuma 25. panta grozījumiem. Ņemot vērā 2024. gada 9. janvāra starpinstitūciju sanāksmē nolemto, tas ir, ka 25. panta grozījumi ar šo likumprojektu netiek virzīti, arī piedāvātā Likuma 27. panta pirmās daļas 1. punkta redakcija netiek iekļauta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Zvērinātam revidentam aizliegts izpaust komercnoslēpumu, kuru viņš uzzinājis, pildot profesionālos pienākumus. Zvērinātam revidentam un zvērinātu revidentu komercsabiedrībai aizliegts izmantot vai atklāt bez klienta rakstveida piekrišanas komercnoslēpumu saturošu informāciju, izņemot: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dienestam likumā "Par nodokļiem un nodevām" minētajos gadījumos, kad zvērināts revidents vai zvērinātu revidentu komercsabiedrība ir konstatējusi aizdomīgu darījumu Noziedzīgi iegūtu līdzekļu legalizācijas un terorisma un proliferācijas finansēšanas novēršanas likuma izpratnē, kura pazīmes atbilst vismaz vienai no likuma "Par nodokļiem un nodevām"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un Latvijas Bankai kā šajā likumā noteiktajām kompetentajām iestādēm to šajā likumā un regulā Nr. 537/2014 minēto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asociācijai tai šajā likumā deleģēto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koncerna atbildīgajam revidentam, kas sniedz revīzijas pakalpojumus zvērināta revidenta vai zvērinātu revidentu komercsabiedrības klienta mātes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kas veic revīzijas uzdevuma kvalitātes kontroles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zvērinātam revidentam vai zvērinātu revidentu komercsabiedrībai, ar kuru ir noslēgta Ieguldījumu pārvaldes sabiedrības likumā minētā vienošanās par informācijas apmaiņu;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gadījumus, kad zvērinātam revidentam ir tiesības vai pienākums to darīt saskaņā ar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otrajā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normas skaidrībai precizēt 27. panta pirmās daļas 2.punktu, papildinot to aiz vārdiem "Par nodokļiem un nodevām" ar vārdiem "22.</w:t>
            </w:r>
            <w:r w:rsidR="00000000" w:rsidRPr="00000000" w:rsidDel="00000000">
              <w:rPr>
                <w:vertAlign w:val="superscript"/>
                <w:rtl w:val="0"/>
              </w:rPr>
              <w:t xml:space="preserve">2</w:t>
            </w:r>
            <w:r w:rsidR="00000000" w:rsidRPr="00000000" w:rsidDel="00000000">
              <w:rPr>
                <w:rtl w:val="0"/>
              </w:rPr>
              <w:t xml:space="preserve">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27. pantu ar jaunu 2.punktu šādā redakcijā (attiecīgi mainot turpmāko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drošības dienestam Starptautisko un Latvijas Republikas nacionālo sankciju likumā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27. pants papildināts ar jaunu 2. punktu, mainot turpmāko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papildināts Likuma 27. panta pirmās daļas 3. punkts ar atsauci uz konkrētu likuma  “Par nodokļiem un nodevām" pantu, jo gadījumā, ja šajā pantā noteiktais tiek pārcelts uz citu pantu, tad būtu jāveic grozījumi arī Likuma 27. pantā. Tā vietā Likuma 27. panta otrās daļas 3. punkts tiek precizēts, dodot atsauci uz Noziedzīgi iegūtu līdzekļu legalizācijas un terorisma un proliferācijas finansēšanas novēršanas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36. panta ceturtās daļas otrā teikuma redakciju, ņemot vērā, ka mantojuma lietas kārtošana nav uzskatāma par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grozījums Likuma 36.panta ceturtajā daļā un papildināts grozījums Likuma 23.panta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otrā teikuma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klients ir komercsabiedrība, tad zvērinātu revidentu vai zvērinātu revidentu komercsabiedrību revīzijas pakalpojuma sniegšanai ievēlē komercsabiedrības biedru vai dalībnieku (akcionāru) sapulcē Komerclikumā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aicina Finanšu ministriju pārrunāt ierosināto papildinājumu, jo praksē ir konstatēti gadījumi, ka šāda dalībnieku sapulces lēmuma nav, un zvērinātu revidentu pieaicina klienta valde. Šādi gadījumi ir saistīti ar situācijām, kur klientam ir divi īpašnieki, kas savā starpā sastrīdējušies, tādēļ nevar pieņemt lēmumu par zvērināta revidenta ievēlēšanu. Šādā gadījumā klienta valde, lai izpildītu Grāmatvedības likuma un Gada pārskatu un konsolidēto gada pārskatu likuma prasības, pieaicina finanšu pārskata revīzijai zvērinātu revidentu. Gadījumā, ja Likuma 29.panta trešajā daļā tiek izdarīti rosinātie grozījumi, izveidosies situācija, ka piemērā minētie uzņēmumi nevarēs iesniegt ne gada pārskatu, ne revidēto gada pārskatu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29. panta trešajā daļā grozījumi netiek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paredz likumā aizstāt vārdu "pieteikums" ar vārdu "iesniegums", lūdzam precizēt projektā paredzēto grozījumu likuma 28.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grozījums likuma 28.panta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24.pants paredz grozījumus Likuma 28.pantā. Ņemot vērā, ka visā likumā paredzēts vārdu “pieteikums” aizstāt ar vārdu “iesniegums”, LZRA rosina veikt redakcionālu grozījumu un izslēgt ierosinātos grozījumus Likuma 28.panta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grozījums likuma 28.panta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31.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Zvērinātu revidentu komercsabiedrības un tās ieceltā atbildīgā zvērināta revidenta un attiecīgā gadījumā – galvenā ilgtspējas revidenta savstarpējās tiesiskās attiecības, kā arī atbildību, regulē noslēgtais darba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vērš ministrijas uzmanību, ka saskaņā ar Komerclikumu, zvērināts revidents var revīzijas pakalpojumus sniegt gan pamatojoties uz pilnvarojuma līgumu, gan citu civiltiesisku līgumu, kas regulē attiecības starp zvērinātu revidentu komercsabiedrību un zvērinātu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LZRA rosina vārdus "darba līgums" aizstāt ar vārdu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31.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31.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Zvērinātu revidentu komercsabiedrības un tās ieceltā atbildīgā zvērināta revidenta un attiecīgā gadījumā – galvenā ilgtspējas revidenta savstarpējās tiesiskās attiecības, kā arī atbildību, regulē noslēgtais līgums."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grozījumus likuma 33. panta otrajā un trešajā daļā, ņemot vērā, ka likuma 33. panta otrās daļas pirmajā teikumā un panta trešajā daļā </w:t>
            </w:r>
            <w:r w:rsidR="00000000" w:rsidRPr="00000000" w:rsidDel="00000000">
              <w:rPr>
                <w:rtl w:val="0"/>
              </w:rPr>
              <w:t xml:space="preserve">papildus sabiedriskas nozīmes struktūrām ir pieminētas ne tikai ieguldījumu brokeru sabiedrības, bet arī elektroniskās naudas iestādes un maksājumu iestādes, kuras atbilstoši likumprojekta 3. pantā paredzētajai finanšu institūcijas definīcijai pie noteiktiem nosacījumiem turpmāk arī tiks uzskatītas par sabiedriskas nozīmes struktūrām. Ievērojot minēto, likuma 33. panta otrās daļas otrā teikuma vietā ierosinām papildināt likuma 33. panta otro un trešo daļu </w:t>
            </w:r>
            <w:r w:rsidR="00000000" w:rsidRPr="00000000" w:rsidDel="00000000">
              <w:rPr>
                <w:rtl w:val="0"/>
              </w:rPr>
              <w:t xml:space="preserve">pēc vārdiem "sabiedriskas nozīmes struktūru " ar vārdiem "vai jebkuru citu".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tām maksājumu iestādēm un elektroniskās naudas iestādēm, kuras ar likumprojektā paredzētajiem grozījumiem kļūs par sabiedriskas nozīmes struktūrām, būtu samērīgs laiks sakārtot savu darbību atbilstoši sabiedriskas nozīmes struktūrām izvirzītajām prasībām, ierosinām vienlaikus papildināt likumu ar atbilstošu pārejas noteikumu. Pārejas noteikums attiecībā uz likuma 1. panta 1.</w:t>
            </w:r>
            <w:r w:rsidR="00000000" w:rsidRPr="00000000" w:rsidDel="00000000">
              <w:rPr>
                <w:vertAlign w:val="superscript"/>
                <w:rtl w:val="0"/>
              </w:rPr>
              <w:t xml:space="preserve">2</w:t>
            </w:r>
            <w:r w:rsidR="00000000" w:rsidRPr="00000000" w:rsidDel="00000000">
              <w:rPr>
                <w:rtl w:val="0"/>
              </w:rPr>
              <w:t xml:space="preserve"> daļas 6. punktā minētajām ieguldījumu brokeru sabiedrībām likumā nav nepieciešams, jo tādas ieguldījumu brokeru sabiedrības, kuras atbilst likuma 1. panta 1.</w:t>
            </w:r>
            <w:r w:rsidR="00000000" w:rsidRPr="00000000" w:rsidDel="00000000">
              <w:rPr>
                <w:vertAlign w:val="superscript"/>
                <w:rtl w:val="0"/>
              </w:rPr>
              <w:t xml:space="preserve">2 </w:t>
            </w:r>
            <w:r w:rsidR="00000000" w:rsidRPr="00000000" w:rsidDel="00000000">
              <w:rPr>
                <w:rtl w:val="0"/>
              </w:rPr>
              <w:t xml:space="preserve">daļas 6. punktā noteiktiem kritērijiem, šobrīd Latvijā nepastāv.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 panta 1.</w:t>
            </w:r>
            <w:r w:rsidR="00000000" w:rsidRPr="00000000" w:rsidDel="00000000">
              <w:rPr>
                <w:vertAlign w:val="superscript"/>
                <w:rtl w:val="0"/>
              </w:rPr>
              <w:t xml:space="preserve">2</w:t>
            </w:r>
            <w:r w:rsidR="00000000" w:rsidRPr="00000000" w:rsidDel="00000000">
              <w:rPr>
                <w:rtl w:val="0"/>
              </w:rPr>
              <w:t xml:space="preserve"> daļas 5. punktā minētās maksājumu iestādes un elektroniskās naudas iestādes nodrošina atbilstību sabiedriskas nozīmes struktūrām izvirzītajām prasībām līdz 2026.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veikts grozījums, papildinot Likuma 33. panta otro daļu ar otru teikumu, bet ir veikti precizējumi Likuma  33. panta otrajā un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noteikumi ir  papildināti ar 34.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30.pants paredz aizstāt 37.</w:t>
            </w:r>
            <w:r w:rsidR="00000000" w:rsidRPr="00000000" w:rsidDel="00000000">
              <w:rPr>
                <w:vertAlign w:val="superscript"/>
                <w:rtl w:val="0"/>
              </w:rPr>
              <w:t xml:space="preserve">7</w:t>
            </w:r>
            <w:r w:rsidR="00000000" w:rsidRPr="00000000" w:rsidDel="00000000">
              <w:rPr>
                <w:rtl w:val="0"/>
              </w:rPr>
              <w:t xml:space="preserve"> panta pirmās daļas otrajā teikumā vārdus "Vidējo pārskata gada maksu" ar vārdiem "Pārskata gada vidējo maksu". LZRA vērš uzmanību uz to, ka pārskata gadā nebūs vidējā maksa, bet būs vidējā gada maksa, kas saņemta pēdējo triju secīgo gadu ilgajā laikposmā. LZRA ierosina panta pirmās daļas pirmajā teikumā vārdus “triju secīgo pārskata gadu” aizstāt ar vārdiem “triju secīgo gadu” un otrajā teikumā vārdus “Pārskata gada vidējo maksu” aizstāt ar vārdiem “Vidējo gada maksu”, tādējādi vienādojot pirmajā daļā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37.</w:t>
            </w:r>
            <w:r w:rsidR="00000000" w:rsidRPr="00000000" w:rsidDel="00000000">
              <w:rPr>
                <w:vertAlign w:val="superscript"/>
                <w:rtl w:val="0"/>
              </w:rPr>
              <w:t xml:space="preserve">7 </w:t>
            </w:r>
            <w:r w:rsidR="00000000" w:rsidRPr="00000000" w:rsidDel="00000000">
              <w:rPr>
                <w:rtl w:val="0"/>
              </w:rPr>
              <w:t xml:space="preserve">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w:t>
            </w:r>
            <w:r w:rsidR="00000000" w:rsidRPr="00000000" w:rsidDel="00000000">
              <w:rPr>
                <w:vertAlign w:val="superscript"/>
                <w:rtl w:val="0"/>
              </w:rPr>
              <w:t xml:space="preserve">7</w:t>
            </w:r>
            <w:r w:rsidR="00000000" w:rsidRPr="00000000" w:rsidDel="00000000">
              <w:rPr>
                <w:rtl w:val="0"/>
              </w:rPr>
              <w:t xml:space="preserve">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teikumā vārdus un skaitli "minētajā trīs pārskata gadus ilgajā laikposmā nedrīkst pārsniegt 70 procentus no vidējās gada maksas par gada pārskata un konsolidētā gada pārskata revīziju (pārbaudi)" ar vārdiem un skaitli "nedrīkst pārsniegt 70 procentus no vidējās gada maksas, kas par gada pārskata un konsolidētā gada pārskata revīziju (pārbaudi) saņemta pēdējo triju secīgo gadu ilgajā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teikumā vārdus "Vidējo pārskata gada maksu" ar vārdiem "Vidējo gada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trešo teikumu un izteikt "normatīvos noteikumos" pareizajā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37.</w:t>
            </w:r>
            <w:r w:rsidR="00000000" w:rsidRPr="00000000" w:rsidDel="00000000">
              <w:rPr>
                <w:vertAlign w:val="superscript"/>
                <w:rtl w:val="0"/>
              </w:rPr>
              <w:t xml:space="preserve">9 </w:t>
            </w:r>
            <w:r w:rsidR="00000000" w:rsidRPr="00000000" w:rsidDel="00000000">
              <w:rPr>
                <w:rtl w:val="0"/>
              </w:rPr>
              <w:t xml:space="preserve">panta 2.</w:t>
            </w:r>
            <w:r w:rsidR="00000000" w:rsidRPr="00000000" w:rsidDel="00000000">
              <w:rPr>
                <w:vertAlign w:val="superscript"/>
                <w:rtl w:val="0"/>
              </w:rPr>
              <w:t xml:space="preserve">1 </w:t>
            </w:r>
            <w:r w:rsidR="00000000" w:rsidRPr="00000000" w:rsidDel="00000000">
              <w:rPr>
                <w:rtl w:val="0"/>
              </w:rPr>
              <w:t xml:space="preserve">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w:t>
            </w:r>
            <w:r w:rsidR="00000000" w:rsidRPr="00000000" w:rsidDel="00000000">
              <w:rPr>
                <w:vertAlign w:val="superscript"/>
                <w:rtl w:val="0"/>
              </w:rPr>
              <w:t xml:space="preserve">9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Sabiedriskas nozīmes struktūras pienākums ir rakstiski informēt Latvijas Banku par revīzijas komitejas vai tai līdzvērtīgas struktūras izveidošanu, tās sastāvu un jebkurām izmaiņām revīzijas komitejas sastāvā. Ja sabiedriskas nozīmes struktūra piemēro likumā paredzēto izņēmumu un revīzijas komiteju neveido, tā informē Latvijas Banku par attiecīgo pamatojumu. Latvijas Banka ir tiesīga izdot  noteikum</w:t>
            </w:r>
            <w:r w:rsidR="00000000" w:rsidRPr="00000000" w:rsidDel="00000000">
              <w:rPr>
                <w:b w:val="1"/>
                <w:rtl w:val="0"/>
              </w:rPr>
              <w:t xml:space="preserve">u</w:t>
            </w:r>
            <w:r w:rsidR="00000000" w:rsidRPr="00000000" w:rsidDel="00000000">
              <w:rPr>
                <w:rtl w:val="0"/>
              </w:rPr>
              <w:t xml:space="preserve">s, nosakot iesniedzamās informācijas apjomu un termiņu, kādā sabiedriskas nozīmes struktūra sniedz ziņas par revīzijas komitejas vai tai līdzvērtīgas struktūras izveidošanu, tās sastāvu un izmaiņām revīzijas komitejas sastāvā vai arī pamatojumu tās neveidošanai.".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w:t>
            </w:r>
            <w:r w:rsidR="00000000" w:rsidRPr="00000000" w:rsidDel="00000000">
              <w:rPr>
                <w:vertAlign w:val="superscript"/>
                <w:rtl w:val="0"/>
              </w:rPr>
              <w:t xml:space="preserve">1</w:t>
            </w:r>
            <w:r w:rsidR="00000000" w:rsidRPr="00000000" w:rsidDel="00000000">
              <w:rPr>
                <w:rtl w:val="0"/>
              </w:rPr>
              <w:t xml:space="preserve"> daļas trešajā teikumā vārdu "normatīvos", jo atbilstoši Latvijas Bankas likuma 8. panta pirmajai daļai Latvijas Banka izdod ārējos normatīvos aktus -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37.</w:t>
            </w:r>
            <w:r w:rsidR="00000000" w:rsidRPr="00000000" w:rsidDel="00000000">
              <w:rPr>
                <w:vertAlign w:val="superscript"/>
                <w:rtl w:val="0"/>
              </w:rPr>
              <w:t xml:space="preserve">9 </w:t>
            </w:r>
            <w:r w:rsidR="00000000" w:rsidRPr="00000000" w:rsidDel="00000000">
              <w:rPr>
                <w:rtl w:val="0"/>
              </w:rPr>
              <w:t xml:space="preserve">panta 2.</w:t>
            </w:r>
            <w:r w:rsidR="00000000" w:rsidRPr="00000000" w:rsidDel="00000000">
              <w:rPr>
                <w:vertAlign w:val="superscript"/>
                <w:rtl w:val="0"/>
              </w:rPr>
              <w:t xml:space="preserve">1</w:t>
            </w:r>
            <w:r w:rsidR="00000000" w:rsidRPr="00000000" w:rsidDel="00000000">
              <w:rPr>
                <w:rtl w:val="0"/>
              </w:rPr>
              <w:t xml:space="preserve">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w:t>
            </w:r>
            <w:r w:rsidR="00000000" w:rsidRPr="00000000" w:rsidDel="00000000">
              <w:rPr>
                <w:vertAlign w:val="superscript"/>
                <w:rtl w:val="0"/>
              </w:rPr>
              <w:t xml:space="preserve">9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Sabiedriskas nozīmes struktūras pienākums ir rakstiski informēt Latvijas Banku par revīzijas komitejas vai tai līdzvērtīgas struktūras izveidošanu, tās sastāvu un jebkurām izmaiņām revīzijas komitejas sastāvā. Ja sabiedriskas nozīmes struktūra piemēro likumā paredzēto izņēmumu un revīzijas komiteju neveido, tā informē Latvijas Banku par attiecīgo pamatojumu. Latvijas Banka ir tiesīga izdot  noteikum</w:t>
            </w:r>
            <w:r w:rsidR="00000000" w:rsidRPr="00000000" w:rsidDel="00000000">
              <w:rPr>
                <w:b w:val="1"/>
                <w:rtl w:val="0"/>
              </w:rPr>
              <w:t xml:space="preserve">u</w:t>
            </w:r>
            <w:r w:rsidR="00000000" w:rsidRPr="00000000" w:rsidDel="00000000">
              <w:rPr>
                <w:rtl w:val="0"/>
              </w:rPr>
              <w:t xml:space="preserve">s, nosakot iesniedzamās informācijas apjomu un termiņu, kādā sabiedriskas nozīmes struktūra sniedz ziņas par revīzijas komitejas vai tai līdzvērtīgas struktūras izveidošanu, tās sastāvu un izmaiņām revīzijas komitejas sastāvā vai arī pamatojumu tās neveidošanai.".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w:t>
            </w:r>
            <w:r w:rsidR="00000000" w:rsidRPr="00000000" w:rsidDel="00000000">
              <w:rPr>
                <w:vertAlign w:val="superscript"/>
                <w:rtl w:val="0"/>
              </w:rPr>
              <w:t xml:space="preserve">10</w:t>
            </w:r>
            <w:r w:rsidR="00000000" w:rsidRPr="00000000" w:rsidDel="00000000">
              <w:rPr>
                <w:rtl w:val="0"/>
              </w:rPr>
              <w:t xml:space="preserve">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ir nepieciešams precizēt likuma 37.</w:t>
            </w:r>
            <w:r w:rsidR="00000000" w:rsidRPr="00000000" w:rsidDel="00000000">
              <w:rPr>
                <w:vertAlign w:val="superscript"/>
                <w:rtl w:val="0"/>
              </w:rPr>
              <w:t xml:space="preserve">10</w:t>
            </w:r>
            <w:r w:rsidR="00000000" w:rsidRPr="00000000" w:rsidDel="00000000">
              <w:rPr>
                <w:rtl w:val="0"/>
              </w:rPr>
              <w:t xml:space="preserve"> pantu, lai nodalītu sankcijas no administratīvajiem pasākumiem pēc analoģijas ar citiem finanšu nozari regulējošajiem likumiem. Ierosinām izvērtēt, vai pēc analoģijas ar likuma 37.</w:t>
            </w:r>
            <w:r w:rsidR="00000000" w:rsidRPr="00000000" w:rsidDel="00000000">
              <w:rPr>
                <w:vertAlign w:val="superscript"/>
                <w:rtl w:val="0"/>
              </w:rPr>
              <w:t xml:space="preserve">10</w:t>
            </w:r>
            <w:r w:rsidR="00000000" w:rsidRPr="00000000" w:rsidDel="00000000">
              <w:rPr>
                <w:rtl w:val="0"/>
              </w:rPr>
              <w:t xml:space="preserve"> pantu nav jāprecizē arī likuma 38.</w:t>
            </w:r>
            <w:r w:rsidR="00000000" w:rsidRPr="00000000" w:rsidDel="00000000">
              <w:rPr>
                <w:vertAlign w:val="superscript"/>
                <w:rtl w:val="0"/>
              </w:rPr>
              <w:t xml:space="preserve">2</w:t>
            </w:r>
            <w:r w:rsidR="00000000" w:rsidRPr="00000000" w:rsidDel="00000000">
              <w:rPr>
                <w:rtl w:val="0"/>
              </w:rPr>
              <w:t xml:space="preserve"> pants, kurā ir paredzētas sankcijas un uzraudzības pasākumi, kuras ir tiesīga piemērot Finanšu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IX nodaļas nosaukums tiek izteikts jaunā redakcijā "Zvērinātu revidentu un zvērinātu revidentu komercsabiedrību atbildība", kurā tiek noteiktas sankcijas un administratīvie pasākumi un to īstenošanas kārtība, kuru veic Finanšu ministrija attiecībā uz zvērinātiem revidentiem un zvērinātu revidentu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tiek nodalītas sankcijas no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37.</w:t>
            </w:r>
            <w:r w:rsidR="00000000" w:rsidRPr="00000000" w:rsidDel="00000000">
              <w:rPr>
                <w:vertAlign w:val="superscript"/>
                <w:rtl w:val="0"/>
              </w:rPr>
              <w:t xml:space="preserve">10</w:t>
            </w:r>
            <w:r w:rsidR="00000000" w:rsidRPr="00000000" w:rsidDel="00000000">
              <w:rPr>
                <w:rtl w:val="0"/>
              </w:rPr>
              <w:t xml:space="preserve">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37.</w:t>
            </w:r>
            <w:r w:rsidR="00000000" w:rsidRPr="00000000" w:rsidDel="00000000">
              <w:rPr>
                <w:vertAlign w:val="superscript"/>
                <w:rtl w:val="0"/>
              </w:rPr>
              <w:t xml:space="preserve">11 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11 </w:t>
            </w:r>
            <w:r w:rsidR="00000000" w:rsidRPr="00000000" w:rsidDel="00000000">
              <w:rPr>
                <w:b w:val="1"/>
                <w:rtl w:val="0"/>
              </w:rPr>
              <w:t xml:space="preserve">pants. Noilgums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ierosināt lietu ne vēlāk kā piecu gadu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noteiktā noilguma termiņa skaitīšanu aptur ar lietas ierosināšanas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šā likuma 37.</w:t>
            </w:r>
            <w:r w:rsidR="00000000" w:rsidRPr="00000000" w:rsidDel="00000000">
              <w:rPr>
                <w:vertAlign w:val="superscript"/>
                <w:rtl w:val="0"/>
              </w:rPr>
              <w:t xml:space="preserve">10 </w:t>
            </w:r>
            <w:r w:rsidR="00000000" w:rsidRPr="00000000" w:rsidDel="00000000">
              <w:rPr>
                <w:rtl w:val="0"/>
              </w:rPr>
              <w:t xml:space="preserve">pantā noteikto sankciju un administratīvo pasākumu piemērošanu Latvijas Banka var pieņemt divu gadu laikā no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izbeidz lietu, ja šā panta trešajā daļā noteiktajā termiņā nav pieņemts lēmums par šajā likumā noteikto sankciju un administratīvo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33. pants paredz papildināt likumu ar 37.</w:t>
            </w:r>
            <w:r w:rsidR="00000000" w:rsidRPr="00000000" w:rsidDel="00000000">
              <w:rPr>
                <w:vertAlign w:val="superscript"/>
                <w:rtl w:val="0"/>
              </w:rPr>
              <w:t xml:space="preserve">11</w:t>
            </w:r>
            <w:r w:rsidR="00000000" w:rsidRPr="00000000" w:rsidDel="00000000">
              <w:rPr>
                <w:rtl w:val="0"/>
              </w:rPr>
              <w:t xml:space="preserve"> pantu, nosakot noilgumu Latvijas Bankas tiesībām ierosināt lietu par pārkāpumu izdarīšanu. Ņemot vērā, ka šis jaunais pants atrodas uz robežas starp likuma nodaļām, ierosinām precizēt likumprojekta 33. panta ievaddaļu, norādot nodaļu, kurā jaunais pants iekļaujams, lai grozījumu konsolidācijas procesā nerodas pārpratumi. Vienlaikus ierosinām izvērtēt, vai pēc analoģijas noilgums nebūtu jānoteic arī likuma 38.</w:t>
            </w:r>
            <w:r w:rsidR="00000000" w:rsidRPr="00000000" w:rsidDel="00000000">
              <w:rPr>
                <w:vertAlign w:val="superscript"/>
                <w:rtl w:val="0"/>
              </w:rPr>
              <w:t xml:space="preserve">2</w:t>
            </w:r>
            <w:r w:rsidR="00000000" w:rsidRPr="00000000" w:rsidDel="00000000">
              <w:rPr>
                <w:rtl w:val="0"/>
              </w:rPr>
              <w:t xml:space="preserve"> pantā paredzētajām Finanšu ministrijas tiesībām izdod administratīvos aktus (lēmumus) par sankciju un uzraudzības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noilgumu ir precizēts un iekļauts Likuma jaunajā 38.</w:t>
            </w:r>
            <w:r w:rsidR="00000000" w:rsidRPr="00000000" w:rsidDel="00000000">
              <w:rPr>
                <w:vertAlign w:val="superscript"/>
                <w:rtl w:val="0"/>
              </w:rPr>
              <w:t xml:space="preserve">12 </w:t>
            </w:r>
            <w:r w:rsidR="00000000" w:rsidRPr="00000000" w:rsidDel="00000000">
              <w:rPr>
                <w:rtl w:val="0"/>
              </w:rPr>
              <w:t xml:space="preserve">pantā. Papildus atsauce uz šo regulējumu ir iekļauta Likuma jaunajā 37.</w:t>
            </w:r>
            <w:r w:rsidR="00000000" w:rsidRPr="00000000" w:rsidDel="00000000">
              <w:rPr>
                <w:vertAlign w:val="superscript"/>
                <w:rtl w:val="0"/>
              </w:rPr>
              <w:t xml:space="preserve">16 </w:t>
            </w:r>
            <w:r w:rsidR="00000000" w:rsidRPr="00000000" w:rsidDel="00000000">
              <w:rPr>
                <w:rtl w:val="0"/>
              </w:rPr>
              <w:t xml:space="preserve">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w:t>
            </w:r>
            <w:r w:rsidR="00000000" w:rsidRPr="00000000" w:rsidDel="00000000">
              <w:rPr>
                <w:vertAlign w:val="superscript"/>
                <w:rtl w:val="0"/>
              </w:rPr>
              <w:t xml:space="preserve">9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Sabiedriskas nozīmes struktūras pienākums ir rakstiski informēt Latvijas Banku par revīzijas komitejas vai tai līdzvērtīgas struktūras izveidošanu, tās sastāvu un jebkurām izmaiņām revīzijas komitejas sastāvā. Ja sabiedriskas nozīmes struktūra piemēro likumā paredzēto izņēmumu un revīzijas komiteju neveido, tā informē Latvijas Banku par attiecīgo pamatojumu. Latvijas Banka ir tiesīga izdot  noteikum</w:t>
            </w:r>
            <w:r w:rsidR="00000000" w:rsidRPr="00000000" w:rsidDel="00000000">
              <w:rPr>
                <w:b w:val="1"/>
                <w:rtl w:val="0"/>
              </w:rPr>
              <w:t xml:space="preserve">u</w:t>
            </w:r>
            <w:r w:rsidR="00000000" w:rsidRPr="00000000" w:rsidDel="00000000">
              <w:rPr>
                <w:rtl w:val="0"/>
              </w:rPr>
              <w:t xml:space="preserve">s, nosakot iesniedzamās informācijas apjomu un termiņu, kādā sabiedriskas nozīmes struktūra sniedz ziņas par revīzijas komitejas vai tai līdzvērtīgas struktūras izveidošanu, tās sastāvu un izmaiņām revīzijas komitejas sastāvā vai arī pamatojumu tās neveidošanai.".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2.1 daļas trešajā teikumā vārdu "normatīvos", jo atbilstoši Latvijas Bankas likuma 8. panta pirmajai daļai Latvijas Banka izdod ārējos normatīvos aktus -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37.</w:t>
            </w:r>
            <w:r w:rsidR="00000000" w:rsidRPr="00000000" w:rsidDel="00000000">
              <w:rPr>
                <w:vertAlign w:val="superscript"/>
                <w:rtl w:val="0"/>
              </w:rPr>
              <w:t xml:space="preserve">9 </w:t>
            </w:r>
            <w:r w:rsidR="00000000" w:rsidRPr="00000000" w:rsidDel="00000000">
              <w:rPr>
                <w:rtl w:val="0"/>
              </w:rPr>
              <w:t xml:space="preserve">panta 2.</w:t>
            </w:r>
            <w:r w:rsidR="00000000" w:rsidRPr="00000000" w:rsidDel="00000000">
              <w:rPr>
                <w:vertAlign w:val="superscript"/>
                <w:rtl w:val="0"/>
              </w:rPr>
              <w:t xml:space="preserve">1</w:t>
            </w:r>
            <w:r w:rsidR="00000000" w:rsidRPr="00000000" w:rsidDel="00000000">
              <w:rPr>
                <w:rtl w:val="0"/>
              </w:rPr>
              <w:t xml:space="preserve">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w:t>
            </w:r>
            <w:r w:rsidR="00000000" w:rsidRPr="00000000" w:rsidDel="00000000">
              <w:rPr>
                <w:vertAlign w:val="superscript"/>
                <w:rtl w:val="0"/>
              </w:rPr>
              <w:t xml:space="preserve">9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Sabiedriskas nozīmes struktūras pienākums ir rakstiski informēt Latvijas Banku par revīzijas komitejas vai tai līdzvērtīgas struktūras izveidošanu, tās sastāvu un jebkurām izmaiņām revīzijas komitejas sastāvā. Ja sabiedriskas nozīmes struktūra piemēro likumā paredzēto izņēmumu un revīzijas komiteju neveido, tā informē Latvijas Banku par attiecīgo pamatojumu. Latvijas Banka ir tiesīga izdot  noteikum</w:t>
            </w:r>
            <w:r w:rsidR="00000000" w:rsidRPr="00000000" w:rsidDel="00000000">
              <w:rPr>
                <w:b w:val="1"/>
                <w:rtl w:val="0"/>
              </w:rPr>
              <w:t xml:space="preserve">u</w:t>
            </w:r>
            <w:r w:rsidR="00000000" w:rsidRPr="00000000" w:rsidDel="00000000">
              <w:rPr>
                <w:rtl w:val="0"/>
              </w:rPr>
              <w:t xml:space="preserve">s, nosakot iesniedzamās informācijas apjomu un termiņu, kādā sabiedriskas nozīmes struktūra sniedz ziņas par revīzijas komitejas vai tai līdzvērtīgas struktūras izveidošanu, tās sastāvu un izmaiņām revīzijas komitejas sastāvā vai arī pamatojumu tās neveidošanai.".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35. un 38. pantā ietvertais regulējums pēc būtības dublējas, ierosinām apvienot šos pantus vienā, iekļaujot to likuma IX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noilgumu ir precizēts un iekļauts Likuma jaunajā 38.</w:t>
            </w:r>
            <w:r w:rsidR="00000000" w:rsidRPr="00000000" w:rsidDel="00000000">
              <w:rPr>
                <w:vertAlign w:val="superscript"/>
                <w:rtl w:val="0"/>
              </w:rPr>
              <w:t xml:space="preserve">12</w:t>
            </w:r>
            <w:r w:rsidR="00000000" w:rsidRPr="00000000" w:rsidDel="00000000">
              <w:rPr>
                <w:rtl w:val="0"/>
              </w:rPr>
              <w:t xml:space="preserve"> pantā. Papildus atsauce uz šo regulējumu ir iekļauta Likuma jaunajā 37.</w:t>
            </w:r>
            <w:r w:rsidR="00000000" w:rsidRPr="00000000" w:rsidDel="00000000">
              <w:rPr>
                <w:vertAlign w:val="superscript"/>
                <w:rtl w:val="0"/>
              </w:rPr>
              <w:t xml:space="preserve">16 </w:t>
            </w:r>
            <w:r w:rsidR="00000000" w:rsidRPr="00000000" w:rsidDel="00000000">
              <w:rPr>
                <w:rtl w:val="0"/>
              </w:rPr>
              <w:t xml:space="preserve">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35. panta pirmās daļas ievaddaļu atbilstoši pastāvošajai juridiskajai tehnikai.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jaunu otro teikumu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38.</w:t>
            </w:r>
            <w:r w:rsidR="00000000" w:rsidRPr="00000000" w:rsidDel="00000000">
              <w:rPr>
                <w:vertAlign w:val="superscript"/>
                <w:rtl w:val="0"/>
              </w:rPr>
              <w:t xml:space="preserve">2 </w:t>
            </w:r>
            <w:r w:rsidR="00000000" w:rsidRPr="00000000" w:rsidDel="00000000">
              <w:rPr>
                <w:rtl w:val="0"/>
              </w:rPr>
              <w:t xml:space="preserve">pants tiek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35.pants, papildinot Likuma 38.</w:t>
            </w:r>
            <w:r w:rsidR="00000000" w:rsidRPr="00000000" w:rsidDel="00000000">
              <w:rPr>
                <w:vertAlign w:val="superscript"/>
                <w:rtl w:val="0"/>
              </w:rPr>
              <w:t xml:space="preserve">2</w:t>
            </w:r>
            <w:r w:rsidR="00000000" w:rsidRPr="00000000" w:rsidDel="00000000">
              <w:rPr>
                <w:rtl w:val="0"/>
              </w:rPr>
              <w:t xml:space="preserve"> pantu paredz, ka sankciju – brīdinājums piemēro LZRA tiem zvērinātiem revidentiem un zvērinātu revidentu komercsabiedrībām, kas nesniedz revīzijas pakalpojumus sabiedriskas nozīmes struktūrām (turpmāk – SNS), bet jaunā 4.</w:t>
            </w:r>
            <w:r w:rsidR="00000000" w:rsidRPr="00000000" w:rsidDel="00000000">
              <w:rPr>
                <w:vertAlign w:val="superscript"/>
                <w:rtl w:val="0"/>
              </w:rPr>
              <w:t xml:space="preserve">1</w:t>
            </w:r>
            <w:r w:rsidR="00000000" w:rsidRPr="00000000" w:rsidDel="00000000">
              <w:rPr>
                <w:rtl w:val="0"/>
              </w:rPr>
              <w:t xml:space="preserve"> daļa noteica, ka sankciju – brīdinājums piemēro Finanšu ministrija tiem zvērinātiem revidentiem un zvērinātu revidentu komercsabiedrībām, kas sniedz revīzijas pakalpojumus SNS. Ņemot vērā, ka zvērinātu revidentu komercsabiedrības revīzijas pakalpojumus sniedz gan SNS, gan ne-SNS klientiem, LZRA aicina Finanšu ministriju papildināt Anotāciju ar skaidrojumu, vai Finanšu ministrija piemēros sankcijas tiem zvērinātiem revidentiem un zvērinātu revidentu komercsabiedrībām, kas sniedz revīzijas pakalpojumus sabiedriskas nozīmes struktūrām, arī par Likuma pārkāpumiem, kas pieļauti sniedzot revīzijas pakalpojumus klientam, kurš nav SNS. Gadījumā, ja brīdinājuma piemērošana par Likuma pārkāpumiem, kas pieļauti sniedzot revīzijas pakalpojumu klientam, kurš nav SNS, ir LZRA kompetence, LZRA ierosina visā pantā precizēt regulējumu, aizstājot vārdkopu “tiem zvērinātiem revidentiem un zvērinātu revidentu komercsabiedrībām, kas sniedz revīzijas pakalpojumus sabiedriskas nozīmes struktūrām” ar vārdkopu “tiem zvērinātiem revidentiem un zvērinātu revidentu komercsabiedrībām, par pārkāpumiem, kas pieļauti, sniedzot revīzijas pakalpojumus klientam, kas nav sabiedriskas nozīmes 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IX nodaļas nosaukums tiek izteikts jaunā redakcijā "Zvērinātu revidentu un zvērinātu revidentu komercsabiedrību atbildība", kurā tiek noteiktas sankcijas un administratīvie pasākumi un to īstenošanas kārtība, kuru veic Finanšu ministrija attiecībā uz zvērinātiem revidentiem un zvērinātu revidentu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tiek nodalītas sankcijas no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netiek paredzētas tiesības piemērot sankcijas un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13</w:t>
            </w:r>
            <w:r w:rsidR="00000000" w:rsidRPr="00000000" w:rsidDel="00000000">
              <w:rPr>
                <w:b w:val="1"/>
                <w:rtl w:val="0"/>
              </w:rPr>
              <w:t xml:space="preserve"> pants. Publisks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Publisks paziņojums ir paziņojums, kurā norādīta par pārkāpumu atbildīgā fiziskā vai juridiskā persona un pārkāpuma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publisku paziņojumu ievieto savā tīmekļvietnē, norādot ziņas par pārkāpumu atbildīgo fizisko vai juridisko personu un tās izdarīto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paziņojumu var piemērot papildus 37.</w:t>
            </w:r>
            <w:r w:rsidR="00000000" w:rsidRPr="00000000" w:rsidDel="00000000">
              <w:rPr>
                <w:vertAlign w:val="superscript"/>
                <w:rtl w:val="0"/>
              </w:rPr>
              <w:t xml:space="preserve">11</w:t>
            </w:r>
            <w:r w:rsidR="00000000" w:rsidRPr="00000000" w:rsidDel="00000000">
              <w:rPr>
                <w:rtl w:val="0"/>
              </w:rPr>
              <w:t xml:space="preserve"> panta 1. un 3. punktā minētajām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Publisks paziņojums Latvijas Bankas tīmekļvietnē pieejams piecus gadus no tā ievietošanas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likuma 37.</w:t>
            </w:r>
            <w:r w:rsidR="00000000" w:rsidRPr="00000000" w:rsidDel="00000000">
              <w:rPr>
                <w:vertAlign w:val="superscript"/>
                <w:rtl w:val="0"/>
              </w:rPr>
              <w:t xml:space="preserve">13 </w:t>
            </w:r>
            <w:r w:rsidR="00000000" w:rsidRPr="00000000" w:rsidDel="00000000">
              <w:rPr>
                <w:rtl w:val="0"/>
              </w:rPr>
              <w:t xml:space="preserve">panta otrās daļas redakciju, svītrojot vārdus "norādot ziņas par pārkāpumu atbildīgo fizisko vai juridisko personu un tās izdarīto pārkāpumu", jo tas jau izriet no panta pirmajā daļā ietvertās publiskā paziņojuma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redakcionāli precizēt 37.</w:t>
            </w:r>
            <w:r w:rsidR="00000000" w:rsidRPr="00000000" w:rsidDel="00000000">
              <w:rPr>
                <w:vertAlign w:val="superscript"/>
                <w:rtl w:val="0"/>
              </w:rPr>
              <w:t xml:space="preserve">13</w:t>
            </w:r>
            <w:r w:rsidR="00000000" w:rsidRPr="00000000" w:rsidDel="00000000">
              <w:rPr>
                <w:rtl w:val="0"/>
              </w:rPr>
              <w:t xml:space="preserve"> panta trešās daļas redakciju, papildinot to ar vārdiem "šā likuma" pirms skaitļa un vārda "37.</w:t>
            </w:r>
            <w:r w:rsidR="00000000" w:rsidRPr="00000000" w:rsidDel="00000000">
              <w:rPr>
                <w:vertAlign w:val="superscript"/>
                <w:rtl w:val="0"/>
              </w:rPr>
              <w:t xml:space="preserve">11</w:t>
            </w:r>
            <w:r w:rsidR="00000000" w:rsidRPr="00000000" w:rsidDel="00000000">
              <w:rPr>
                <w:rtl w:val="0"/>
              </w:rPr>
              <w:t xml:space="preserve">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37.</w:t>
            </w:r>
            <w:r w:rsidR="00000000" w:rsidRPr="00000000" w:rsidDel="00000000">
              <w:rPr>
                <w:vertAlign w:val="superscript"/>
                <w:rtl w:val="0"/>
              </w:rPr>
              <w:t xml:space="preserve">13</w:t>
            </w:r>
            <w:r w:rsidR="00000000" w:rsidRPr="00000000" w:rsidDel="00000000">
              <w:rPr>
                <w:rtl w:val="0"/>
              </w:rPr>
              <w:t xml:space="preserve"> panta otrā daļa un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13</w:t>
            </w:r>
            <w:r w:rsidR="00000000" w:rsidRPr="00000000" w:rsidDel="00000000">
              <w:rPr>
                <w:b w:val="1"/>
                <w:rtl w:val="0"/>
              </w:rPr>
              <w:t xml:space="preserve"> pants. Publisks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Publisks paziņojums ir paziņojums, kurā norādīta par pārkāpumu atbildīgā fiziskā vai juridiskā persona un pārkāpuma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publisku paziņojumu ievieto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paziņojumu var piemērot papildus šā likuma 37.</w:t>
            </w:r>
            <w:r w:rsidR="00000000" w:rsidRPr="00000000" w:rsidDel="00000000">
              <w:rPr>
                <w:vertAlign w:val="superscript"/>
                <w:rtl w:val="0"/>
              </w:rPr>
              <w:t xml:space="preserve">11</w:t>
            </w:r>
            <w:r w:rsidR="00000000" w:rsidRPr="00000000" w:rsidDel="00000000">
              <w:rPr>
                <w:rtl w:val="0"/>
              </w:rPr>
              <w:t xml:space="preserve"> panta 1. un 3. punktā minētajām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Publisks paziņojums Latvijas Bankas tīmekļvietnē pieejams piecus gadus no tā ievietošanas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14</w:t>
            </w:r>
            <w:r w:rsidR="00000000" w:rsidRPr="00000000" w:rsidDel="00000000">
              <w:rPr>
                <w:b w:val="1"/>
                <w:rtl w:val="0"/>
              </w:rPr>
              <w:t xml:space="preserve"> pants. Naudas 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ir tiesīga piemērot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komercsabiedrībai līdz 10 procentiem no iepriekšējā pārskata gada neto apgrozījuma summas. Ja 10 procenti no iepriekšējā pārskata gada neto apgrozījuma summas ir mazāk par 142 300 </w:t>
            </w:r>
            <w:r w:rsidR="00000000" w:rsidRPr="00000000" w:rsidDel="00000000">
              <w:rPr>
                <w:i w:val="1"/>
                <w:rtl w:val="0"/>
              </w:rPr>
              <w:t xml:space="preserve">euro</w:t>
            </w:r>
            <w:r w:rsidR="00000000" w:rsidRPr="00000000" w:rsidDel="00000000">
              <w:rPr>
                <w:rtl w:val="0"/>
              </w:rPr>
              <w:t xml:space="preserve">, Latvijas Bankas ir tiesīga piemērot  naudas sodu līdz 142 300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pārkāpumu atbildīgajai fiziskajai personai līdz vienam miljonam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drukas kļūdu likuma 37.</w:t>
            </w:r>
            <w:r w:rsidR="00000000" w:rsidRPr="00000000" w:rsidDel="00000000">
              <w:rPr>
                <w:vertAlign w:val="superscript"/>
                <w:rtl w:val="0"/>
              </w:rPr>
              <w:t xml:space="preserve">14</w:t>
            </w:r>
            <w:r w:rsidR="00000000" w:rsidRPr="00000000" w:rsidDel="00000000">
              <w:rPr>
                <w:rtl w:val="0"/>
              </w:rPr>
              <w:t xml:space="preserve"> panta 1. punkta redakcijā, aizstājot vārdu "Bankas" ar vārdu "Banka".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37.</w:t>
            </w:r>
            <w:r w:rsidR="00000000" w:rsidRPr="00000000" w:rsidDel="00000000">
              <w:rPr>
                <w:vertAlign w:val="superscript"/>
                <w:rtl w:val="0"/>
              </w:rPr>
              <w:t xml:space="preserve">14 </w:t>
            </w:r>
            <w:r w:rsidR="00000000" w:rsidRPr="00000000" w:rsidDel="00000000">
              <w:rPr>
                <w:rtl w:val="0"/>
              </w:rPr>
              <w:t xml:space="preserve">panta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14</w:t>
            </w:r>
            <w:r w:rsidR="00000000" w:rsidRPr="00000000" w:rsidDel="00000000">
              <w:rPr>
                <w:b w:val="1"/>
                <w:rtl w:val="0"/>
              </w:rPr>
              <w:t xml:space="preserve"> pants. Naudas 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ir tiesīga piemērot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komercsabiedrībai līdz 10 procentiem no iepriekšējā pārskata gada neto apgrozījuma summas. Ja 10 procenti no iepriekšējā pārskata gada neto apgrozījuma summas ir mazāk par 142 300 </w:t>
            </w:r>
            <w:r w:rsidR="00000000" w:rsidRPr="00000000" w:rsidDel="00000000">
              <w:rPr>
                <w:i w:val="1"/>
                <w:rtl w:val="0"/>
              </w:rPr>
              <w:t xml:space="preserve">euro</w:t>
            </w:r>
            <w:r w:rsidR="00000000" w:rsidRPr="00000000" w:rsidDel="00000000">
              <w:rPr>
                <w:rtl w:val="0"/>
              </w:rPr>
              <w:t xml:space="preserve">, Latvijas Banka ir tiesīga piemērot  naudas sodu līdz 142 300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pārkāpumu atbildīgajai fiziskajai personai līdz vienam miljonam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par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pienākumu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komercsabiedrība, kura ir reģistrēta Latvijā un kuras pārvedami vērtspapīri ir iekļauti dalībvalsts regulētajā tirgū,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komercsabiedrībai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sabiedriskas nozīmes struktūra, kas nav šā panta otrajā daļā minētā komercsabiedrība,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sabiedriskas nozīmes struktūrai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sabiedriskas nozīmes struktūra nav ievērojusi šā likuma un regulas Nr. 537/2014 16.panta prasības attiecībā uz zvērināta revidenta vai zvērinātu revidentu komercsabiedrības iecelšanu sabiedriskas nozīmes struktūrā un 17. panta prasības par revīzijas uzdevuma veikšanas termiņa ilgumu sabiedriskas nozīmes struktūrā, slēdzot revīzijas pakalpojumu līgumu ar zvērinātu revidentu vai zvērinātu revidentu komercsabiedrību vai pagarinot minētā līguma darbības termiņu, Latvijas Banka ir tiesīga piemērot šai sabiedriskas nozīmes struktūrai vienu vai vairākas šā likuma 37.</w:t>
            </w:r>
            <w:r w:rsidR="00000000" w:rsidRPr="00000000" w:rsidDel="00000000">
              <w:rPr>
                <w:vertAlign w:val="superscript"/>
                <w:rtl w:val="0"/>
              </w:rPr>
              <w:t xml:space="preserve">11</w:t>
            </w:r>
            <w:r w:rsidR="00000000" w:rsidRPr="00000000" w:rsidDel="00000000">
              <w:rPr>
                <w:rtl w:val="0"/>
              </w:rPr>
              <w:t xml:space="preserve"> pantā minētās sankcijas vai šā likuma 37.</w:t>
            </w:r>
            <w:r w:rsidR="00000000" w:rsidRPr="00000000" w:rsidDel="00000000">
              <w:rPr>
                <w:vertAlign w:val="superscript"/>
                <w:rtl w:val="0"/>
              </w:rPr>
              <w:t xml:space="preserve">15</w:t>
            </w:r>
            <w:r w:rsidR="00000000" w:rsidRPr="00000000" w:rsidDel="00000000">
              <w:rPr>
                <w:rtl w:val="0"/>
              </w:rPr>
              <w:t xml:space="preserve"> pantā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redakcionāli precizēt pārkāpumu un par tiem piemērojamo sankciju un administratīvo pasākumu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38. pantā (grozāmā likuma 37.</w:t>
            </w:r>
            <w:r w:rsidR="00000000" w:rsidRPr="00000000" w:rsidDel="00000000">
              <w:rPr>
                <w:vertAlign w:val="superscript"/>
                <w:rtl w:val="0"/>
              </w:rPr>
              <w:t xml:space="preserve">16</w:t>
            </w:r>
            <w:r w:rsidR="00000000" w:rsidRPr="00000000" w:rsidDel="00000000">
              <w:rPr>
                <w:rtl w:val="0"/>
              </w:rPr>
              <w:t xml:space="preserve"> pants) iekļautajos pārkāpumu formulējumos nav nepieciešams izmantot iekšējās atsauces ("šā likuma prasības"). Pārkāpumam jābūt skaidram pašam par sevi arī tad, ja šāda veida atsauces uz likumu vai regulu izņem no pārkāpuma teksta.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grozāmā likuma 37.</w:t>
            </w:r>
            <w:r w:rsidR="00000000" w:rsidRPr="00000000" w:rsidDel="00000000">
              <w:rPr>
                <w:vertAlign w:val="superscript"/>
                <w:rtl w:val="0"/>
              </w:rPr>
              <w:t xml:space="preserve">16</w:t>
            </w:r>
            <w:r w:rsidR="00000000" w:rsidRPr="00000000" w:rsidDel="00000000">
              <w:rPr>
                <w:rtl w:val="0"/>
              </w:rPr>
              <w:t xml:space="preserve"> panta otrajā, trešajā un ceturtajā daļā ir norādīts, ka Latvijas Banka ir tiesīga piemērot noteiktas sankcijas vai administratīvos pasākumus. Aicinām izvērtēt saikļu lietojumu šāda veida regulējumā. Ja sankciju uzskaitījumā lieto saikli "un", tas šķietami norāda, ka varētu piemērot visas minētās sankcijas vienlaikus (tas savukārt neatbilst sankciju jēgai, piemēram, brīdinājuma un naudas soda vienlaicīga piemērošana). Līdzīga pieeja ir izmantota arī administratīvo pasākumu uzskaitījumā. Savukārt sankcijas un administratīvie pasākumi ir atdalīti ar saikli "vai" (alternatīva piemērošana). Domājams, ka arī šajā gadījumā piemērojams vispārīgais noteikums, ka administratīvos pasākumus var piemērot atsevišķi vai papildus sankcijām. Lai pienācīgi atspoguļotu regulējuma mērķi, aicinām arī projekta anotācijā iekļaut skaidrojumu par sankciju un administratīvo pasākumu piemērošanu minētajā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Izslēgtas Likuma 37.</w:t>
            </w:r>
            <w:r w:rsidR="00000000" w:rsidRPr="00000000" w:rsidDel="00000000">
              <w:rPr>
                <w:vertAlign w:val="superscript"/>
                <w:rtl w:val="0"/>
              </w:rPr>
              <w:t xml:space="preserve">16</w:t>
            </w:r>
            <w:r w:rsidR="00000000" w:rsidRPr="00000000" w:rsidDel="00000000">
              <w:rPr>
                <w:rtl w:val="0"/>
              </w:rPr>
              <w:t xml:space="preserve"> panta otrā, trešā un ceturtā daļa, jo šajās daļās noteiktais dublē Likuma 37.</w:t>
            </w:r>
            <w:r w:rsidR="00000000" w:rsidRPr="00000000" w:rsidDel="00000000">
              <w:rPr>
                <w:vertAlign w:val="superscript"/>
                <w:rtl w:val="0"/>
              </w:rPr>
              <w:t xml:space="preserve">16 </w:t>
            </w:r>
            <w:r w:rsidR="00000000" w:rsidRPr="00000000" w:rsidDel="00000000">
              <w:rPr>
                <w:rtl w:val="0"/>
              </w:rPr>
              <w:t xml:space="preserve">panta pirmajā daļā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atstāts saiklis "vai", jo Likuma 37.</w:t>
            </w:r>
            <w:r w:rsidR="00000000" w:rsidRPr="00000000" w:rsidDel="00000000">
              <w:rPr>
                <w:vertAlign w:val="superscript"/>
                <w:rtl w:val="0"/>
              </w:rPr>
              <w:t xml:space="preserve">15 </w:t>
            </w:r>
            <w:r w:rsidR="00000000" w:rsidRPr="00000000" w:rsidDel="00000000">
              <w:rPr>
                <w:rtl w:val="0"/>
              </w:rPr>
              <w:t xml:space="preserve">panta otrajā daļā ir noteikts, ka Latvijas Banka var piemērot vienu vai vairākus administratīvos pasākumus atsevišķi vai papildus sankcijām. Papildus ir sniegts skaidrojums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pienākuma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par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pienākumu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komercsabiedrība, kura ir reģistrēta Latvijā un kuras pārvedami vērtspapīri ir iekļauti dalībvalsts regulētajā tirgū,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komercsabiedrībai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sabiedriskas nozīmes struktūra, kas nav šā panta otrajā daļā minētā komercsabiedrība,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sabiedriskas nozīmes struktūrai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sabiedriskas nozīmes struktūra nav ievērojusi šā likuma un regulas Nr. 537/2014 16.panta prasības attiecībā uz zvērināta revidenta vai zvērinātu revidentu komercsabiedrības iecelšanu sabiedriskas nozīmes struktūrā un 17. panta prasības par revīzijas uzdevuma veikšanas termiņa ilgumu sabiedriskas nozīmes struktūrā, slēdzot revīzijas pakalpojumu līgumu ar zvērinātu revidentu vai zvērinātu revidentu komercsabiedrību vai pagarinot minētā līguma darbības termiņu, Latvijas Banka ir tiesīga piemērot šai sabiedriskas nozīmes struktūrai vienu vai vairākas šā likuma 37.</w:t>
            </w:r>
            <w:r w:rsidR="00000000" w:rsidRPr="00000000" w:rsidDel="00000000">
              <w:rPr>
                <w:vertAlign w:val="superscript"/>
                <w:rtl w:val="0"/>
              </w:rPr>
              <w:t xml:space="preserve">11</w:t>
            </w:r>
            <w:r w:rsidR="00000000" w:rsidRPr="00000000" w:rsidDel="00000000">
              <w:rPr>
                <w:rtl w:val="0"/>
              </w:rPr>
              <w:t xml:space="preserve"> pantā minētās sankcijas vai šā likuma 37.</w:t>
            </w:r>
            <w:r w:rsidR="00000000" w:rsidRPr="00000000" w:rsidDel="00000000">
              <w:rPr>
                <w:vertAlign w:val="superscript"/>
                <w:rtl w:val="0"/>
              </w:rPr>
              <w:t xml:space="preserve">15</w:t>
            </w:r>
            <w:r w:rsidR="00000000" w:rsidRPr="00000000" w:rsidDel="00000000">
              <w:rPr>
                <w:rtl w:val="0"/>
              </w:rPr>
              <w:t xml:space="preserve"> pantā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aizstāt 37.</w:t>
            </w:r>
            <w:r w:rsidR="00000000" w:rsidRPr="00000000" w:rsidDel="00000000">
              <w:rPr>
                <w:vertAlign w:val="superscript"/>
                <w:rtl w:val="0"/>
              </w:rPr>
              <w:t xml:space="preserve">16</w:t>
            </w:r>
            <w:r w:rsidR="00000000" w:rsidRPr="00000000" w:rsidDel="00000000">
              <w:rPr>
                <w:rtl w:val="0"/>
              </w:rPr>
              <w:t xml:space="preserve"> panta pirmās daļas ievaddaļā vārdu "vai" ar vārdu "un", lai neveidojas pretruna ar 37.</w:t>
            </w:r>
            <w:r w:rsidR="00000000" w:rsidRPr="00000000" w:rsidDel="00000000">
              <w:rPr>
                <w:vertAlign w:val="superscript"/>
                <w:rtl w:val="0"/>
              </w:rPr>
              <w:t xml:space="preserve">15</w:t>
            </w:r>
            <w:r w:rsidR="00000000" w:rsidRPr="00000000" w:rsidDel="00000000">
              <w:rPr>
                <w:rtl w:val="0"/>
              </w:rPr>
              <w:t xml:space="preserve">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kādēļ tiek lietots saiklis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pienākuma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par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pienākumu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komercsabiedrība, kura ir reģistrēta Latvijā un kuras pārvedami vērtspapīri ir iekļauti dalībvalsts regulētajā tirgū,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komercsabiedrībai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sabiedriskas nozīmes struktūra, kas nav šā panta otrajā daļā minētā komercsabiedrība,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sabiedriskas nozīmes struktūrai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sabiedriskas nozīmes struktūra nav ievērojusi šā likuma un regulas Nr. 537/2014 16.panta prasības attiecībā uz zvērināta revidenta vai zvērinātu revidentu komercsabiedrības iecelšanu sabiedriskas nozīmes struktūrā un 17. panta prasības par revīzijas uzdevuma veikšanas termiņa ilgumu sabiedriskas nozīmes struktūrā, slēdzot revīzijas pakalpojumu līgumu ar zvērinātu revidentu vai zvērinātu revidentu komercsabiedrību vai pagarinot minētā līguma darbības termiņu, Latvijas Banka ir tiesīga piemērot šai sabiedriskas nozīmes struktūrai vienu vai vairākas šā likuma 37.</w:t>
            </w:r>
            <w:r w:rsidR="00000000" w:rsidRPr="00000000" w:rsidDel="00000000">
              <w:rPr>
                <w:vertAlign w:val="superscript"/>
                <w:rtl w:val="0"/>
              </w:rPr>
              <w:t xml:space="preserve">11</w:t>
            </w:r>
            <w:r w:rsidR="00000000" w:rsidRPr="00000000" w:rsidDel="00000000">
              <w:rPr>
                <w:rtl w:val="0"/>
              </w:rPr>
              <w:t xml:space="preserve"> pantā minētās sankcijas vai šā likuma 37.</w:t>
            </w:r>
            <w:r w:rsidR="00000000" w:rsidRPr="00000000" w:rsidDel="00000000">
              <w:rPr>
                <w:vertAlign w:val="superscript"/>
                <w:rtl w:val="0"/>
              </w:rPr>
              <w:t xml:space="preserve">15</w:t>
            </w:r>
            <w:r w:rsidR="00000000" w:rsidRPr="00000000" w:rsidDel="00000000">
              <w:rPr>
                <w:rtl w:val="0"/>
              </w:rPr>
              <w:t xml:space="preserve"> pantā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37.</w:t>
            </w:r>
            <w:r w:rsidR="00000000" w:rsidRPr="00000000" w:rsidDel="00000000">
              <w:rPr>
                <w:vertAlign w:val="superscript"/>
                <w:rtl w:val="0"/>
              </w:rPr>
              <w:t xml:space="preserve">16</w:t>
            </w:r>
            <w:r w:rsidR="00000000" w:rsidRPr="00000000" w:rsidDel="00000000">
              <w:rPr>
                <w:rtl w:val="0"/>
              </w:rPr>
              <w:t xml:space="preserve"> panta otro, trešo un ceturto daļu, jo pēc būtības tās dublē šā panta pirmajā daļā jau noteikto un rada vairāk jautājumu, nekā skaidrības.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Izslēgtas 37.</w:t>
            </w:r>
            <w:r w:rsidR="00000000" w:rsidRPr="00000000" w:rsidDel="00000000">
              <w:rPr>
                <w:vertAlign w:val="superscript"/>
                <w:rtl w:val="0"/>
              </w:rPr>
              <w:t xml:space="preserve">16</w:t>
            </w:r>
            <w:r w:rsidR="00000000" w:rsidRPr="00000000" w:rsidDel="00000000">
              <w:rPr>
                <w:rtl w:val="0"/>
              </w:rPr>
              <w:t xml:space="preserve"> panta otrā, trešā un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pienākuma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par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pienākumu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komercsabiedrība, kura ir reģistrēta Latvijā un kuras pārvedami vērtspapīri ir iekļauti dalībvalsts regulētajā tirgū,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komercsabiedrībai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sabiedriskas nozīmes struktūra, kas nav šā panta otrajā daļā minētā komercsabiedrība,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sabiedriskas nozīmes struktūrai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sabiedriskas nozīmes struktūra nav ievērojusi šā likuma un regulas Nr. 537/2014 16.panta prasības attiecībā uz zvērināta revidenta vai zvērinātu revidentu komercsabiedrības iecelšanu sabiedriskas nozīmes struktūrā un 17. panta prasības par revīzijas uzdevuma veikšanas termiņa ilgumu sabiedriskas nozīmes struktūrā, slēdzot revīzijas pakalpojumu līgumu ar zvērinātu revidentu vai zvērinātu revidentu komercsabiedrību vai pagarinot minētā līguma darbības termiņu, Latvijas Banka ir tiesīga piemērot šai sabiedriskas nozīmes struktūrai vienu vai vairākas šā likuma 37.</w:t>
            </w:r>
            <w:r w:rsidR="00000000" w:rsidRPr="00000000" w:rsidDel="00000000">
              <w:rPr>
                <w:vertAlign w:val="superscript"/>
                <w:rtl w:val="0"/>
              </w:rPr>
              <w:t xml:space="preserve">11</w:t>
            </w:r>
            <w:r w:rsidR="00000000" w:rsidRPr="00000000" w:rsidDel="00000000">
              <w:rPr>
                <w:rtl w:val="0"/>
              </w:rPr>
              <w:t xml:space="preserve"> pantā minētās sankcijas vai šā likuma 37.</w:t>
            </w:r>
            <w:r w:rsidR="00000000" w:rsidRPr="00000000" w:rsidDel="00000000">
              <w:rPr>
                <w:vertAlign w:val="superscript"/>
                <w:rtl w:val="0"/>
              </w:rPr>
              <w:t xml:space="preserve">15</w:t>
            </w:r>
            <w:r w:rsidR="00000000" w:rsidRPr="00000000" w:rsidDel="00000000">
              <w:rPr>
                <w:rtl w:val="0"/>
              </w:rPr>
              <w:t xml:space="preserve"> pantā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37.</w:t>
            </w:r>
            <w:r w:rsidR="00000000" w:rsidRPr="00000000" w:rsidDel="00000000">
              <w:rPr>
                <w:vertAlign w:val="superscript"/>
                <w:rtl w:val="0"/>
              </w:rPr>
              <w:t xml:space="preserve">16</w:t>
            </w:r>
            <w:r w:rsidR="00000000" w:rsidRPr="00000000" w:rsidDel="00000000">
              <w:rPr>
                <w:rtl w:val="0"/>
              </w:rPr>
              <w:t xml:space="preserve"> panta pirmās daļas 2. punktu, aizstājot vārdus "prasības par pienākumu" ar vārdu "pienākuma".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37.</w:t>
            </w:r>
            <w:r w:rsidR="00000000" w:rsidRPr="00000000" w:rsidDel="00000000">
              <w:rPr>
                <w:vertAlign w:val="superscript"/>
                <w:rtl w:val="0"/>
              </w:rPr>
              <w:t xml:space="preserve">16</w:t>
            </w:r>
            <w:r w:rsidR="00000000" w:rsidRPr="00000000" w:rsidDel="00000000">
              <w:rPr>
                <w:rtl w:val="0"/>
              </w:rPr>
              <w:t xml:space="preserve"> panta pirmās daļas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pienākuma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par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pienākumu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komercsabiedrība, kura ir reģistrēta Latvijā un kuras pārvedami vērtspapīri ir iekļauti dalībvalsts regulētajā tirgū,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komercsabiedrībai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sabiedriskas nozīmes struktūra, kas nav šā panta otrajā daļā minētā komercsabiedrība, nav ievērojusi šā likuma prasības par revīzijas komitejas izveidošanu un šīs komitejas darbības nodrošināšanu vai prasības par pienākumu piecu darbdienu laikā pēc Latvijas Bankas rakstveida pieprasījuma sniegt Latvijas Bankai regulas Nr. 537/2014 11.pantā minēto papildu ziņojumu revīzijas komitejai, Latvijas Banka ir tiesīga piemērot minētajai sabiedriskas nozīmes struktūrai šā likuma 37.</w:t>
            </w:r>
            <w:r w:rsidR="00000000" w:rsidRPr="00000000" w:rsidDel="00000000">
              <w:rPr>
                <w:vertAlign w:val="superscript"/>
                <w:rtl w:val="0"/>
              </w:rPr>
              <w:t xml:space="preserve">11</w:t>
            </w:r>
            <w:r w:rsidR="00000000" w:rsidRPr="00000000" w:rsidDel="00000000">
              <w:rPr>
                <w:rtl w:val="0"/>
              </w:rPr>
              <w:t xml:space="preserve"> panta 1., 2. un 3. punktā minētās sankcijas vai šā likuma 37.</w:t>
            </w:r>
            <w:r w:rsidR="00000000" w:rsidRPr="00000000" w:rsidDel="00000000">
              <w:rPr>
                <w:vertAlign w:val="superscript"/>
                <w:rtl w:val="0"/>
              </w:rPr>
              <w:t xml:space="preserve">15</w:t>
            </w:r>
            <w:r w:rsidR="00000000" w:rsidRPr="00000000" w:rsidDel="00000000">
              <w:rPr>
                <w:rtl w:val="0"/>
              </w:rPr>
              <w:t xml:space="preserve"> panta  pirmās daļas 1. un 2. punktā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sabiedriskas nozīmes struktūra nav ievērojusi šā likuma un regulas Nr. 537/2014 16.panta prasības attiecībā uz zvērināta revidenta vai zvērinātu revidentu komercsabiedrības iecelšanu sabiedriskas nozīmes struktūrā un 17. panta prasības par revīzijas uzdevuma veikšanas termiņa ilgumu sabiedriskas nozīmes struktūrā, slēdzot revīzijas pakalpojumu līgumu ar zvērinātu revidentu vai zvērinātu revidentu komercsabiedrību vai pagarinot minētā līguma darbības termiņu, Latvijas Banka ir tiesīga piemērot šai sabiedriskas nozīmes struktūrai vienu vai vairākas šā likuma 37.</w:t>
            </w:r>
            <w:r w:rsidR="00000000" w:rsidRPr="00000000" w:rsidDel="00000000">
              <w:rPr>
                <w:vertAlign w:val="superscript"/>
                <w:rtl w:val="0"/>
              </w:rPr>
              <w:t xml:space="preserve">11</w:t>
            </w:r>
            <w:r w:rsidR="00000000" w:rsidRPr="00000000" w:rsidDel="00000000">
              <w:rPr>
                <w:rtl w:val="0"/>
              </w:rPr>
              <w:t xml:space="preserve"> pantā minētās sankcijas vai šā likuma 37.</w:t>
            </w:r>
            <w:r w:rsidR="00000000" w:rsidRPr="00000000" w:rsidDel="00000000">
              <w:rPr>
                <w:vertAlign w:val="superscript"/>
                <w:rtl w:val="0"/>
              </w:rPr>
              <w:t xml:space="preserve">15</w:t>
            </w:r>
            <w:r w:rsidR="00000000" w:rsidRPr="00000000" w:rsidDel="00000000">
              <w:rPr>
                <w:rtl w:val="0"/>
              </w:rPr>
              <w:t xml:space="preserve"> pantā minētos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37.</w:t>
            </w:r>
            <w:r w:rsidR="00000000" w:rsidRPr="00000000" w:rsidDel="00000000">
              <w:rPr>
                <w:vertAlign w:val="superscript"/>
                <w:rtl w:val="0"/>
              </w:rPr>
              <w:t xml:space="preserve">16</w:t>
            </w:r>
            <w:r w:rsidR="00000000" w:rsidRPr="00000000" w:rsidDel="00000000">
              <w:rPr>
                <w:rtl w:val="0"/>
              </w:rPr>
              <w:t xml:space="preserve"> panta pirmās daļas 1. punktu, svītrojot vārdus "prasības par", jo tie ir lieki.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37.</w:t>
            </w:r>
            <w:r w:rsidR="00000000" w:rsidRPr="00000000" w:rsidDel="00000000">
              <w:rPr>
                <w:vertAlign w:val="superscript"/>
                <w:rtl w:val="0"/>
              </w:rPr>
              <w:t xml:space="preserve">16 </w:t>
            </w:r>
            <w:r w:rsidR="00000000" w:rsidRPr="00000000" w:rsidDel="00000000">
              <w:rPr>
                <w:rtl w:val="0"/>
              </w:rPr>
              <w:t xml:space="preserve">panta pirmās daļas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16</w:t>
            </w:r>
            <w:r w:rsidR="00000000" w:rsidRPr="00000000" w:rsidDel="00000000">
              <w:rPr>
                <w:b w:val="1"/>
                <w:rtl w:val="0"/>
              </w:rPr>
              <w:t xml:space="preserve"> pants. Pārkāpumi sabiedriskas nozīmes struktūru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šajā likumā noteiktās sankcijas vai administratīvos pasākumus piemērot sabiedriskas nozīmes struktūrai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revīzijas komitejas izveidošanas un šīs komitejas darbības nodrošināšanas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pienākuma piecu darbdienu laikā pēc Latvijas Bankas rakstveida pieprasījuma sniegt Latvijas Bankai regulas Nr. 537/2014 11.pantā minēto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attiecībā uz zvērināta revidenta vai zvērinātu revidentu komercsabiedrības iecelšanu sabiedriskas nozīmes struktūrā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par revīzijas uzdevuma veikšanas termiņa ilgumu sabiedriskas nozīmes struktūrā, slēdzot revīzijas pakalpojumu līgumu ar zvērinātu revidentu vai zvērinātu revidentu komercsabiedrību vai pagarinot minētā līguma darbības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iekasētie  naudas sodi tiek ieskaitītas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termiņu, kādā Latvijas Banka ir tiesīga piemērot šajā likumā noteiktās sankcijas vai administratīvos pasākumus, tiek piemērota šā likuma 38.</w:t>
            </w:r>
            <w:r w:rsidR="00000000" w:rsidRPr="00000000" w:rsidDel="00000000">
              <w:rPr>
                <w:vertAlign w:val="superscript"/>
                <w:rtl w:val="0"/>
              </w:rPr>
              <w:t xml:space="preserve">12</w:t>
            </w:r>
            <w:r w:rsidR="00000000" w:rsidRPr="00000000" w:rsidDel="00000000">
              <w:rPr>
                <w:rtl w:val="0"/>
              </w:rPr>
              <w:t xml:space="preserve"> pantā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17</w:t>
            </w:r>
            <w:r w:rsidR="00000000" w:rsidRPr="00000000" w:rsidDel="00000000">
              <w:rPr>
                <w:b w:val="1"/>
                <w:rtl w:val="0"/>
              </w:rPr>
              <w:t xml:space="preserve"> pants.  Informēšana par piemērotajām sankcijām un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administratīvajiem pasākumiem, kas personām piemēroti par šā likuma 37.</w:t>
            </w:r>
            <w:r w:rsidR="00000000" w:rsidRPr="00000000" w:rsidDel="00000000">
              <w:rPr>
                <w:vertAlign w:val="superscript"/>
                <w:rtl w:val="0"/>
              </w:rPr>
              <w:t xml:space="preserve">16</w:t>
            </w:r>
            <w:r w:rsidR="00000000" w:rsidRPr="00000000" w:rsidDel="00000000">
              <w:rPr>
                <w:rtl w:val="0"/>
              </w:rPr>
              <w:t xml:space="preserve"> panta pirmajā daļā minētajiem pārkāpumiem, ievieto savā tīmekļvietnē, norādot ziņas par tās izdotā administratīvā akta pārsūdzēšanu un pieņemto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informāciju Latvijas Banka ievieto savā tīmekļvietnē piecu darbdienu laikā no dienas, kad beidzies administratīvā akta pārsūdzēšanas termiņš un tas nav pārsūdzēts.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informāciju Latvijas Banka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publiskot, neidentificējot personu, ja pēc iepriekšēja izvērtējuma veikšanas konstatē, ka tās fiziskās personas datu atklāšana, kurai piemērota sankcija vai administratīvais pasākums, nav samērīga vai ka fiziskās vai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nepubliskot, ja pēc iepriekšēja izvērtējuma veikšanas konstatē, ka šādas informācijas publiskošana apdraudētu finanšu tirgus stabilitāti vai nav samērīga ar izdarīto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paredzams, ka šā panta trešajā daļā minētie apstākļi saprātīgā laikposmā var izbeigties, šā panta pirmajā daļā minētās informācijas publiskošanu var atlikt uz šādu laikposmu.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noteiktajā kārtībā Latvijas Bankas tīmekļvietnē ievietotā informācija ir pieejama vismaz piecus gadus no tās pirmreizējās ievietošanas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precizēt informācijas par piemērotajām sankcijām vai administratīvajiem pasākumiem glabāšanas (pieejamības) termiņu, kā arī redakcionāli precizēt 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Grozāmā likuma 37.</w:t>
            </w:r>
            <w:r w:rsidR="00000000" w:rsidRPr="00000000" w:rsidDel="00000000">
              <w:rPr>
                <w:vertAlign w:val="superscript"/>
                <w:rtl w:val="0"/>
              </w:rPr>
              <w:t xml:space="preserve">17</w:t>
            </w:r>
            <w:r w:rsidR="00000000" w:rsidRPr="00000000" w:rsidDel="00000000">
              <w:rPr>
                <w:rtl w:val="0"/>
              </w:rPr>
              <w:t xml:space="preserve"> panta piektajā daļā paredzēts, ka Latvijas Bankas tīmekļvietnē ievietotā informācija ir pieejama </w:t>
            </w:r>
            <w:r w:rsidR="00000000" w:rsidRPr="00000000" w:rsidDel="00000000">
              <w:rPr>
                <w:u w:val="single"/>
                <w:rtl w:val="0"/>
              </w:rPr>
              <w:t xml:space="preserve">vismaz</w:t>
            </w:r>
            <w:r w:rsidR="00000000" w:rsidRPr="00000000" w:rsidDel="00000000">
              <w:rPr>
                <w:rtl w:val="0"/>
              </w:rPr>
              <w:t xml:space="preserve"> piecus gadus no tās pirmreizējās ievietošanas dienas. Lūdzam svītrot vārdu "vismaz". Likumā nosakāms informācijas pieejamības pieļaujamais maksimālais ilgums. Minētais attiecas arī uz grozāmā likuma 38.</w:t>
            </w:r>
            <w:r w:rsidR="00000000" w:rsidRPr="00000000" w:rsidDel="00000000">
              <w:rPr>
                <w:vertAlign w:val="superscript"/>
                <w:rtl w:val="0"/>
              </w:rPr>
              <w:t xml:space="preserve">10 </w:t>
            </w:r>
            <w:r w:rsidR="00000000" w:rsidRPr="00000000" w:rsidDel="00000000">
              <w:rPr>
                <w:rtl w:val="0"/>
              </w:rPr>
              <w:t xml:space="preserve">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projektā pārlieku neizmantot iekšējās atsauces. Piemēram, ja pantā ir ietverts regulējums par informēšanu par piemērotajām sankcijām vai administratīvajiem pasākumiem, ir acīmredzami skaidrs, ka regulējums attiecas uz šāda veida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37.</w:t>
            </w:r>
            <w:r w:rsidR="00000000" w:rsidRPr="00000000" w:rsidDel="00000000">
              <w:rPr>
                <w:vertAlign w:val="superscript"/>
                <w:rtl w:val="0"/>
              </w:rPr>
              <w:t xml:space="preserve">17 </w:t>
            </w:r>
            <w:r w:rsidR="00000000" w:rsidRPr="00000000" w:rsidDel="00000000">
              <w:rPr>
                <w:rtl w:val="0"/>
              </w:rPr>
              <w:t xml:space="preserve">panta piektā daļa un Likuma 38.</w:t>
            </w:r>
            <w:r w:rsidR="00000000" w:rsidRPr="00000000" w:rsidDel="00000000">
              <w:rPr>
                <w:vertAlign w:val="superscript"/>
                <w:rtl w:val="0"/>
              </w:rPr>
              <w:t xml:space="preserve">10 </w:t>
            </w:r>
            <w:r w:rsidR="00000000" w:rsidRPr="00000000" w:rsidDel="00000000">
              <w:rPr>
                <w:rtl w:val="0"/>
              </w:rPr>
              <w:t xml:space="preserve">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38.</w:t>
            </w:r>
            <w:r w:rsidR="00000000" w:rsidRPr="00000000" w:rsidDel="00000000">
              <w:rPr>
                <w:vertAlign w:val="superscript"/>
                <w:rtl w:val="0"/>
              </w:rPr>
              <w:t xml:space="preserve">9 p</w:t>
            </w:r>
            <w:r w:rsidR="00000000" w:rsidRPr="00000000" w:rsidDel="00000000">
              <w:rPr>
                <w:rtl w:val="0"/>
              </w:rPr>
              <w:t xml:space="preserve">anta pirmā daļa, izslēdzot iekšējās atsauces.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17</w:t>
            </w:r>
            <w:r w:rsidR="00000000" w:rsidRPr="00000000" w:rsidDel="00000000">
              <w:rPr>
                <w:b w:val="1"/>
                <w:rtl w:val="0"/>
              </w:rPr>
              <w:t xml:space="preserve"> pants.  Informēšana par piemērotajām sankcijām un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administratīvajiem pasākumiem, kas personām piemēroti par šā likuma 37.</w:t>
            </w:r>
            <w:r w:rsidR="00000000" w:rsidRPr="00000000" w:rsidDel="00000000">
              <w:rPr>
                <w:vertAlign w:val="superscript"/>
                <w:rtl w:val="0"/>
              </w:rPr>
              <w:t xml:space="preserve">16</w:t>
            </w:r>
            <w:r w:rsidR="00000000" w:rsidRPr="00000000" w:rsidDel="00000000">
              <w:rPr>
                <w:rtl w:val="0"/>
              </w:rPr>
              <w:t xml:space="preserve"> panta pirmajā daļā minētajiem pārkāpumiem, ievieto savā tīmekļvietnē, norādot ziņas par tās izdotā administratīvā akta pārsūdzēšanu un pieņemto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informāciju Latvijas Banka ievieto savā tīmekļvietnē piecu darbdienu laikā no dienas, kad beidzies administratīvā akta pārsūdzēšanas termiņš un tas nav pārsūdzēts.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informāciju Latvijas Banka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publiskot, neidentificējot personu, ja pēc iepriekšēja izvērtējuma veikšanas konstatē, ka tās fiziskās personas datu atklāšana, kurai piemērota sankcija vai administratīvais pasākums, nav samērīga vai ka fiziskās vai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nepubliskot, ja pēc iepriekšēja izvērtējuma veikšanas konstatē, ka šādas informācijas publiskošana apdraudētu finanšu tirgus stabilitāti vai nav samērīga ar izdarīto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paredzams, ka šā panta trešajā daļā minētie apstākļi saprātīgā laikposmā var izbeigties, šā panta pirmajā daļā minētās informācijas publiskošanu var atlikt uz šādu laikposmu.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noteiktajā kārtībā Latvijas Bankas tīmekļvietnē ievietotā informācija ir pieejama piecus gadus no tās pirmreizējās ievietošanas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17</w:t>
            </w:r>
            <w:r w:rsidR="00000000" w:rsidRPr="00000000" w:rsidDel="00000000">
              <w:rPr>
                <w:b w:val="1"/>
                <w:rtl w:val="0"/>
              </w:rPr>
              <w:t xml:space="preserve"> pants.  Informēšana par piemērotajām sankcijām un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administratīvajiem pasākumiem, kas personām piemēroti par šā likuma 37.</w:t>
            </w:r>
            <w:r w:rsidR="00000000" w:rsidRPr="00000000" w:rsidDel="00000000">
              <w:rPr>
                <w:vertAlign w:val="superscript"/>
                <w:rtl w:val="0"/>
              </w:rPr>
              <w:t xml:space="preserve">16</w:t>
            </w:r>
            <w:r w:rsidR="00000000" w:rsidRPr="00000000" w:rsidDel="00000000">
              <w:rPr>
                <w:rtl w:val="0"/>
              </w:rPr>
              <w:t xml:space="preserve"> panta pirmajā daļā minētajiem pārkāpumiem, ievieto savā tīmekļvietnē, norādot ziņas par tās izdotā administratīvā akta pārsūdzēšanu un pieņemto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informāciju Latvijas Banka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publiskot, neidentificējot personu, ja pēc iepriekšēja izvērtējuma veikšanas konstatē, ka tās fiziskās personas datu atklāšana, kurai piemērota sankcija vai administratīvajiem pasākums, nav samērīga vai ka fiziskās vai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nepubliskot, ja pēc iepriekšēja izvērtējuma veikšanas konstatē, ka šādas informācijas publiskošana apdraudētu finanšu tirgus stabilitāti vai nav samērīga ar izdarīto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Bankas tīmekļvietnē ievietotā informācija ir pieejama piecus gadus no tās ievietošanas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drukas kļūdu 37.</w:t>
            </w:r>
            <w:r w:rsidR="00000000" w:rsidRPr="00000000" w:rsidDel="00000000">
              <w:rPr>
                <w:vertAlign w:val="superscript"/>
                <w:rtl w:val="0"/>
              </w:rPr>
              <w:t xml:space="preserve">17</w:t>
            </w:r>
            <w:r w:rsidR="00000000" w:rsidRPr="00000000" w:rsidDel="00000000">
              <w:rPr>
                <w:rtl w:val="0"/>
              </w:rPr>
              <w:t xml:space="preserve"> panta otrās daļas 1. punktā, aizstājot vārdu "administratīvajiem" ar vārdu "administratīvais".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37.</w:t>
            </w:r>
            <w:r w:rsidR="00000000" w:rsidRPr="00000000" w:rsidDel="00000000">
              <w:rPr>
                <w:vertAlign w:val="superscript"/>
                <w:rtl w:val="0"/>
              </w:rPr>
              <w:t xml:space="preserve">17</w:t>
            </w:r>
            <w:r w:rsidR="00000000" w:rsidRPr="00000000" w:rsidDel="00000000">
              <w:rPr>
                <w:rtl w:val="0"/>
              </w:rPr>
              <w:t xml:space="preserve"> panta otrās daļas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37.</w:t>
            </w:r>
            <w:r w:rsidR="00000000" w:rsidRPr="00000000" w:rsidDel="00000000">
              <w:rPr>
                <w:b w:val="1"/>
                <w:vertAlign w:val="superscript"/>
                <w:rtl w:val="0"/>
              </w:rPr>
              <w:t xml:space="preserve">17</w:t>
            </w:r>
            <w:r w:rsidR="00000000" w:rsidRPr="00000000" w:rsidDel="00000000">
              <w:rPr>
                <w:b w:val="1"/>
                <w:rtl w:val="0"/>
              </w:rPr>
              <w:t xml:space="preserve"> pants.  Informēšana par piemērotajām sankcijām un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administratīvajiem pasākumiem, kas personām piemēroti par šā likuma 37.</w:t>
            </w:r>
            <w:r w:rsidR="00000000" w:rsidRPr="00000000" w:rsidDel="00000000">
              <w:rPr>
                <w:vertAlign w:val="superscript"/>
                <w:rtl w:val="0"/>
              </w:rPr>
              <w:t xml:space="preserve">16</w:t>
            </w:r>
            <w:r w:rsidR="00000000" w:rsidRPr="00000000" w:rsidDel="00000000">
              <w:rPr>
                <w:rtl w:val="0"/>
              </w:rPr>
              <w:t xml:space="preserve"> panta pirmajā daļā minētajiem pārkāpumiem, ievieto savā tīmekļvietnē, norādot ziņas par tās izdotā administratīvā akta pārsūdzēšanu un pieņemto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informāciju Latvijas Banka ievieto savā tīmekļvietnē piecu darbdienu laikā no dienas, kad beidzies administratīvā akta pārsūdzēšanas termiņš un tas nav pārsūdzēts.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informāciju Latvijas Banka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publiskot, neidentificējot personu, ja pēc iepriekšēja izvērtējuma veikšanas konstatē, ka tās fiziskās personas datu atklāšana, kurai piemērota sankcija vai administratīvais pasākums, nav samērīga vai ka fiziskās vai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nepubliskot, ja pēc iepriekšēja izvērtējuma veikšanas konstatē, ka šādas informācijas publiskošana apdraudētu finanšu tirgus stabilitāti vai nav samērīga ar izdarīto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paredzams, ka šā panta trešajā daļā minētie apstākļi saprātīgā laikposmā var izbeigties, šā panta pirmajā daļā minētās informācijas publiskošanu var atlikt uz šādu laikposmu.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noteiktajā kārtībā Latvijas Bankas tīmekļvietnē ievietotā informācija ir pieejama piecus gadus no tās pirmreizējās ievietošanas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aicina precizēt likumprojekta 40.pantā iekļautā Likuma 42.panta trešās daļas ievaddaļu, jo likumprojektā iekļautā redakcija ir mulsinoša. Nav saprotams, vai izņēmums attiecas uz personālsabiedrībām, kuras nenodarbina zvērinātu revidentus, vai arī trešajā daļā iekļautā norma attiecas uz zvērinātu revidentu komercsabiedrībām, kuras nenodarbina darbiniekus – zvērinātus revidentus.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42.panta trešās daļas ievaddaļa.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2</w:t>
            </w:r>
            <w:r w:rsidR="00000000" w:rsidRPr="00000000" w:rsidDel="00000000">
              <w:rPr>
                <w:b w:val="1"/>
                <w:rtl w:val="0"/>
              </w:rPr>
              <w:t xml:space="preserve"> pants. Sankciju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var piemērot šādas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publisku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aizliegumu sniegt revīzijas pakalpojumus (zvērināta revidenta sertifikāta anulēšana, zvērinātu revidentu komercsabiedrības licences anulēšana).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apakšpunktu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2</w:t>
            </w:r>
            <w:r w:rsidR="00000000" w:rsidRPr="00000000" w:rsidDel="00000000">
              <w:rPr>
                <w:b w:val="1"/>
                <w:rtl w:val="0"/>
              </w:rPr>
              <w:t xml:space="preserve"> pants. Sankciju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var piemērot šādas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publisku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aizliegumu zvērinātam revidentam, zvērinātu revidentu komercsabiedrībai vai atbildīgajam zvērinātam revidentam uz laiku līdz trim gadiem sniegt revīzijas pakalpojumus un parakstīt revidenta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aizliegumu zvērinātam revidentam, zvērinātu revidentu komercsabiedrībai, atbildīgajam zvērinātam revidentam vai galvenajam ilgtspējas revidentam uz laiku līdz trim gadiem sniegt ilgtspējas ziņojuma apliecinājuma pakalpojumus un parakstīt apliecinājuma ziņojumus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aizliegumu sniegt revīzijas pakalpojumus (zvērināta revidenta sertifikāta anulēšana, zvērinātu revidentu komercsabiedrības licences anulēšana).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7</w:t>
            </w:r>
            <w:r w:rsidR="00000000" w:rsidRPr="00000000" w:rsidDel="00000000">
              <w:rPr>
                <w:b w:val="1"/>
                <w:rtl w:val="0"/>
              </w:rPr>
              <w:t xml:space="preserve"> pants. Pārkāpumi zvērinātu revidentu un zvērinātu revidentu komercsabiedrību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tiesīga šajā likumā noteiktās sankcijas vai administratīvos pasākumus piemērot zvērinātam revidentam un zvērinātu revidentu komercsabiedrībai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neatkarības un objektivitātes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piekļuves visai  informācijai par klientu un tā gada pārskata un konsolidētā gada pārskata pēdējo revīziju nodrošināšanas jaunajam zvērinātam revidentam vai zvērinātu revidentu komercsabiedrībai (ar kuru noslēgts līgums)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konfidencialitātes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zvērināta revidenta profesionālās kvalifikācijas pilnveidošanas (tālākizglītības)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revīzijas uzdevuma plānošanas, veikšanas un noslēguma procedūru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sniegt apliecinājumu par savas profesionālās darbības neatkarību no revidējamā klienta tā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informēt klienta revīzijas komiteju par apstākļiem, kas apdraud zvērināta revidenta neatkarību, un konsultēties par pasākumiem, kas veikti, lai šos apstākļus novērstu,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revīzijas pakalpojumu sniegšanu gadījumā, kad nav noslēgts revīzijas pakalpojumu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informēt Finanšu ministriju, Latvijas Zvērinātu revidentu asociāciju un Latvijas Banku par revīzijas pakalpojumu līguma izbeigšanu tā darbības termiņa laikā un izbeigšanas iemesliem,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prasības informēt Finanšu ministriju par noslēgto vai pagarināto revīzijas pakalpojumu līgumu par gada pārskata vai konsolidētā gada pārskata revīziju ar klientu, kurš ir sabiedriskas nozīmes struktūra,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amata ieņemšanas sava bijušā klienta pārvaldības struktūrā, valdē, padomē, revīzijas komitejā vai, ja attiecīgais klients revīzijas komiteju neveido — institūcijā, kas veic revīzijas komitejai līdzīgas funkcijas, aizlieguma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par atbildīgā zvērināta revidenta iecelšanu revīzijas pakalpojumu sniegšanai un paziņošanas klientam par viņa iecelšanu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attiecībā uz revidenta ziņojuma rekvizītiem un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klienta vadības vai sabiedriskas nozīmes struktūras revīzijas komitejas informēšanu par atzinumā neietvertiem jautājumiem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sniegt informāciju Latvijas Bankai saskaņā ar regulas Nr.  537/2014 12. panta 1. punkta "a", "b" un "c" apakšpunktu par faktiem, kuri atklāti revīzijas pakalpojumu sniegšanas laikā,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sniegt informāciju Korupcijas novēršanas un apkarošanas birojam par faktiem, kuri atklāti revīzijas pakalpojumu sniegšanas laikā un varētu būt saistīti ar amatpersonas kukuļošanu,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atklātības ziņojuma sagatavošanu, publicēšanu un ziņošanu kompetentajām iestādēm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revīzijas darba dokumentu, revīzijas lietas kārtošanu, ziņojumu un citu dokumentu glabāšanas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attiecībā uz revīzijas darba dokumentu nodošanu un sadarbības nodrošināšanu starp koncerna atbildīgo zvērinātu revidentu un koncerna meitas sabiedrības revidentu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prasības veikt precizēta gada pārskata un konsolidētā gada pārskata atkārtotu revīziju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darba organizācijas un kvalitātes vadības prasību revīzijas uzdevuma vai zvērinātu revidentu prakses līmenī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prasības par informācijas sniegšanu kompetentajām iestādēm saistībā ar revidēto sabiedriskas nozīmes struktūru sarakstu un no tām gūtajiem ieņēmumiem, kā arī par zvērinātu revidentu tālākizglītību,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noteiktā aizlieguma sniegt ar revīziju nesaistītus pakalpojumus un neatkarības prasību ievērošanas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noteiktā atlīdzības par ar sabiedriskas nozīmes struktūru revīziju nesaistītiem pakalpojumiem limita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prasības par revīzijas pakalpojuma sniegšanas sabiedriskas nozīmes struktūrai  maksimālā termiņa  pagarināšanas neievērošanu, četru gadu revīzijas pakalpojumu sniegšanas aizlieguma neievērošanu pēc maksimālā revīzijas uzdevuma termiņa, aizlieguma galvenajiem revīzijas partneriem trīs gadus pēc maksimālā revīzijas uzdevuma termiņa atsākt piedalīties obligātajā revīzijā neievērošanu, atbilstoša pakāpeniskās rotācijas mehānisma darbiniekiem izveidošanu neievērošana, ziņošanu kompetentajai iestādei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regulas Nr. 537/2014 4. panta trešās daļas prasības attiecībā uz sabiedriskas nozīmes struktūras revīzijas komitejas informēšanu, ja kopējā atlīdzība no revīzijas pakalpojumiem, kas saņemta no sabiedriskas nozīmes struktūras par katru no pēdējiem trim secīgiem finanšu gadiem pārsniedz 15% no kopējiem zvērināta revidenta vai zvērinātu revidentu komercsabiedrības ieņēmumiem,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regulas Nr. 537/2014 7. panta prasības par informācijas sniegšanu kompetentajām iestādēm, ja revīzijas pakalpojumu sniegšanas laikā konstatēts iespējams pārkāpums, tostarp krāpšana,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regulas Nr. 537/2014 10. panta prasības par sabiedriskas nozīmes struktūras ieceltā zvērināta revidenta sagatavotā revidenta ziņojuma papildu satura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regulas Nr. 537/2014 11. panta prasības par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kurus izdarījuši  zvērināti revidenti un zvērinātu revidentu komercsabiedrības, kas sniedz revīzijas pakalpojumus, tostarp ilgtspējas ziņojuma apliecinājuma pakalpojumus klientiem, kas nav sabiedriskas nozīmes struktūras, sankcijas vai administratīvos pasākumus Finanšu ministrija piemēro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minētajiem pārkāpumiem iekasēto  naudas sodu ieskaita  valsts budžetā. Finanšu ministrijas  piemēroto  naudas sodu  persona samaksā ne vēlāk kā mēneša laikā no dienas, kad stājies spēkā Finanšu ministrijas lēmums par  naudas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42. pants paredz papildināt Likumu ar 38.</w:t>
            </w:r>
            <w:r w:rsidR="00000000" w:rsidRPr="00000000" w:rsidDel="00000000">
              <w:rPr>
                <w:vertAlign w:val="superscript"/>
                <w:rtl w:val="0"/>
              </w:rPr>
              <w:t xml:space="preserve">7</w:t>
            </w:r>
            <w:r w:rsidR="00000000" w:rsidRPr="00000000" w:rsidDel="00000000">
              <w:rPr>
                <w:rtl w:val="0"/>
              </w:rPr>
              <w:t xml:space="preserve"> pantu. Ierosinām šādus precizējumus panta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pirmās daļas 1. punktā svītrot vārdu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pirmās daļas 5. punktu papildināt ar vārdiem "kā arī nav izieta kvalitātes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pirmās daļas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ar revīziju nesaistītu aizliegtu pakalpojumu sniegšanu un neatkarības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panta pirmās daļas 25. punktā precizēt, uz kuriem darbiniekiem attiecas rotācijas mehānisma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38.</w:t>
            </w:r>
            <w:r w:rsidR="00000000" w:rsidRPr="00000000" w:rsidDel="00000000">
              <w:rPr>
                <w:vertAlign w:val="superscript"/>
                <w:rtl w:val="0"/>
              </w:rPr>
              <w:t xml:space="preserve">7 </w:t>
            </w:r>
            <w:r w:rsidR="00000000" w:rsidRPr="00000000" w:rsidDel="00000000">
              <w:rPr>
                <w:rtl w:val="0"/>
              </w:rPr>
              <w:t xml:space="preserve">panta pirmās daļas 1., 23. un 25.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38.</w:t>
            </w:r>
            <w:r w:rsidR="00000000" w:rsidRPr="00000000" w:rsidDel="00000000">
              <w:rPr>
                <w:vertAlign w:val="superscript"/>
                <w:rtl w:val="0"/>
              </w:rPr>
              <w:t xml:space="preserve">7 </w:t>
            </w:r>
            <w:r w:rsidR="00000000" w:rsidRPr="00000000" w:rsidDel="00000000">
              <w:rPr>
                <w:rtl w:val="0"/>
              </w:rPr>
              <w:t xml:space="preserve">panta pirmās daļas 5. punkts netiek precizēts, papildinot ar nosacījumu par neizietu kvalitātes kontroli. Kvalitātes kontroles rezultātā, ja ir konstatēti pārkāpumi, vispirms tiek sagatavots pārkāpumu novēršanas plāns, kas praksei ir jāizpilda. Ja kvalitātes kontrole tomēr netiek izieta, tātad ir noticis kāds no pārkāpumiem, kas jau ir minēts kādā no 38.</w:t>
            </w:r>
            <w:r w:rsidR="00000000" w:rsidRPr="00000000" w:rsidDel="00000000">
              <w:rPr>
                <w:vertAlign w:val="superscript"/>
                <w:rtl w:val="0"/>
              </w:rPr>
              <w:t xml:space="preserve">7</w:t>
            </w:r>
            <w:r w:rsidR="00000000" w:rsidRPr="00000000" w:rsidDel="00000000">
              <w:rPr>
                <w:rtl w:val="0"/>
              </w:rPr>
              <w:t xml:space="preserve"> panta pirmās daļas apakšpunktiem. Par to jau ir paredzēts, ka var tikt piemērota sankcija vai administratīvais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7</w:t>
            </w:r>
            <w:r w:rsidR="00000000" w:rsidRPr="00000000" w:rsidDel="00000000">
              <w:rPr>
                <w:b w:val="1"/>
                <w:rtl w:val="0"/>
              </w:rPr>
              <w:t xml:space="preserve"> pants. Pārkāpumi zvērinātu revidentu un zvērinātu revidentu komercsabiedrību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tiesīga šajā likumā noteiktās sankcijas vai administratīvos pasākumus piemērot zvērinātam revidentam un zvērinātu revidentu komercsabiedrībai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neatkarības un objektivitātes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piekļuves visai  informācijai par klientu un tā gada pārskata un konsolidētā gada pārskata pēdējo revīziju nodrošināšanas jaunajam zvērinātam revidentam vai zvērinātu revidentu komercsabiedrībai (ar kuru noslēgts līgums)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konfidencialitātes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zvērināta revidenta profesionālās kvalifikācijas pilnveidošanas (tālākizglītības)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revīzijas uzdevuma plānošanas, veikšanas un noslēguma procedūru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sniegt apliecinājumu par savas profesionālās darbības neatkarību no revidējamā klienta tā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informēt klienta revīzijas komiteju par apstākļiem, kas apdraud zvērināta revidenta neatkarību, un konsultēties par pasākumiem, kas veikti, lai šos apstākļus novērstu,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revīzijas pakalpojumu sniegšanu gadījumā, kad nav noslēgts revīzijas pakalpojumu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informēt Finanšu ministriju, Latvijas Zvērinātu revidentu asociāciju un Latvijas Banku par revīzijas pakalpojumu līguma izbeigšanu tā darbības termiņa laikā un izbeigšanas iemesliem,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prasības informēt Finanšu ministriju par noslēgto vai pagarināto revīzijas pakalpojumu līgumu par gada pārskata vai konsolidētā gada pārskata revīziju ar klientu, kurš ir sabiedriskas nozīmes struktūra,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amata ieņemšanas sava bijušā klienta pārvaldības struktūrā, valdē, padomē, revīzijas komitejā vai, ja attiecīgais klients revīzijas komiteju neveido — institūcijā, kas veic revīzijas komitejai līdzīgas funkcijas, aizlieguma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par atbildīgā zvērināta revidenta iecelšanu revīzijas pakalpojumu sniegšanai un paziņošanas klientam par viņa iecelšanu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attiecībā uz revidenta ziņojuma rekvizītiem un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klienta vadības vai sabiedriskas nozīmes struktūras revīzijas komitejas informēšanu par atzinumā neietvertiem jautājumiem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sniegt informāciju Latvijas Bankai saskaņā ar regulas Nr.  537/2014 12. panta 1. punkta "a", "b" un "c" apakšpunktu par faktiem, kuri atklāti revīzijas pakalpojumu sniegšanas laikā,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sniegt informāciju Korupcijas novēršanas un apkarošanas birojam par faktiem, kuri atklāti revīzijas pakalpojumu sniegšanas laikā un varētu būt saistīti ar amatpersonas kukuļošanu,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atklātības ziņojuma sagatavošanu, publicēšanu un ziņošanu kompetentajām iestādēm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revīzijas darba dokumentu, revīzijas lietas kārtošanu, ziņojumu un citu dokumentu glabāšanas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attiecībā uz revīzijas darba dokumentu nodošanu un sadarbības nodrošināšanu starp koncerna atbildīgo zvērinātu revidentu un koncerna meitas sabiedrības revidentu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prasības veikt precizēta gada pārskata un konsolidētā gada pārskata atkārtotu revīziju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darba organizācijas un kvalitātes vadības prasību revīzijas uzdevuma vai zvērinātu revidentu prakses līmenī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prasības par informācijas sniegšanu kompetentajām iestādēm saistībā ar revidēto sabiedriskas nozīmes struktūru sarakstu un no tām gūtajiem ieņēmumiem, kā arī par zvērinātu revidentu tālākizglītību,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ar revīziju nesaistītu aizliegtu pakalpojumu sniegšanu un neatkarības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noteiktā atlīdzības par ar sabiedriskas nozīmes struktūru revīziju nesaistītiem pakalpojumiem limita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prasības par revīzijas pakalpojuma sniegšanas sabiedriskas nozīmes struktūrai  maksimālā termiņa  pagarināšanas neievērošanu, četru gadu revīzijas pakalpojumu sniegšanas aizlieguma neievērošanu pēc maksimālā revīzijas uzdevuma termiņa, aizlieguma galvenajiem revīzijas partneriem trīs gadus pēc maksimālā revīzijas uzdevuma termiņa atsākt piedalīties obligātajā revīzijā neievērošanu, regulas Nr. 537/2014 17. pantā noteiktā pakāpeniskās rotācijas mehānisma izveidošanu darbiniekiem neievērošana, ziņošanu kompetentajai iestādei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regulas Nr. 537/2014 4. panta trešās daļas prasības attiecībā uz sabiedriskas nozīmes struktūras revīzijas komitejas informēšanu, ja kopējā atlīdzība no revīzijas pakalpojumiem, kas saņemta no sabiedriskas nozīmes struktūras par katru no pēdējiem trim secīgiem finanšu gadiem pārsniedz 15% no kopējiem zvērināta revidenta vai zvērinātu revidentu komercsabiedrības ieņēmumiem,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regulas Nr. 537/2014 7. panta prasības par informācijas sniegšanu kompetentajām iestādēm, ja revīzijas pakalpojumu sniegšanas laikā konstatēts iespējams pārkāpums, tostarp krāpšana,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regulas Nr. 537/2014 10. panta prasības par sabiedriskas nozīmes struktūras ieceltā zvērināta revidenta sagatavotā revidenta ziņojuma papildu satura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regulas Nr. 537/2014 11. panta prasības par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kurus izdarījuši  zvērināti revidenti un zvērinātu revidentu komercsabiedrības, kas sniedz revīzijas pakalpojumus, tostarp ilgtspējas ziņojuma apliecinājuma pakalpojumus klientiem, kas nav sabiedriskas nozīmes struktūras, sankcijas vai administratīvos pasākumus Finanšu ministrija var piemērot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minētajiem pārkāpumiem iekasēto  naudas sodu ieskaita  valsts budžetā. Finanšu ministrijas  piemēroto  naudas sodu  persona samaksā ne vēlāk kā mēneša laikā no dienas, kad stājies spēkā Finanšu ministrijas lēmums par  naudas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7</w:t>
            </w:r>
            <w:r w:rsidR="00000000" w:rsidRPr="00000000" w:rsidDel="00000000">
              <w:rPr>
                <w:b w:val="1"/>
                <w:rtl w:val="0"/>
              </w:rPr>
              <w:t xml:space="preserve"> pants. Pārkāpumi zvērinātu revidentu un zvērinātu revidentu komercsabiedrību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tiesīga šajā likumā noteiktās sankcijas vai administratīvos pasākumus piemērot zvērinātam revidentam un zvērinātu revidentu komercsabiedrībai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neatkarības un objektivitātes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piekļuves visai  informācijai par klientu un tā gada pārskata un konsolidētā gada pārskata pēdējo revīziju nodrošināšanas jaunajam zvērinātam revidentam vai zvērinātu revidentu komercsabiedrībai (ar kuru noslēgts līgums)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konfidencialitātes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zvērināta revidenta profesionālās kvalifikācijas pilnveidošanas (tālākizglītības)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revīzijas uzdevuma plānošanas, veikšanas un noslēguma procedūru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sniegt apliecinājumu par savas profesionālās darbības neatkarību no revidējamā klienta tā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informēt klienta revīzijas komiteju par apstākļiem, kas apdraud zvērināta revidenta neatkarību, un konsultēties par pasākumiem, kas veikti, lai šos apstākļus novērstu,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revīzijas pakalpojumu sniegšanu gadījumā, kad nav noslēgts revīzijas pakalpojumu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informēt Finanšu ministriju, Latvijas Zvērinātu revidentu asociāciju un Latvijas Banku par revīzijas pakalpojumu līguma izbeigšanu tā darbības termiņa laikā un izbeigšanas iemesliem,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prasības informēt Finanšu ministriju par noslēgto vai pagarināto revīzijas pakalpojumu līgumu par gada pārskata vai konsolidētā gada pārskata revīziju ar klientu, kurš ir sabiedriskas nozīmes struktūra,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amata ieņemšanas sava bijušā klienta pārvaldības struktūrā, valdē, padomē, revīzijas komitejā vai, ja attiecīgais klients revīzijas komiteju neveido — institūcijā, kas veic revīzijas komitejai līdzīgas funkcijas, aizlieguma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par atbildīgā zvērināta revidenta iecelšanu revīzijas pakalpojumu sniegšanai un paziņošanas klientam par viņa iecelšanu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attiecībā uz revidenta ziņojuma rekvizītiem un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klienta vadības vai sabiedriskas nozīmes struktūras revīzijas komitejas informēšanu par atzinumā neietvertiem jautājumiem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sniegt informāciju Latvijas Bankai saskaņā ar regulas Nr.  537/2014 12. panta 1. punkta "a", "b" un "c" apakšpunktu par faktiem, kuri atklāti revīzijas pakalpojumu sniegšanas laikā,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sniegt informāciju Korupcijas novēršanas un apkarošanas birojam par faktiem, kuri atklāti revīzijas pakalpojumu sniegšanas laikā un varētu būt saistīti ar amatpersonas kukuļošanu,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atklātības ziņojuma sagatavošanu, publicēšanu un ziņošanu kompetentajām iestādēm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revīzijas darba dokumentu, revīzijas lietas kārtošanu, ziņojumu un citu dokumentu glabāšanas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attiecībā uz revīzijas darba dokumentu nodošanu un sadarbības nodrošināšanu starp koncerna atbildīgo zvērinātu revidentu un koncerna meitas sabiedrības revidentu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prasības veikt precizēta gada pārskata un konsolidētā gada pārskata atkārtotu revīziju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darba organizācijas un kvalitātes vadības prasību revīzijas uzdevuma vai zvērinātu revidentu prakses līmenī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prasības par informācijas sniegšanu kompetentajām iestādēm saistībā ar revidēto sabiedriskas nozīmes struktūru sarakstu un no tām gūtajiem ieņēmumiem, kā arī par zvērinātu revidentu tālākizglītību,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noteiktā aizlieguma sniegt ar revīziju nesaistītus pakalpojumus un neatkarības prasību ievērošanas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noteiktā atlīdzības par ar sabiedriskas nozīmes struktūru revīziju nesaistītiem pakalpojumiem limita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prasības par revīzijas pakalpojuma sniegšanas sabiedriskas nozīmes struktūrai  maksimālā termiņa  pagarināšanas neievērošanu, četru gadu revīzijas pakalpojumu sniegšanas aizlieguma neievērošanu pēc maksimālā revīzijas uzdevuma termiņa, aizlieguma galvenajiem revīzijas partneriem trīs gadus pēc maksimālā revīzijas uzdevuma termiņa atsākt piedalīties obligātajā revīzijā neievērošanu, atbilstoša pakāpeniskās rotācijas mehānisma darbiniekiem izveidošanu neievērošana, ziņošanu kompetentajai iestādei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regulas Nr. 537/2014 4. panta trešās daļas prasības attiecībā uz sabiedriskas nozīmes struktūras revīzijas komitejas informēšanu, ja kopējā atlīdzība no revīzijas pakalpojumiem, kas saņemta no sabiedriskas nozīmes struktūras par katru no pēdējiem trim secīgiem finanšu gadiem pārsniedz 15% no kopējiem zvērināta revidenta vai zvērinātu revidentu komercsabiedrības ieņēmumiem,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regulas Nr. 537/2014 7. panta prasības par informācijas sniegšanu kompetentajām iestādēm, ja revīzijas pakalpojumu sniegšanas laikā konstatēts iespējams pārkāpums, tostarp krāpšana,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regulas Nr. 537/2014 10. panta prasības par sabiedriskas nozīmes struktūras ieceltā zvērināta revidenta sagatavotā revidenta ziņojuma papildu satura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regulas Nr. 537/2014 11. panta prasības par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kurus izdarījuši  zvērināti revidenti un zvērinātu revidentu komercsabiedrības, kas sniedz revīzijas pakalpojumus, tostarp ilgtspējas ziņojuma apliecinājuma pakalpojumus klientiem, kas nav sabiedriskas nozīmes struktūras, sankcijas vai administratīvos pasākumus Finanšu ministrija piemēro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minētajiem pārkāpumiem iekasēto  naudas sodu ieskaita  valsts budžetā. Finanšu ministrijas  piemēroto  naudas sodu  persona samaksā ne vēlāk kā mēneša laikā no dienas, kad stājies spēkā Finanšu ministrijas lēmums par  naudas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pakalpojumu likuma 38.panta ceturtā daļa noteic, ka LZRA disciplinārlietas ierosina par šā likuma un citu normatīvo aktu, Latvijas Zvērinātu revidentu asociācijas lēmumu, profesionālo darbību reglamentējošo norādījumu vai ētikas kodeksa normu pārkāpšanu vai par to, ka zvērināts revidents nav ievērojis prasību turpināt savu izglītību un pilnveidot savu profesionālo kvalifikāciju Latvijas Zvērinātu revidentu asociācijas atzītā tālākizglītības procesā. Likumprojektā iekļautais 38.</w:t>
            </w:r>
            <w:r w:rsidR="00000000" w:rsidRPr="00000000" w:rsidDel="00000000">
              <w:rPr>
                <w:vertAlign w:val="superscript"/>
                <w:rtl w:val="0"/>
              </w:rPr>
              <w:t xml:space="preserve">7</w:t>
            </w:r>
            <w:r w:rsidR="00000000" w:rsidRPr="00000000" w:rsidDel="00000000">
              <w:rPr>
                <w:rtl w:val="0"/>
              </w:rPr>
              <w:t xml:space="preserve"> pants noteic, ka par Likuma un Ētikas kodeksa pārkāpumiem sankcijas un administratīvos pasākumus, tostarp sertifikāta/licences darbības apturēšanu un anulēšanu piemēros Finanšu ministrija. Taču LZRA ir dotas tiesības piemērot disciplinārsodu par LZRA lēmumu un profesionālo darbību reglamentējošo norādījumu pārkāpšanu. Līdz šim kā disciplinārsodi bija arī sertifikāta/licences darbības apturēšana vai anulēšana. Noziedzīgi iegūtu līdzekļu legalizācijas un terorisma un proliferācijas novēršanas likums un Starptautisko un Latvijas Republikas nacionālo sankciju likums noteic, ka par minēto likuma prasību neievērošanu LZRA var piemērot sodu – sertifikāta/licences darbības apturēšana vai anulēšana. Ņemot vērā minēto, LZRA lūdz ministrijai rast iespēju pārrunāt likumprojektā iekļauto jauno regulējumu (likumprojekta 11., 12. un 18.pants) par sertifikāta/licences darbības apturēšanu un anulēšanu, kā arī par nepieciešamību izdarīt grozījumus Likuma 38.</w:t>
            </w:r>
            <w:r w:rsidR="00000000" w:rsidRPr="00000000" w:rsidDel="00000000">
              <w:rPr>
                <w:vertAlign w:val="superscript"/>
                <w:rtl w:val="0"/>
              </w:rPr>
              <w:t xml:space="preserve">1</w:t>
            </w:r>
            <w:r w:rsidR="00000000" w:rsidRPr="00000000" w:rsidDel="00000000">
              <w:rPr>
                <w:rtl w:val="0"/>
              </w:rPr>
              <w:t xml:space="preserve"> pantā, un nepieciešamību papildināt Pārejas noteikumus ar normu, kas noteic rīcību ar disciplinārlietām, kuras var būt ierosinātas uz laiku, kad likumprojekts tiks pieņemts un grozījumi stāsies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izslēgts Likuma 38.</w:t>
            </w:r>
            <w:r w:rsidR="00000000" w:rsidRPr="00000000" w:rsidDel="00000000">
              <w:rPr>
                <w:vertAlign w:val="superscript"/>
                <w:rtl w:val="0"/>
              </w:rPr>
              <w:t xml:space="preserve">1 </w:t>
            </w:r>
            <w:r w:rsidR="00000000" w:rsidRPr="00000000" w:rsidDel="00000000">
              <w:rPr>
                <w:rtl w:val="0"/>
              </w:rPr>
              <w:t xml:space="preserve">pants, un Likums papildināts ar jaunu 38.</w:t>
            </w:r>
            <w:r w:rsidR="00000000" w:rsidRPr="00000000" w:rsidDel="00000000">
              <w:rPr>
                <w:vertAlign w:val="superscript"/>
                <w:rtl w:val="0"/>
              </w:rPr>
              <w:t xml:space="preserve">13</w:t>
            </w:r>
            <w:r w:rsidR="00000000" w:rsidRPr="00000000" w:rsidDel="00000000">
              <w:rPr>
                <w:rtl w:val="0"/>
              </w:rPr>
              <w:t xml:space="preserve"> pantu, nosakot kārtību, kādā LZRA izskatīs sūdzības par zvērinātu revidentu pārkāpumiem un ierosinās Finanšu ministrijai piemērot sankciju vai administratīvo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ar normu, kas noteic LZRA rīcību ar disciplinārlietām, kuras ir ierosinātas pirms likumprojekta pieņemšanas un grozījumi spēkā stāšanās, kā arī par termiņu, kādā LZRA izstrādā un apstiprina jaunajā 38.</w:t>
            </w:r>
            <w:r w:rsidR="00000000" w:rsidRPr="00000000" w:rsidDel="00000000">
              <w:rPr>
                <w:vertAlign w:val="superscript"/>
                <w:rtl w:val="0"/>
              </w:rPr>
              <w:t xml:space="preserve">13</w:t>
            </w:r>
            <w:r w:rsidR="00000000" w:rsidRPr="00000000" w:rsidDel="00000000">
              <w:rPr>
                <w:rtl w:val="0"/>
              </w:rPr>
              <w:t xml:space="preserve"> pantā minēto sūdzību izskatīšanas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Izslēgtas no Likuma 6. panta sestās daļas, 19. panta 3.</w:t>
            </w:r>
            <w:r w:rsidR="00000000" w:rsidRPr="00000000" w:rsidDel="00000000">
              <w:rPr>
                <w:vertAlign w:val="superscript"/>
                <w:rtl w:val="0"/>
              </w:rPr>
              <w:t xml:space="preserve">1</w:t>
            </w:r>
            <w:r w:rsidR="00000000" w:rsidRPr="00000000" w:rsidDel="00000000">
              <w:rPr>
                <w:rtl w:val="0"/>
              </w:rPr>
              <w:t xml:space="preserve"> daļas, 24. panta 3.</w:t>
            </w:r>
            <w:r w:rsidR="00000000" w:rsidRPr="00000000" w:rsidDel="00000000">
              <w:rPr>
                <w:vertAlign w:val="superscript"/>
                <w:rtl w:val="0"/>
              </w:rPr>
              <w:t xml:space="preserve">1</w:t>
            </w:r>
            <w:r w:rsidR="00000000" w:rsidRPr="00000000" w:rsidDel="00000000">
              <w:rPr>
                <w:rtl w:val="0"/>
              </w:rPr>
              <w:t xml:space="preserve"> daļas, 24.</w:t>
            </w:r>
            <w:r w:rsidR="00000000" w:rsidRPr="00000000" w:rsidDel="00000000">
              <w:rPr>
                <w:vertAlign w:val="superscript"/>
                <w:rtl w:val="0"/>
              </w:rPr>
              <w:t xml:space="preserve">3</w:t>
            </w:r>
            <w:r w:rsidR="00000000" w:rsidRPr="00000000" w:rsidDel="00000000">
              <w:rPr>
                <w:rtl w:val="0"/>
              </w:rPr>
              <w:t xml:space="preserve"> panta atsauces uz disciplinārlietām.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papildināts Likuma 18. pants, paredzot papildu gadījumus, kādos LZRA anulē zvērināta revidenta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7</w:t>
            </w:r>
            <w:r w:rsidR="00000000" w:rsidRPr="00000000" w:rsidDel="00000000">
              <w:rPr>
                <w:b w:val="1"/>
                <w:rtl w:val="0"/>
              </w:rPr>
              <w:t xml:space="preserve"> pants. Pārkāpumi zvērinātu revidentu un zvērinātu revidentu komercsabiedrību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tiesīga šajā likumā noteiktās sankcijas vai administratīvos pasākumus piemērot zvērinātam revidentam un zvērinātu revidentu komercsabiedrībai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neatkarības un objektivitātes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piekļuves visai  informācijai par klientu un tā gada pārskata un konsolidētā gada pārskata pēdējo revīziju nodrošināšanas jaunajam zvērinātam revidentam vai zvērinātu revidentu komercsabiedrībai (ar kuru noslēgts līgums)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konfidencialitātes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zvērināta revidenta profesionālās kvalifikācijas pilnveidošanas (tālākizglītības)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revīzijas uzdevuma plānošanas, veikšanas un noslēguma procedūru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sniegt apliecinājumu par savas profesionālās darbības neatkarību no revidējamā klienta tā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informēt klienta revīzijas komiteju par apstākļiem, kas apdraud zvērināta revidenta neatkarību, un konsultēties par pasākumiem, kas veikti, lai šos apstākļus novērstu,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revīzijas pakalpojumu sniegšanu gadījumā, kad nav noslēgts revīzijas pakalpojumu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informēt Finanšu ministriju, Latvijas Zvērinātu revidentu asociāciju un Latvijas Banku par revīzijas pakalpojumu līguma izbeigšanu tā darbības termiņa laikā un izbeigšanas iemesliem,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prasības informēt Finanšu ministriju par noslēgto vai pagarināto revīzijas pakalpojumu līgumu par gada pārskata vai konsolidētā gada pārskata revīziju ar klientu, kurš ir sabiedriskas nozīmes struktūra,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amata ieņemšanas sava bijušā klienta pārvaldības struktūrā, valdē, padomē, revīzijas komitejā vai, ja attiecīgais klients revīzijas komiteju neveido — institūcijā, kas veic revīzijas komitejai līdzīgas funkcijas, aizlieguma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par atbildīgā zvērināta revidenta iecelšanu revīzijas pakalpojumu sniegšanai un paziņošanas klientam par viņa iecelšanu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attiecībā uz revidenta ziņojuma rekvizītiem un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klienta vadības vai sabiedriskas nozīmes struktūras revīzijas komitejas informēšanu par atzinumā neietvertiem jautājumiem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sniegt informāciju Latvijas Bankai saskaņā ar regulas Nr.  537/2014 12. panta 1. punkta "a", "b" un "c" apakšpunktu par faktiem, kuri atklāti revīzijas pakalpojumu sniegšanas laikā,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sniegt informāciju Korupcijas novēršanas un apkarošanas birojam par faktiem, kuri atklāti revīzijas pakalpojumu sniegšanas laikā un varētu būt saistīti ar amatpersonas kukuļošanu,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atklātības ziņojuma sagatavošanu, publicēšanu un ziņošanu kompetentajām iestādēm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revīzijas darba dokumentu, revīzijas lietas kārtošanu, ziņojumu un citu dokumentu glabāšanas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attiecībā uz revīzijas darba dokumentu nodošanu un sadarbības nodrošināšanu starp koncerna atbildīgo zvērinātu revidentu un koncerna meitas sabiedrības revidentu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prasības veikt precizēta gada pārskata un konsolidētā gada pārskata atkārtotu revīziju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darba organizācijas un kvalitātes vadības prasību revīzijas uzdevuma vai zvērinātu revidentu prakses līmenī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prasības par informācijas sniegšanu kompetentajām iestādēm saistībā ar revidēto sabiedriskas nozīmes struktūru sarakstu un no tām gūtajiem ieņēmumiem, kā arī par zvērinātu revidentu tālākizglītību,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ar revīziju nesaistītu aizliegtu pakalpojumu sniegšanu un neatkarības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noteiktā atlīdzības par ar sabiedriskas nozīmes struktūru revīziju nesaistītiem pakalpojumiem limita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prasības par revīzijas pakalpojuma sniegšanas sabiedriskas nozīmes struktūrai  maksimālā termiņa  pagarināšanas neievērošanu, četru gadu revīzijas pakalpojumu sniegšanas aizlieguma neievērošanu pēc maksimālā revīzijas uzdevuma termiņa, aizlieguma galvenajiem revīzijas partneriem trīs gadus pēc maksimālā revīzijas uzdevuma termiņa atsākt piedalīties obligātajā revīzijā neievērošanu, regulas Nr. 537/2014 17. pantā noteiktā pakāpeniskās rotācijas mehānisma izveidošanu darbiniekiem neievērošana, ziņošanu kompetentajai iestādei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regulas Nr. 537/2014 4. panta trešās daļas prasības attiecībā uz sabiedriskas nozīmes struktūras revīzijas komitejas informēšanu, ja kopējā atlīdzība no revīzijas pakalpojumiem, kas saņemta no sabiedriskas nozīmes struktūras par katru no pēdējiem trim secīgiem finanšu gadiem pārsniedz 15% no kopējiem zvērināta revidenta vai zvērinātu revidentu komercsabiedrības ieņēmumiem,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regulas Nr. 537/2014 7. panta prasības par informācijas sniegšanu kompetentajām iestādēm, ja revīzijas pakalpojumu sniegšanas laikā konstatēts iespējams pārkāpums, tostarp krāpšana,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regulas Nr. 537/2014 10. panta prasības par sabiedriskas nozīmes struktūras ieceltā zvērināta revidenta sagatavotā revidenta ziņojuma papildu satura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regulas Nr. 537/2014 11. panta prasības par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kurus izdarījuši  zvērināti revidenti un zvērinātu revidentu komercsabiedrības, kas sniedz revīzijas pakalpojumus, tostarp ilgtspējas ziņojuma apliecinājuma pakalpojumus klientiem, kas nav sabiedriskas nozīmes struktūras, sankcijas vai administratīvos pasākumus Finanšu ministrija var piemērot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minētajiem pārkāpumiem iekasēto  naudas sodu ieskaita  valsts budžetā. Finanšu ministrijas  piemēroto  naudas sodu  persona samaksā ne vēlāk kā mēneša laikā no dienas, kad stājies spēkā Finanšu ministrijas lēmums par  naudas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7</w:t>
            </w:r>
            <w:r w:rsidR="00000000" w:rsidRPr="00000000" w:rsidDel="00000000">
              <w:rPr>
                <w:b w:val="1"/>
                <w:rtl w:val="0"/>
              </w:rPr>
              <w:t xml:space="preserve"> pants. Pārkāpumi zvērinātu revidentu un zvērinātu revidentu komercsabiedrību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tiesīga šajā likumā noteiktās sankcijas vai administratīvos pasākumus piemērot zvērinātam revidentam un zvērinātu revidentu komercsabiedrībai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neatkarības un objektivitātes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piekļuves visai  informācijai par klientu un tā gada pārskata un konsolidētā gada pārskata pēdējo revīziju nodrošināšanas jaunajam zvērinātam revidentam vai zvērinātu revidentu komercsabiedrībai (ar kuru noslēgts līgums)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konfidencialitātes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zvērināta revidenta profesionālās kvalifikācijas pilnveidošanas (tālākizglītības)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revīzijas uzdevuma plānošanas, veikšanas un noslēguma procedūru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sniegt apliecinājumu par savas profesionālās darbības neatkarību no revidējamā klienta tā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informēt klienta revīzijas komiteju par apstākļiem, kas apdraud zvērināta revidenta neatkarību, un konsultēties par pasākumiem, kas veikti, lai šos apstākļus novērstu,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revīzijas pakalpojumu sniegšanu gadījumā, kad nav noslēgts revīzijas pakalpojumu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informēt Finanšu ministriju, Latvijas Zvērinātu revidentu asociāciju un Latvijas Banku par revīzijas pakalpojumu līguma izbeigšanu tā darbības termiņa laikā un izbeigšanas iemesliem,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prasības informēt Finanšu ministriju par noslēgto vai pagarināto revīzijas pakalpojumu līgumu par gada pārskata vai konsolidētā gada pārskata revīziju ar klientu, kurš ir sabiedriskas nozīmes struktūra,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amata ieņemšanas sava bijušā klienta pārvaldības struktūrā, valdē, padomē, revīzijas komitejā vai, ja attiecīgais klients revīzijas komiteju neveido — institūcijā, kas veic revīzijas komitejai līdzīgas funkcijas, aizlieguma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par atbildīgā zvērināta revidenta iecelšanu revīzijas pakalpojumu sniegšanai un paziņošanas klientam par viņa iecelšanu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attiecībā uz revidenta ziņojuma rekvizītiem un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klienta vadības vai sabiedriskas nozīmes struktūras revīzijas komitejas informēšanu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sniegt informāciju Latvijas Bankai saskaņā ar regulas Nr.  537/2014 12. panta 1. punkta "a", "b" un "c" apakšpunktu par faktiem, kuri atklāti revīzijas pakalpojumu sniegšanas laikā,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sniegt informāciju Korupcijas novēršanas un apkarošanas birojam par faktiem, kuri atklāti revīzijas pakalpojumu sniegšanas laikā un varētu būt saistīti ar amatpersonas kukuļošanu,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atklātības ziņojuma sagatavošanu, publicēšanu un ziņošanu kompetentajām iestādēm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revīzijas darba dokumentu, revīzijas lietas, ziņojumu un citu dokumentu glabāšanas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attiecībā uz revīzijas darba dokumentu nodošanu un sadarbības nodrošināšanu starp koncerna atbildīgo zvērinātu revidentu un koncerna meitas sabiedrības revidentu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prasības veikt precizēta gada pārskata un konsolidētā gada pārskata atkārtotu revīziju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darba organizācijas un kvalitātes vadības prasību revīzijas uzdevuma vai zvērinātu revidentu prakses līmenī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prasības par informācijas sniegšanu kompetentajām iestādēm saistībā ar revidēto sabiedriskas nozīmes struktūru sarakstu un no tām gūtajiem ieņēmumiem, kā arī par zvērinātu revidentu tālākizglītību,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noteiktā aizlieguma sniegt ar revīziju nesaistītus pakalpojumus un 5. punktā noteikto neatkarības prasību ievērošanas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noteiktā atlīdzības limita par ar sabiedriskas nozīmes struktūru revīziju nesaistītiem pakalpojumiem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prasību par sabiedriskas nozīmes struktūras revīzijas maksimālā tā pagarināšanas neievērošanu, četru gadu revīzijas pakalpojumu sniegšanas aizlieguma neievērošanu pēc maksimālā revīzijas uzdevuma termiņa, aizlieguma galvenajiem revīzijas partneriem trīs gadus pēc maksimālā revīzijas uzdevuma termiņa atsākt piedalīties obligātajā revīzijā neievērošanu, atbilstoša pakāpeniskās rotācijas mehānisma darbiniekiem izveidošanu neievērošana, ziņošanu kompetentajai iestādei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regulas Nr. 537/2014 4. panta trešās daļas prasības attiecībā uz sabiedriskas nozīmes struktūras revīzijas komitejas informēšanu, ja kopējā maksa, kas saņemta no sabiedriskas nozīmes struktūras par katru no pēdējiem trim secīgiem finanšu gadiem pārsniedz 15% no kopējiem zvērināta revidenta vai zvērinātu revidentu komercsabiedrības ieņēmumiem,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regulas Nr. 537/2014 7. panta prasības par informācijas sniegšanu kompetentajām iestādēm, ja revīzijas pakalpojumu sniegšanas laikā konstatēts iespējams pārkāpums, tostarp krāpšana,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regulas Nr. 537/2014 10. panta prasības par sabiedriskas nozīmes struktūras ieceltā zvērināta revidenta sagatavotā revidenta ziņojuma papildu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regulas Nr. 537/2014 11. panta prasības par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regulas Nr.537/2014 12.panta pirmās daļas prasības par ziņojuma un informācijas sniegšanu Latvijas Bankai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kurus izdarījuši  zvērināti revidenti un zvērinātu revidentu komercsabiedrības, kas sniedz revīzijas pakalpojumus klientiem, kas nav sabiedriskas nozīmes struktūras, sankcijas vai administratīvos pasākumus Finanšu ministrija piemēro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minētajiem pārkāpumiem iekasēto  naudas sodu ieskaita  valsts budžetā. Finanšu ministrijas  piemēroto  naudas sodu  persona samaksā ne vēlāk kā mēneša laikā no dienas, kad stājies spēkā Finanšu ministrijas lēmums par  naudas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atkārtoti pārliecināties par pārkāpumu formulējumu atbilstību, lai varētu uzskatīt, ka pārkāpumi ir noteikti ar likumu.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iepriekšējā atzinumā bija norādīts, ka pārkāpumi formulējami, vārdiski (nevis atsaucēs uz tiesību normām) norādot visas to pazīmes. Pat blanketai normai ir jāsatur visas nepieciešamās pazīmes, pat ja tās tiek detalizētas citās tiesību normās. Šobrīd projektā paredzētā grozāmā likuma 38.</w:t>
            </w:r>
            <w:r w:rsidR="00000000" w:rsidRPr="00000000" w:rsidDel="00000000">
              <w:rPr>
                <w:vertAlign w:val="superscript"/>
                <w:rtl w:val="0"/>
              </w:rPr>
              <w:t xml:space="preserve">7</w:t>
            </w:r>
            <w:r w:rsidR="00000000" w:rsidRPr="00000000" w:rsidDel="00000000">
              <w:rPr>
                <w:rtl w:val="0"/>
              </w:rPr>
              <w:t xml:space="preserve"> pants vismaz vispārīgā skatījumā pamatā atbilst minētajām prasībām. Tomēr, piemēram, šā panta pirmās daļas 30. punktā ieteicams precizēt, kāda veida ziņojuma vai informācijas sniegšana šajā gadījumā ir domāta.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lai izvērtētu pārkāpuma definēšanas atbilstību, iespējams izmantot šādu pieeju: 1) pārkāpumam jābūt skaidram, precīzam, saprotamam un jāsatur visas nepieciešamās pazīmes arī tad, ja izņem attiecīgajā likuma vienībā esošās atsauces uz citām tiesību normām; 2) normas adresātam, nelasot atsaucē norādītās normas, jāspēj vismaz paredzēt, par kādu rīcību varētu pastāvēt sodīšanas risks. Aicinām vēlreiz pārliecināties par grozāmā likuma 38.</w:t>
            </w:r>
            <w:r w:rsidR="00000000" w:rsidRPr="00000000" w:rsidDel="00000000">
              <w:rPr>
                <w:vertAlign w:val="superscript"/>
                <w:rtl w:val="0"/>
              </w:rPr>
              <w:t xml:space="preserve">7</w:t>
            </w:r>
            <w:r w:rsidR="00000000" w:rsidRPr="00000000" w:rsidDel="00000000">
              <w:rPr>
                <w:rtl w:val="0"/>
              </w:rPr>
              <w:t xml:space="preserve"> pantā un 37.</w:t>
            </w:r>
            <w:r w:rsidR="00000000" w:rsidRPr="00000000" w:rsidDel="00000000">
              <w:rPr>
                <w:vertAlign w:val="superscript"/>
                <w:rtl w:val="0"/>
              </w:rPr>
              <w:t xml:space="preserve">16</w:t>
            </w:r>
            <w:r w:rsidR="00000000" w:rsidRPr="00000000" w:rsidDel="00000000">
              <w:rPr>
                <w:rtl w:val="0"/>
              </w:rPr>
              <w:t xml:space="preserve"> pantā paredzēto pārkāpumu atbilstību minētajām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37.</w:t>
            </w:r>
            <w:r w:rsidR="00000000" w:rsidRPr="00000000" w:rsidDel="00000000">
              <w:rPr>
                <w:vertAlign w:val="superscript"/>
                <w:rtl w:val="0"/>
              </w:rPr>
              <w:t xml:space="preserve">16 </w:t>
            </w:r>
            <w:r w:rsidR="00000000" w:rsidRPr="00000000" w:rsidDel="00000000">
              <w:rPr>
                <w:rtl w:val="0"/>
              </w:rPr>
              <w:t xml:space="preserve">panta pirmās daļas 1. un 2. punkts, kā arī izslēgtas Likuma 37.</w:t>
            </w:r>
            <w:r w:rsidR="00000000" w:rsidRPr="00000000" w:rsidDel="00000000">
              <w:rPr>
                <w:vertAlign w:val="superscript"/>
                <w:rtl w:val="0"/>
              </w:rPr>
              <w:t xml:space="preserve">16</w:t>
            </w:r>
            <w:r w:rsidR="00000000" w:rsidRPr="00000000" w:rsidDel="00000000">
              <w:rPr>
                <w:rtl w:val="0"/>
              </w:rPr>
              <w:t xml:space="preserve"> panta otrā, trešā un ceturtā daļa, jo tajās noteiktais dublēja Likuma 37.</w:t>
            </w:r>
            <w:r w:rsidR="00000000" w:rsidRPr="00000000" w:rsidDel="00000000">
              <w:rPr>
                <w:vertAlign w:val="superscript"/>
                <w:rtl w:val="0"/>
              </w:rPr>
              <w:t xml:space="preserve">16</w:t>
            </w:r>
            <w:r w:rsidR="00000000" w:rsidRPr="00000000" w:rsidDel="00000000">
              <w:rPr>
                <w:rtl w:val="0"/>
              </w:rPr>
              <w:t xml:space="preserve"> panta pirmajā daļā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38.</w:t>
            </w:r>
            <w:r w:rsidR="00000000" w:rsidRPr="00000000" w:rsidDel="00000000">
              <w:rPr>
                <w:vertAlign w:val="superscript"/>
                <w:rtl w:val="0"/>
              </w:rPr>
              <w:t xml:space="preserve">7</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pirmās daļas 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23. punkts, izslēdzot lieku atsauci uz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redakcionāli precizēts 25. punkts un 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izslēgts 30. punkts, jo tas dublēja Likuma 38.</w:t>
            </w:r>
            <w:r w:rsidR="00000000" w:rsidRPr="00000000" w:rsidDel="00000000">
              <w:rPr>
                <w:vertAlign w:val="superscript"/>
                <w:rtl w:val="0"/>
              </w:rPr>
              <w:t xml:space="preserve">7 </w:t>
            </w:r>
            <w:r w:rsidR="00000000" w:rsidRPr="00000000" w:rsidDel="00000000">
              <w:rPr>
                <w:rtl w:val="0"/>
              </w:rPr>
              <w:t xml:space="preserve">panta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7</w:t>
            </w:r>
            <w:r w:rsidR="00000000" w:rsidRPr="00000000" w:rsidDel="00000000">
              <w:rPr>
                <w:b w:val="1"/>
                <w:rtl w:val="0"/>
              </w:rPr>
              <w:t xml:space="preserve"> pants. Pārkāpumi zvērinātu revidentu un zvērinātu revidentu komercsabiedrību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tiesīga šajā likumā noteiktās sankcijas vai administratīvos pasākumus piemērot zvērinātam revidentam un zvērinātu revidentu komercsabiedrībai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neatkarības un objektivitātes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piekļuves visai  informācijai par klientu un tā gada pārskata un konsolidētā gada pārskata pēdējo revīziju nodrošināšanas jaunajam zvērinātam revidentam vai zvērinātu revidentu komercsabiedrībai (ar kuru noslēgts līgums)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konfidencialitātes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zvērināta revidenta profesionālās kvalifikācijas pilnveidošanas (tālākizglītības)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revīzijas uzdevuma plānošanas, veikšanas un noslēguma procedūru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sniegt apliecinājumu par savas profesionālās darbības neatkarību no revidējamā klienta tā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informēt klienta revīzijas komiteju par apstākļiem, kas apdraud zvērināta revidenta neatkarību, un konsultēties par pasākumiem, kas veikti, lai šos apstākļus novērstu,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revīzijas pakalpojumu sniegšanu gadījumā, kad nav noslēgts revīzijas pakalpojumu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informēt Finanšu ministriju, Latvijas Zvērinātu revidentu asociāciju un Latvijas Banku par revīzijas pakalpojumu līguma izbeigšanu tā darbības termiņa laikā un izbeigšanas iemesliem,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prasības informēt Finanšu ministriju par noslēgto vai pagarināto revīzijas pakalpojumu līgumu par gada pārskata vai konsolidētā gada pārskata revīziju ar klientu, kurš ir sabiedriskas nozīmes struktūra,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amata ieņemšanas sava bijušā klienta pārvaldības struktūrā, valdē, padomē, revīzijas komitejā vai, ja attiecīgais klients revīzijas komiteju neveido — institūcijā, kas veic revīzijas komitejai līdzīgas funkcijas, aizlieguma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par atbildīgā zvērināta revidenta iecelšanu revīzijas pakalpojumu sniegšanai un paziņošanas klientam par viņa iecelšanu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attiecībā uz revidenta ziņojuma rekvizītiem un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klienta vadības vai sabiedriskas nozīmes struktūras revīzijas komitejas informēšanu par atzinumā neietvertiem jautājumiem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sniegt informāciju Latvijas Bankai saskaņā ar regulas Nr.  537/2014 12. panta 1. punkta "a", "b" un "c" apakšpunktu par faktiem, kuri atklāti revīzijas pakalpojumu sniegšanas laikā,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sniegt informāciju Korupcijas novēršanas un apkarošanas birojam par faktiem, kuri atklāti revīzijas pakalpojumu sniegšanas laikā un varētu būt saistīti ar amatpersonas kukuļošanu,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atklātības ziņojuma sagatavošanu, publicēšanu un ziņošanu kompetentajām iestādēm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revīzijas darba dokumentu, revīzijas lietas kārtošanu, ziņojumu un citu dokumentu glabāšanas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attiecībā uz revīzijas darba dokumentu nodošanu un sadarbības nodrošināšanu starp koncerna atbildīgo zvērinātu revidentu un koncerna meitas sabiedrības revidentu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prasības veikt precizēta gada pārskata un konsolidētā gada pārskata atkārtotu revīziju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darba organizācijas un kvalitātes vadības prasību revīzijas uzdevuma vai zvērinātu revidentu prakses līmenī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prasības par informācijas sniegšanu kompetentajām iestādēm saistībā ar revidēto sabiedriskas nozīmes struktūru sarakstu un no tām gūtajiem ieņēmumiem, kā arī par zvērinātu revidentu tālākizglītību,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ar revīziju nesaistītu aizliegtu pakalpojumu sniegšanu un neatkarības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noteiktā atlīdzības par ar sabiedriskas nozīmes struktūru revīziju nesaistītiem pakalpojumiem limita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prasības par revīzijas pakalpojuma sniegšanas sabiedriskas nozīmes struktūrai  maksimālā termiņa  pagarināšanas neievērošanu, četru gadu revīzijas pakalpojumu sniegšanas aizlieguma neievērošanu pēc maksimālā revīzijas uzdevuma termiņa, aizlieguma galvenajiem revīzijas partneriem trīs gadus pēc maksimālā revīzijas uzdevuma termiņa atsākt piedalīties obligātajā revīzijā neievērošanu, regulas Nr. 537/2014 17. pantā noteiktā pakāpeniskās rotācijas mehānisma izveidošanu darbiniekiem neievērošana, ziņošanu kompetentajai iestādei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regulas Nr. 537/2014 4. panta trešās daļas prasības attiecībā uz sabiedriskas nozīmes struktūras revīzijas komitejas informēšanu, ja kopējā atlīdzība no revīzijas pakalpojumiem, kas saņemta no sabiedriskas nozīmes struktūras par katru no pēdējiem trim secīgiem finanšu gadiem pārsniedz 15% no kopējiem zvērināta revidenta vai zvērinātu revidentu komercsabiedrības ieņēmumiem,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regulas Nr. 537/2014 7. panta prasības par informācijas sniegšanu kompetentajām iestādēm, ja revīzijas pakalpojumu sniegšanas laikā konstatēts iespējams pārkāpums, tostarp krāpšana,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regulas Nr. 537/2014 10. panta prasības par sabiedriskas nozīmes struktūras ieceltā zvērināta revidenta sagatavotā revidenta ziņojuma papildu satura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regulas Nr. 537/2014 11. panta prasības par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kurus izdarījuši  zvērināti revidenti un zvērinātu revidentu komercsabiedrības, kas sniedz revīzijas pakalpojumus, tostarp ilgtspējas ziņojuma apliecinājuma pakalpojumus klientiem, kas nav sabiedriskas nozīmes struktūras, sankcijas vai administratīvos pasākumus Finanšu ministrija var piemērot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minētajiem pārkāpumiem iekasēto  naudas sodu ieskaita  valsts budžetā. Finanšu ministrijas  piemēroto  naudas sodu  persona samaksā ne vēlāk kā mēneša laikā no dienas, kad stājies spēkā Finanšu ministrijas lēmums par  naudas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7</w:t>
            </w:r>
            <w:r w:rsidR="00000000" w:rsidRPr="00000000" w:rsidDel="00000000">
              <w:rPr>
                <w:b w:val="1"/>
                <w:rtl w:val="0"/>
              </w:rPr>
              <w:t xml:space="preserve"> pants. Pārkāpumi zvērinātu revidentu un zvērinātu revidentu komercsabiedrību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tiesīga šajā likumā noteiktās sankcijas vai administratīvos pasākumus piemērot zvērinātam revidentam un zvērinātu revidentu komercsabiedrībai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neatkarības un objektivitātes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piekļuves visai  informācijai par klientu un tā gada pārskata un konsolidētā gada pārskata pēdējo revīziju nodrošināšanas jaunajam zvērinātam revidentam vai zvērinātu revidentu komercsabiedrībai (ar kuru noslēgts līgums)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konfidencialitātes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zvērināta revidenta profesionālās kvalifikācijas pilnveidošanas (tālākizglītības)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revīzijas uzdevuma plānošanas, veikšanas un noslēguma procedūru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sniegt apliecinājumu par savas profesionālās darbības neatkarību no revidējamā klienta tā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informēt klienta revīzijas komiteju par apstākļiem, kas apdraud zvērināta revidenta neatkarību, un konsultēties par pasākumiem, kas veikti, lai šos apstākļus novērstu,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revīzijas pakalpojumu sniegšanu gadījumā, kad nav noslēgts revīzijas pakalpojumu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informēt Finanšu ministriju, Latvijas Zvērinātu revidentu asociāciju un Latvijas Banku par revīzijas pakalpojumu līguma izbeigšanu tā darbības termiņa laikā un izbeigšanas iemesliem,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prasības informēt Finanšu ministriju par noslēgto vai pagarināto revīzijas pakalpojumu līgumu par gada pārskata vai konsolidētā gada pārskata revīziju ar klientu, kurš ir sabiedriskas nozīmes struktūra,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amata ieņemšanas sava bijušā klienta pārvaldības struktūrā, valdē, padomē, revīzijas komitejā vai, ja attiecīgais klients revīzijas komiteju neveido — institūcijā, kas veic revīzijas komitejai līdzīgas funkcijas, aizlieguma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par atbildīgā zvērināta revidenta iecelšanu revīzijas pakalpojumu sniegšanai un paziņošanas klientam par viņa iecelšanu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attiecībā uz revidenta ziņojuma rekvizītiem un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klienta vadības vai sabiedriskas nozīmes struktūras revīzijas komitejas informēšanu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sniegt informāciju Latvijas Bankai saskaņā ar regulas Nr.  537/2014 12. panta 1. punkta "a", "b" un "c" apakšpunktu par faktiem, kuri atklāti revīzijas pakalpojumu sniegšanas laikā,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sniegt informāciju Korupcijas novēršanas un apkarošanas birojam par faktiem, kuri atklāti revīzijas pakalpojumu sniegšanas laikā un varētu būt saistīti ar amatpersonas kukuļošanu,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atklātības ziņojuma sagatavošanu, publicēšanu un ziņošanu kompetentajām iestādēm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revīzijas darba dokumentu, revīzijas lietas, ziņojumu un citu dokumentu glabāšanas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attiecībā uz revīzijas darba dokumentu nodošanu un sadarbības nodrošināšanu starp koncerna atbildīgo zvērinātu revidentu un koncerna meitas sabiedrības revidentu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prasības veikt precizēta gada pārskata un konsolidētā gada pārskata atkārtotu revīziju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darba organizācijas un kvalitātes vadības prasību revīzijas uzdevuma vai zvērinātu revidentu prakses līmenī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prasības par informācijas sniegšanu kompetentajām iestādēm saistībā ar revidēto sabiedriskas nozīmes struktūru sarakstu un no tām gūtajiem ieņēmumiem, kā arī par zvērinātu revidentu tālākizglītību,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noteiktā aizlieguma sniegt ar revīziju nesaistītus pakalpojumus un 5. punktā noteikto neatkarības prasību ievērošanas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noteiktā atlīdzības limita par ar sabiedriskas nozīmes struktūru revīziju nesaistītiem pakalpojumiem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prasību par sabiedriskas nozīmes struktūras revīzijas maksimālā tā pagarināšanas neievērošanu, četru gadu revīzijas pakalpojumu sniegšanas aizlieguma neievērošanu pēc maksimālā revīzijas uzdevuma termiņa, aizlieguma galvenajiem revīzijas partneriem trīs gadus pēc maksimālā revīzijas uzdevuma termiņa atsākt piedalīties obligātajā revīzijā neievērošanu, atbilstoša pakāpeniskās rotācijas mehānisma darbiniekiem izveidošanu neievērošana, ziņošanu kompetentajai iestādei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regulas Nr. 537/2014 4. panta trešās daļas prasības attiecībā uz sabiedriskas nozīmes struktūras revīzijas komitejas informēšanu, ja kopējā maksa, kas saņemta no sabiedriskas nozīmes struktūras par katru no pēdējiem trim secīgiem finanšu gadiem pārsniedz 15% no kopējiem zvērināta revidenta vai zvērinātu revidentu komercsabiedrības ieņēmumiem,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regulas Nr. 537/2014 7. panta prasības par informācijas sniegšanu kompetentajām iestādēm, ja revīzijas pakalpojumu sniegšanas laikā konstatēts iespējams pārkāpums, tostarp krāpšana,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regulas Nr. 537/2014 10. panta prasības par sabiedriskas nozīmes struktūras ieceltā zvērināta revidenta sagatavotā revidenta ziņojuma papildu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regulas Nr. 537/2014 11. panta prasības par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regulas Nr.537/2014 12.panta pirmās daļas prasības par ziņojuma un informācijas sniegšanu Latvijas Bankai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kurus izdarījuši  zvērināti revidenti un zvērinātu revidentu komercsabiedrības, kas sniedz revīzijas pakalpojumus klientiem, kas nav sabiedriskas nozīmes struktūras, sankcijas vai administratīvos pasākumus Finanšu ministrija piemēro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minētajiem pārkāpumiem iekasēto  naudas sodu ieskaita  valsts budžetā. Finanšu ministrijas  piemēroto  naudas sodu  persona samaksā ne vēlāk kā mēneša laikā no dienas, kad stājies spēkā Finanšu ministrijas lēmums par  naudas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42.pants paredz papildināt Likumu ar jaunu 38.</w:t>
            </w:r>
            <w:r w:rsidR="00000000" w:rsidRPr="00000000" w:rsidDel="00000000">
              <w:rPr>
                <w:vertAlign w:val="superscript"/>
                <w:rtl w:val="0"/>
              </w:rPr>
              <w:t xml:space="preserve">7</w:t>
            </w:r>
            <w:r w:rsidR="00000000" w:rsidRPr="00000000" w:rsidDel="00000000">
              <w:rPr>
                <w:rtl w:val="0"/>
              </w:rPr>
              <w:t xml:space="preserve"> pantu. LZRA lūdz pārbaudīt, vai minētā panta pirmās daļas 23.punktā ir atsauce uz 5. vai 6.punktu, kā arī redakcionāli precizēt un panta pirmās daļas (30.punkta) beigās semikola vietā lietot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38.</w:t>
            </w:r>
            <w:r w:rsidR="00000000" w:rsidRPr="00000000" w:rsidDel="00000000">
              <w:rPr>
                <w:vertAlign w:val="superscript"/>
                <w:rtl w:val="0"/>
              </w:rPr>
              <w:t xml:space="preserve">7 </w:t>
            </w:r>
            <w:r w:rsidR="00000000" w:rsidRPr="00000000" w:rsidDel="00000000">
              <w:rPr>
                <w:rtl w:val="0"/>
              </w:rPr>
              <w:t xml:space="preserve">panta pirmās daļas 23. punkts. Pieturzīme 38.</w:t>
            </w:r>
            <w:r w:rsidR="00000000" w:rsidRPr="00000000" w:rsidDel="00000000">
              <w:rPr>
                <w:vertAlign w:val="superscript"/>
                <w:rtl w:val="0"/>
              </w:rPr>
              <w:t xml:space="preserve">7</w:t>
            </w:r>
            <w:r w:rsidR="00000000" w:rsidRPr="00000000" w:rsidDel="00000000">
              <w:rPr>
                <w:rtl w:val="0"/>
              </w:rPr>
              <w:t xml:space="preserve"> panta pirmās daļas 30. punkta beigās netiek precizēta, jo 30. punkts tiek izslēgts, par cik tas dublēja Likuma 38.</w:t>
            </w:r>
            <w:r w:rsidR="00000000" w:rsidRPr="00000000" w:rsidDel="00000000">
              <w:rPr>
                <w:vertAlign w:val="superscript"/>
                <w:rtl w:val="0"/>
              </w:rPr>
              <w:t xml:space="preserve">7 </w:t>
            </w:r>
            <w:r w:rsidR="00000000" w:rsidRPr="00000000" w:rsidDel="00000000">
              <w:rPr>
                <w:rtl w:val="0"/>
              </w:rPr>
              <w:t xml:space="preserve">panta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7</w:t>
            </w:r>
            <w:r w:rsidR="00000000" w:rsidRPr="00000000" w:rsidDel="00000000">
              <w:rPr>
                <w:b w:val="1"/>
                <w:rtl w:val="0"/>
              </w:rPr>
              <w:t xml:space="preserve"> pants. Pārkāpumi zvērinātu revidentu un zvērinātu revidentu komercsabiedrību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tiesīga šajā likumā noteiktās sankcijas vai administratīvos pasākumus piemērot zvērinātam revidentam un zvērinātu revidentu komercsabiedrībai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neatkarības un objektivitātes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par piekļuves visai  informācijai par klientu un tā gada pārskata un konsolidētā gada pārskata pēdējo revīziju nodrošināšanas jaunajam zvērinātam revidentam vai zvērinātu revidentu komercsabiedrībai (ar kuru noslēgts līgums)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konfidencialitātes ievērošanas prasību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zvērināta revidenta profesionālās kvalifikācijas pilnveidošanas (tālākizglītības)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revīzijas uzdevuma plānošanas, veikšanas un noslēguma procedūru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sniegt apliecinājumu par savas profesionālās darbības neatkarību no revidējamā klienta tā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informēt klienta revīzijas komiteju par apstākļiem, kas apdraud zvērināta revidenta neatkarību, un konsultēties par pasākumiem, kas veikti, lai šos apstākļus novērstu,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revīzijas pakalpojumu sniegšanu gadījumā, kad nav noslēgts revīzijas pakalpojumu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informēt Finanšu ministriju, Latvijas Zvērinātu revidentu asociāciju un Latvijas Banku par revīzijas pakalpojumu līguma izbeigšanu tā darbības termiņa laikā un izbeigšanas iemesliem,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prasības informēt Finanšu ministriju par noslēgto vai pagarināto revīzijas pakalpojumu līgumu par gada pārskata vai konsolidētā gada pārskata revīziju ar klientu, kurš ir sabiedriskas nozīmes struktūra,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amata ieņemšanas sava bijušā klienta pārvaldības struktūrā, valdē, padomē, revīzijas komitejā vai, ja attiecīgais klients revīzijas komiteju neveido — institūcijā, kas veic revīzijas komitejai līdzīgas funkcijas, aizlieguma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par atbildīgā zvērināta revidenta iecelšanu revīzijas pakalpojumu sniegšanai un paziņošanas klientam par viņa iecelšanu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attiecībā uz revidenta ziņojuma rekvizītiem un saturu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klienta vadības vai sabiedriskas nozīmes struktūras revīzijas komitejas informēšanu par atzinumā neietvertiem jautājumiem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sniegt informāciju Latvijas Bankai saskaņā ar regulas Nr.  537/2014 12. panta 1. punkta "a", "b" un "c" apakšpunktu par faktiem, kuri atklāti revīzijas pakalpojumu sniegšanas laikā,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prasības sniegt informāciju Korupcijas novēršanas un apkarošanas birojam par faktiem, kuri atklāti revīzijas pakalpojumu sniegšanas laikā un varētu būt saistīti ar amatpersonas kukuļošanu,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atklātības ziņojuma sagatavošanu, publicēšanu un ziņošanu kompetentajām iestādēm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attiecībā uz revīzijas darba dokumentu, revīzijas lietas kārtošanu, ziņojumu un citu dokumentu glabāšanas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attiecībā uz revīzijas darba dokumentu nodošanu un sadarbības nodrošināšanu starp koncerna atbildīgo zvērinātu revidentu un koncerna meitas sabiedrības revidentu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prasības veikt precizēta gada pārskata un konsolidētā gada pārskata atkārtotu revīziju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darba organizācijas un kvalitātes vadības prasību revīzijas uzdevuma vai zvērinātu revidentu prakses līmenī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prasības par informācijas sniegšanu kompetentajām iestādēm saistībā ar revidēto sabiedriskas nozīmes struktūru sarakstu un no tām gūtajiem ieņēmumiem, kā arī par zvērinātu revidentu tālākizglītību,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ar revīziju nesaistītu aizliegtu pakalpojumu sniegšanu un neatkarības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noteiktā atlīdzības par ar sabiedriskas nozīmes struktūru revīziju nesaistītiem pakalpojumiem limita pārsniegšanu;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prasības par revīzijas pakalpojuma sniegšanas sabiedriskas nozīmes struktūrai  maksimālā termiņa  pagarināšanas neievērošanu, četru gadu revīzijas pakalpojumu sniegšanas aizlieguma neievērošanu pēc maksimālā revīzijas uzdevuma termiņa, aizlieguma galvenajiem revīzijas partneriem trīs gadus pēc maksimālā revīzijas uzdevuma termiņa atsākt piedalīties obligātajā revīzijā neievērošanu, regulas Nr. 537/2014 17. pantā noteiktā pakāpeniskās rotācijas mehānisma izveidošanu darbiniekiem neievērošana, ziņošanu kompetentajai iestādei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regulas Nr. 537/2014 4. panta trešās daļas prasības attiecībā uz sabiedriskas nozīmes struktūras revīzijas komitejas informēšanu, ja kopējā atlīdzība no revīzijas pakalpojumiem, kas saņemta no sabiedriskas nozīmes struktūras par katru no pēdējiem trim secīgiem finanšu gadiem pārsniedz 15% no kopējiem zvērināta revidenta vai zvērinātu revidentu komercsabiedrības ieņēmumiem,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regulas Nr. 537/2014 7. panta prasības par informācijas sniegšanu kompetentajām iestādēm, ja revīzijas pakalpojumu sniegšanas laikā konstatēts iespējams pārkāpums, tostarp krāpšana,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regulas Nr. 537/2014 10. panta prasības par sabiedriskas nozīmes struktūras ieceltā zvērināta revidenta sagatavotā revidenta ziņojuma papildu satura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regulas Nr. 537/2014 11. panta prasības par papildu ziņojumu revīzijas komitejai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minētajiem pārkāpumiem, kurus izdarījuši  zvērināti revidenti un zvērinātu revidentu komercsabiedrības, kas sniedz revīzijas pakalpojumus, tostarp ilgtspējas ziņojuma apliecinājuma pakalpojumus klientiem, kas nav sabiedriskas nozīmes struktūras, sankcijas vai administratīvos pasākumus Finanšu ministrija var piemērot pēc Latvijas Zvērinātu revidentu asociācijas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daļā minētajiem pārkāpumiem iekasēto  naudas sodu ieskaita  valsts budžetā. Finanšu ministrijas  piemēroto  naudas sodu  persona samaksā ne vēlāk kā mēneša laikā no dienas, kad stājies spēkā Finanšu ministrijas lēmums par  naudas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10</w:t>
            </w:r>
            <w:r w:rsidR="00000000" w:rsidRPr="00000000" w:rsidDel="00000000">
              <w:rPr>
                <w:b w:val="1"/>
                <w:rtl w:val="0"/>
              </w:rPr>
              <w:t xml:space="preserve"> pants. Lēmumu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informāciju par personām piemērotajām šā likuma 38.</w:t>
            </w:r>
            <w:r w:rsidR="00000000" w:rsidRPr="00000000" w:rsidDel="00000000">
              <w:rPr>
                <w:vertAlign w:val="superscript"/>
                <w:rtl w:val="0"/>
              </w:rPr>
              <w:t xml:space="preserve">2 </w:t>
            </w:r>
            <w:r w:rsidR="00000000" w:rsidRPr="00000000" w:rsidDel="00000000">
              <w:rPr>
                <w:rtl w:val="0"/>
              </w:rPr>
              <w:t xml:space="preserve">pantā minētajām sankcijām un šā likuma 38.</w:t>
            </w:r>
            <w:r w:rsidR="00000000" w:rsidRPr="00000000" w:rsidDel="00000000">
              <w:rPr>
                <w:vertAlign w:val="superscript"/>
                <w:rtl w:val="0"/>
              </w:rPr>
              <w:t xml:space="preserve">6 </w:t>
            </w:r>
            <w:r w:rsidR="00000000" w:rsidRPr="00000000" w:rsidDel="00000000">
              <w:rPr>
                <w:rtl w:val="0"/>
              </w:rPr>
              <w:t xml:space="preserve">panta pirmajā daļā minētajiem administratīvajiem pasākumiem ievieto savā tīmekļvietnē, norādot par pārkāpumu atbildīgo personu (zvērināta revidenta vārds, uzvārds, sertifikāta numurs un zvērinātu revidentu komercsabiedrības nosaukums, reģistrācijas numurs un licences numurs), pārkāpuma veidu un būtību un Finanšu ministrijas piemēroto sankciju vai administratīvo pasākumu, kā arī ziņas par izdotā administratīvā akta lēmuma pārsūdzēšanu un pieņemto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informāciju Finanšu ministrija ievieto savā tīmekļvietnē piecu darbdienu laikā no dienas, kad beidzies akta (lēmuma) pārsūdzēšanas termiņš un tas nav pārsūdzēts.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informāciju Finanšu ministrija publisko, neidentificējot personu, ja pēc iepriekšēja izvērtējuma veikšanas konstatē, ka tās fiziskās personas datu atklāšana, kurai piemērota sankcija vai administratīvais pasākums, nav samērīga vai ka fiziskās vai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paredzams, ka šā panta trešajā daļā minētie apstākļi saprātīgā laikposmā var izbeigties, šā panta pirmajā daļā minētās informācijas publiskošanu var atlikt uz šādu laikposmu.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noteiktajā kārtībā Finanšu ministrijas tīmekļvietnē ievietotā informācija ir pieejama vismaz piecus gadus no tās pirmreizējās ievietošanas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grozāmā likuma 38.</w:t>
            </w:r>
            <w:r w:rsidR="00000000" w:rsidRPr="00000000" w:rsidDel="00000000">
              <w:rPr>
                <w:vertAlign w:val="superscript"/>
                <w:rtl w:val="0"/>
              </w:rPr>
              <w:t xml:space="preserve">10</w:t>
            </w:r>
            <w:r w:rsidR="00000000" w:rsidRPr="00000000" w:rsidDel="00000000">
              <w:rPr>
                <w:rtl w:val="0"/>
              </w:rPr>
              <w:t xml:space="preserve"> panta (projekta 42. pants) un 37.</w:t>
            </w:r>
            <w:r w:rsidR="00000000" w:rsidRPr="00000000" w:rsidDel="00000000">
              <w:rPr>
                <w:vertAlign w:val="superscript"/>
                <w:rtl w:val="0"/>
              </w:rPr>
              <w:t xml:space="preserve">17</w:t>
            </w:r>
            <w:r w:rsidR="00000000" w:rsidRPr="00000000" w:rsidDel="00000000">
              <w:rPr>
                <w:rtl w:val="0"/>
              </w:rPr>
              <w:t xml:space="preserve"> panta (projekta 38. pants) saturs ir līdzīgs. Līdz ar to aicinām līdzīgi veidot šo pantu struktūru un izmantot līdzīgas vārdiskās izteiksmes.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38.</w:t>
            </w:r>
            <w:r w:rsidR="00000000" w:rsidRPr="00000000" w:rsidDel="00000000">
              <w:rPr>
                <w:vertAlign w:val="superscript"/>
                <w:rtl w:val="0"/>
              </w:rPr>
              <w:t xml:space="preserve">10</w:t>
            </w:r>
            <w:r w:rsidR="00000000" w:rsidRPr="00000000" w:rsidDel="00000000">
              <w:rPr>
                <w:rtl w:val="0"/>
              </w:rPr>
              <w:t xml:space="preserve"> pants un 37.</w:t>
            </w:r>
            <w:r w:rsidR="00000000" w:rsidRPr="00000000" w:rsidDel="00000000">
              <w:rPr>
                <w:vertAlign w:val="superscript"/>
                <w:rtl w:val="0"/>
              </w:rPr>
              <w:t xml:space="preserve">17</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10</w:t>
            </w:r>
            <w:r w:rsidR="00000000" w:rsidRPr="00000000" w:rsidDel="00000000">
              <w:rPr>
                <w:b w:val="1"/>
                <w:rtl w:val="0"/>
              </w:rPr>
              <w:t xml:space="preserve"> pants. Informēšana par piemērotajām sankcijām un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informāciju par personām piemērotajām šā likuma 38.</w:t>
            </w:r>
            <w:r w:rsidR="00000000" w:rsidRPr="00000000" w:rsidDel="00000000">
              <w:rPr>
                <w:vertAlign w:val="superscript"/>
                <w:rtl w:val="0"/>
              </w:rPr>
              <w:t xml:space="preserve">2 </w:t>
            </w:r>
            <w:r w:rsidR="00000000" w:rsidRPr="00000000" w:rsidDel="00000000">
              <w:rPr>
                <w:rtl w:val="0"/>
              </w:rPr>
              <w:t xml:space="preserve">pantā minētajām sankcijām un šā likuma 38.</w:t>
            </w:r>
            <w:r w:rsidR="00000000" w:rsidRPr="00000000" w:rsidDel="00000000">
              <w:rPr>
                <w:vertAlign w:val="superscript"/>
                <w:rtl w:val="0"/>
              </w:rPr>
              <w:t xml:space="preserve">6 </w:t>
            </w:r>
            <w:r w:rsidR="00000000" w:rsidRPr="00000000" w:rsidDel="00000000">
              <w:rPr>
                <w:rtl w:val="0"/>
              </w:rPr>
              <w:t xml:space="preserve">panta pirmajā daļā minētajiem administratīvajiem pasākumiem ievieto savā tīmekļvietnē, norādot par pārkāpumu atbildīgo personu (zvērināta revidenta vārds, uzvārds, sertifikāta numurs un zvērinātu revidentu komercsabiedrības nosaukums, reģistrācijas numurs un licences numurs), pārkāpuma veidu un būtību un Finanšu ministrijas piemēroto sankciju vai administratīvo pasākumu, kā arī ziņas par tās izdotā administratīvā akta pārsūdzēšanu un pieņemto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informāciju Finanšu ministrija ievieto savā tīmekļvietnē piecu darbdienu laikā no dienas, kad beidzies administratīvā akta pārsūdzēšanas termiņš un tas nav pārsūdzēts.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informāciju Finanšu ministrija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publiskot, neidentificējot personu, ja pēc iepriekšēja izvērtējuma veikšanas konstatē, ka tās fiziskās personas datu atklāšana, kurai piemērota sankcija vai administratīvais pasākums, nav samērīga vai ka fiziskās vai juridiskās personas datu atklāšana var apdraudēt finanšu tirgus stabilitāti vai uzsākta kriminālprocesa norisi vai radīt nesamērīgu kaitējumu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nepubliskot, ja pēc iepriekšēja izvērtējuma veikšanas konstatē, ka šādas informācijas publiskošana apdraudētu finanšu tirgus stabilitāti vai nav samērīga ar izdarīto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paredzams, ka šā panta trešajā daļā minētie apstākļi saprātīgā laikposmā var izbeigties, šā panta pirmajā daļā minētās informācijas publiskošanu var atlikt uz šādu laikposmu.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Šajā pantā noteiktajā kārtībā Finanšu ministrijas tīmekļvietnē ievietotā informācija ir pieejama piecus gadus no tās pirmreizējās ievietošanas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rosina normas skaidrībai izteikt likumprojekta 43.pantu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Papildināt 40.panta otro daļu pēc vārda "deleģētajiem" ar vārdiem "ar revīzijas pakalpojumu un ilgtspējas ziņojuma apliecinājuma pakalpojumu uzraudzību 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Likuma 40. panta otrā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6</w:t>
            </w:r>
            <w:r w:rsidR="00000000" w:rsidRPr="00000000" w:rsidDel="00000000">
              <w:rPr>
                <w:b w:val="1"/>
                <w:rtl w:val="0"/>
              </w:rPr>
              <w:t xml:space="preserve"> pants. Administratīvo pasākumu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var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zvērināts revidents vai zvērinātu revidentu komercsabiedrība nekavējoties pārtrauc rīcību un pieprasīt, lai nekavējoties novērš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 zvērinātam revidentam, zvērinātu revidentu komercsabiedrībai vai atbildīgajam zvērinātam revidentam uz laiku līdz trim gadiem sniegt revīzijas pakalpojumus un parakstīt revidenta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aizliegt zvērinātam revidentam, zvērinātu revidentu komercsabiedrībai, atbildīgajam zvērinātam revidentam vai galvenajam ilgtspējas revidentam uz laiku līdz trim gadiem sniegt ilgtspējas ziņojuma apliecinājuma pakalpojumus un parakstīt apliecinājuma ziņojumus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pagaidu aizliegumu zvērinātu revidentu komercsabiedrības pārvaldības struktūras loceklim, ja tas ir zvērināts revidents un ir atbildīgs par attiecīgo pārkāpumu, uz laiku līdz trim gadiem pildīt viņam noteiktos pienākumus šajā zvērinātu revidentu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var piemērot vienu vai vairākus administratīvos pasākumus atsevišķi vai papildus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iekļaujams argumentēts izvērtējums, vai projektā paredzētie administratīvie pasākumi neatbilst soda (sankcijas) pazīmēm.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projekts ir papildināts vēl ar vienu administratīvā pasākuma veidu, proti, aizliegt zvērinātam revidentam, zvērinātu revidentu komercsabiedrībai, atbildīgajam zvērinātam revidentam vai galvenajam ilgtspējas revidentam uz laiku līdz trim gadiem sniegt ilgtspējas ziņojuma apliecinājuma pakalpojumus un parakstīt apliecinājuma ziņojumus par ilgtspējas ziņojumu. Projekta anotācijā nav atrodams precīzs skaidrojums (it īpaši pasākuma mērķa un bardzības analīze), kas pamatotu, ka minētie pasākumi tiešām ir tikai administratīvi pasākumi un neatbilst jau soda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anotāciju papildināt ar pamatojumu, ka šāda veida administratīvie pasākumi (grozāmā likuma 38.</w:t>
            </w:r>
            <w:r w:rsidR="00000000" w:rsidRPr="00000000" w:rsidDel="00000000">
              <w:rPr>
                <w:vertAlign w:val="superscript"/>
                <w:rtl w:val="0"/>
              </w:rPr>
              <w:t xml:space="preserve">6</w:t>
            </w:r>
            <w:r w:rsidR="00000000" w:rsidRPr="00000000" w:rsidDel="00000000">
              <w:rPr>
                <w:rtl w:val="0"/>
              </w:rPr>
              <w:t xml:space="preserve"> panta pirmās daļas 2., 3. un 4. punkts) nav atzīstami par sodu jeb sankciju projekta izpratnē (sal. sk. anotācijā esošo pamatojumu par grozāmā likuma 37.</w:t>
            </w:r>
            <w:r w:rsidR="00000000" w:rsidRPr="00000000" w:rsidDel="00000000">
              <w:rPr>
                <w:vertAlign w:val="superscript"/>
                <w:rtl w:val="0"/>
              </w:rPr>
              <w:t xml:space="preserve">15</w:t>
            </w:r>
            <w:r w:rsidR="00000000" w:rsidRPr="00000000" w:rsidDel="00000000">
              <w:rPr>
                <w:rtl w:val="0"/>
              </w:rPr>
              <w:t xml:space="preserve"> pantu). Ja šāds pamatojums nav iespējams, tad minētie pasākumi iekļaujami pie sankciju regulējuma kā sodi.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iekļautais Likuma 38.</w:t>
            </w:r>
            <w:r w:rsidR="00000000" w:rsidRPr="00000000" w:rsidDel="00000000">
              <w:rPr>
                <w:vertAlign w:val="superscript"/>
                <w:rtl w:val="0"/>
              </w:rPr>
              <w:t xml:space="preserve">2 </w:t>
            </w:r>
            <w:r w:rsidR="00000000" w:rsidRPr="00000000" w:rsidDel="00000000">
              <w:rPr>
                <w:rtl w:val="0"/>
              </w:rPr>
              <w:t xml:space="preserve">pants, papildinot to ar diviem sankciju veidiem, kas sākotnēji bija iekļauti pie administratīvajiem pasākumiem (likuma 38.</w:t>
            </w:r>
            <w:r w:rsidR="00000000" w:rsidRPr="00000000" w:rsidDel="00000000">
              <w:rPr>
                <w:vertAlign w:val="superscript"/>
                <w:rtl w:val="0"/>
              </w:rPr>
              <w:t xml:space="preserve">6 </w:t>
            </w:r>
            <w:r w:rsidR="00000000" w:rsidRPr="00000000" w:rsidDel="00000000">
              <w:rPr>
                <w:rtl w:val="0"/>
              </w:rPr>
              <w:t xml:space="preserve">panta pirmās daļas 2. un 3. punkts). Likuma 38.</w:t>
            </w:r>
            <w:r w:rsidR="00000000" w:rsidRPr="00000000" w:rsidDel="00000000">
              <w:rPr>
                <w:vertAlign w:val="superscript"/>
                <w:rtl w:val="0"/>
              </w:rPr>
              <w:t xml:space="preserve">6 </w:t>
            </w:r>
            <w:r w:rsidR="00000000" w:rsidRPr="00000000" w:rsidDel="00000000">
              <w:rPr>
                <w:rtl w:val="0"/>
              </w:rPr>
              <w:t xml:space="preserve">panta pirmās daļas 4. punktā iekļautais administratīvais pasākums ir atstāts Likuma 38.</w:t>
            </w:r>
            <w:r w:rsidR="00000000" w:rsidRPr="00000000" w:rsidDel="00000000">
              <w:rPr>
                <w:vertAlign w:val="superscript"/>
                <w:rtl w:val="0"/>
              </w:rPr>
              <w:t xml:space="preserve">6 </w:t>
            </w:r>
            <w:r w:rsidR="00000000" w:rsidRPr="00000000" w:rsidDel="00000000">
              <w:rPr>
                <w:rtl w:val="0"/>
              </w:rPr>
              <w:t xml:space="preserve">pantā kā šī panta pirmās daļas 2. punkts un ir precizēts, papildinot to ar norādi, ka tajā minētais pagaidu aizliegums tiek noteikts arī līdz pārkāpuma novēršanas brīdim.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sankciju veidiem un administratīvo pasākumu veidiem, kas iekļauti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38.</w:t>
            </w:r>
            <w:r w:rsidR="00000000" w:rsidRPr="00000000" w:rsidDel="00000000">
              <w:rPr>
                <w:b w:val="1"/>
                <w:vertAlign w:val="superscript"/>
                <w:rtl w:val="0"/>
              </w:rPr>
              <w:t xml:space="preserve">6</w:t>
            </w:r>
            <w:r w:rsidR="00000000" w:rsidRPr="00000000" w:rsidDel="00000000">
              <w:rPr>
                <w:b w:val="1"/>
                <w:rtl w:val="0"/>
              </w:rPr>
              <w:t xml:space="preserve"> pants. Administratīvo pasākumu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var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zvērināts revidents vai zvērinātu revidentu komercsabiedrība nekavējoties pārtrauc rīcību un pieprasīt, lai nekavējoties novērš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pagaidu aizliegumu zvērinātu revidentu komercsabiedrības pārvaldības struktūras loceklim, ja tas ir zvērināts revidents un ir atbildīgs par attiecīgo pārkāpumu, līdz pārkāpuma novēršanas brīdim, bet ne ilgāk kā uz laiku līdz trim gadiem pildīt viņam noteiktos pienākumus šajā zvērinātu revidentu komercsabiedrībā.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var piemērot vienu vai vairākus administratīvos pasākumus atsevišķi vai papildus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45. pantā paredzēto likuma pārejas noteikumu 33. punktu, norādot konkrētu 2025. gada datumu (piemēram, 2025. gada 1. janvārī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33. punkts ir precizēts, norādot 2025. gada 1. augustu.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36., 37. un 38.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1.</w:t>
            </w:r>
            <w:r w:rsidR="00000000" w:rsidRPr="00000000" w:rsidDel="00000000">
              <w:rPr>
                <w:vertAlign w:val="superscript"/>
                <w:rtl w:val="0"/>
              </w:rPr>
              <w:t xml:space="preserve">2 </w:t>
            </w:r>
            <w:r w:rsidR="00000000" w:rsidRPr="00000000" w:rsidDel="00000000">
              <w:rPr>
                <w:rtl w:val="0"/>
              </w:rPr>
              <w:t xml:space="preserve">daļas 5.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Zvērinātu revidentu asociācija četru mēnešu laikā no šā likuma spēkā stāšanās dienas izstrādā un iesniedz Finanšu ministrijai saskaņošanai šā likuma 38.</w:t>
            </w:r>
            <w:r w:rsidR="00000000" w:rsidRPr="00000000" w:rsidDel="00000000">
              <w:rPr>
                <w:vertAlign w:val="superscript"/>
                <w:rtl w:val="0"/>
              </w:rPr>
              <w:t xml:space="preserve">13 </w:t>
            </w:r>
            <w:r w:rsidR="00000000" w:rsidRPr="00000000" w:rsidDel="00000000">
              <w:rPr>
                <w:rtl w:val="0"/>
              </w:rPr>
              <w:t xml:space="preserve">panta sestajā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Latvijas Zvērinātu revidentu asociācija četru mēnešu laikā pēc šā likuma 10., 17., 18. panta, 19. panta  2.</w:t>
            </w:r>
            <w:r w:rsidR="00000000" w:rsidRPr="00000000" w:rsidDel="00000000">
              <w:rPr>
                <w:vertAlign w:val="superscript"/>
                <w:rtl w:val="0"/>
              </w:rPr>
              <w:t xml:space="preserve">2 </w:t>
            </w:r>
            <w:r w:rsidR="00000000" w:rsidRPr="00000000" w:rsidDel="00000000">
              <w:rPr>
                <w:rtl w:val="0"/>
              </w:rPr>
              <w:t xml:space="preserve">daļas, 22., 23. panta un 24. panta 2.</w:t>
            </w:r>
            <w:r w:rsidR="00000000" w:rsidRPr="00000000" w:rsidDel="00000000">
              <w:rPr>
                <w:vertAlign w:val="superscript"/>
                <w:rtl w:val="0"/>
              </w:rPr>
              <w:t xml:space="preserve">2 </w:t>
            </w:r>
            <w:r w:rsidR="00000000" w:rsidRPr="00000000" w:rsidDel="00000000">
              <w:rPr>
                <w:rtl w:val="0"/>
              </w:rPr>
              <w:t xml:space="preserve">daļas stāšanās spēkā dienas izstrādā un iesniedz Finanšu ministrijai saskaņošanai nolikumu, kas nosaka kārtību pretendentu pieteikumu kvalifikācijas eksāmenu kārtošanai iesniegšanai un izskatīšanai, kā arī nolikumu, kas nosaka kārtību zvērinātu revidentu sertificēšanai un zvērinātu revidentu komercsabiedrību licencēšanai. Līdz dienai, kad stājas spēkā attiecīgie nolikumi, piemērojami spēkā esošie Latvijas Zvērinātu revidentu asociācijas nolikumi, kas nosaka kārtību, kādā pretendenti iegūst tiesības kārtot zvērinātu revidentu kvalifikācijas eksāmenus, un nolikumi, kas reglamentē zvērinātu revidentu sertificēšanas un zvērinātu revidentu komercsabiedrību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likumprojekta 46. pantu, kurš paredz papildināt likumu ar informatīvu atsauci uz Eiropas Parlamenta un Padomes 2022. gada 14. decembra direktīvu (ES) 2022/2464, ar ko attiecībā uz korporatīvo ilgtspējas ziņu sniegšanu groza regulu (ES) Nr. 537/2014, direktīvu 2004/109/EK, direktīvu 2006/43/EK un direktīvu 2013/34/ES, jo minētās direktīvas pārņemšanu nodrošina likumprojekts "Grozījumi Revīzijas pakalpojumu likumā" Nr. 23-TA-3278, kurš paredz identisku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informatīvā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punktu un 34.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Šā likuma 1. panta 1.</w:t>
            </w:r>
            <w:r w:rsidR="00000000" w:rsidRPr="00000000" w:rsidDel="00000000">
              <w:rPr>
                <w:vertAlign w:val="superscript"/>
                <w:rtl w:val="0"/>
              </w:rPr>
              <w:t xml:space="preserve">2 </w:t>
            </w:r>
            <w:r w:rsidR="00000000" w:rsidRPr="00000000" w:rsidDel="00000000">
              <w:rPr>
                <w:rtl w:val="0"/>
              </w:rPr>
              <w:t xml:space="preserve">daļas 6.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lūdz precizēt Pārejas noteikumu punktu numerāciju, jo Saeimā 2024.gada 20.jūnija sēdē 1. lasījumā pieņemtais likumprojekts "Grozījumi Revīzijas pakalpojumu likumā" (Nr. 628/Lp14, Dok. nr. 2233) paredz papildināt Pārejas noteikumus ar 23. – 34.punktu.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Pārejas noteikumu numerācija, lai tā nedublētos ar likumprojekta "Grozījumi Revīzijas pakalpojumu likumā" (Nr. 628/Lp14, Dok. nr. 2233) (likums jau ir pieņemts Saeimā un stājas spēkā 2024. gada 17. oktobrī) esošo Pārejas noteikumu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36., 37. un 38.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1.</w:t>
            </w:r>
            <w:r w:rsidR="00000000" w:rsidRPr="00000000" w:rsidDel="00000000">
              <w:rPr>
                <w:vertAlign w:val="superscript"/>
                <w:rtl w:val="0"/>
              </w:rPr>
              <w:t xml:space="preserve">2 </w:t>
            </w:r>
            <w:r w:rsidR="00000000" w:rsidRPr="00000000" w:rsidDel="00000000">
              <w:rPr>
                <w:rtl w:val="0"/>
              </w:rPr>
              <w:t xml:space="preserve">daļas 5.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Zvērinātu revidentu asociācija četru mēnešu laikā no šā likuma spēkā stāšanās dienas izstrādā un iesniedz Finanšu ministrijai saskaņošanai šā likuma 38.</w:t>
            </w:r>
            <w:r w:rsidR="00000000" w:rsidRPr="00000000" w:rsidDel="00000000">
              <w:rPr>
                <w:vertAlign w:val="superscript"/>
                <w:rtl w:val="0"/>
              </w:rPr>
              <w:t xml:space="preserve">13 </w:t>
            </w:r>
            <w:r w:rsidR="00000000" w:rsidRPr="00000000" w:rsidDel="00000000">
              <w:rPr>
                <w:rtl w:val="0"/>
              </w:rPr>
              <w:t xml:space="preserve">panta sestajā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Latvijas Zvērinātu revidentu asociācija četru mēnešu laikā pēc šā likuma 10., 17., 18. panta, 19. panta  2.</w:t>
            </w:r>
            <w:r w:rsidR="00000000" w:rsidRPr="00000000" w:rsidDel="00000000">
              <w:rPr>
                <w:vertAlign w:val="superscript"/>
                <w:rtl w:val="0"/>
              </w:rPr>
              <w:t xml:space="preserve">2 </w:t>
            </w:r>
            <w:r w:rsidR="00000000" w:rsidRPr="00000000" w:rsidDel="00000000">
              <w:rPr>
                <w:rtl w:val="0"/>
              </w:rPr>
              <w:t xml:space="preserve">daļas, 22., 23. panta un 24. panta 2.</w:t>
            </w:r>
            <w:r w:rsidR="00000000" w:rsidRPr="00000000" w:rsidDel="00000000">
              <w:rPr>
                <w:vertAlign w:val="superscript"/>
                <w:rtl w:val="0"/>
              </w:rPr>
              <w:t xml:space="preserve">2 </w:t>
            </w:r>
            <w:r w:rsidR="00000000" w:rsidRPr="00000000" w:rsidDel="00000000">
              <w:rPr>
                <w:rtl w:val="0"/>
              </w:rPr>
              <w:t xml:space="preserve">daļas stāšanās spēkā dienas izstrādā un iesniedz Finanšu ministrijai saskaņošanai nolikumu, kas nosaka kārtību pretendentu pieteikumu kvalifikācijas eksāmenu kārtošanai iesniegšanai un izskatīšanai, kā arī nolikumu, kas nosaka kārtību zvērinātu revidentu sertificēšanai un zvērinātu revidentu komercsabiedrību licencēšanai. Līdz dienai, kad stājas spēkā attiecīgie nolikumi, piemērojami spēkā esošie Latvijas Zvērinātu revidentu asociācijas nolikumi, kas nosaka kārtību, kādā pretendenti iegūst tiesības kārtot zvērinātu revidentu kvalifikācijas eksāmenus, un nolikumi, kas reglamentē zvērinātu revidentu sertificēšanas un zvērinātu revidentu komercsabiedrību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punktu un 34.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Šā likuma 1. panta 1.</w:t>
            </w:r>
            <w:r w:rsidR="00000000" w:rsidRPr="00000000" w:rsidDel="00000000">
              <w:rPr>
                <w:vertAlign w:val="superscript"/>
                <w:rtl w:val="0"/>
              </w:rPr>
              <w:t xml:space="preserve">2 </w:t>
            </w:r>
            <w:r w:rsidR="00000000" w:rsidRPr="00000000" w:rsidDel="00000000">
              <w:rPr>
                <w:rtl w:val="0"/>
              </w:rPr>
              <w:t xml:space="preserve">daļas 6.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drukas kļūdu likuma pārejas noteikumu 34. punktā, aizstājot atsauci uz 1. panta 1.</w:t>
            </w:r>
            <w:r w:rsidR="00000000" w:rsidRPr="00000000" w:rsidDel="00000000">
              <w:rPr>
                <w:vertAlign w:val="superscript"/>
                <w:rtl w:val="0"/>
              </w:rPr>
              <w:t xml:space="preserve">2</w:t>
            </w:r>
            <w:r w:rsidR="00000000" w:rsidRPr="00000000" w:rsidDel="00000000">
              <w:rPr>
                <w:rtl w:val="0"/>
              </w:rPr>
              <w:t xml:space="preserve"> daļas 6. punktu ar atsauci uz 1. panta 1.</w:t>
            </w:r>
            <w:r w:rsidR="00000000" w:rsidRPr="00000000" w:rsidDel="00000000">
              <w:rPr>
                <w:vertAlign w:val="superscript"/>
                <w:rtl w:val="0"/>
              </w:rPr>
              <w:t xml:space="preserve">2</w:t>
            </w:r>
            <w:r w:rsidR="00000000" w:rsidRPr="00000000" w:rsidDel="00000000">
              <w:rPr>
                <w:rtl w:val="0"/>
              </w:rPr>
              <w:t xml:space="preserve"> daļas 5. punktu, kur minētas maksājumu iestādes un elektroniskās naudas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Izlabota drukas kļūda Likuma Pārejas noteikumu 34. punktā (pēc šīs izziņas 136. punktā iekļautā LZRA atzinumā norādīto, Pārejas noteikumu 34. punktam tiek mainīta numerācija uz  36.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36., 37. un 38.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1.</w:t>
            </w:r>
            <w:r w:rsidR="00000000" w:rsidRPr="00000000" w:rsidDel="00000000">
              <w:rPr>
                <w:vertAlign w:val="superscript"/>
                <w:rtl w:val="0"/>
              </w:rPr>
              <w:t xml:space="preserve">2 </w:t>
            </w:r>
            <w:r w:rsidR="00000000" w:rsidRPr="00000000" w:rsidDel="00000000">
              <w:rPr>
                <w:rtl w:val="0"/>
              </w:rPr>
              <w:t xml:space="preserve">daļas 5.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Zvērinātu revidentu asociācija četru mēnešu laikā no šā likuma spēkā stāšanās dienas izstrādā un iesniedz Finanšu ministrijai saskaņošanai šā likuma 38.</w:t>
            </w:r>
            <w:r w:rsidR="00000000" w:rsidRPr="00000000" w:rsidDel="00000000">
              <w:rPr>
                <w:vertAlign w:val="superscript"/>
                <w:rtl w:val="0"/>
              </w:rPr>
              <w:t xml:space="preserve">13 </w:t>
            </w:r>
            <w:r w:rsidR="00000000" w:rsidRPr="00000000" w:rsidDel="00000000">
              <w:rPr>
                <w:rtl w:val="0"/>
              </w:rPr>
              <w:t xml:space="preserve">panta sestajā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Latvijas Zvērinātu revidentu asociācija četru mēnešu laikā pēc šā likuma 10., 17., 18. panta, 19. panta  2.</w:t>
            </w:r>
            <w:r w:rsidR="00000000" w:rsidRPr="00000000" w:rsidDel="00000000">
              <w:rPr>
                <w:vertAlign w:val="superscript"/>
                <w:rtl w:val="0"/>
              </w:rPr>
              <w:t xml:space="preserve">2 </w:t>
            </w:r>
            <w:r w:rsidR="00000000" w:rsidRPr="00000000" w:rsidDel="00000000">
              <w:rPr>
                <w:rtl w:val="0"/>
              </w:rPr>
              <w:t xml:space="preserve">daļas, 22., 23. panta un 24. panta 2.</w:t>
            </w:r>
            <w:r w:rsidR="00000000" w:rsidRPr="00000000" w:rsidDel="00000000">
              <w:rPr>
                <w:vertAlign w:val="superscript"/>
                <w:rtl w:val="0"/>
              </w:rPr>
              <w:t xml:space="preserve">2 </w:t>
            </w:r>
            <w:r w:rsidR="00000000" w:rsidRPr="00000000" w:rsidDel="00000000">
              <w:rPr>
                <w:rtl w:val="0"/>
              </w:rPr>
              <w:t xml:space="preserve">daļas stāšanās spēkā dienas izstrādā un iesniedz Finanšu ministrijai saskaņošanai nolikumu, kas nosaka kārtību pretendentu pieteikumu kvalifikācijas eksāmenu kārtošanai iesniegšanai un izskatīšanai, kā arī nolikumu, kas nosaka kārtību zvērinātu revidentu sertificēšanai un zvērinātu revidentu komercsabiedrību licencēšanai. Līdz dienai, kad stājas spēkā attiecīgie nolikumi, piemērojami spēkā esošie Latvijas Zvērinātu revidentu asociācijas nolikumi, kas nosaka kārtību, kādā pretendenti iegūst tiesības kārtot zvērinātu revidentu kvalifikācijas eksāmenus, un nolikumi, kas reglamentē zvērinātu revidentu sertificēšanas un zvērinātu revidentu komercsabiedrību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36., 37., 38. un 39.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1.</w:t>
            </w:r>
            <w:r w:rsidR="00000000" w:rsidRPr="00000000" w:rsidDel="00000000">
              <w:rPr>
                <w:vertAlign w:val="superscript"/>
                <w:rtl w:val="0"/>
              </w:rPr>
              <w:t xml:space="preserve">2 </w:t>
            </w:r>
            <w:r w:rsidR="00000000" w:rsidRPr="00000000" w:rsidDel="00000000">
              <w:rPr>
                <w:rtl w:val="0"/>
              </w:rPr>
              <w:t xml:space="preserve">daļas 6.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Zvērinātu revidentu asociācija četru mēnešu laikā no šā likuma spēkā stāšanās dienas izstrādā un apstiprina šā likuma 38.</w:t>
            </w:r>
            <w:r w:rsidR="00000000" w:rsidRPr="00000000" w:rsidDel="00000000">
              <w:rPr>
                <w:vertAlign w:val="superscript"/>
                <w:rtl w:val="0"/>
              </w:rPr>
              <w:t xml:space="preserve">13 </w:t>
            </w:r>
            <w:r w:rsidR="00000000" w:rsidRPr="00000000" w:rsidDel="00000000">
              <w:rPr>
                <w:rtl w:val="0"/>
              </w:rPr>
              <w:t xml:space="preserve">panta sestajā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38.7 panta otrās daļas prasības par sankciju un  administratīvo pasākumu piemērošanu zvērinātiem revidentiem un zvērinātu revidentu komercsabiedrībām sāk piemērot no šā likuma pārejas noteikumu 37. punktā minētās kārtības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Latvijas Zvērinātu revidentu asociācija četru mēnešu laikā pēc šā likuma 10., 17., 18. panta, 19. panta  2.</w:t>
            </w:r>
            <w:r w:rsidR="00000000" w:rsidRPr="00000000" w:rsidDel="00000000">
              <w:rPr>
                <w:vertAlign w:val="superscript"/>
                <w:rtl w:val="0"/>
              </w:rPr>
              <w:t xml:space="preserve">2 </w:t>
            </w:r>
            <w:r w:rsidR="00000000" w:rsidRPr="00000000" w:rsidDel="00000000">
              <w:rPr>
                <w:rtl w:val="0"/>
              </w:rPr>
              <w:t xml:space="preserve">daļas, 22., 23. panta un 24. panta 2.</w:t>
            </w:r>
            <w:r w:rsidR="00000000" w:rsidRPr="00000000" w:rsidDel="00000000">
              <w:rPr>
                <w:vertAlign w:val="superscript"/>
                <w:rtl w:val="0"/>
              </w:rPr>
              <w:t xml:space="preserve">2 </w:t>
            </w:r>
            <w:r w:rsidR="00000000" w:rsidRPr="00000000" w:rsidDel="00000000">
              <w:rPr>
                <w:rtl w:val="0"/>
              </w:rPr>
              <w:t xml:space="preserve">daļas stāšanās spēkā dienas izstrādā un iesniedz Finanšu ministrijai saskaņošanai nolikumu, kas nosaka kārtību pretendentu pieteikumu kvalifikācijas eksāmenu kārtošanai iesniegšanai un izskatīšanai, kā arī nolikumu, kas nosaka kārtību zvērinātu revidentu sertificēšanai un zvērinātu revidentu komercsabiedrību licencēšanai. Līdz dienai, kad stājas spēkā attiecīgie nolikumi, piemērojami spēkā esošie Latvijas Zvērinātu revidentu asociācijas nolikumi, kas nosaka kārtību, kādā pretendenti iegūst tiesības kārtot zvērinātu revidentu kvalifikācijas eksāmenus, un nolikumi, kas reglamentē zvērinātu revidentu sertificēšanas un zvērinātu revidentu komercsabiedrību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- 10.12.2024.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Pārejas noteikumu 37. punktā vārdu "apstiprina" ar vārdiem "iesniedz Finanšu ministrijai saskaņošanai"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noteikumu 37.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36., 37. un 38.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1.</w:t>
            </w:r>
            <w:r w:rsidR="00000000" w:rsidRPr="00000000" w:rsidDel="00000000">
              <w:rPr>
                <w:vertAlign w:val="superscript"/>
                <w:rtl w:val="0"/>
              </w:rPr>
              <w:t xml:space="preserve">2 </w:t>
            </w:r>
            <w:r w:rsidR="00000000" w:rsidRPr="00000000" w:rsidDel="00000000">
              <w:rPr>
                <w:rtl w:val="0"/>
              </w:rPr>
              <w:t xml:space="preserve">daļas 5.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Zvērinātu revidentu asociācija četru mēnešu laikā no šā likuma spēkā stāšanās dienas izstrādā un iesniedz Finanšu ministrijai saskaņošanai šā likuma 38.</w:t>
            </w:r>
            <w:r w:rsidR="00000000" w:rsidRPr="00000000" w:rsidDel="00000000">
              <w:rPr>
                <w:vertAlign w:val="superscript"/>
                <w:rtl w:val="0"/>
              </w:rPr>
              <w:t xml:space="preserve">13 </w:t>
            </w:r>
            <w:r w:rsidR="00000000" w:rsidRPr="00000000" w:rsidDel="00000000">
              <w:rPr>
                <w:rtl w:val="0"/>
              </w:rPr>
              <w:t xml:space="preserve">panta sestajā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Latvijas Zvērinātu revidentu asociācija četru mēnešu laikā pēc šā likuma 10., 17., 18. panta, 19. panta  2.</w:t>
            </w:r>
            <w:r w:rsidR="00000000" w:rsidRPr="00000000" w:rsidDel="00000000">
              <w:rPr>
                <w:vertAlign w:val="superscript"/>
                <w:rtl w:val="0"/>
              </w:rPr>
              <w:t xml:space="preserve">2 </w:t>
            </w:r>
            <w:r w:rsidR="00000000" w:rsidRPr="00000000" w:rsidDel="00000000">
              <w:rPr>
                <w:rtl w:val="0"/>
              </w:rPr>
              <w:t xml:space="preserve">daļas, 22., 23. panta un 24. panta 2.</w:t>
            </w:r>
            <w:r w:rsidR="00000000" w:rsidRPr="00000000" w:rsidDel="00000000">
              <w:rPr>
                <w:vertAlign w:val="superscript"/>
                <w:rtl w:val="0"/>
              </w:rPr>
              <w:t xml:space="preserve">2 </w:t>
            </w:r>
            <w:r w:rsidR="00000000" w:rsidRPr="00000000" w:rsidDel="00000000">
              <w:rPr>
                <w:rtl w:val="0"/>
              </w:rPr>
              <w:t xml:space="preserve">daļas stāšanās spēkā dienas izstrādā un iesniedz Finanšu ministrijai saskaņošanai nolikumu, kas nosaka kārtību pretendentu pieteikumu kvalifikācijas eksāmenu kārtošanai iesniegšanai un izskatīšanai, kā arī nolikumu, kas nosaka kārtību zvērinātu revidentu sertificēšanai un zvērinātu revidentu komercsabiedrību licencēšanai. Līdz dienai, kad stājas spēkā attiecīgie nolikumi, piemērojami spēkā esošie Latvijas Zvērinātu revidentu asociācijas nolikumi, kas nosaka kārtību, kādā pretendenti iegūst tiesības kārtot zvērinātu revidentu kvalifikācijas eksāmenus, un nolikumi, kas reglamentē zvērinātu revidentu sertificēšanas un zvērinātu revidentu komercsabiedrību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36., 37., 38. un 39.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1.</w:t>
            </w:r>
            <w:r w:rsidR="00000000" w:rsidRPr="00000000" w:rsidDel="00000000">
              <w:rPr>
                <w:vertAlign w:val="superscript"/>
                <w:rtl w:val="0"/>
              </w:rPr>
              <w:t xml:space="preserve">2 </w:t>
            </w:r>
            <w:r w:rsidR="00000000" w:rsidRPr="00000000" w:rsidDel="00000000">
              <w:rPr>
                <w:rtl w:val="0"/>
              </w:rPr>
              <w:t xml:space="preserve">daļas 6.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Zvērinātu revidentu asociācija četru mēnešu laikā no šā likuma spēkā stāšanās dienas izstrādā un apstiprina šā likuma 38.</w:t>
            </w:r>
            <w:r w:rsidR="00000000" w:rsidRPr="00000000" w:rsidDel="00000000">
              <w:rPr>
                <w:vertAlign w:val="superscript"/>
                <w:rtl w:val="0"/>
              </w:rPr>
              <w:t xml:space="preserve">13 </w:t>
            </w:r>
            <w:r w:rsidR="00000000" w:rsidRPr="00000000" w:rsidDel="00000000">
              <w:rPr>
                <w:rtl w:val="0"/>
              </w:rPr>
              <w:t xml:space="preserve">panta sestajā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Šā likuma 38.7 panta otrās daļas prasības par sankciju un  administratīvo pasākumu piemērošanu zvērinātiem revidentiem un zvērinātu revidentu komercsabiedrībām sāk piemērot no šā likuma pārejas noteikumu 37. punktā minētās kārtības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Latvijas Zvērinātu revidentu asociācija četru mēnešu laikā pēc šā likuma 10., 17., 18. panta, 19. panta  2.</w:t>
            </w:r>
            <w:r w:rsidR="00000000" w:rsidRPr="00000000" w:rsidDel="00000000">
              <w:rPr>
                <w:vertAlign w:val="superscript"/>
                <w:rtl w:val="0"/>
              </w:rPr>
              <w:t xml:space="preserve">2 </w:t>
            </w:r>
            <w:r w:rsidR="00000000" w:rsidRPr="00000000" w:rsidDel="00000000">
              <w:rPr>
                <w:rtl w:val="0"/>
              </w:rPr>
              <w:t xml:space="preserve">daļas, 22., 23. panta un 24. panta 2.</w:t>
            </w:r>
            <w:r w:rsidR="00000000" w:rsidRPr="00000000" w:rsidDel="00000000">
              <w:rPr>
                <w:vertAlign w:val="superscript"/>
                <w:rtl w:val="0"/>
              </w:rPr>
              <w:t xml:space="preserve">2 </w:t>
            </w:r>
            <w:r w:rsidR="00000000" w:rsidRPr="00000000" w:rsidDel="00000000">
              <w:rPr>
                <w:rtl w:val="0"/>
              </w:rPr>
              <w:t xml:space="preserve">daļas stāšanās spēkā dienas izstrādā un iesniedz Finanšu ministrijai saskaņošanai nolikumu, kas nosaka kārtību pretendentu pieteikumu kvalifikācijas eksāmenu kārtošanai iesniegšanai un izskatīšanai, kā arī nolikumu, kas nosaka kārtību zvērinātu revidentu sertificēšanai un zvērinātu revidentu komercsabiedrību licencēšanai. Līdz dienai, kad stājas spēkā attiecīgie nolikumi, piemērojami spēkā esošie Latvijas Zvērinātu revidentu asociācijas nolikumi, kas nosaka kārtību, kādā pretendenti iegūst tiesības kārtot zvērinātu revidentu kvalifikācijas eksāmenus, un nolikumi, kas reglamentē zvērinātu revidentu sertificēšanas un zvērinātu revidentu komercsabiedrību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labot drukas kļūdu likuma pārejas noteikumu 36. punktā, aizstājot atsauci uz 1. panta 1.</w:t>
            </w:r>
            <w:r w:rsidR="00000000" w:rsidRPr="00000000" w:rsidDel="00000000">
              <w:rPr>
                <w:vertAlign w:val="superscript"/>
                <w:rtl w:val="0"/>
              </w:rPr>
              <w:t xml:space="preserve">2</w:t>
            </w:r>
            <w:r w:rsidR="00000000" w:rsidRPr="00000000" w:rsidDel="00000000">
              <w:rPr>
                <w:rtl w:val="0"/>
              </w:rPr>
              <w:t xml:space="preserve"> daļas 6. punktu ar atsauci uz 1. panta 1.</w:t>
            </w:r>
            <w:r w:rsidR="00000000" w:rsidRPr="00000000" w:rsidDel="00000000">
              <w:rPr>
                <w:vertAlign w:val="superscript"/>
                <w:rtl w:val="0"/>
              </w:rPr>
              <w:t xml:space="preserve">2</w:t>
            </w:r>
            <w:r w:rsidR="00000000" w:rsidRPr="00000000" w:rsidDel="00000000">
              <w:rPr>
                <w:rtl w:val="0"/>
              </w:rPr>
              <w:t xml:space="preserve"> daļas 5. punktu, kur minētas maksājumu iestādes un elektroniskās naudas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noteikumu 36.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36., 37. un 38.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1. panta 1.</w:t>
            </w:r>
            <w:r w:rsidR="00000000" w:rsidRPr="00000000" w:rsidDel="00000000">
              <w:rPr>
                <w:vertAlign w:val="superscript"/>
                <w:rtl w:val="0"/>
              </w:rPr>
              <w:t xml:space="preserve">2 </w:t>
            </w:r>
            <w:r w:rsidR="00000000" w:rsidRPr="00000000" w:rsidDel="00000000">
              <w:rPr>
                <w:rtl w:val="0"/>
              </w:rPr>
              <w:t xml:space="preserve">daļas 5.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Zvērinātu revidentu asociācija četru mēnešu laikā no šā likuma spēkā stāšanās dienas izstrādā un iesniedz Finanšu ministrijai saskaņošanai šā likuma 38.</w:t>
            </w:r>
            <w:r w:rsidR="00000000" w:rsidRPr="00000000" w:rsidDel="00000000">
              <w:rPr>
                <w:vertAlign w:val="superscript"/>
                <w:rtl w:val="0"/>
              </w:rPr>
              <w:t xml:space="preserve">13 </w:t>
            </w:r>
            <w:r w:rsidR="00000000" w:rsidRPr="00000000" w:rsidDel="00000000">
              <w:rPr>
                <w:rtl w:val="0"/>
              </w:rPr>
              <w:t xml:space="preserve">panta sestajā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Latvijas Zvērinātu revidentu asociācija četru mēnešu laikā pēc šā likuma 10., 17., 18. panta, 19. panta  2.</w:t>
            </w:r>
            <w:r w:rsidR="00000000" w:rsidRPr="00000000" w:rsidDel="00000000">
              <w:rPr>
                <w:vertAlign w:val="superscript"/>
                <w:rtl w:val="0"/>
              </w:rPr>
              <w:t xml:space="preserve">2 </w:t>
            </w:r>
            <w:r w:rsidR="00000000" w:rsidRPr="00000000" w:rsidDel="00000000">
              <w:rPr>
                <w:rtl w:val="0"/>
              </w:rPr>
              <w:t xml:space="preserve">daļas, 22., 23. panta un 24. panta 2.</w:t>
            </w:r>
            <w:r w:rsidR="00000000" w:rsidRPr="00000000" w:rsidDel="00000000">
              <w:rPr>
                <w:vertAlign w:val="superscript"/>
                <w:rtl w:val="0"/>
              </w:rPr>
              <w:t xml:space="preserve">2 </w:t>
            </w:r>
            <w:r w:rsidR="00000000" w:rsidRPr="00000000" w:rsidDel="00000000">
              <w:rPr>
                <w:rtl w:val="0"/>
              </w:rPr>
              <w:t xml:space="preserve">daļas stāšanās spēkā dienas izstrādā un iesniedz Finanšu ministrijai saskaņošanai nolikumu, kas nosaka kārtību pretendentu pieteikumu kvalifikācijas eksāmenu kārtošanai iesniegšanai un izskatīšanai, kā arī nolikumu, kas nosaka kārtību zvērinātu revidentu sertificēšanai un zvērinātu revidentu komercsabiedrību licencēšanai. Līdz dienai, kad stājas spēkā attiecīgie nolikumi, piemērojami spēkā esošie Latvijas Zvērinātu revidentu asociācijas nolikumi, kas nosaka kārtību, kādā pretendenti iegūst tiesības kārtot zvērinātu revidentu kvalifikācijas eksāmenus, un nolikumi, kas reglamentē zvērinātu revidentu sertificēšanas un zvērinātu revidentu komercsabiedrību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anotācijā ietverto pamatojumu likuma 1. panta piektās daļas izslēgšanai no likuma, ņemot vērā, ka finanšu institūcijas definīcijā ietvertās ieguldījumu brokeru sabiedrības ir lielas sabiedrības (1.klases IBS un 1.- klases IBS), kuru darbībai tiek piemērots kredītiestāžu regulējums, savukārt pārējām ieguldījumu brokeru sabiedrībām, kuras uzskatāmas par nelielām un savstarpēji nesaistītām (2.klases IBS un 3.klases IBS), attiecināms ieguldījumu brokeru sabiedrību regulējums un tās netiek ietvertas šā likumprojekta finanšu institūcijas definīcijā.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Likuma 33. panta otrā daļa, nosakot, ka šā panta izpratnē ar terminu "ieguldījumu brokeru sabiedrība" saprot šā likuma finanšu institūcijas definīcijā un sabiedriskas nozīmes struktūras definīcijā lietoto terminu "ieguldījumu brokeru sabiedrība", kā arī jebkuru citu ieguldījumu brokeru sabiedrību Ieguldījumu brokeru sabiedrību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w:t>
            </w:r>
            <w:r w:rsidR="00000000" w:rsidRPr="00000000" w:rsidDel="00000000">
              <w:rPr>
                <w:u w:val="single"/>
                <w:rtl w:val="0"/>
              </w:rPr>
              <w:t xml:space="preserve">likumprojekts neparedz, ka Ministru kabinets noteiks dokumentus, kas jāiesniedz vienlaikus ar attiecīgo iesniegumu Latvijas Zvērinātu revidentu asociācijai</w:t>
            </w:r>
            <w:r w:rsidR="00000000" w:rsidRPr="00000000" w:rsidDel="00000000">
              <w:rPr>
                <w:rtl w:val="0"/>
              </w:rPr>
              <w:t xml:space="preserve"> (skat., piemēram, projektā ietverto grozījumu likuma 10. pantā), lūdzam precizēt anotācijas 1.3. apakšsadaļā ietverto informāciju par iesniegumu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67. panta otrajā daļā ir noteiktas </w:t>
            </w:r>
            <w:r w:rsidR="00000000" w:rsidRPr="00000000" w:rsidDel="00000000">
              <w:rPr>
                <w:u w:val="single"/>
                <w:rtl w:val="0"/>
              </w:rPr>
              <w:t xml:space="preserve">rakstveidā izdota administratīvā akta sastāvdaļas, kas cita starpā paredz, ka administratīvajā aktā ietver administratīvā akta pamatojumu, it sevišķi ietverot lietderības apsvērumus (Administratīvā procesa likuma 65. un 66. pants)</w:t>
            </w:r>
            <w:r w:rsidR="00000000" w:rsidRPr="00000000" w:rsidDel="00000000">
              <w:rPr>
                <w:rtl w:val="0"/>
              </w:rPr>
              <w:t xml:space="preserve">. Ievērojot minēto, lūdzam svītrot anotācijas 1.3. apakšsadaļā ietverto informāciju par to, ka tiek pieņemts </w:t>
            </w:r>
            <w:r w:rsidR="00000000" w:rsidRPr="00000000" w:rsidDel="00000000">
              <w:rPr>
                <w:u w:val="single"/>
                <w:rtl w:val="0"/>
              </w:rPr>
              <w:t xml:space="preserve">motivēts</w:t>
            </w:r>
            <w:r w:rsidR="00000000" w:rsidRPr="00000000" w:rsidDel="00000000">
              <w:rPr>
                <w:rtl w:val="0"/>
              </w:rPr>
              <w:t xml:space="preserve"> atteikums izsniegt attiecīgo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nepieciešamību izstrādāt attiecīgus grozījumus likumā (piemēram, likuma 21.</w:t>
            </w:r>
            <w:r w:rsidR="00000000" w:rsidRPr="00000000" w:rsidDel="00000000">
              <w:rPr>
                <w:vertAlign w:val="superscript"/>
                <w:rtl w:val="0"/>
              </w:rPr>
              <w:t xml:space="preserve">1</w:t>
            </w:r>
            <w:r w:rsidR="00000000" w:rsidRPr="00000000" w:rsidDel="00000000">
              <w:rPr>
                <w:rtl w:val="0"/>
              </w:rPr>
              <w:t xml:space="preserve"> panta trešās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1.3. apakšsadaļā ietvertā informācija par to, ka tiek pieņemts motivēts atteikums izsniegt attiecīgo licenci.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 grozījumi Likuma 21.</w:t>
            </w:r>
            <w:r w:rsidR="00000000" w:rsidRPr="00000000" w:rsidDel="00000000">
              <w:rPr>
                <w:vertAlign w:val="superscript"/>
                <w:rtl w:val="0"/>
              </w:rPr>
              <w:t xml:space="preserve">1</w:t>
            </w:r>
            <w:r w:rsidR="00000000" w:rsidRPr="00000000" w:rsidDel="00000000">
              <w:rPr>
                <w:rtl w:val="0"/>
              </w:rPr>
              <w:t xml:space="preserve"> panta trešās daļas 1. un 2. punktā, izslēdzot vārdu “motivēts”.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priekšlikums attiecībā uz nepieciešamību precizēt anotācijas 1.3. apakšsadaļā norādīto informāciju  par iesniegumu iesniegšanu. Anotācijā ir aprakstīts, ka turpmāk Ministru kabinets nenoteiks dokumentus, kādi ir iesniedzami LZRA  Likuma 10. pantā un 22. pantā minētajos gadījumos. Anotācijā ir pateikts, ka tā kā iesniedzamo dokumentu uzskaitījums ir iekļauts vēl Likumā, nav nepieciešami atsevišķi Ministru kabineta noteikumi. Tāpat arī anotācijā ir pateikts, ka Likuma 10. un 22. pantā minētos  dokumentus pievieno attiecīgajam iesniegumam. Šobrīd anotācija aprakstītais skaidrojums atbilst likumprojektā iekļautajai Likuma 10. panta un 22. panta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4.1.1. apakšnodaļā norādīts, ka, ņemot vērā to, ka nosacījumi, kas bija iekļauti Ministru kabineta 2004. gada 8. jūnija noteikumos Nr. 525 "Kārtība, kādā iesniedzami pieteikumi un citi dokumenti zvērinātu revidentu kvalifikācijas eksāmenu kārtošanai un zvērinātu revidentu komercsabiedrības licences saņemšanai" tiek pārnesti uz likumu, </w:t>
            </w:r>
            <w:r w:rsidR="00000000" w:rsidRPr="00000000" w:rsidDel="00000000">
              <w:rPr>
                <w:u w:val="single"/>
                <w:rtl w:val="0"/>
              </w:rPr>
              <w:t xml:space="preserve">minētie Ministru kabineta noteikumi zaudēs spēku, kad šis projekts tiks pieņemts un attiecīgais likums stāsies spēkā. Tas notiks saskaņā ar Oficiālo publikāciju un tiesiskās informācijas likuma 9. panta piekto daļu, kas noteic, ka, ja spēku zaudē normatīvā akta izdošanas tiesiskais pamats (augstāka juridiska spēka tiesību norma, uz kuras pamata izdots cits normatīvais akts), tad spēku zaudē arī uz šā pamata izdotais normatīvais akts vai tā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par to, ka </w:t>
            </w:r>
            <w:r w:rsidR="00000000" w:rsidRPr="00000000" w:rsidDel="00000000">
              <w:rPr>
                <w:u w:val="single"/>
                <w:rtl w:val="0"/>
              </w:rPr>
              <w:t xml:space="preserve">Ministru kabineta 2004. gada 8. jūnija noteikumi Nr. 525 "Kārtība, kādā iesniedzami pieteikumi un citi dokumenti zvērinātu revidentu kvalifikācijas eksāmenu kārtošanai un zvērinātu revidentu komercsabiedrības licences saņemšanai" ir jāatzīst par spēku zaudējušiem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nepieciešams veikt grozījumu likuma 27. panta pirmajā daļā, bet projekts neparedz šādu grozījumu. Ievērojot minēto, lūdzam precizēt anotācijas 1.3. apakšsadaļā ietverto informāciju vai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Tehniskas kļūdas dēļ grozījumi likuma 27. panta pirmajā daļā no pēdējās likumprojekts reakcijas, kura tika nosūtīta 5 darba dienu saskaņošanai, nebija saglabājušies. Attiecīgie grozījumi likuma 27. panta pirmajā daļā ir iekļauti atpakaļ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apraksts anotācijā tiek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procesa likuma 64. panta pirmajā daļā noteiktais administratīvā akta izdošanas termiņš attiecas uz gadījumiem, kad </w:t>
            </w:r>
            <w:r w:rsidR="00000000" w:rsidRPr="00000000" w:rsidDel="00000000">
              <w:rPr>
                <w:u w:val="single"/>
                <w:rtl w:val="0"/>
              </w:rPr>
              <w:t xml:space="preserve">administratīvā lieta ierosināta uz iesnieguma pamata</w:t>
            </w:r>
            <w:r w:rsidR="00000000" w:rsidRPr="00000000" w:rsidDel="00000000">
              <w:rPr>
                <w:rtl w:val="0"/>
              </w:rPr>
              <w:t xml:space="preserve">, lūdzam precizēt anotācijas 1.3. apakšsadaļā ietverto skaidrojumu, kādēļ projekts paredz aizstāt likumā minēto 30 dienu termiņu ar viena mēneša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Ministru kabineta noteikumos var paredzēt materiālās tiesību normas, bet nepieciešams attiecīgs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par to, ka atbilstoši juridiskās tehnikas prasībām zemāka juridiskā ranga normatīvajā aktā nav jāraksta materiālās tiesību normas, bet gan procesuālās.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 attiecīgās apakšsadaļas ir izslēgts teksts par to, ka atbilstoši juridiskās tehnikas prasībām zemāka juridiskā ranga normatīvajā aktā nav jāraksta materiālās tiesību normas, bet gan procesuālās.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w:t>
            </w:r>
            <w:r w:rsidR="00000000" w:rsidRPr="00000000" w:rsidDel="00000000">
              <w:rPr>
                <w:u w:val="single"/>
                <w:rtl w:val="0"/>
              </w:rPr>
              <w:t xml:space="preserve">anotācijas 4.1. apakšsadaļā norāda informāciju par saistītajiem tiesību aktu projektiem</w:t>
            </w:r>
            <w:r w:rsidR="00000000" w:rsidRPr="00000000" w:rsidDel="00000000">
              <w:rPr>
                <w:rtl w:val="0"/>
              </w:rPr>
              <w:t xml:space="preserve">, bet anotācijas 4.1.1. apakšnodaļā norādītie </w:t>
            </w:r>
            <w:r w:rsidR="00000000" w:rsidRPr="00000000" w:rsidDel="00000000">
              <w:rPr>
                <w:u w:val="single"/>
                <w:rtl w:val="0"/>
              </w:rPr>
              <w:t xml:space="preserve">Ministru kabineta 2004. gada 8. jūnija noteikumi Nr. 525 "Kārtība, kādā iesniedzami pieteikumi un citi dokumenti zvērinātu revidentu kvalifikācijas eksāmenu kārtošanai un zvērinātu revidentu komercsabiedrības licences saņemšanai" zaudēs spēku saskaņā ar Oficiālo publikāciju un tiesiskās informācijas likuma 9. panta piekto daļu, nav nepieciešams izstrādāt atsevišķu tiesību akta 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svītrot anotācijas 4.1.1.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4.1.1. apakšsadaļā ietvertā informācija attiecībā uz Ministru kabineta 2004. gada 8. jūnija noteikumiem Nr. 525 "Kārtība, kādā iesniedzami pieteikumi un citi dokumenti zvērinātu revidentu kvalifikācijas eksāmenu kārtošanai un zvērinātu revidentu komercsabiedrības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4.1.1. apakšsadaļa papildināta ar informāciju par Ministru kabineta noteikumiem "Noteikumi par zvērināta revidenta un zvērinātu revidentu komercsabiedrības profesionālās darbības civiltiesiskās atbildības apdrošināšanas kārtību un minimālo atbildības limitu", kuru izdošanai deleģējums ir paredzēts likumprojektā iekļautā Likuma 42. panta pirmajā, otrajā un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papildināta 4.1.1.apakšsadaļa ar informāciju par Ministru kabineta noteikumiem “Latvijas Zvērinātu revidentu asociācijas valsts pārvaldes uzdevumu ietvaros sniegto maksas pakalpojumu cenrādis”, jo ar šo likumprojektu Likuma 22. pants tiek izteikts jaunā redakcijā, kā arī tajā vēl tiek iekļauts papildu jauns maksas pakalpojums – zvērinātu revidentu komercsabiedrības licences pārreģistrācija.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4.1.1. apakšpunktā minēto informāciju, jo Ministru kabineta 2004. gada 8. jūnija noteikumi Nr. 525 "Kārtība, kādā iesniedzami pieteikumi un citi dokumenti zvērinātu revidentu kvalifikācijas eksāmenu kārtošanai un zvērinātu revidentu komercsabiedrības licences saņemšanai" zaudēs spēku, stājoties spēkā šajā likumprojektā paredzētajiem grozījumiem, ņemot vērā Oficiālo publikāciju un tiesiskās informācijas likuma 9. panta piektajā daļā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vairākus jaunus pilnvarojumus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4.1.1. apakšpunkts ar skaidrojošu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22-TA-3414</w:t>
    </w:r>
    <w:r>
      <w:br/>
    </w:r>
    <w:r w:rsidR="00000000" w:rsidRPr="00000000" w:rsidDel="00000000">
      <w:rPr>
        <w:rtl w:val="0"/>
      </w:rPr>
      <w:t xml:space="preserve">24.01.2025. 14.25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22-TA-3414</w:t>
    </w:r>
    <w:r>
      <w:br/>
    </w:r>
    <w:r w:rsidR="00000000" w:rsidRPr="00000000" w:rsidDel="00000000">
      <w:rPr>
        <w:rtl w:val="0"/>
      </w:rPr>
      <w:t xml:space="preserve">24.01.2025. 14.25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Izziņa_22-TA-3414.docx</dc:title>
</cp:coreProperties>
</file>

<file path=docProps/custom.xml><?xml version="1.0" encoding="utf-8"?>
<Properties xmlns="http://schemas.openxmlformats.org/officeDocument/2006/custom-properties" xmlns:vt="http://schemas.openxmlformats.org/officeDocument/2006/docPropsVTypes"/>
</file>